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3F018" w14:textId="77777777" w:rsidR="009409D6" w:rsidRPr="00C277BE" w:rsidRDefault="005C1B5C" w:rsidP="003566AC">
      <w:pPr>
        <w:spacing w:after="0"/>
        <w:jc w:val="center"/>
        <w:rPr>
          <w:b/>
        </w:rPr>
      </w:pPr>
      <w:r w:rsidRPr="00C277BE">
        <w:rPr>
          <w:b/>
        </w:rPr>
        <w:t>Blockchain Playbook</w:t>
      </w:r>
    </w:p>
    <w:p w14:paraId="336EBBCF" w14:textId="77777777" w:rsidR="005C1B5C" w:rsidRPr="00C277BE" w:rsidRDefault="005C1B5C" w:rsidP="003566AC">
      <w:pPr>
        <w:spacing w:after="0"/>
        <w:jc w:val="center"/>
        <w:rPr>
          <w:b/>
        </w:rPr>
      </w:pPr>
      <w:r w:rsidRPr="00C277BE">
        <w:rPr>
          <w:b/>
        </w:rPr>
        <w:t>Assessment Section</w:t>
      </w:r>
    </w:p>
    <w:p w14:paraId="21DF7726" w14:textId="77777777" w:rsidR="00AE538D" w:rsidRDefault="00AE538D" w:rsidP="003566AC">
      <w:pPr>
        <w:spacing w:after="0"/>
      </w:pPr>
    </w:p>
    <w:p w14:paraId="3A27CE0A" w14:textId="77777777" w:rsidR="005C1B5C" w:rsidRPr="00C277BE" w:rsidRDefault="005C1B5C" w:rsidP="003566AC">
      <w:pPr>
        <w:spacing w:after="0"/>
      </w:pPr>
      <w:r w:rsidRPr="00C277BE">
        <w:t>Section Leads: Aleks Zelenovic (Sapient) &amp; Sandy Barsky (GSA)</w:t>
      </w:r>
    </w:p>
    <w:p w14:paraId="14B83065" w14:textId="625BBF55" w:rsidR="008E16CC" w:rsidRPr="00F12A44" w:rsidRDefault="00C96DAC" w:rsidP="00F12A44">
      <w:pPr>
        <w:spacing w:after="0"/>
      </w:pPr>
      <w:r w:rsidRPr="005060AF">
        <w:t xml:space="preserve">Date: </w:t>
      </w:r>
      <w:r w:rsidR="009716DB" w:rsidRPr="005060AF">
        <w:t>Dec 13</w:t>
      </w:r>
      <w:r w:rsidRPr="005060AF">
        <w:t>, 2017</w:t>
      </w:r>
    </w:p>
    <w:p w14:paraId="1A4CD458" w14:textId="5D17672F" w:rsidR="003566AC" w:rsidRPr="005269ED" w:rsidRDefault="003566AC" w:rsidP="003566AC">
      <w:pPr>
        <w:spacing w:after="0" w:line="240" w:lineRule="auto"/>
        <w:rPr>
          <w:rFonts w:ascii="Times New Roman" w:eastAsia="Times New Roman" w:hAnsi="Times New Roman" w:cs="Times New Roman"/>
          <w:sz w:val="24"/>
          <w:szCs w:val="24"/>
        </w:rPr>
      </w:pPr>
      <w:r>
        <w:rPr>
          <w:rFonts w:ascii="Segoe UI" w:eastAsia="Times New Roman" w:hAnsi="Segoe UI" w:cs="Segoe UI"/>
          <w:color w:val="24292E"/>
          <w:sz w:val="21"/>
          <w:szCs w:val="21"/>
          <w:shd w:val="clear" w:color="auto" w:fill="FFFFFF"/>
        </w:rPr>
        <w:t>Suggested Length: 4 pages</w:t>
      </w:r>
    </w:p>
    <w:p w14:paraId="488C344E" w14:textId="77777777" w:rsidR="00C96DAC" w:rsidRPr="00C277BE" w:rsidRDefault="00C96DAC" w:rsidP="003566AC">
      <w:pPr>
        <w:spacing w:after="0"/>
        <w:rPr>
          <w:b/>
          <w:color w:val="FF0000"/>
        </w:rPr>
      </w:pPr>
    </w:p>
    <w:p w14:paraId="4DA8B4BA" w14:textId="6C86EC8C" w:rsidR="005C1B5C" w:rsidRPr="00B64F18" w:rsidRDefault="00965448" w:rsidP="003566AC">
      <w:pPr>
        <w:spacing w:after="0"/>
        <w:rPr>
          <w:b/>
        </w:rPr>
      </w:pPr>
      <w:r w:rsidRPr="00B64F18">
        <w:rPr>
          <w:b/>
        </w:rPr>
        <w:t>Introduction (1</w:t>
      </w:r>
      <w:r w:rsidR="005C1B5C" w:rsidRPr="00B64F18">
        <w:rPr>
          <w:b/>
        </w:rPr>
        <w:t xml:space="preserve"> pages)</w:t>
      </w:r>
      <w:r w:rsidR="0041408E" w:rsidRPr="00B64F18">
        <w:rPr>
          <w:b/>
        </w:rPr>
        <w:t xml:space="preserve"> – [NEED MORE CONTRIBUTORS HERE]</w:t>
      </w:r>
    </w:p>
    <w:p w14:paraId="7A21274C" w14:textId="690CA019" w:rsidR="008C555A" w:rsidRPr="00C277BE" w:rsidRDefault="005C1B5C" w:rsidP="003566AC">
      <w:pPr>
        <w:pStyle w:val="ListParagraph"/>
        <w:numPr>
          <w:ilvl w:val="0"/>
          <w:numId w:val="1"/>
        </w:numPr>
        <w:spacing w:after="0"/>
      </w:pPr>
      <w:r w:rsidRPr="00C277BE">
        <w:t>Overall purpose (State Why?)</w:t>
      </w:r>
    </w:p>
    <w:p w14:paraId="54F98ADC" w14:textId="2EC45D20" w:rsidR="005C1B5C" w:rsidRPr="00C277BE" w:rsidRDefault="005C1B5C" w:rsidP="003566AC">
      <w:pPr>
        <w:pStyle w:val="ListParagraph"/>
        <w:numPr>
          <w:ilvl w:val="0"/>
          <w:numId w:val="1"/>
        </w:numPr>
        <w:spacing w:after="0"/>
      </w:pPr>
      <w:r w:rsidRPr="00C277BE">
        <w:t>Goals</w:t>
      </w:r>
    </w:p>
    <w:p w14:paraId="04510C44" w14:textId="64AF191F" w:rsidR="005C1B5C" w:rsidRPr="00C277BE" w:rsidRDefault="005C1B5C" w:rsidP="003566AC">
      <w:pPr>
        <w:pStyle w:val="ListParagraph"/>
        <w:numPr>
          <w:ilvl w:val="0"/>
          <w:numId w:val="1"/>
        </w:numPr>
        <w:spacing w:after="0"/>
      </w:pPr>
      <w:r w:rsidRPr="00C277BE">
        <w:t>Audience</w:t>
      </w:r>
    </w:p>
    <w:p w14:paraId="34504739" w14:textId="5B5DAFDE" w:rsidR="005C1B5C" w:rsidRPr="00C277BE" w:rsidRDefault="005C1B5C" w:rsidP="003566AC">
      <w:pPr>
        <w:pStyle w:val="ListParagraph"/>
        <w:numPr>
          <w:ilvl w:val="0"/>
          <w:numId w:val="1"/>
        </w:numPr>
        <w:spacing w:after="0"/>
      </w:pPr>
      <w:r w:rsidRPr="00C277BE">
        <w:t>Method (How? – guided, practical</w:t>
      </w:r>
      <w:r w:rsidR="007A2AFE" w:rsidRPr="00C277BE">
        <w:t>, blockchain specific</w:t>
      </w:r>
      <w:r w:rsidRPr="00C277BE">
        <w:t>)</w:t>
      </w:r>
      <w:r w:rsidR="00B117F8">
        <w:t xml:space="preserve"> [</w:t>
      </w:r>
      <w:r w:rsidR="00B117F8" w:rsidRPr="00513A51">
        <w:rPr>
          <w:i/>
        </w:rPr>
        <w:t>CONTRIBUTOR: Sapient Consultling</w:t>
      </w:r>
      <w:r w:rsidR="00B117F8">
        <w:t>]</w:t>
      </w:r>
    </w:p>
    <w:p w14:paraId="06C92A3B" w14:textId="34F80BBF" w:rsidR="005C1B5C" w:rsidRPr="00C277BE" w:rsidRDefault="005C1B5C" w:rsidP="003566AC">
      <w:pPr>
        <w:pStyle w:val="ListParagraph"/>
        <w:numPr>
          <w:ilvl w:val="0"/>
          <w:numId w:val="1"/>
        </w:numPr>
        <w:spacing w:after="0"/>
      </w:pPr>
      <w:r w:rsidRPr="00C277BE">
        <w:t>What does the success look like?</w:t>
      </w:r>
    </w:p>
    <w:p w14:paraId="6E65C8B6" w14:textId="77777777" w:rsidR="005C1B5C" w:rsidRPr="00B64F18" w:rsidRDefault="005C1B5C" w:rsidP="003566AC">
      <w:pPr>
        <w:spacing w:after="0"/>
        <w:rPr>
          <w:b/>
        </w:rPr>
      </w:pPr>
      <w:r w:rsidRPr="00B64F18">
        <w:rPr>
          <w:b/>
        </w:rPr>
        <w:t>Assessment Overview (1 page)</w:t>
      </w:r>
    </w:p>
    <w:p w14:paraId="51D1DF8F" w14:textId="33A3057C" w:rsidR="005C1B5C" w:rsidRPr="00C277BE" w:rsidRDefault="005C1B5C" w:rsidP="003566AC">
      <w:pPr>
        <w:pStyle w:val="ListParagraph"/>
        <w:numPr>
          <w:ilvl w:val="0"/>
          <w:numId w:val="2"/>
        </w:numPr>
        <w:spacing w:after="0"/>
      </w:pPr>
      <w:r w:rsidRPr="00C277BE">
        <w:t>Explaining Basic Principle of Assessment at a high-level</w:t>
      </w:r>
      <w:r w:rsidR="009E6AC9">
        <w:t xml:space="preserve"> [</w:t>
      </w:r>
      <w:r w:rsidR="009E6AC9" w:rsidRPr="009E6AC9">
        <w:rPr>
          <w:i/>
        </w:rPr>
        <w:t>NEED CONTRIBUTORS</w:t>
      </w:r>
      <w:r w:rsidR="009E6AC9">
        <w:t>]</w:t>
      </w:r>
    </w:p>
    <w:p w14:paraId="001C6301" w14:textId="77777777" w:rsidR="00D03E8A" w:rsidRPr="00C277BE" w:rsidRDefault="00D03E8A" w:rsidP="003566AC">
      <w:pPr>
        <w:pStyle w:val="ListParagraph"/>
        <w:numPr>
          <w:ilvl w:val="1"/>
          <w:numId w:val="2"/>
        </w:numPr>
        <w:spacing w:after="0"/>
      </w:pPr>
      <w:r w:rsidRPr="00C277BE">
        <w:t xml:space="preserve">Federal Drivers: Overview of key federal drivers the assessment framework will need to address. Examples could be the FITARA framework that focuses on IT enterprise, OMB drivers, etc. Allowing CIOs to have an assessment framework that directly identifies issues that blockchain can solve. </w:t>
      </w:r>
    </w:p>
    <w:p w14:paraId="7B7A4B16" w14:textId="4027DE70" w:rsidR="005C1B5C" w:rsidRPr="00C277BE" w:rsidRDefault="005C1B5C" w:rsidP="003566AC">
      <w:pPr>
        <w:pStyle w:val="ListParagraph"/>
        <w:numPr>
          <w:ilvl w:val="0"/>
          <w:numId w:val="2"/>
        </w:numPr>
        <w:spacing w:after="0"/>
      </w:pPr>
      <w:r w:rsidRPr="00C277BE">
        <w:t>Providing links to libraries, elf-guided learning tools, concepts etc.</w:t>
      </w:r>
      <w:r w:rsidR="009E6AC9">
        <w:t xml:space="preserve"> [</w:t>
      </w:r>
      <w:r w:rsidR="009E6AC9" w:rsidRPr="009E6AC9">
        <w:rPr>
          <w:i/>
        </w:rPr>
        <w:t>NEED CONTRIBUTORS</w:t>
      </w:r>
      <w:r w:rsidR="009E6AC9">
        <w:t>]</w:t>
      </w:r>
    </w:p>
    <w:p w14:paraId="7086DBB1" w14:textId="10D4D67E" w:rsidR="00AE147A" w:rsidRPr="00C277BE" w:rsidRDefault="009B2A2B" w:rsidP="003566AC">
      <w:pPr>
        <w:pStyle w:val="ListParagraph"/>
        <w:numPr>
          <w:ilvl w:val="1"/>
          <w:numId w:val="2"/>
        </w:numPr>
        <w:spacing w:after="0"/>
      </w:pPr>
      <w:r w:rsidRPr="00C277BE">
        <w:t xml:space="preserve">Links: Create a library landing page that is updated regularly with the latest </w:t>
      </w:r>
      <w:r w:rsidR="006B7D9A" w:rsidRPr="00C277BE">
        <w:t>guidance (Jim has volunteered to update</w:t>
      </w:r>
      <w:r w:rsidR="00FA0FD4" w:rsidRPr="00C277BE">
        <w:t>; need to work out details with ACT-IAC on opportunity; possibly coordinate with Justin at GSA if needed)</w:t>
      </w:r>
    </w:p>
    <w:p w14:paraId="1D9F788A" w14:textId="5E88931D" w:rsidR="005C1B5C" w:rsidRPr="00C277BE" w:rsidRDefault="007A2AFE" w:rsidP="003566AC">
      <w:pPr>
        <w:pStyle w:val="ListParagraph"/>
        <w:numPr>
          <w:ilvl w:val="0"/>
          <w:numId w:val="2"/>
        </w:numPr>
        <w:spacing w:after="0"/>
      </w:pPr>
      <w:r w:rsidRPr="00C277BE">
        <w:t>Enable people to have reference to the broader knowledge base</w:t>
      </w:r>
      <w:r w:rsidR="00B117F8">
        <w:t xml:space="preserve"> [</w:t>
      </w:r>
      <w:r w:rsidR="00513A51">
        <w:rPr>
          <w:i/>
        </w:rPr>
        <w:t>CONTRIBUTOR: Sanjeev</w:t>
      </w:r>
      <w:r w:rsidR="00B117F8" w:rsidRPr="00B117F8">
        <w:rPr>
          <w:i/>
        </w:rPr>
        <w:t>]</w:t>
      </w:r>
    </w:p>
    <w:p w14:paraId="19A9208F" w14:textId="64DCCDC0" w:rsidR="005B5EFE" w:rsidRPr="00C277BE" w:rsidRDefault="005B5EFE" w:rsidP="003566AC">
      <w:pPr>
        <w:pStyle w:val="ListParagraph"/>
        <w:numPr>
          <w:ilvl w:val="1"/>
          <w:numId w:val="2"/>
        </w:numPr>
        <w:spacing w:after="0"/>
      </w:pPr>
      <w:r w:rsidRPr="00C277BE">
        <w:t>Permissionless Blockchain</w:t>
      </w:r>
    </w:p>
    <w:p w14:paraId="0852DC2E" w14:textId="59D6E023" w:rsidR="005B5EFE" w:rsidRPr="00C277BE" w:rsidRDefault="005B5EFE" w:rsidP="003566AC">
      <w:pPr>
        <w:pStyle w:val="ListParagraph"/>
        <w:numPr>
          <w:ilvl w:val="1"/>
          <w:numId w:val="2"/>
        </w:numPr>
        <w:spacing w:after="0"/>
      </w:pPr>
      <w:r w:rsidRPr="00C277BE">
        <w:t>Public Permissioned Blockchain</w:t>
      </w:r>
    </w:p>
    <w:p w14:paraId="6DD57619" w14:textId="60740F61" w:rsidR="005B5EFE" w:rsidRPr="00C277BE" w:rsidRDefault="005B5EFE" w:rsidP="003566AC">
      <w:pPr>
        <w:pStyle w:val="ListParagraph"/>
        <w:numPr>
          <w:ilvl w:val="1"/>
          <w:numId w:val="2"/>
        </w:numPr>
        <w:spacing w:after="0"/>
      </w:pPr>
      <w:r w:rsidRPr="00C277BE">
        <w:t>Private Permissioned Blockchain</w:t>
      </w:r>
    </w:p>
    <w:p w14:paraId="12CB3B28" w14:textId="5229FD5B" w:rsidR="005B5EFE" w:rsidRPr="00C277BE" w:rsidRDefault="003C05F6" w:rsidP="003566AC">
      <w:pPr>
        <w:pStyle w:val="ListParagraph"/>
        <w:numPr>
          <w:ilvl w:val="1"/>
          <w:numId w:val="2"/>
        </w:numPr>
        <w:spacing w:after="0"/>
      </w:pPr>
      <w:r w:rsidRPr="00C277BE">
        <w:t xml:space="preserve">Graphic Suggestions: Visually demonstrate an evaluation methodology with a set of pro/con criteria/features for each option. Could be a table with columns and rows that as an option meets a criterion/feature, the individual uses a check-mark. </w:t>
      </w:r>
    </w:p>
    <w:p w14:paraId="09E00F31" w14:textId="7264F33A" w:rsidR="005C1B5C" w:rsidRPr="00B64F18" w:rsidRDefault="00965448" w:rsidP="003566AC">
      <w:pPr>
        <w:spacing w:after="0"/>
        <w:rPr>
          <w:b/>
        </w:rPr>
      </w:pPr>
      <w:r w:rsidRPr="00B64F18">
        <w:rPr>
          <w:b/>
        </w:rPr>
        <w:t>Best Practices (2</w:t>
      </w:r>
      <w:r w:rsidR="005C1B5C" w:rsidRPr="00B64F18">
        <w:rPr>
          <w:b/>
        </w:rPr>
        <w:t xml:space="preserve"> pages)</w:t>
      </w:r>
    </w:p>
    <w:p w14:paraId="73B38218" w14:textId="6F933F08" w:rsidR="005C1B5C" w:rsidRPr="00C277BE" w:rsidRDefault="005C1B5C" w:rsidP="003566AC">
      <w:pPr>
        <w:pStyle w:val="ListParagraph"/>
        <w:numPr>
          <w:ilvl w:val="0"/>
          <w:numId w:val="4"/>
        </w:numPr>
        <w:spacing w:after="0"/>
      </w:pPr>
      <w:r w:rsidRPr="00C277BE">
        <w:t>Set of practical advice around blockchain assessment</w:t>
      </w:r>
      <w:r w:rsidR="00B117F8">
        <w:t xml:space="preserve"> [</w:t>
      </w:r>
      <w:r w:rsidR="00471DDA">
        <w:rPr>
          <w:i/>
        </w:rPr>
        <w:t>CONTRIBUTOR: Sandy</w:t>
      </w:r>
      <w:r w:rsidR="00B117F8" w:rsidRPr="00B117F8">
        <w:rPr>
          <w:i/>
        </w:rPr>
        <w:t xml:space="preserve">, </w:t>
      </w:r>
      <w:r w:rsidR="001B6F94">
        <w:rPr>
          <w:i/>
        </w:rPr>
        <w:t>Mark, Jeff</w:t>
      </w:r>
      <w:r w:rsidR="00B117F8" w:rsidRPr="00B117F8">
        <w:rPr>
          <w:i/>
        </w:rPr>
        <w:t xml:space="preserve">, </w:t>
      </w:r>
      <w:r w:rsidR="002B41EE">
        <w:rPr>
          <w:i/>
        </w:rPr>
        <w:t>Sudha</w:t>
      </w:r>
      <w:r w:rsidR="00471DDA">
        <w:rPr>
          <w:i/>
        </w:rPr>
        <w:t>,</w:t>
      </w:r>
      <w:r w:rsidR="002B41EE">
        <w:rPr>
          <w:i/>
        </w:rPr>
        <w:t xml:space="preserve"> </w:t>
      </w:r>
      <w:r w:rsidR="00B117F8" w:rsidRPr="00B117F8">
        <w:rPr>
          <w:i/>
        </w:rPr>
        <w:t>and others?</w:t>
      </w:r>
      <w:r w:rsidR="00B117F8">
        <w:t>]</w:t>
      </w:r>
    </w:p>
    <w:p w14:paraId="07A5B730" w14:textId="7EE60C97" w:rsidR="003C05F6" w:rsidRPr="00C277BE" w:rsidRDefault="003C05F6" w:rsidP="003566AC">
      <w:pPr>
        <w:pStyle w:val="ListParagraph"/>
        <w:numPr>
          <w:ilvl w:val="1"/>
          <w:numId w:val="4"/>
        </w:numPr>
        <w:spacing w:after="0"/>
      </w:pPr>
      <w:r w:rsidRPr="00C277BE">
        <w:t>Include regulatory considerations</w:t>
      </w:r>
      <w:r w:rsidR="006B7D9A" w:rsidRPr="00C277BE">
        <w:t>/mandates</w:t>
      </w:r>
      <w:r w:rsidR="00471DDA">
        <w:t xml:space="preserve"> [</w:t>
      </w:r>
      <w:r w:rsidR="00471DDA" w:rsidRPr="00471DDA">
        <w:rPr>
          <w:i/>
        </w:rPr>
        <w:t>CONTRIBUTOR: Sudha</w:t>
      </w:r>
      <w:r w:rsidR="00471DDA">
        <w:t>]</w:t>
      </w:r>
    </w:p>
    <w:p w14:paraId="488EDAA1" w14:textId="5A7DF244" w:rsidR="003C05F6" w:rsidRPr="00C277BE" w:rsidRDefault="003C05F6" w:rsidP="003566AC">
      <w:pPr>
        <w:pStyle w:val="ListParagraph"/>
        <w:numPr>
          <w:ilvl w:val="1"/>
          <w:numId w:val="4"/>
        </w:numPr>
        <w:spacing w:after="0"/>
      </w:pPr>
      <w:r w:rsidRPr="00C277BE">
        <w:t>Provide guidance on approval for implementation of a prototype</w:t>
      </w:r>
      <w:r w:rsidR="00471DDA">
        <w:t xml:space="preserve"> [</w:t>
      </w:r>
      <w:r w:rsidR="00471DDA" w:rsidRPr="00471DDA">
        <w:rPr>
          <w:i/>
        </w:rPr>
        <w:t>CONTRIBUTOR: Sudha</w:t>
      </w:r>
      <w:r w:rsidR="00471DDA">
        <w:t>]</w:t>
      </w:r>
    </w:p>
    <w:p w14:paraId="26AB6590" w14:textId="13CB7228" w:rsidR="009B79CB" w:rsidRPr="00C277BE" w:rsidRDefault="00E63E45" w:rsidP="003566AC">
      <w:pPr>
        <w:pStyle w:val="ListParagraph"/>
        <w:numPr>
          <w:ilvl w:val="1"/>
          <w:numId w:val="4"/>
        </w:numPr>
        <w:spacing w:after="0"/>
      </w:pPr>
      <w:r w:rsidRPr="00C277BE">
        <w:t>Emphasize</w:t>
      </w:r>
      <w:r w:rsidR="009B79CB" w:rsidRPr="00C277BE">
        <w:t xml:space="preserve"> ROI to common benefits to the network as a whole, the individuals members, etc (design thinking based on personas and a prioritization matrix around value vs. complexity should be included) and </w:t>
      </w:r>
      <w:r w:rsidR="00E857BB" w:rsidRPr="00C277BE">
        <w:t>specific to government, not just about dol</w:t>
      </w:r>
      <w:r w:rsidR="00C83083">
        <w:t>lars but efficiencies</w:t>
      </w:r>
    </w:p>
    <w:p w14:paraId="51C97E71" w14:textId="5EBC376E" w:rsidR="00E857BB" w:rsidRPr="00C277BE" w:rsidRDefault="00E857BB" w:rsidP="003566AC">
      <w:pPr>
        <w:pStyle w:val="ListParagraph"/>
        <w:numPr>
          <w:ilvl w:val="2"/>
          <w:numId w:val="4"/>
        </w:numPr>
        <w:spacing w:after="0"/>
      </w:pPr>
      <w:r w:rsidRPr="00C277BE">
        <w:t>Proof of Concept vs. Proof of Technology</w:t>
      </w:r>
    </w:p>
    <w:p w14:paraId="34A56D59" w14:textId="65EA6BC4" w:rsidR="00006B1B" w:rsidRDefault="00006B1B" w:rsidP="003566AC">
      <w:pPr>
        <w:pStyle w:val="ListParagraph"/>
        <w:numPr>
          <w:ilvl w:val="2"/>
          <w:numId w:val="4"/>
        </w:numPr>
        <w:spacing w:after="0"/>
      </w:pPr>
      <w:r w:rsidRPr="00C277BE">
        <w:lastRenderedPageBreak/>
        <w:t>Trust among CIOs (networks between agencies that exchange data/asset and/or information)</w:t>
      </w:r>
    </w:p>
    <w:p w14:paraId="24AA29E7" w14:textId="1B87BA50" w:rsidR="00B64F18" w:rsidRDefault="00B64F18" w:rsidP="003566AC">
      <w:pPr>
        <w:pStyle w:val="ListParagraph"/>
        <w:numPr>
          <w:ilvl w:val="2"/>
          <w:numId w:val="4"/>
        </w:numPr>
        <w:spacing w:after="0"/>
      </w:pPr>
      <w:r>
        <w:t>Hype Cycle for Emerging Technologies (graphic below) – how to employ correctly to avoid the dip and not overpromise [</w:t>
      </w:r>
      <w:r w:rsidRPr="00B64F18">
        <w:rPr>
          <w:i/>
        </w:rPr>
        <w:t>CONTRIBUTOR: Jim</w:t>
      </w:r>
      <w:r>
        <w:t>]</w:t>
      </w:r>
    </w:p>
    <w:p w14:paraId="5077C62E" w14:textId="1DFAAC7A" w:rsidR="00C83083" w:rsidRPr="00C277BE" w:rsidRDefault="00C83083" w:rsidP="003566AC">
      <w:pPr>
        <w:pStyle w:val="ListParagraph"/>
        <w:numPr>
          <w:ilvl w:val="2"/>
          <w:numId w:val="4"/>
        </w:numPr>
        <w:spacing w:after="0"/>
      </w:pPr>
      <w:r>
        <w:t>Impact of MGT Act</w:t>
      </w:r>
    </w:p>
    <w:p w14:paraId="1710389E" w14:textId="5B6D5C11" w:rsidR="00E63E45" w:rsidRPr="00C277BE" w:rsidRDefault="00E63E45" w:rsidP="003566AC">
      <w:pPr>
        <w:pStyle w:val="ListParagraph"/>
        <w:numPr>
          <w:ilvl w:val="1"/>
          <w:numId w:val="4"/>
        </w:numPr>
        <w:spacing w:after="0"/>
      </w:pPr>
      <w:r w:rsidRPr="00C277BE">
        <w:t>Create List of Questions to Consider (needs research by all)</w:t>
      </w:r>
      <w:r w:rsidR="006533DD" w:rsidRPr="00C277BE">
        <w:t>. Suggestions below:</w:t>
      </w:r>
      <w:r w:rsidR="001B6F94">
        <w:t xml:space="preserve"> [</w:t>
      </w:r>
      <w:r w:rsidR="001B6F94" w:rsidRPr="001B6F94">
        <w:rPr>
          <w:i/>
        </w:rPr>
        <w:t>CONTRIBUTORS: Mark and Jeff, others?]</w:t>
      </w:r>
    </w:p>
    <w:p w14:paraId="44A7284D" w14:textId="77777777" w:rsidR="006533DD" w:rsidRPr="00C277BE" w:rsidRDefault="006533DD" w:rsidP="003566AC">
      <w:pPr>
        <w:pStyle w:val="ListParagraph"/>
        <w:numPr>
          <w:ilvl w:val="2"/>
          <w:numId w:val="4"/>
        </w:numPr>
        <w:spacing w:after="0"/>
      </w:pPr>
      <w:r w:rsidRPr="00C277BE">
        <w:t>What makes a great use case for blockchain for the business network? That it provides value to the business network (not just for one business network member) through one or more of the following: </w:t>
      </w:r>
    </w:p>
    <w:p w14:paraId="335E21CD" w14:textId="77777777" w:rsidR="006533DD" w:rsidRPr="00C277BE" w:rsidRDefault="006533DD" w:rsidP="003566AC">
      <w:pPr>
        <w:pStyle w:val="ListParagraph"/>
        <w:numPr>
          <w:ilvl w:val="3"/>
          <w:numId w:val="4"/>
        </w:numPr>
        <w:spacing w:after="0"/>
      </w:pPr>
      <w:r w:rsidRPr="00C277BE">
        <w:t>Consensus; all parties agree to network verified transactions. </w:t>
      </w:r>
      <w:r w:rsidRPr="00C277BE">
        <w:br/>
        <w:t>Provenance; enable any asset to be secured to a Blockchain ledger, physical or virtual. </w:t>
      </w:r>
      <w:r w:rsidRPr="00C277BE">
        <w:br/>
        <w:t>Immutability; once data has been written no one, not even a system administrator, can change it.</w:t>
      </w:r>
    </w:p>
    <w:p w14:paraId="348BA26B" w14:textId="77777777" w:rsidR="006533DD" w:rsidRPr="00C277BE" w:rsidRDefault="006533DD" w:rsidP="003566AC">
      <w:pPr>
        <w:pStyle w:val="ListParagraph"/>
        <w:numPr>
          <w:ilvl w:val="3"/>
          <w:numId w:val="4"/>
        </w:numPr>
        <w:spacing w:after="0"/>
      </w:pPr>
      <w:r w:rsidRPr="00C277BE">
        <w:t>Finality; once an operation is completed, that operation is completed for good.</w:t>
      </w:r>
      <w:r w:rsidRPr="00C277BE">
        <w:br/>
        <w:t>Privacy &amp; permissioned; ensure appropriate visibility; transactions are secure, authenticated &amp; verifiable.</w:t>
      </w:r>
    </w:p>
    <w:p w14:paraId="70CB32E2" w14:textId="77777777" w:rsidR="006533DD" w:rsidRPr="00C277BE" w:rsidRDefault="006533DD" w:rsidP="003566AC">
      <w:pPr>
        <w:pStyle w:val="ListParagraph"/>
        <w:numPr>
          <w:ilvl w:val="3"/>
          <w:numId w:val="4"/>
        </w:numPr>
        <w:spacing w:after="0"/>
      </w:pPr>
      <w:r w:rsidRPr="00C277BE">
        <w:t>Controlled access &amp; transformation; smart agreements on how to use the data embedded in transaction database &amp; executed with transactions.</w:t>
      </w:r>
    </w:p>
    <w:p w14:paraId="343D2561" w14:textId="77777777" w:rsidR="006533DD" w:rsidRPr="00C277BE" w:rsidRDefault="006533DD" w:rsidP="003566AC">
      <w:pPr>
        <w:pStyle w:val="ListParagraph"/>
        <w:numPr>
          <w:ilvl w:val="2"/>
          <w:numId w:val="4"/>
        </w:numPr>
        <w:spacing w:after="0"/>
      </w:pPr>
      <w:r w:rsidRPr="00C277BE">
        <w:t>Resulting in:</w:t>
      </w:r>
    </w:p>
    <w:p w14:paraId="1DD4BEDB" w14:textId="77777777" w:rsidR="006533DD" w:rsidRPr="00C277BE" w:rsidRDefault="006533DD" w:rsidP="003566AC">
      <w:pPr>
        <w:pStyle w:val="ListParagraph"/>
        <w:numPr>
          <w:ilvl w:val="3"/>
          <w:numId w:val="4"/>
        </w:numPr>
        <w:spacing w:after="0"/>
      </w:pPr>
      <w:r w:rsidRPr="00C277BE">
        <w:t>Removing Friction</w:t>
      </w:r>
    </w:p>
    <w:p w14:paraId="0C5DF1FF" w14:textId="77777777" w:rsidR="006533DD" w:rsidRPr="00C277BE" w:rsidRDefault="006533DD" w:rsidP="003566AC">
      <w:pPr>
        <w:pStyle w:val="ListParagraph"/>
        <w:numPr>
          <w:ilvl w:val="3"/>
          <w:numId w:val="4"/>
        </w:numPr>
        <w:spacing w:after="0"/>
      </w:pPr>
      <w:r w:rsidRPr="00C277BE">
        <w:t>Getting rid of the “middle man”</w:t>
      </w:r>
    </w:p>
    <w:p w14:paraId="0047137D" w14:textId="77777777" w:rsidR="006533DD" w:rsidRPr="00C277BE" w:rsidRDefault="006533DD" w:rsidP="003566AC">
      <w:pPr>
        <w:pStyle w:val="ListParagraph"/>
        <w:numPr>
          <w:ilvl w:val="3"/>
          <w:numId w:val="4"/>
        </w:numPr>
        <w:spacing w:after="0"/>
      </w:pPr>
      <w:r w:rsidRPr="00C277BE">
        <w:t>Leveraging an Existing Business Network but not a Closed Network</w:t>
      </w:r>
    </w:p>
    <w:p w14:paraId="0ACDFD06" w14:textId="77777777" w:rsidR="006533DD" w:rsidRPr="00C277BE" w:rsidRDefault="006533DD" w:rsidP="003566AC">
      <w:pPr>
        <w:pStyle w:val="ListParagraph"/>
        <w:numPr>
          <w:ilvl w:val="3"/>
          <w:numId w:val="4"/>
        </w:numPr>
        <w:spacing w:after="0"/>
      </w:pPr>
      <w:r w:rsidRPr="00C277BE">
        <w:t>Valuing Transparency and History of a Shared Ledger to all participants</w:t>
      </w:r>
    </w:p>
    <w:p w14:paraId="2CEFF623" w14:textId="52BEFDA7" w:rsidR="00E857BB" w:rsidRPr="00C277BE" w:rsidRDefault="006533DD" w:rsidP="003566AC">
      <w:pPr>
        <w:pStyle w:val="ListParagraph"/>
        <w:numPr>
          <w:ilvl w:val="3"/>
          <w:numId w:val="4"/>
        </w:numPr>
        <w:spacing w:after="0"/>
      </w:pPr>
      <w:r w:rsidRPr="00C277BE">
        <w:t>Adding the Citizen/Customer to the value chain</w:t>
      </w:r>
    </w:p>
    <w:p w14:paraId="431688DE" w14:textId="0FEE61AD" w:rsidR="00D73C1F" w:rsidRPr="00C277BE" w:rsidRDefault="005C1B5C" w:rsidP="003566AC">
      <w:pPr>
        <w:pStyle w:val="ListParagraph"/>
        <w:numPr>
          <w:ilvl w:val="0"/>
          <w:numId w:val="4"/>
        </w:numPr>
        <w:spacing w:after="0"/>
      </w:pPr>
      <w:r w:rsidRPr="00C277BE">
        <w:t>Focus on 5-10 key practices</w:t>
      </w:r>
      <w:r w:rsidR="001B6F94">
        <w:t>[</w:t>
      </w:r>
      <w:r w:rsidR="001B6F94" w:rsidRPr="001B6F94">
        <w:rPr>
          <w:i/>
        </w:rPr>
        <w:t>CONTRIBUTORS: Sapient Consulting, others?]</w:t>
      </w:r>
    </w:p>
    <w:p w14:paraId="43FD361E" w14:textId="0A0EC512" w:rsidR="005C1B5C" w:rsidRPr="00C277BE" w:rsidRDefault="007A2AFE" w:rsidP="003566AC">
      <w:pPr>
        <w:pStyle w:val="ListParagraph"/>
        <w:numPr>
          <w:ilvl w:val="1"/>
          <w:numId w:val="4"/>
        </w:numPr>
        <w:spacing w:after="0"/>
      </w:pPr>
      <w:r w:rsidRPr="00C277BE">
        <w:t>Map each best practice with links or references to:</w:t>
      </w:r>
    </w:p>
    <w:p w14:paraId="64120532" w14:textId="52598282" w:rsidR="007A2AFE" w:rsidRPr="00C277BE" w:rsidRDefault="007A2AFE" w:rsidP="003566AC">
      <w:pPr>
        <w:pStyle w:val="ListParagraph"/>
        <w:numPr>
          <w:ilvl w:val="2"/>
          <w:numId w:val="4"/>
        </w:numPr>
        <w:spacing w:after="0"/>
      </w:pPr>
      <w:r w:rsidRPr="00C277BE">
        <w:t>Use Case from GSA github library</w:t>
      </w:r>
    </w:p>
    <w:p w14:paraId="3848D640" w14:textId="77777777" w:rsidR="006D13AA" w:rsidRPr="00C277BE" w:rsidRDefault="007A2AFE" w:rsidP="003566AC">
      <w:pPr>
        <w:pStyle w:val="ListParagraph"/>
        <w:numPr>
          <w:ilvl w:val="2"/>
          <w:numId w:val="4"/>
        </w:numPr>
        <w:spacing w:after="0"/>
      </w:pPr>
      <w:r w:rsidRPr="00C277BE">
        <w:t>Recommended Appropriate Taxonomy</w:t>
      </w:r>
    </w:p>
    <w:p w14:paraId="1631A52B" w14:textId="5D5019A8" w:rsidR="007A2AFE" w:rsidRPr="00C277BE" w:rsidRDefault="007A2AFE" w:rsidP="003566AC">
      <w:pPr>
        <w:pStyle w:val="ListParagraph"/>
        <w:numPr>
          <w:ilvl w:val="2"/>
          <w:numId w:val="4"/>
        </w:numPr>
        <w:spacing w:after="0"/>
      </w:pPr>
      <w:r w:rsidRPr="00C277BE">
        <w:t>Each best practice should have similar format</w:t>
      </w:r>
    </w:p>
    <w:p w14:paraId="099A2C6E" w14:textId="4A11292E" w:rsidR="007A2AFE" w:rsidRPr="00C277BE" w:rsidRDefault="007A2AFE" w:rsidP="003566AC">
      <w:pPr>
        <w:pStyle w:val="ListParagraph"/>
        <w:numPr>
          <w:ilvl w:val="3"/>
          <w:numId w:val="4"/>
        </w:numPr>
        <w:spacing w:after="0"/>
      </w:pPr>
      <w:r w:rsidRPr="00C277BE">
        <w:t>Header with high-level tagline/naming of the practice</w:t>
      </w:r>
    </w:p>
    <w:p w14:paraId="7AA72836" w14:textId="0F65A580" w:rsidR="007A2AFE" w:rsidRPr="00C277BE" w:rsidRDefault="007A2AFE" w:rsidP="003566AC">
      <w:pPr>
        <w:pStyle w:val="ListParagraph"/>
        <w:numPr>
          <w:ilvl w:val="3"/>
          <w:numId w:val="4"/>
        </w:numPr>
        <w:spacing w:after="0"/>
      </w:pPr>
      <w:r w:rsidRPr="00C277BE">
        <w:t>Three key elements: description, analysis, takeaway/outcome</w:t>
      </w:r>
    </w:p>
    <w:p w14:paraId="79BE9EEB" w14:textId="4EEAD83B" w:rsidR="005C1B5C" w:rsidRPr="00B64F18" w:rsidRDefault="007A2AFE" w:rsidP="003566AC">
      <w:pPr>
        <w:spacing w:after="0"/>
        <w:rPr>
          <w:b/>
        </w:rPr>
      </w:pPr>
      <w:r w:rsidRPr="00B64F18">
        <w:rPr>
          <w:b/>
        </w:rPr>
        <w:t>Outcomes</w:t>
      </w:r>
      <w:r w:rsidR="005C1B5C" w:rsidRPr="00B64F18">
        <w:rPr>
          <w:b/>
        </w:rPr>
        <w:t xml:space="preserve"> (</w:t>
      </w:r>
      <w:r w:rsidR="00965448" w:rsidRPr="00B64F18">
        <w:rPr>
          <w:b/>
        </w:rPr>
        <w:t>0.5</w:t>
      </w:r>
      <w:r w:rsidRPr="00B64F18">
        <w:rPr>
          <w:b/>
        </w:rPr>
        <w:t xml:space="preserve"> page)</w:t>
      </w:r>
      <w:r w:rsidR="00AE538D">
        <w:rPr>
          <w:b/>
        </w:rPr>
        <w:t xml:space="preserve"> – [NEED CONTRIBUTORS HERE]</w:t>
      </w:r>
    </w:p>
    <w:p w14:paraId="20E38E97" w14:textId="5A874734" w:rsidR="005C1B5C" w:rsidRPr="00C277BE" w:rsidRDefault="007A2AFE" w:rsidP="003566AC">
      <w:pPr>
        <w:pStyle w:val="ListParagraph"/>
        <w:numPr>
          <w:ilvl w:val="0"/>
          <w:numId w:val="3"/>
        </w:numPr>
        <w:spacing w:after="0"/>
      </w:pPr>
      <w:r w:rsidRPr="00C277BE">
        <w:t>Clearly define few deliverables/outcomes of the assessment</w:t>
      </w:r>
    </w:p>
    <w:p w14:paraId="54E1FC03" w14:textId="0A7F7CA2" w:rsidR="007A2AFE" w:rsidRPr="00C277BE" w:rsidRDefault="007A2AFE" w:rsidP="003566AC">
      <w:pPr>
        <w:pStyle w:val="ListParagraph"/>
        <w:numPr>
          <w:ilvl w:val="0"/>
          <w:numId w:val="3"/>
        </w:numPr>
        <w:spacing w:after="0"/>
      </w:pPr>
      <w:r w:rsidRPr="00C277BE">
        <w:t>How outcomes from assessment link to next phase - readiness</w:t>
      </w:r>
    </w:p>
    <w:p w14:paraId="00BDCC77" w14:textId="77777777" w:rsidR="005269ED" w:rsidRPr="00C277BE" w:rsidRDefault="005269ED" w:rsidP="003566AC">
      <w:pPr>
        <w:spacing w:after="0"/>
      </w:pPr>
    </w:p>
    <w:p w14:paraId="409BF74C" w14:textId="6D627FE9" w:rsidR="00A23EB6" w:rsidRDefault="00C277BE" w:rsidP="003566AC">
      <w:pPr>
        <w:spacing w:after="0"/>
      </w:pPr>
      <w:r w:rsidRPr="00C277BE">
        <w:t xml:space="preserve">Graphic </w:t>
      </w:r>
      <w:r w:rsidR="00D01F8B">
        <w:t>(use to be confirmed by Jim with</w:t>
      </w:r>
      <w:bookmarkStart w:id="0" w:name="_GoBack"/>
      <w:bookmarkEnd w:id="0"/>
      <w:r w:rsidR="00965B2B">
        <w:t xml:space="preserve"> Gartner)</w:t>
      </w:r>
      <w:r w:rsidRPr="00C277BE">
        <w:t xml:space="preserve">: </w:t>
      </w:r>
    </w:p>
    <w:p w14:paraId="711D11DD" w14:textId="259D0FAF" w:rsidR="00C277BE" w:rsidRDefault="00C277BE" w:rsidP="003566AC">
      <w:pPr>
        <w:spacing w:after="0"/>
      </w:pPr>
      <w:r>
        <w:rPr>
          <w:noProof/>
        </w:rPr>
        <w:lastRenderedPageBreak/>
        <w:drawing>
          <wp:inline distT="0" distB="0" distL="0" distR="0" wp14:anchorId="156F6F90" wp14:editId="0C1519C6">
            <wp:extent cx="5943600" cy="5026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erging-Technology-Hype-Cycle-for-2017_Infographic_R6A-1024x866.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026660"/>
                    </a:xfrm>
                    <a:prstGeom prst="rect">
                      <a:avLst/>
                    </a:prstGeom>
                  </pic:spPr>
                </pic:pic>
              </a:graphicData>
            </a:graphic>
          </wp:inline>
        </w:drawing>
      </w:r>
    </w:p>
    <w:p w14:paraId="63DECA4C" w14:textId="77777777" w:rsidR="008E16CC" w:rsidRDefault="008E16CC" w:rsidP="003566AC">
      <w:pPr>
        <w:spacing w:after="0"/>
      </w:pPr>
    </w:p>
    <w:p w14:paraId="7503BE51" w14:textId="77777777" w:rsidR="008E16CC" w:rsidRPr="00C277BE" w:rsidRDefault="008E16CC" w:rsidP="003566AC">
      <w:pPr>
        <w:spacing w:after="0"/>
      </w:pPr>
    </w:p>
    <w:sectPr w:rsidR="008E16CC" w:rsidRPr="00C277BE" w:rsidSect="00781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E47D0"/>
    <w:multiLevelType w:val="hybridMultilevel"/>
    <w:tmpl w:val="7BA25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A35580"/>
    <w:multiLevelType w:val="hybridMultilevel"/>
    <w:tmpl w:val="91225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472F47"/>
    <w:multiLevelType w:val="hybridMultilevel"/>
    <w:tmpl w:val="C1B6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FC4C24"/>
    <w:multiLevelType w:val="hybridMultilevel"/>
    <w:tmpl w:val="70E2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5C"/>
    <w:rsid w:val="00006B1B"/>
    <w:rsid w:val="00012A9B"/>
    <w:rsid w:val="0002174D"/>
    <w:rsid w:val="0002647E"/>
    <w:rsid w:val="00034467"/>
    <w:rsid w:val="0005172C"/>
    <w:rsid w:val="00055FC5"/>
    <w:rsid w:val="000709B4"/>
    <w:rsid w:val="000766F4"/>
    <w:rsid w:val="00076EBE"/>
    <w:rsid w:val="000A6A9E"/>
    <w:rsid w:val="000C79D2"/>
    <w:rsid w:val="000D27AE"/>
    <w:rsid w:val="000E127A"/>
    <w:rsid w:val="000E16C3"/>
    <w:rsid w:val="00101D9A"/>
    <w:rsid w:val="00102884"/>
    <w:rsid w:val="00103B71"/>
    <w:rsid w:val="00120607"/>
    <w:rsid w:val="00125380"/>
    <w:rsid w:val="00125D4C"/>
    <w:rsid w:val="0013035B"/>
    <w:rsid w:val="0014156E"/>
    <w:rsid w:val="0014387B"/>
    <w:rsid w:val="00155059"/>
    <w:rsid w:val="00157CA2"/>
    <w:rsid w:val="00160940"/>
    <w:rsid w:val="00166242"/>
    <w:rsid w:val="00172F8B"/>
    <w:rsid w:val="00181093"/>
    <w:rsid w:val="00183A12"/>
    <w:rsid w:val="00184033"/>
    <w:rsid w:val="00186673"/>
    <w:rsid w:val="00191CCA"/>
    <w:rsid w:val="001B6F94"/>
    <w:rsid w:val="001D1115"/>
    <w:rsid w:val="001E50DE"/>
    <w:rsid w:val="001F2EAF"/>
    <w:rsid w:val="001F324B"/>
    <w:rsid w:val="002221AF"/>
    <w:rsid w:val="00254107"/>
    <w:rsid w:val="0025492D"/>
    <w:rsid w:val="00257F89"/>
    <w:rsid w:val="00257F8A"/>
    <w:rsid w:val="00270B5D"/>
    <w:rsid w:val="0027631F"/>
    <w:rsid w:val="00283643"/>
    <w:rsid w:val="00285DF5"/>
    <w:rsid w:val="00291BFA"/>
    <w:rsid w:val="002A395A"/>
    <w:rsid w:val="002A58A4"/>
    <w:rsid w:val="002B41EE"/>
    <w:rsid w:val="002C255A"/>
    <w:rsid w:val="002C5FB1"/>
    <w:rsid w:val="002C76F9"/>
    <w:rsid w:val="002D27C7"/>
    <w:rsid w:val="002E1BB1"/>
    <w:rsid w:val="00300547"/>
    <w:rsid w:val="00302F3B"/>
    <w:rsid w:val="003063DC"/>
    <w:rsid w:val="00316552"/>
    <w:rsid w:val="0032432D"/>
    <w:rsid w:val="0033359F"/>
    <w:rsid w:val="00333DDF"/>
    <w:rsid w:val="003354F3"/>
    <w:rsid w:val="00344625"/>
    <w:rsid w:val="00353C05"/>
    <w:rsid w:val="00353FC4"/>
    <w:rsid w:val="003566AC"/>
    <w:rsid w:val="00364143"/>
    <w:rsid w:val="003669D0"/>
    <w:rsid w:val="003730F8"/>
    <w:rsid w:val="0037364F"/>
    <w:rsid w:val="00376DFA"/>
    <w:rsid w:val="00382011"/>
    <w:rsid w:val="00383EBF"/>
    <w:rsid w:val="0038718B"/>
    <w:rsid w:val="00391EFF"/>
    <w:rsid w:val="0039288F"/>
    <w:rsid w:val="003967DC"/>
    <w:rsid w:val="003B14FC"/>
    <w:rsid w:val="003B2F75"/>
    <w:rsid w:val="003B740B"/>
    <w:rsid w:val="003C0307"/>
    <w:rsid w:val="003C05F6"/>
    <w:rsid w:val="003C32CE"/>
    <w:rsid w:val="003C5541"/>
    <w:rsid w:val="003E134A"/>
    <w:rsid w:val="003F4315"/>
    <w:rsid w:val="003F497B"/>
    <w:rsid w:val="003F5066"/>
    <w:rsid w:val="003F6CA7"/>
    <w:rsid w:val="00402F6E"/>
    <w:rsid w:val="0041408E"/>
    <w:rsid w:val="004153DD"/>
    <w:rsid w:val="00416207"/>
    <w:rsid w:val="00431863"/>
    <w:rsid w:val="00432BFB"/>
    <w:rsid w:val="00434AB8"/>
    <w:rsid w:val="00442DAE"/>
    <w:rsid w:val="00447D60"/>
    <w:rsid w:val="004518B3"/>
    <w:rsid w:val="0045689C"/>
    <w:rsid w:val="00457A63"/>
    <w:rsid w:val="004624F7"/>
    <w:rsid w:val="00463825"/>
    <w:rsid w:val="00471DDA"/>
    <w:rsid w:val="00492F71"/>
    <w:rsid w:val="004B3AF1"/>
    <w:rsid w:val="004E6561"/>
    <w:rsid w:val="004E6692"/>
    <w:rsid w:val="004F18E9"/>
    <w:rsid w:val="004F222A"/>
    <w:rsid w:val="00505676"/>
    <w:rsid w:val="005060AF"/>
    <w:rsid w:val="00506100"/>
    <w:rsid w:val="005115B8"/>
    <w:rsid w:val="00513A51"/>
    <w:rsid w:val="00525445"/>
    <w:rsid w:val="005269ED"/>
    <w:rsid w:val="00530690"/>
    <w:rsid w:val="00533F4A"/>
    <w:rsid w:val="00537983"/>
    <w:rsid w:val="00542643"/>
    <w:rsid w:val="0054609E"/>
    <w:rsid w:val="00560881"/>
    <w:rsid w:val="00563943"/>
    <w:rsid w:val="00567AF9"/>
    <w:rsid w:val="00572D06"/>
    <w:rsid w:val="00576B9B"/>
    <w:rsid w:val="005807AF"/>
    <w:rsid w:val="00583B8F"/>
    <w:rsid w:val="005878A8"/>
    <w:rsid w:val="00593BAB"/>
    <w:rsid w:val="00596C76"/>
    <w:rsid w:val="005A7CA1"/>
    <w:rsid w:val="005B4E43"/>
    <w:rsid w:val="005B5EFE"/>
    <w:rsid w:val="005B6D22"/>
    <w:rsid w:val="005C1B5C"/>
    <w:rsid w:val="005D097B"/>
    <w:rsid w:val="005E1419"/>
    <w:rsid w:val="005F78F4"/>
    <w:rsid w:val="006000DA"/>
    <w:rsid w:val="00600C27"/>
    <w:rsid w:val="006037C0"/>
    <w:rsid w:val="00614DE3"/>
    <w:rsid w:val="0062095E"/>
    <w:rsid w:val="00640EFA"/>
    <w:rsid w:val="00641CF7"/>
    <w:rsid w:val="00647DFD"/>
    <w:rsid w:val="00647FC1"/>
    <w:rsid w:val="006533DD"/>
    <w:rsid w:val="00655956"/>
    <w:rsid w:val="0065626E"/>
    <w:rsid w:val="00656438"/>
    <w:rsid w:val="006660CA"/>
    <w:rsid w:val="006770FB"/>
    <w:rsid w:val="006974F6"/>
    <w:rsid w:val="006A0293"/>
    <w:rsid w:val="006A5713"/>
    <w:rsid w:val="006B0558"/>
    <w:rsid w:val="006B7D9A"/>
    <w:rsid w:val="006C25C2"/>
    <w:rsid w:val="006C275B"/>
    <w:rsid w:val="006C3A03"/>
    <w:rsid w:val="006D13AA"/>
    <w:rsid w:val="006D28C3"/>
    <w:rsid w:val="006E3707"/>
    <w:rsid w:val="00704533"/>
    <w:rsid w:val="00713D02"/>
    <w:rsid w:val="00714332"/>
    <w:rsid w:val="00715C3E"/>
    <w:rsid w:val="00724AA6"/>
    <w:rsid w:val="007259CC"/>
    <w:rsid w:val="00734E3E"/>
    <w:rsid w:val="00742A1E"/>
    <w:rsid w:val="00750118"/>
    <w:rsid w:val="00750CED"/>
    <w:rsid w:val="00753EB3"/>
    <w:rsid w:val="0076241B"/>
    <w:rsid w:val="007812D8"/>
    <w:rsid w:val="00786386"/>
    <w:rsid w:val="0079133E"/>
    <w:rsid w:val="00794241"/>
    <w:rsid w:val="00796103"/>
    <w:rsid w:val="007A0861"/>
    <w:rsid w:val="007A17E9"/>
    <w:rsid w:val="007A2AFE"/>
    <w:rsid w:val="007B1522"/>
    <w:rsid w:val="007B2327"/>
    <w:rsid w:val="007B58A6"/>
    <w:rsid w:val="007D5C8B"/>
    <w:rsid w:val="007E08DB"/>
    <w:rsid w:val="007E202F"/>
    <w:rsid w:val="007E38A8"/>
    <w:rsid w:val="007E3BA1"/>
    <w:rsid w:val="007E4DE6"/>
    <w:rsid w:val="007F1134"/>
    <w:rsid w:val="007F3A22"/>
    <w:rsid w:val="007F59EB"/>
    <w:rsid w:val="007F6789"/>
    <w:rsid w:val="00831A74"/>
    <w:rsid w:val="00834A40"/>
    <w:rsid w:val="00835A14"/>
    <w:rsid w:val="00840B4B"/>
    <w:rsid w:val="00843CE2"/>
    <w:rsid w:val="00845180"/>
    <w:rsid w:val="00854C2F"/>
    <w:rsid w:val="00860A1D"/>
    <w:rsid w:val="00866C26"/>
    <w:rsid w:val="00890BBD"/>
    <w:rsid w:val="00895676"/>
    <w:rsid w:val="008A1B54"/>
    <w:rsid w:val="008A617A"/>
    <w:rsid w:val="008B041C"/>
    <w:rsid w:val="008C260C"/>
    <w:rsid w:val="008C555A"/>
    <w:rsid w:val="008C653B"/>
    <w:rsid w:val="008C6D61"/>
    <w:rsid w:val="008D0978"/>
    <w:rsid w:val="008D3B3D"/>
    <w:rsid w:val="008E16CC"/>
    <w:rsid w:val="008E1935"/>
    <w:rsid w:val="008E3728"/>
    <w:rsid w:val="008F0299"/>
    <w:rsid w:val="008F13DE"/>
    <w:rsid w:val="008F7F1B"/>
    <w:rsid w:val="00903710"/>
    <w:rsid w:val="00910062"/>
    <w:rsid w:val="00921FBE"/>
    <w:rsid w:val="00923E86"/>
    <w:rsid w:val="00926E50"/>
    <w:rsid w:val="00927793"/>
    <w:rsid w:val="009409D6"/>
    <w:rsid w:val="00943EA9"/>
    <w:rsid w:val="00946B12"/>
    <w:rsid w:val="00951BED"/>
    <w:rsid w:val="009565B2"/>
    <w:rsid w:val="009574D7"/>
    <w:rsid w:val="00962D4B"/>
    <w:rsid w:val="009644A8"/>
    <w:rsid w:val="00965448"/>
    <w:rsid w:val="00965B2B"/>
    <w:rsid w:val="009716DB"/>
    <w:rsid w:val="00976834"/>
    <w:rsid w:val="00986CF1"/>
    <w:rsid w:val="00986ED5"/>
    <w:rsid w:val="009924CD"/>
    <w:rsid w:val="009A0E07"/>
    <w:rsid w:val="009A1CA1"/>
    <w:rsid w:val="009B2A2B"/>
    <w:rsid w:val="009B79CB"/>
    <w:rsid w:val="009C4F2B"/>
    <w:rsid w:val="009E1783"/>
    <w:rsid w:val="009E2273"/>
    <w:rsid w:val="009E6AC9"/>
    <w:rsid w:val="009F0E15"/>
    <w:rsid w:val="009F4C44"/>
    <w:rsid w:val="00A06EE3"/>
    <w:rsid w:val="00A2026B"/>
    <w:rsid w:val="00A23EB6"/>
    <w:rsid w:val="00A26220"/>
    <w:rsid w:val="00A35C71"/>
    <w:rsid w:val="00A37951"/>
    <w:rsid w:val="00A43A89"/>
    <w:rsid w:val="00A45989"/>
    <w:rsid w:val="00A53535"/>
    <w:rsid w:val="00A5483E"/>
    <w:rsid w:val="00A67050"/>
    <w:rsid w:val="00A67866"/>
    <w:rsid w:val="00A73866"/>
    <w:rsid w:val="00A84DEA"/>
    <w:rsid w:val="00A921A6"/>
    <w:rsid w:val="00A92351"/>
    <w:rsid w:val="00A97D12"/>
    <w:rsid w:val="00AA1843"/>
    <w:rsid w:val="00AA4D22"/>
    <w:rsid w:val="00AA6461"/>
    <w:rsid w:val="00AA6AD7"/>
    <w:rsid w:val="00AB298A"/>
    <w:rsid w:val="00AC1010"/>
    <w:rsid w:val="00AC7C26"/>
    <w:rsid w:val="00AD281D"/>
    <w:rsid w:val="00AE147A"/>
    <w:rsid w:val="00AE538D"/>
    <w:rsid w:val="00AE7594"/>
    <w:rsid w:val="00B046BD"/>
    <w:rsid w:val="00B07C88"/>
    <w:rsid w:val="00B117F8"/>
    <w:rsid w:val="00B25BE9"/>
    <w:rsid w:val="00B306B4"/>
    <w:rsid w:val="00B53DA6"/>
    <w:rsid w:val="00B64F18"/>
    <w:rsid w:val="00B66EE0"/>
    <w:rsid w:val="00B75EFB"/>
    <w:rsid w:val="00B823EF"/>
    <w:rsid w:val="00BB519E"/>
    <w:rsid w:val="00BB6405"/>
    <w:rsid w:val="00BB7FD6"/>
    <w:rsid w:val="00BD4A32"/>
    <w:rsid w:val="00BD4F61"/>
    <w:rsid w:val="00BD6389"/>
    <w:rsid w:val="00C01DED"/>
    <w:rsid w:val="00C16274"/>
    <w:rsid w:val="00C20F5E"/>
    <w:rsid w:val="00C26CD2"/>
    <w:rsid w:val="00C277BE"/>
    <w:rsid w:val="00C27E24"/>
    <w:rsid w:val="00C30406"/>
    <w:rsid w:val="00C44A5C"/>
    <w:rsid w:val="00C6027A"/>
    <w:rsid w:val="00C61EB5"/>
    <w:rsid w:val="00C65BFD"/>
    <w:rsid w:val="00C83083"/>
    <w:rsid w:val="00C92ADB"/>
    <w:rsid w:val="00C96DAC"/>
    <w:rsid w:val="00CA170C"/>
    <w:rsid w:val="00CA1C03"/>
    <w:rsid w:val="00CA60C2"/>
    <w:rsid w:val="00CB4476"/>
    <w:rsid w:val="00CC38DF"/>
    <w:rsid w:val="00CD0D3B"/>
    <w:rsid w:val="00CD286A"/>
    <w:rsid w:val="00CD45F9"/>
    <w:rsid w:val="00CE21C5"/>
    <w:rsid w:val="00CE3DEB"/>
    <w:rsid w:val="00CF381F"/>
    <w:rsid w:val="00D003B2"/>
    <w:rsid w:val="00D01F8B"/>
    <w:rsid w:val="00D03E8A"/>
    <w:rsid w:val="00D32B2A"/>
    <w:rsid w:val="00D335A2"/>
    <w:rsid w:val="00D35A74"/>
    <w:rsid w:val="00D37049"/>
    <w:rsid w:val="00D61648"/>
    <w:rsid w:val="00D646CA"/>
    <w:rsid w:val="00D726C3"/>
    <w:rsid w:val="00D73C1F"/>
    <w:rsid w:val="00D95ECD"/>
    <w:rsid w:val="00DA379F"/>
    <w:rsid w:val="00DA4164"/>
    <w:rsid w:val="00DB0023"/>
    <w:rsid w:val="00DB00A5"/>
    <w:rsid w:val="00DB31D6"/>
    <w:rsid w:val="00DD2DF7"/>
    <w:rsid w:val="00DE6F95"/>
    <w:rsid w:val="00DF39AC"/>
    <w:rsid w:val="00DF4587"/>
    <w:rsid w:val="00DF5582"/>
    <w:rsid w:val="00E0032C"/>
    <w:rsid w:val="00E06347"/>
    <w:rsid w:val="00E0642A"/>
    <w:rsid w:val="00E1201F"/>
    <w:rsid w:val="00E125BD"/>
    <w:rsid w:val="00E25A20"/>
    <w:rsid w:val="00E305CC"/>
    <w:rsid w:val="00E30F25"/>
    <w:rsid w:val="00E31F3F"/>
    <w:rsid w:val="00E32D4E"/>
    <w:rsid w:val="00E36800"/>
    <w:rsid w:val="00E43111"/>
    <w:rsid w:val="00E4508D"/>
    <w:rsid w:val="00E56D12"/>
    <w:rsid w:val="00E56F46"/>
    <w:rsid w:val="00E63E45"/>
    <w:rsid w:val="00E726BD"/>
    <w:rsid w:val="00E73783"/>
    <w:rsid w:val="00E83573"/>
    <w:rsid w:val="00E84CA4"/>
    <w:rsid w:val="00E857BB"/>
    <w:rsid w:val="00EB3C87"/>
    <w:rsid w:val="00EB6EBF"/>
    <w:rsid w:val="00F032B0"/>
    <w:rsid w:val="00F12A44"/>
    <w:rsid w:val="00F17214"/>
    <w:rsid w:val="00F2437F"/>
    <w:rsid w:val="00F342BD"/>
    <w:rsid w:val="00F52B83"/>
    <w:rsid w:val="00F5303D"/>
    <w:rsid w:val="00F54BDC"/>
    <w:rsid w:val="00F60345"/>
    <w:rsid w:val="00F766EF"/>
    <w:rsid w:val="00FA0FD4"/>
    <w:rsid w:val="00FA33A1"/>
    <w:rsid w:val="00FA3944"/>
    <w:rsid w:val="00FA7CA1"/>
    <w:rsid w:val="00FB33F3"/>
    <w:rsid w:val="00FD06D4"/>
    <w:rsid w:val="00FD500A"/>
    <w:rsid w:val="00FE68BC"/>
    <w:rsid w:val="00FF0EAB"/>
    <w:rsid w:val="00FF394B"/>
    <w:rsid w:val="00FF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32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6AD7"/>
    <w:rPr>
      <w:sz w:val="16"/>
      <w:szCs w:val="16"/>
    </w:rPr>
  </w:style>
  <w:style w:type="paragraph" w:styleId="CommentText">
    <w:name w:val="annotation text"/>
    <w:basedOn w:val="Normal"/>
    <w:link w:val="CommentTextChar"/>
    <w:uiPriority w:val="99"/>
    <w:unhideWhenUsed/>
    <w:rsid w:val="00AA6AD7"/>
    <w:pPr>
      <w:spacing w:line="240" w:lineRule="auto"/>
    </w:pPr>
    <w:rPr>
      <w:sz w:val="20"/>
      <w:szCs w:val="20"/>
    </w:rPr>
  </w:style>
  <w:style w:type="character" w:customStyle="1" w:styleId="CommentTextChar">
    <w:name w:val="Comment Text Char"/>
    <w:basedOn w:val="DefaultParagraphFont"/>
    <w:link w:val="CommentText"/>
    <w:uiPriority w:val="99"/>
    <w:rsid w:val="00AA6AD7"/>
    <w:rPr>
      <w:sz w:val="20"/>
      <w:szCs w:val="20"/>
    </w:rPr>
  </w:style>
  <w:style w:type="paragraph" w:styleId="CommentSubject">
    <w:name w:val="annotation subject"/>
    <w:basedOn w:val="CommentText"/>
    <w:next w:val="CommentText"/>
    <w:link w:val="CommentSubjectChar"/>
    <w:uiPriority w:val="99"/>
    <w:semiHidden/>
    <w:unhideWhenUsed/>
    <w:rsid w:val="00AA6AD7"/>
    <w:rPr>
      <w:b/>
      <w:bCs/>
    </w:rPr>
  </w:style>
  <w:style w:type="character" w:customStyle="1" w:styleId="CommentSubjectChar">
    <w:name w:val="Comment Subject Char"/>
    <w:basedOn w:val="CommentTextChar"/>
    <w:link w:val="CommentSubject"/>
    <w:uiPriority w:val="99"/>
    <w:semiHidden/>
    <w:rsid w:val="00AA6AD7"/>
    <w:rPr>
      <w:b/>
      <w:bCs/>
      <w:sz w:val="20"/>
      <w:szCs w:val="20"/>
    </w:rPr>
  </w:style>
  <w:style w:type="paragraph" w:styleId="BalloonText">
    <w:name w:val="Balloon Text"/>
    <w:basedOn w:val="Normal"/>
    <w:link w:val="BalloonTextChar"/>
    <w:uiPriority w:val="99"/>
    <w:semiHidden/>
    <w:unhideWhenUsed/>
    <w:rsid w:val="00AA6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AD7"/>
    <w:rPr>
      <w:rFonts w:ascii="Segoe UI" w:hAnsi="Segoe UI" w:cs="Segoe UI"/>
      <w:sz w:val="18"/>
      <w:szCs w:val="18"/>
    </w:rPr>
  </w:style>
  <w:style w:type="character" w:customStyle="1" w:styleId="apple-converted-space">
    <w:name w:val="apple-converted-space"/>
    <w:basedOn w:val="DefaultParagraphFont"/>
    <w:rsid w:val="00442DAE"/>
  </w:style>
  <w:style w:type="character" w:styleId="Hyperlink">
    <w:name w:val="Hyperlink"/>
    <w:basedOn w:val="DefaultParagraphFont"/>
    <w:uiPriority w:val="99"/>
    <w:unhideWhenUsed/>
    <w:rsid w:val="00A23EB6"/>
    <w:rPr>
      <w:color w:val="0000FF" w:themeColor="hyperlink"/>
      <w:u w:val="single"/>
    </w:rPr>
  </w:style>
  <w:style w:type="paragraph" w:styleId="Revision">
    <w:name w:val="Revision"/>
    <w:hidden/>
    <w:uiPriority w:val="99"/>
    <w:semiHidden/>
    <w:rsid w:val="00D03E8A"/>
    <w:pPr>
      <w:spacing w:after="0" w:line="240" w:lineRule="auto"/>
    </w:pPr>
  </w:style>
  <w:style w:type="paragraph" w:styleId="ListParagraph">
    <w:name w:val="List Paragraph"/>
    <w:basedOn w:val="Normal"/>
    <w:uiPriority w:val="34"/>
    <w:qFormat/>
    <w:rsid w:val="00D03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954996">
      <w:bodyDiv w:val="1"/>
      <w:marLeft w:val="0"/>
      <w:marRight w:val="0"/>
      <w:marTop w:val="0"/>
      <w:marBottom w:val="0"/>
      <w:divBdr>
        <w:top w:val="none" w:sz="0" w:space="0" w:color="auto"/>
        <w:left w:val="none" w:sz="0" w:space="0" w:color="auto"/>
        <w:bottom w:val="none" w:sz="0" w:space="0" w:color="auto"/>
        <w:right w:val="none" w:sz="0" w:space="0" w:color="auto"/>
      </w:divBdr>
    </w:div>
    <w:div w:id="1360012587">
      <w:bodyDiv w:val="1"/>
      <w:marLeft w:val="0"/>
      <w:marRight w:val="0"/>
      <w:marTop w:val="0"/>
      <w:marBottom w:val="0"/>
      <w:divBdr>
        <w:top w:val="none" w:sz="0" w:space="0" w:color="auto"/>
        <w:left w:val="none" w:sz="0" w:space="0" w:color="auto"/>
        <w:bottom w:val="none" w:sz="0" w:space="0" w:color="auto"/>
        <w:right w:val="none" w:sz="0" w:space="0" w:color="auto"/>
      </w:divBdr>
    </w:div>
    <w:div w:id="177728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398B6B-507A-4C45-A785-4975DF320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603</Words>
  <Characters>3441</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Star Vanamali</cp:lastModifiedBy>
  <cp:revision>5</cp:revision>
  <dcterms:created xsi:type="dcterms:W3CDTF">2017-12-13T21:29:00Z</dcterms:created>
  <dcterms:modified xsi:type="dcterms:W3CDTF">2017-12-15T01:21:00Z</dcterms:modified>
</cp:coreProperties>
</file>