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69016276"/>
        <w:docPartObj>
          <w:docPartGallery w:val="Table of Contents"/>
          <w:docPartUnique/>
        </w:docPartObj>
      </w:sdtPr>
      <w:sdtEndPr>
        <w:rPr>
          <w:b/>
          <w:bCs/>
          <w:noProof/>
        </w:rPr>
      </w:sdtEndPr>
      <w:sdtContent>
        <w:p w14:paraId="176B7D40" w14:textId="62E6BF38" w:rsidR="00E92607" w:rsidRDefault="00E92607">
          <w:pPr>
            <w:pStyle w:val="TOCHeading"/>
          </w:pPr>
          <w:r>
            <w:t>Contents</w:t>
          </w:r>
        </w:p>
        <w:p w14:paraId="3619B8D1" w14:textId="77777777" w:rsidR="00A27E76" w:rsidRDefault="00E926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77859" w:history="1">
            <w:r w:rsidR="00A27E76" w:rsidRPr="00CF54BF">
              <w:rPr>
                <w:rStyle w:val="Hyperlink"/>
                <w:noProof/>
              </w:rPr>
              <w:t>Business Considerations</w:t>
            </w:r>
            <w:r w:rsidR="00A27E76">
              <w:rPr>
                <w:noProof/>
                <w:webHidden/>
              </w:rPr>
              <w:tab/>
            </w:r>
            <w:r w:rsidR="00A27E76">
              <w:rPr>
                <w:noProof/>
                <w:webHidden/>
              </w:rPr>
              <w:fldChar w:fldCharType="begin"/>
            </w:r>
            <w:r w:rsidR="00A27E76">
              <w:rPr>
                <w:noProof/>
                <w:webHidden/>
              </w:rPr>
              <w:instrText xml:space="preserve"> PAGEREF _Toc505777859 \h </w:instrText>
            </w:r>
            <w:r w:rsidR="00A27E76">
              <w:rPr>
                <w:noProof/>
                <w:webHidden/>
              </w:rPr>
            </w:r>
            <w:r w:rsidR="00A27E76">
              <w:rPr>
                <w:noProof/>
                <w:webHidden/>
              </w:rPr>
              <w:fldChar w:fldCharType="separate"/>
            </w:r>
            <w:r w:rsidR="00A27E76">
              <w:rPr>
                <w:noProof/>
                <w:webHidden/>
              </w:rPr>
              <w:t>1</w:t>
            </w:r>
            <w:r w:rsidR="00A27E76">
              <w:rPr>
                <w:noProof/>
                <w:webHidden/>
              </w:rPr>
              <w:fldChar w:fldCharType="end"/>
            </w:r>
          </w:hyperlink>
        </w:p>
        <w:p w14:paraId="13D40C3C" w14:textId="77777777" w:rsidR="00A27E76" w:rsidRDefault="000A1DA6">
          <w:pPr>
            <w:pStyle w:val="TOC1"/>
            <w:tabs>
              <w:tab w:val="right" w:leader="dot" w:pos="9350"/>
            </w:tabs>
            <w:rPr>
              <w:rFonts w:eastAsiaTheme="minorEastAsia"/>
              <w:noProof/>
            </w:rPr>
          </w:pPr>
          <w:hyperlink w:anchor="_Toc505777860" w:history="1">
            <w:r w:rsidR="00A27E76" w:rsidRPr="00CF54BF">
              <w:rPr>
                <w:rStyle w:val="Hyperlink"/>
                <w:noProof/>
              </w:rPr>
              <w:t>Technology Considerations</w:t>
            </w:r>
            <w:r w:rsidR="00A27E76">
              <w:rPr>
                <w:noProof/>
                <w:webHidden/>
              </w:rPr>
              <w:tab/>
            </w:r>
            <w:r w:rsidR="00A27E76">
              <w:rPr>
                <w:noProof/>
                <w:webHidden/>
              </w:rPr>
              <w:fldChar w:fldCharType="begin"/>
            </w:r>
            <w:r w:rsidR="00A27E76">
              <w:rPr>
                <w:noProof/>
                <w:webHidden/>
              </w:rPr>
              <w:instrText xml:space="preserve"> PAGEREF _Toc505777860 \h </w:instrText>
            </w:r>
            <w:r w:rsidR="00A27E76">
              <w:rPr>
                <w:noProof/>
                <w:webHidden/>
              </w:rPr>
            </w:r>
            <w:r w:rsidR="00A27E76">
              <w:rPr>
                <w:noProof/>
                <w:webHidden/>
              </w:rPr>
              <w:fldChar w:fldCharType="separate"/>
            </w:r>
            <w:r w:rsidR="00A27E76">
              <w:rPr>
                <w:noProof/>
                <w:webHidden/>
              </w:rPr>
              <w:t>3</w:t>
            </w:r>
            <w:r w:rsidR="00A27E76">
              <w:rPr>
                <w:noProof/>
                <w:webHidden/>
              </w:rPr>
              <w:fldChar w:fldCharType="end"/>
            </w:r>
          </w:hyperlink>
        </w:p>
        <w:p w14:paraId="48E61943" w14:textId="77777777" w:rsidR="00A27E76" w:rsidRDefault="000A1DA6">
          <w:pPr>
            <w:pStyle w:val="TOC3"/>
            <w:tabs>
              <w:tab w:val="right" w:leader="dot" w:pos="9350"/>
            </w:tabs>
            <w:rPr>
              <w:rFonts w:eastAsiaTheme="minorEastAsia"/>
              <w:noProof/>
            </w:rPr>
          </w:pPr>
          <w:hyperlink w:anchor="_Toc505777861" w:history="1">
            <w:r w:rsidR="00A27E76" w:rsidRPr="00CF54BF">
              <w:rPr>
                <w:rStyle w:val="Hyperlink"/>
                <w:noProof/>
              </w:rPr>
              <w:t>Permissioned Versus Public Permissionless Blockchain</w:t>
            </w:r>
            <w:r w:rsidR="00A27E76">
              <w:rPr>
                <w:noProof/>
                <w:webHidden/>
              </w:rPr>
              <w:tab/>
            </w:r>
            <w:r w:rsidR="00A27E76">
              <w:rPr>
                <w:noProof/>
                <w:webHidden/>
              </w:rPr>
              <w:fldChar w:fldCharType="begin"/>
            </w:r>
            <w:r w:rsidR="00A27E76">
              <w:rPr>
                <w:noProof/>
                <w:webHidden/>
              </w:rPr>
              <w:instrText xml:space="preserve"> PAGEREF _Toc505777861 \h </w:instrText>
            </w:r>
            <w:r w:rsidR="00A27E76">
              <w:rPr>
                <w:noProof/>
                <w:webHidden/>
              </w:rPr>
            </w:r>
            <w:r w:rsidR="00A27E76">
              <w:rPr>
                <w:noProof/>
                <w:webHidden/>
              </w:rPr>
              <w:fldChar w:fldCharType="separate"/>
            </w:r>
            <w:r w:rsidR="00A27E76">
              <w:rPr>
                <w:noProof/>
                <w:webHidden/>
              </w:rPr>
              <w:t>3</w:t>
            </w:r>
            <w:r w:rsidR="00A27E76">
              <w:rPr>
                <w:noProof/>
                <w:webHidden/>
              </w:rPr>
              <w:fldChar w:fldCharType="end"/>
            </w:r>
          </w:hyperlink>
        </w:p>
        <w:p w14:paraId="3E63F369" w14:textId="77777777" w:rsidR="00A27E76" w:rsidRDefault="000A1DA6">
          <w:pPr>
            <w:pStyle w:val="TOC2"/>
            <w:tabs>
              <w:tab w:val="right" w:leader="dot" w:pos="9350"/>
            </w:tabs>
            <w:rPr>
              <w:rFonts w:eastAsiaTheme="minorEastAsia"/>
              <w:noProof/>
            </w:rPr>
          </w:pPr>
          <w:hyperlink w:anchor="_Toc505777862" w:history="1">
            <w:r w:rsidR="00A27E76" w:rsidRPr="00CF54BF">
              <w:rPr>
                <w:rStyle w:val="Hyperlink"/>
                <w:noProof/>
              </w:rPr>
              <w:t>Determining which blockchain is right for you</w:t>
            </w:r>
            <w:r w:rsidR="00A27E76">
              <w:rPr>
                <w:noProof/>
                <w:webHidden/>
              </w:rPr>
              <w:tab/>
            </w:r>
            <w:r w:rsidR="00A27E76">
              <w:rPr>
                <w:noProof/>
                <w:webHidden/>
              </w:rPr>
              <w:fldChar w:fldCharType="begin"/>
            </w:r>
            <w:r w:rsidR="00A27E76">
              <w:rPr>
                <w:noProof/>
                <w:webHidden/>
              </w:rPr>
              <w:instrText xml:space="preserve"> PAGEREF _Toc505777862 \h </w:instrText>
            </w:r>
            <w:r w:rsidR="00A27E76">
              <w:rPr>
                <w:noProof/>
                <w:webHidden/>
              </w:rPr>
            </w:r>
            <w:r w:rsidR="00A27E76">
              <w:rPr>
                <w:noProof/>
                <w:webHidden/>
              </w:rPr>
              <w:fldChar w:fldCharType="separate"/>
            </w:r>
            <w:r w:rsidR="00A27E76">
              <w:rPr>
                <w:noProof/>
                <w:webHidden/>
              </w:rPr>
              <w:t>3</w:t>
            </w:r>
            <w:r w:rsidR="00A27E76">
              <w:rPr>
                <w:noProof/>
                <w:webHidden/>
              </w:rPr>
              <w:fldChar w:fldCharType="end"/>
            </w:r>
          </w:hyperlink>
        </w:p>
        <w:p w14:paraId="1B7DD558" w14:textId="77777777" w:rsidR="00A27E76" w:rsidRDefault="000A1DA6">
          <w:pPr>
            <w:pStyle w:val="TOC2"/>
            <w:tabs>
              <w:tab w:val="right" w:leader="dot" w:pos="9350"/>
            </w:tabs>
            <w:rPr>
              <w:rFonts w:eastAsiaTheme="minorEastAsia"/>
              <w:noProof/>
            </w:rPr>
          </w:pPr>
          <w:hyperlink w:anchor="_Toc505777863" w:history="1">
            <w:r w:rsidR="00A27E76" w:rsidRPr="00CF54BF">
              <w:rPr>
                <w:rStyle w:val="Hyperlink"/>
                <w:noProof/>
              </w:rPr>
              <w:t>Digital Assets and DLT Requirements</w:t>
            </w:r>
            <w:r w:rsidR="00A27E76">
              <w:rPr>
                <w:noProof/>
                <w:webHidden/>
              </w:rPr>
              <w:tab/>
            </w:r>
            <w:r w:rsidR="00A27E76">
              <w:rPr>
                <w:noProof/>
                <w:webHidden/>
              </w:rPr>
              <w:fldChar w:fldCharType="begin"/>
            </w:r>
            <w:r w:rsidR="00A27E76">
              <w:rPr>
                <w:noProof/>
                <w:webHidden/>
              </w:rPr>
              <w:instrText xml:space="preserve"> PAGEREF _Toc505777863 \h </w:instrText>
            </w:r>
            <w:r w:rsidR="00A27E76">
              <w:rPr>
                <w:noProof/>
                <w:webHidden/>
              </w:rPr>
            </w:r>
            <w:r w:rsidR="00A27E76">
              <w:rPr>
                <w:noProof/>
                <w:webHidden/>
              </w:rPr>
              <w:fldChar w:fldCharType="separate"/>
            </w:r>
            <w:r w:rsidR="00A27E76">
              <w:rPr>
                <w:noProof/>
                <w:webHidden/>
              </w:rPr>
              <w:t>4</w:t>
            </w:r>
            <w:r w:rsidR="00A27E76">
              <w:rPr>
                <w:noProof/>
                <w:webHidden/>
              </w:rPr>
              <w:fldChar w:fldCharType="end"/>
            </w:r>
          </w:hyperlink>
        </w:p>
        <w:p w14:paraId="456E4E69" w14:textId="77777777" w:rsidR="00A27E76" w:rsidRDefault="000A1DA6">
          <w:pPr>
            <w:pStyle w:val="TOC2"/>
            <w:tabs>
              <w:tab w:val="right" w:leader="dot" w:pos="9350"/>
            </w:tabs>
            <w:rPr>
              <w:rFonts w:eastAsiaTheme="minorEastAsia"/>
              <w:noProof/>
            </w:rPr>
          </w:pPr>
          <w:hyperlink w:anchor="_Toc505777864" w:history="1">
            <w:r w:rsidR="00A27E76" w:rsidRPr="00CF54BF">
              <w:rPr>
                <w:rStyle w:val="Hyperlink"/>
                <w:noProof/>
              </w:rPr>
              <w:t>Specific Considerations of Blockchain supporting Digital Assets</w:t>
            </w:r>
            <w:r w:rsidR="00A27E76">
              <w:rPr>
                <w:noProof/>
                <w:webHidden/>
              </w:rPr>
              <w:tab/>
            </w:r>
            <w:r w:rsidR="00A27E76">
              <w:rPr>
                <w:noProof/>
                <w:webHidden/>
              </w:rPr>
              <w:fldChar w:fldCharType="begin"/>
            </w:r>
            <w:r w:rsidR="00A27E76">
              <w:rPr>
                <w:noProof/>
                <w:webHidden/>
              </w:rPr>
              <w:instrText xml:space="preserve"> PAGEREF _Toc505777864 \h </w:instrText>
            </w:r>
            <w:r w:rsidR="00A27E76">
              <w:rPr>
                <w:noProof/>
                <w:webHidden/>
              </w:rPr>
            </w:r>
            <w:r w:rsidR="00A27E76">
              <w:rPr>
                <w:noProof/>
                <w:webHidden/>
              </w:rPr>
              <w:fldChar w:fldCharType="separate"/>
            </w:r>
            <w:r w:rsidR="00A27E76">
              <w:rPr>
                <w:noProof/>
                <w:webHidden/>
              </w:rPr>
              <w:t>4</w:t>
            </w:r>
            <w:r w:rsidR="00A27E76">
              <w:rPr>
                <w:noProof/>
                <w:webHidden/>
              </w:rPr>
              <w:fldChar w:fldCharType="end"/>
            </w:r>
          </w:hyperlink>
        </w:p>
        <w:p w14:paraId="33C2E9E3" w14:textId="77777777" w:rsidR="00A27E76" w:rsidRDefault="000A1DA6">
          <w:pPr>
            <w:pStyle w:val="TOC2"/>
            <w:tabs>
              <w:tab w:val="right" w:leader="dot" w:pos="9350"/>
            </w:tabs>
            <w:rPr>
              <w:rFonts w:eastAsiaTheme="minorEastAsia"/>
              <w:noProof/>
            </w:rPr>
          </w:pPr>
          <w:hyperlink w:anchor="_Toc505777865" w:history="1">
            <w:r w:rsidR="00A27E76" w:rsidRPr="00CF54BF">
              <w:rPr>
                <w:rStyle w:val="Hyperlink"/>
                <w:noProof/>
              </w:rPr>
              <w:t>Deployment Models</w:t>
            </w:r>
            <w:r w:rsidR="00A27E76">
              <w:rPr>
                <w:noProof/>
                <w:webHidden/>
              </w:rPr>
              <w:tab/>
            </w:r>
            <w:r w:rsidR="00A27E76">
              <w:rPr>
                <w:noProof/>
                <w:webHidden/>
              </w:rPr>
              <w:fldChar w:fldCharType="begin"/>
            </w:r>
            <w:r w:rsidR="00A27E76">
              <w:rPr>
                <w:noProof/>
                <w:webHidden/>
              </w:rPr>
              <w:instrText xml:space="preserve"> PAGEREF _Toc505777865 \h </w:instrText>
            </w:r>
            <w:r w:rsidR="00A27E76">
              <w:rPr>
                <w:noProof/>
                <w:webHidden/>
              </w:rPr>
            </w:r>
            <w:r w:rsidR="00A27E76">
              <w:rPr>
                <w:noProof/>
                <w:webHidden/>
              </w:rPr>
              <w:fldChar w:fldCharType="separate"/>
            </w:r>
            <w:r w:rsidR="00A27E76">
              <w:rPr>
                <w:noProof/>
                <w:webHidden/>
              </w:rPr>
              <w:t>5</w:t>
            </w:r>
            <w:r w:rsidR="00A27E76">
              <w:rPr>
                <w:noProof/>
                <w:webHidden/>
              </w:rPr>
              <w:fldChar w:fldCharType="end"/>
            </w:r>
          </w:hyperlink>
        </w:p>
        <w:p w14:paraId="579377D7" w14:textId="77777777" w:rsidR="00A27E76" w:rsidRDefault="000A1DA6">
          <w:pPr>
            <w:pStyle w:val="TOC2"/>
            <w:tabs>
              <w:tab w:val="right" w:leader="dot" w:pos="9350"/>
            </w:tabs>
            <w:rPr>
              <w:rFonts w:eastAsiaTheme="minorEastAsia"/>
              <w:noProof/>
            </w:rPr>
          </w:pPr>
          <w:hyperlink w:anchor="_Toc505777866" w:history="1">
            <w:r w:rsidR="00A27E76" w:rsidRPr="00CF54BF">
              <w:rPr>
                <w:rStyle w:val="Hyperlink"/>
                <w:noProof/>
              </w:rPr>
              <w:t>Open source versus Proprietary Blockchain Platforms</w:t>
            </w:r>
            <w:r w:rsidR="00A27E76">
              <w:rPr>
                <w:noProof/>
                <w:webHidden/>
              </w:rPr>
              <w:tab/>
            </w:r>
            <w:r w:rsidR="00A27E76">
              <w:rPr>
                <w:noProof/>
                <w:webHidden/>
              </w:rPr>
              <w:fldChar w:fldCharType="begin"/>
            </w:r>
            <w:r w:rsidR="00A27E76">
              <w:rPr>
                <w:noProof/>
                <w:webHidden/>
              </w:rPr>
              <w:instrText xml:space="preserve"> PAGEREF _Toc505777866 \h </w:instrText>
            </w:r>
            <w:r w:rsidR="00A27E76">
              <w:rPr>
                <w:noProof/>
                <w:webHidden/>
              </w:rPr>
            </w:r>
            <w:r w:rsidR="00A27E76">
              <w:rPr>
                <w:noProof/>
                <w:webHidden/>
              </w:rPr>
              <w:fldChar w:fldCharType="separate"/>
            </w:r>
            <w:r w:rsidR="00A27E76">
              <w:rPr>
                <w:noProof/>
                <w:webHidden/>
              </w:rPr>
              <w:t>5</w:t>
            </w:r>
            <w:r w:rsidR="00A27E76">
              <w:rPr>
                <w:noProof/>
                <w:webHidden/>
              </w:rPr>
              <w:fldChar w:fldCharType="end"/>
            </w:r>
          </w:hyperlink>
        </w:p>
        <w:p w14:paraId="4F694CCB" w14:textId="77777777" w:rsidR="00A27E76" w:rsidRDefault="000A1DA6">
          <w:pPr>
            <w:pStyle w:val="TOC1"/>
            <w:tabs>
              <w:tab w:val="right" w:leader="dot" w:pos="9350"/>
            </w:tabs>
            <w:rPr>
              <w:rFonts w:eastAsiaTheme="minorEastAsia"/>
              <w:noProof/>
            </w:rPr>
          </w:pPr>
          <w:hyperlink w:anchor="_Toc505777867" w:history="1">
            <w:r w:rsidR="00A27E76" w:rsidRPr="00CF54BF">
              <w:rPr>
                <w:rStyle w:val="Hyperlink"/>
                <w:rFonts w:eastAsia="Times New Roman"/>
                <w:noProof/>
              </w:rPr>
              <w:t>How to Buy</w:t>
            </w:r>
            <w:r w:rsidR="00A27E76">
              <w:rPr>
                <w:noProof/>
                <w:webHidden/>
              </w:rPr>
              <w:tab/>
            </w:r>
            <w:r w:rsidR="00A27E76">
              <w:rPr>
                <w:noProof/>
                <w:webHidden/>
              </w:rPr>
              <w:fldChar w:fldCharType="begin"/>
            </w:r>
            <w:r w:rsidR="00A27E76">
              <w:rPr>
                <w:noProof/>
                <w:webHidden/>
              </w:rPr>
              <w:instrText xml:space="preserve"> PAGEREF _Toc505777867 \h </w:instrText>
            </w:r>
            <w:r w:rsidR="00A27E76">
              <w:rPr>
                <w:noProof/>
                <w:webHidden/>
              </w:rPr>
            </w:r>
            <w:r w:rsidR="00A27E76">
              <w:rPr>
                <w:noProof/>
                <w:webHidden/>
              </w:rPr>
              <w:fldChar w:fldCharType="separate"/>
            </w:r>
            <w:r w:rsidR="00A27E76">
              <w:rPr>
                <w:noProof/>
                <w:webHidden/>
              </w:rPr>
              <w:t>5</w:t>
            </w:r>
            <w:r w:rsidR="00A27E76">
              <w:rPr>
                <w:noProof/>
                <w:webHidden/>
              </w:rPr>
              <w:fldChar w:fldCharType="end"/>
            </w:r>
          </w:hyperlink>
        </w:p>
        <w:p w14:paraId="15B3F1D9" w14:textId="77777777" w:rsidR="00A27E76" w:rsidRDefault="000A1DA6">
          <w:pPr>
            <w:pStyle w:val="TOC2"/>
            <w:tabs>
              <w:tab w:val="right" w:leader="dot" w:pos="9350"/>
            </w:tabs>
            <w:rPr>
              <w:rFonts w:eastAsiaTheme="minorEastAsia"/>
              <w:noProof/>
            </w:rPr>
          </w:pPr>
          <w:hyperlink w:anchor="_Toc505777868" w:history="1">
            <w:r w:rsidR="00A27E76" w:rsidRPr="00CF54BF">
              <w:rPr>
                <w:rStyle w:val="Hyperlink"/>
                <w:rFonts w:eastAsia="Times New Roman"/>
                <w:noProof/>
              </w:rPr>
              <w:t>Leverage commercial contracting methods</w:t>
            </w:r>
            <w:r w:rsidR="00A27E76">
              <w:rPr>
                <w:noProof/>
                <w:webHidden/>
              </w:rPr>
              <w:tab/>
            </w:r>
            <w:r w:rsidR="00A27E76">
              <w:rPr>
                <w:noProof/>
                <w:webHidden/>
              </w:rPr>
              <w:fldChar w:fldCharType="begin"/>
            </w:r>
            <w:r w:rsidR="00A27E76">
              <w:rPr>
                <w:noProof/>
                <w:webHidden/>
              </w:rPr>
              <w:instrText xml:space="preserve"> PAGEREF _Toc505777868 \h </w:instrText>
            </w:r>
            <w:r w:rsidR="00A27E76">
              <w:rPr>
                <w:noProof/>
                <w:webHidden/>
              </w:rPr>
            </w:r>
            <w:r w:rsidR="00A27E76">
              <w:rPr>
                <w:noProof/>
                <w:webHidden/>
              </w:rPr>
              <w:fldChar w:fldCharType="separate"/>
            </w:r>
            <w:r w:rsidR="00A27E76">
              <w:rPr>
                <w:noProof/>
                <w:webHidden/>
              </w:rPr>
              <w:t>5</w:t>
            </w:r>
            <w:r w:rsidR="00A27E76">
              <w:rPr>
                <w:noProof/>
                <w:webHidden/>
              </w:rPr>
              <w:fldChar w:fldCharType="end"/>
            </w:r>
          </w:hyperlink>
        </w:p>
        <w:p w14:paraId="3351CD1A" w14:textId="77777777" w:rsidR="00A27E76" w:rsidRDefault="000A1DA6">
          <w:pPr>
            <w:pStyle w:val="TOC2"/>
            <w:tabs>
              <w:tab w:val="right" w:leader="dot" w:pos="9350"/>
            </w:tabs>
            <w:rPr>
              <w:rFonts w:eastAsiaTheme="minorEastAsia"/>
              <w:noProof/>
            </w:rPr>
          </w:pPr>
          <w:hyperlink w:anchor="_Toc505777869" w:history="1">
            <w:r w:rsidR="00A27E76" w:rsidRPr="00CF54BF">
              <w:rPr>
                <w:rStyle w:val="Hyperlink"/>
                <w:rFonts w:eastAsia="Times New Roman"/>
                <w:noProof/>
              </w:rPr>
              <w:t>Buy small, build small, test, and iterate</w:t>
            </w:r>
            <w:r w:rsidR="00A27E76">
              <w:rPr>
                <w:noProof/>
                <w:webHidden/>
              </w:rPr>
              <w:tab/>
            </w:r>
            <w:r w:rsidR="00A27E76">
              <w:rPr>
                <w:noProof/>
                <w:webHidden/>
              </w:rPr>
              <w:fldChar w:fldCharType="begin"/>
            </w:r>
            <w:r w:rsidR="00A27E76">
              <w:rPr>
                <w:noProof/>
                <w:webHidden/>
              </w:rPr>
              <w:instrText xml:space="preserve"> PAGEREF _Toc505777869 \h </w:instrText>
            </w:r>
            <w:r w:rsidR="00A27E76">
              <w:rPr>
                <w:noProof/>
                <w:webHidden/>
              </w:rPr>
            </w:r>
            <w:r w:rsidR="00A27E76">
              <w:rPr>
                <w:noProof/>
                <w:webHidden/>
              </w:rPr>
              <w:fldChar w:fldCharType="separate"/>
            </w:r>
            <w:r w:rsidR="00A27E76">
              <w:rPr>
                <w:noProof/>
                <w:webHidden/>
              </w:rPr>
              <w:t>6</w:t>
            </w:r>
            <w:r w:rsidR="00A27E76">
              <w:rPr>
                <w:noProof/>
                <w:webHidden/>
              </w:rPr>
              <w:fldChar w:fldCharType="end"/>
            </w:r>
          </w:hyperlink>
        </w:p>
        <w:p w14:paraId="64362BEB" w14:textId="77777777" w:rsidR="00A27E76" w:rsidRDefault="000A1DA6">
          <w:pPr>
            <w:pStyle w:val="TOC2"/>
            <w:tabs>
              <w:tab w:val="right" w:leader="dot" w:pos="9350"/>
            </w:tabs>
            <w:rPr>
              <w:rFonts w:eastAsiaTheme="minorEastAsia"/>
              <w:noProof/>
            </w:rPr>
          </w:pPr>
          <w:hyperlink w:anchor="_Toc505777870" w:history="1">
            <w:r w:rsidR="00A27E76" w:rsidRPr="00CF54BF">
              <w:rPr>
                <w:rStyle w:val="Hyperlink"/>
                <w:rFonts w:eastAsia="Times New Roman"/>
                <w:noProof/>
              </w:rPr>
              <w:t>Don’t lock technical requirements into the contract</w:t>
            </w:r>
            <w:r w:rsidR="00A27E76">
              <w:rPr>
                <w:noProof/>
                <w:webHidden/>
              </w:rPr>
              <w:tab/>
            </w:r>
            <w:r w:rsidR="00A27E76">
              <w:rPr>
                <w:noProof/>
                <w:webHidden/>
              </w:rPr>
              <w:fldChar w:fldCharType="begin"/>
            </w:r>
            <w:r w:rsidR="00A27E76">
              <w:rPr>
                <w:noProof/>
                <w:webHidden/>
              </w:rPr>
              <w:instrText xml:space="preserve"> PAGEREF _Toc505777870 \h </w:instrText>
            </w:r>
            <w:r w:rsidR="00A27E76">
              <w:rPr>
                <w:noProof/>
                <w:webHidden/>
              </w:rPr>
            </w:r>
            <w:r w:rsidR="00A27E76">
              <w:rPr>
                <w:noProof/>
                <w:webHidden/>
              </w:rPr>
              <w:fldChar w:fldCharType="separate"/>
            </w:r>
            <w:r w:rsidR="00A27E76">
              <w:rPr>
                <w:noProof/>
                <w:webHidden/>
              </w:rPr>
              <w:t>6</w:t>
            </w:r>
            <w:r w:rsidR="00A27E76">
              <w:rPr>
                <w:noProof/>
                <w:webHidden/>
              </w:rPr>
              <w:fldChar w:fldCharType="end"/>
            </w:r>
          </w:hyperlink>
        </w:p>
        <w:p w14:paraId="0D3FCF89" w14:textId="77777777" w:rsidR="00A27E76" w:rsidRDefault="000A1DA6">
          <w:pPr>
            <w:pStyle w:val="TOC2"/>
            <w:tabs>
              <w:tab w:val="right" w:leader="dot" w:pos="9350"/>
            </w:tabs>
            <w:rPr>
              <w:rFonts w:eastAsiaTheme="minorEastAsia"/>
              <w:noProof/>
            </w:rPr>
          </w:pPr>
          <w:hyperlink w:anchor="_Toc505777871" w:history="1">
            <w:r w:rsidR="00A27E76" w:rsidRPr="00CF54BF">
              <w:rPr>
                <w:rStyle w:val="Hyperlink"/>
                <w:rFonts w:eastAsia="Times New Roman"/>
                <w:noProof/>
              </w:rPr>
              <w:t>Pay for results, not time</w:t>
            </w:r>
            <w:r w:rsidR="00A27E76">
              <w:rPr>
                <w:noProof/>
                <w:webHidden/>
              </w:rPr>
              <w:tab/>
            </w:r>
            <w:r w:rsidR="00A27E76">
              <w:rPr>
                <w:noProof/>
                <w:webHidden/>
              </w:rPr>
              <w:fldChar w:fldCharType="begin"/>
            </w:r>
            <w:r w:rsidR="00A27E76">
              <w:rPr>
                <w:noProof/>
                <w:webHidden/>
              </w:rPr>
              <w:instrText xml:space="preserve"> PAGEREF _Toc505777871 \h </w:instrText>
            </w:r>
            <w:r w:rsidR="00A27E76">
              <w:rPr>
                <w:noProof/>
                <w:webHidden/>
              </w:rPr>
            </w:r>
            <w:r w:rsidR="00A27E76">
              <w:rPr>
                <w:noProof/>
                <w:webHidden/>
              </w:rPr>
              <w:fldChar w:fldCharType="separate"/>
            </w:r>
            <w:r w:rsidR="00A27E76">
              <w:rPr>
                <w:noProof/>
                <w:webHidden/>
              </w:rPr>
              <w:t>6</w:t>
            </w:r>
            <w:r w:rsidR="00A27E76">
              <w:rPr>
                <w:noProof/>
                <w:webHidden/>
              </w:rPr>
              <w:fldChar w:fldCharType="end"/>
            </w:r>
          </w:hyperlink>
        </w:p>
        <w:p w14:paraId="6409633B" w14:textId="77777777" w:rsidR="00A27E76" w:rsidRDefault="000A1DA6">
          <w:pPr>
            <w:pStyle w:val="TOC1"/>
            <w:tabs>
              <w:tab w:val="right" w:leader="dot" w:pos="9350"/>
            </w:tabs>
            <w:rPr>
              <w:rFonts w:eastAsiaTheme="minorEastAsia"/>
              <w:noProof/>
            </w:rPr>
          </w:pPr>
          <w:hyperlink w:anchor="_Toc505777872" w:history="1">
            <w:r w:rsidR="00A27E76" w:rsidRPr="00CF54BF">
              <w:rPr>
                <w:rStyle w:val="Hyperlink"/>
                <w:noProof/>
              </w:rPr>
              <w:t>Appendix</w:t>
            </w:r>
            <w:r w:rsidR="00A27E76">
              <w:rPr>
                <w:noProof/>
                <w:webHidden/>
              </w:rPr>
              <w:tab/>
            </w:r>
            <w:r w:rsidR="00A27E76">
              <w:rPr>
                <w:noProof/>
                <w:webHidden/>
              </w:rPr>
              <w:fldChar w:fldCharType="begin"/>
            </w:r>
            <w:r w:rsidR="00A27E76">
              <w:rPr>
                <w:noProof/>
                <w:webHidden/>
              </w:rPr>
              <w:instrText xml:space="preserve"> PAGEREF _Toc505777872 \h </w:instrText>
            </w:r>
            <w:r w:rsidR="00A27E76">
              <w:rPr>
                <w:noProof/>
                <w:webHidden/>
              </w:rPr>
            </w:r>
            <w:r w:rsidR="00A27E76">
              <w:rPr>
                <w:noProof/>
                <w:webHidden/>
              </w:rPr>
              <w:fldChar w:fldCharType="separate"/>
            </w:r>
            <w:r w:rsidR="00A27E76">
              <w:rPr>
                <w:noProof/>
                <w:webHidden/>
              </w:rPr>
              <w:t>7</w:t>
            </w:r>
            <w:r w:rsidR="00A27E76">
              <w:rPr>
                <w:noProof/>
                <w:webHidden/>
              </w:rPr>
              <w:fldChar w:fldCharType="end"/>
            </w:r>
          </w:hyperlink>
        </w:p>
        <w:p w14:paraId="5730AB92" w14:textId="77777777" w:rsidR="00A27E76" w:rsidRDefault="000A1DA6">
          <w:pPr>
            <w:pStyle w:val="TOC2"/>
            <w:tabs>
              <w:tab w:val="right" w:leader="dot" w:pos="9350"/>
            </w:tabs>
            <w:rPr>
              <w:rFonts w:eastAsiaTheme="minorEastAsia"/>
              <w:noProof/>
            </w:rPr>
          </w:pPr>
          <w:hyperlink w:anchor="_Toc505777873" w:history="1">
            <w:r w:rsidR="00A27E76" w:rsidRPr="00CF54BF">
              <w:rPr>
                <w:rStyle w:val="Hyperlink"/>
                <w:noProof/>
              </w:rPr>
              <w:t>Appendix A –</w:t>
            </w:r>
            <w:r w:rsidR="00A27E76">
              <w:rPr>
                <w:noProof/>
                <w:webHidden/>
              </w:rPr>
              <w:tab/>
            </w:r>
            <w:r w:rsidR="00A27E76">
              <w:rPr>
                <w:noProof/>
                <w:webHidden/>
              </w:rPr>
              <w:fldChar w:fldCharType="begin"/>
            </w:r>
            <w:r w:rsidR="00A27E76">
              <w:rPr>
                <w:noProof/>
                <w:webHidden/>
              </w:rPr>
              <w:instrText xml:space="preserve"> PAGEREF _Toc505777873 \h </w:instrText>
            </w:r>
            <w:r w:rsidR="00A27E76">
              <w:rPr>
                <w:noProof/>
                <w:webHidden/>
              </w:rPr>
            </w:r>
            <w:r w:rsidR="00A27E76">
              <w:rPr>
                <w:noProof/>
                <w:webHidden/>
              </w:rPr>
              <w:fldChar w:fldCharType="separate"/>
            </w:r>
            <w:r w:rsidR="00A27E76">
              <w:rPr>
                <w:noProof/>
                <w:webHidden/>
              </w:rPr>
              <w:t>7</w:t>
            </w:r>
            <w:r w:rsidR="00A27E76">
              <w:rPr>
                <w:noProof/>
                <w:webHidden/>
              </w:rPr>
              <w:fldChar w:fldCharType="end"/>
            </w:r>
          </w:hyperlink>
        </w:p>
        <w:p w14:paraId="0132D16A" w14:textId="77777777" w:rsidR="00A27E76" w:rsidRDefault="000A1DA6">
          <w:pPr>
            <w:pStyle w:val="TOC3"/>
            <w:tabs>
              <w:tab w:val="right" w:leader="dot" w:pos="9350"/>
            </w:tabs>
            <w:rPr>
              <w:rFonts w:eastAsiaTheme="minorEastAsia"/>
              <w:noProof/>
            </w:rPr>
          </w:pPr>
          <w:hyperlink w:anchor="_Toc505777874" w:history="1">
            <w:r w:rsidR="00A27E76" w:rsidRPr="00CF54BF">
              <w:rPr>
                <w:rStyle w:val="Hyperlink"/>
                <w:noProof/>
              </w:rPr>
              <w:t>Blockchain Types</w:t>
            </w:r>
            <w:r w:rsidR="00A27E76">
              <w:rPr>
                <w:noProof/>
                <w:webHidden/>
              </w:rPr>
              <w:tab/>
            </w:r>
            <w:r w:rsidR="00A27E76">
              <w:rPr>
                <w:noProof/>
                <w:webHidden/>
              </w:rPr>
              <w:fldChar w:fldCharType="begin"/>
            </w:r>
            <w:r w:rsidR="00A27E76">
              <w:rPr>
                <w:noProof/>
                <w:webHidden/>
              </w:rPr>
              <w:instrText xml:space="preserve"> PAGEREF _Toc505777874 \h </w:instrText>
            </w:r>
            <w:r w:rsidR="00A27E76">
              <w:rPr>
                <w:noProof/>
                <w:webHidden/>
              </w:rPr>
            </w:r>
            <w:r w:rsidR="00A27E76">
              <w:rPr>
                <w:noProof/>
                <w:webHidden/>
              </w:rPr>
              <w:fldChar w:fldCharType="separate"/>
            </w:r>
            <w:r w:rsidR="00A27E76">
              <w:rPr>
                <w:noProof/>
                <w:webHidden/>
              </w:rPr>
              <w:t>7</w:t>
            </w:r>
            <w:r w:rsidR="00A27E76">
              <w:rPr>
                <w:noProof/>
                <w:webHidden/>
              </w:rPr>
              <w:fldChar w:fldCharType="end"/>
            </w:r>
          </w:hyperlink>
        </w:p>
        <w:p w14:paraId="15988D07" w14:textId="77777777" w:rsidR="00A27E76" w:rsidRDefault="000A1DA6">
          <w:pPr>
            <w:pStyle w:val="TOC3"/>
            <w:tabs>
              <w:tab w:val="right" w:leader="dot" w:pos="9350"/>
            </w:tabs>
            <w:rPr>
              <w:rFonts w:eastAsiaTheme="minorEastAsia"/>
              <w:noProof/>
            </w:rPr>
          </w:pPr>
          <w:hyperlink w:anchor="_Toc505777875" w:history="1">
            <w:r w:rsidR="00A27E76" w:rsidRPr="00CF54BF">
              <w:rPr>
                <w:rStyle w:val="Hyperlink"/>
                <w:noProof/>
              </w:rPr>
              <w:t>Which type of Blockchain is best fit for me?</w:t>
            </w:r>
            <w:r w:rsidR="00A27E76">
              <w:rPr>
                <w:noProof/>
                <w:webHidden/>
              </w:rPr>
              <w:tab/>
            </w:r>
            <w:r w:rsidR="00A27E76">
              <w:rPr>
                <w:noProof/>
                <w:webHidden/>
              </w:rPr>
              <w:fldChar w:fldCharType="begin"/>
            </w:r>
            <w:r w:rsidR="00A27E76">
              <w:rPr>
                <w:noProof/>
                <w:webHidden/>
              </w:rPr>
              <w:instrText xml:space="preserve"> PAGEREF _Toc505777875 \h </w:instrText>
            </w:r>
            <w:r w:rsidR="00A27E76">
              <w:rPr>
                <w:noProof/>
                <w:webHidden/>
              </w:rPr>
            </w:r>
            <w:r w:rsidR="00A27E76">
              <w:rPr>
                <w:noProof/>
                <w:webHidden/>
              </w:rPr>
              <w:fldChar w:fldCharType="separate"/>
            </w:r>
            <w:r w:rsidR="00A27E76">
              <w:rPr>
                <w:noProof/>
                <w:webHidden/>
              </w:rPr>
              <w:t>8</w:t>
            </w:r>
            <w:r w:rsidR="00A27E76">
              <w:rPr>
                <w:noProof/>
                <w:webHidden/>
              </w:rPr>
              <w:fldChar w:fldCharType="end"/>
            </w:r>
          </w:hyperlink>
        </w:p>
        <w:p w14:paraId="1866FDE5" w14:textId="77777777" w:rsidR="00A27E76" w:rsidRDefault="000A1DA6">
          <w:pPr>
            <w:pStyle w:val="TOC2"/>
            <w:tabs>
              <w:tab w:val="right" w:leader="dot" w:pos="9350"/>
            </w:tabs>
            <w:rPr>
              <w:rFonts w:eastAsiaTheme="minorEastAsia"/>
              <w:noProof/>
            </w:rPr>
          </w:pPr>
          <w:hyperlink w:anchor="_Toc505777876" w:history="1">
            <w:r w:rsidR="00A27E76" w:rsidRPr="00CF54BF">
              <w:rPr>
                <w:rStyle w:val="Hyperlink"/>
                <w:noProof/>
              </w:rPr>
              <w:t>Appendix B – Deployment Models and Common Usecases</w:t>
            </w:r>
            <w:r w:rsidR="00A27E76">
              <w:rPr>
                <w:noProof/>
                <w:webHidden/>
              </w:rPr>
              <w:tab/>
            </w:r>
            <w:r w:rsidR="00A27E76">
              <w:rPr>
                <w:noProof/>
                <w:webHidden/>
              </w:rPr>
              <w:fldChar w:fldCharType="begin"/>
            </w:r>
            <w:r w:rsidR="00A27E76">
              <w:rPr>
                <w:noProof/>
                <w:webHidden/>
              </w:rPr>
              <w:instrText xml:space="preserve"> PAGEREF _Toc505777876 \h </w:instrText>
            </w:r>
            <w:r w:rsidR="00A27E76">
              <w:rPr>
                <w:noProof/>
                <w:webHidden/>
              </w:rPr>
            </w:r>
            <w:r w:rsidR="00A27E76">
              <w:rPr>
                <w:noProof/>
                <w:webHidden/>
              </w:rPr>
              <w:fldChar w:fldCharType="separate"/>
            </w:r>
            <w:r w:rsidR="00A27E76">
              <w:rPr>
                <w:noProof/>
                <w:webHidden/>
              </w:rPr>
              <w:t>9</w:t>
            </w:r>
            <w:r w:rsidR="00A27E76">
              <w:rPr>
                <w:noProof/>
                <w:webHidden/>
              </w:rPr>
              <w:fldChar w:fldCharType="end"/>
            </w:r>
          </w:hyperlink>
        </w:p>
        <w:p w14:paraId="4226E995" w14:textId="77777777" w:rsidR="00A27E76" w:rsidRDefault="000A1DA6">
          <w:pPr>
            <w:pStyle w:val="TOC3"/>
            <w:tabs>
              <w:tab w:val="right" w:leader="dot" w:pos="9350"/>
            </w:tabs>
            <w:rPr>
              <w:rFonts w:eastAsiaTheme="minorEastAsia"/>
              <w:noProof/>
            </w:rPr>
          </w:pPr>
          <w:hyperlink w:anchor="_Toc505777877" w:history="1">
            <w:r w:rsidR="00A27E76" w:rsidRPr="00CF54BF">
              <w:rPr>
                <w:rStyle w:val="Hyperlink"/>
                <w:noProof/>
              </w:rPr>
              <w:t>Deployment Models</w:t>
            </w:r>
            <w:r w:rsidR="00A27E76">
              <w:rPr>
                <w:noProof/>
                <w:webHidden/>
              </w:rPr>
              <w:tab/>
            </w:r>
            <w:r w:rsidR="00A27E76">
              <w:rPr>
                <w:noProof/>
                <w:webHidden/>
              </w:rPr>
              <w:fldChar w:fldCharType="begin"/>
            </w:r>
            <w:r w:rsidR="00A27E76">
              <w:rPr>
                <w:noProof/>
                <w:webHidden/>
              </w:rPr>
              <w:instrText xml:space="preserve"> PAGEREF _Toc505777877 \h </w:instrText>
            </w:r>
            <w:r w:rsidR="00A27E76">
              <w:rPr>
                <w:noProof/>
                <w:webHidden/>
              </w:rPr>
            </w:r>
            <w:r w:rsidR="00A27E76">
              <w:rPr>
                <w:noProof/>
                <w:webHidden/>
              </w:rPr>
              <w:fldChar w:fldCharType="separate"/>
            </w:r>
            <w:r w:rsidR="00A27E76">
              <w:rPr>
                <w:noProof/>
                <w:webHidden/>
              </w:rPr>
              <w:t>9</w:t>
            </w:r>
            <w:r w:rsidR="00A27E76">
              <w:rPr>
                <w:noProof/>
                <w:webHidden/>
              </w:rPr>
              <w:fldChar w:fldCharType="end"/>
            </w:r>
          </w:hyperlink>
        </w:p>
        <w:p w14:paraId="69DBE1D7" w14:textId="77777777" w:rsidR="00A27E76" w:rsidRDefault="000A1DA6">
          <w:pPr>
            <w:pStyle w:val="TOC3"/>
            <w:tabs>
              <w:tab w:val="right" w:leader="dot" w:pos="9350"/>
            </w:tabs>
            <w:rPr>
              <w:rFonts w:eastAsiaTheme="minorEastAsia"/>
              <w:noProof/>
            </w:rPr>
          </w:pPr>
          <w:hyperlink w:anchor="_Toc505777878" w:history="1">
            <w:r w:rsidR="00A27E76" w:rsidRPr="00CF54BF">
              <w:rPr>
                <w:rStyle w:val="Hyperlink"/>
                <w:noProof/>
              </w:rPr>
              <w:t>Use cases of Blockchain Digital Assets</w:t>
            </w:r>
            <w:r w:rsidR="00A27E76">
              <w:rPr>
                <w:noProof/>
                <w:webHidden/>
              </w:rPr>
              <w:tab/>
            </w:r>
            <w:r w:rsidR="00A27E76">
              <w:rPr>
                <w:noProof/>
                <w:webHidden/>
              </w:rPr>
              <w:fldChar w:fldCharType="begin"/>
            </w:r>
            <w:r w:rsidR="00A27E76">
              <w:rPr>
                <w:noProof/>
                <w:webHidden/>
              </w:rPr>
              <w:instrText xml:space="preserve"> PAGEREF _Toc505777878 \h </w:instrText>
            </w:r>
            <w:r w:rsidR="00A27E76">
              <w:rPr>
                <w:noProof/>
                <w:webHidden/>
              </w:rPr>
            </w:r>
            <w:r w:rsidR="00A27E76">
              <w:rPr>
                <w:noProof/>
                <w:webHidden/>
              </w:rPr>
              <w:fldChar w:fldCharType="separate"/>
            </w:r>
            <w:r w:rsidR="00A27E76">
              <w:rPr>
                <w:noProof/>
                <w:webHidden/>
              </w:rPr>
              <w:t>11</w:t>
            </w:r>
            <w:r w:rsidR="00A27E76">
              <w:rPr>
                <w:noProof/>
                <w:webHidden/>
              </w:rPr>
              <w:fldChar w:fldCharType="end"/>
            </w:r>
          </w:hyperlink>
        </w:p>
        <w:p w14:paraId="3373DC0F" w14:textId="77777777" w:rsidR="00A27E76" w:rsidRDefault="000A1DA6">
          <w:pPr>
            <w:pStyle w:val="TOC2"/>
            <w:tabs>
              <w:tab w:val="right" w:leader="dot" w:pos="9350"/>
            </w:tabs>
            <w:rPr>
              <w:rFonts w:eastAsiaTheme="minorEastAsia"/>
              <w:noProof/>
            </w:rPr>
          </w:pPr>
          <w:hyperlink w:anchor="_Toc505777879" w:history="1">
            <w:r w:rsidR="00A27E76" w:rsidRPr="00CF54BF">
              <w:rPr>
                <w:rStyle w:val="Hyperlink"/>
                <w:noProof/>
              </w:rPr>
              <w:t>Appendix C – Open Source vs. Proprietary Blockchain</w:t>
            </w:r>
            <w:r w:rsidR="00A27E76">
              <w:rPr>
                <w:noProof/>
                <w:webHidden/>
              </w:rPr>
              <w:tab/>
            </w:r>
            <w:r w:rsidR="00A27E76">
              <w:rPr>
                <w:noProof/>
                <w:webHidden/>
              </w:rPr>
              <w:fldChar w:fldCharType="begin"/>
            </w:r>
            <w:r w:rsidR="00A27E76">
              <w:rPr>
                <w:noProof/>
                <w:webHidden/>
              </w:rPr>
              <w:instrText xml:space="preserve"> PAGEREF _Toc505777879 \h </w:instrText>
            </w:r>
            <w:r w:rsidR="00A27E76">
              <w:rPr>
                <w:noProof/>
                <w:webHidden/>
              </w:rPr>
            </w:r>
            <w:r w:rsidR="00A27E76">
              <w:rPr>
                <w:noProof/>
                <w:webHidden/>
              </w:rPr>
              <w:fldChar w:fldCharType="separate"/>
            </w:r>
            <w:r w:rsidR="00A27E76">
              <w:rPr>
                <w:noProof/>
                <w:webHidden/>
              </w:rPr>
              <w:t>13</w:t>
            </w:r>
            <w:r w:rsidR="00A27E76">
              <w:rPr>
                <w:noProof/>
                <w:webHidden/>
              </w:rPr>
              <w:fldChar w:fldCharType="end"/>
            </w:r>
          </w:hyperlink>
        </w:p>
        <w:p w14:paraId="7ECDF4F3" w14:textId="77777777" w:rsidR="00A27E76" w:rsidRDefault="000A1DA6">
          <w:pPr>
            <w:pStyle w:val="TOC2"/>
            <w:tabs>
              <w:tab w:val="right" w:leader="dot" w:pos="9350"/>
            </w:tabs>
            <w:rPr>
              <w:rFonts w:eastAsiaTheme="minorEastAsia"/>
              <w:noProof/>
            </w:rPr>
          </w:pPr>
          <w:hyperlink w:anchor="_Toc505777880" w:history="1">
            <w:r w:rsidR="00A27E76" w:rsidRPr="00CF54BF">
              <w:rPr>
                <w:rStyle w:val="Hyperlink"/>
                <w:noProof/>
              </w:rPr>
              <w:t>Appendix D- Blockchain as a service (BaaS)</w:t>
            </w:r>
            <w:r w:rsidR="00A27E76">
              <w:rPr>
                <w:noProof/>
                <w:webHidden/>
              </w:rPr>
              <w:tab/>
            </w:r>
            <w:r w:rsidR="00A27E76">
              <w:rPr>
                <w:noProof/>
                <w:webHidden/>
              </w:rPr>
              <w:fldChar w:fldCharType="begin"/>
            </w:r>
            <w:r w:rsidR="00A27E76">
              <w:rPr>
                <w:noProof/>
                <w:webHidden/>
              </w:rPr>
              <w:instrText xml:space="preserve"> PAGEREF _Toc505777880 \h </w:instrText>
            </w:r>
            <w:r w:rsidR="00A27E76">
              <w:rPr>
                <w:noProof/>
                <w:webHidden/>
              </w:rPr>
            </w:r>
            <w:r w:rsidR="00A27E76">
              <w:rPr>
                <w:noProof/>
                <w:webHidden/>
              </w:rPr>
              <w:fldChar w:fldCharType="separate"/>
            </w:r>
            <w:r w:rsidR="00A27E76">
              <w:rPr>
                <w:noProof/>
                <w:webHidden/>
              </w:rPr>
              <w:t>18</w:t>
            </w:r>
            <w:r w:rsidR="00A27E76">
              <w:rPr>
                <w:noProof/>
                <w:webHidden/>
              </w:rPr>
              <w:fldChar w:fldCharType="end"/>
            </w:r>
          </w:hyperlink>
        </w:p>
        <w:p w14:paraId="3E3B15C0" w14:textId="77777777" w:rsidR="00A27E76" w:rsidRDefault="000A1DA6">
          <w:pPr>
            <w:pStyle w:val="TOC2"/>
            <w:tabs>
              <w:tab w:val="right" w:leader="dot" w:pos="9350"/>
            </w:tabs>
            <w:rPr>
              <w:rFonts w:eastAsiaTheme="minorEastAsia"/>
              <w:noProof/>
            </w:rPr>
          </w:pPr>
          <w:hyperlink w:anchor="_Toc505777881" w:history="1">
            <w:r w:rsidR="00A27E76" w:rsidRPr="00CF54BF">
              <w:rPr>
                <w:rStyle w:val="Hyperlink"/>
                <w:noProof/>
              </w:rPr>
              <w:t>Appendix E – Platform Resource Requirements</w:t>
            </w:r>
            <w:r w:rsidR="00A27E76">
              <w:rPr>
                <w:noProof/>
                <w:webHidden/>
              </w:rPr>
              <w:tab/>
            </w:r>
            <w:r w:rsidR="00A27E76">
              <w:rPr>
                <w:noProof/>
                <w:webHidden/>
              </w:rPr>
              <w:fldChar w:fldCharType="begin"/>
            </w:r>
            <w:r w:rsidR="00A27E76">
              <w:rPr>
                <w:noProof/>
                <w:webHidden/>
              </w:rPr>
              <w:instrText xml:space="preserve"> PAGEREF _Toc505777881 \h </w:instrText>
            </w:r>
            <w:r w:rsidR="00A27E76">
              <w:rPr>
                <w:noProof/>
                <w:webHidden/>
              </w:rPr>
            </w:r>
            <w:r w:rsidR="00A27E76">
              <w:rPr>
                <w:noProof/>
                <w:webHidden/>
              </w:rPr>
              <w:fldChar w:fldCharType="separate"/>
            </w:r>
            <w:r w:rsidR="00A27E76">
              <w:rPr>
                <w:noProof/>
                <w:webHidden/>
              </w:rPr>
              <w:t>20</w:t>
            </w:r>
            <w:r w:rsidR="00A27E76">
              <w:rPr>
                <w:noProof/>
                <w:webHidden/>
              </w:rPr>
              <w:fldChar w:fldCharType="end"/>
            </w:r>
          </w:hyperlink>
        </w:p>
        <w:p w14:paraId="7BBE29CF" w14:textId="77777777" w:rsidR="00A27E76" w:rsidRDefault="000A1DA6">
          <w:pPr>
            <w:pStyle w:val="TOC3"/>
            <w:tabs>
              <w:tab w:val="right" w:leader="dot" w:pos="9350"/>
            </w:tabs>
            <w:rPr>
              <w:rFonts w:eastAsiaTheme="minorEastAsia"/>
              <w:noProof/>
            </w:rPr>
          </w:pPr>
          <w:hyperlink w:anchor="_Toc505777882" w:history="1">
            <w:r w:rsidR="00A27E76" w:rsidRPr="00CF54BF">
              <w:rPr>
                <w:rStyle w:val="Hyperlink"/>
                <w:noProof/>
              </w:rPr>
              <w:t>Foundation Blockchain Platform -</w:t>
            </w:r>
            <w:r w:rsidR="00A27E76">
              <w:rPr>
                <w:noProof/>
                <w:webHidden/>
              </w:rPr>
              <w:tab/>
            </w:r>
            <w:r w:rsidR="00A27E76">
              <w:rPr>
                <w:noProof/>
                <w:webHidden/>
              </w:rPr>
              <w:fldChar w:fldCharType="begin"/>
            </w:r>
            <w:r w:rsidR="00A27E76">
              <w:rPr>
                <w:noProof/>
                <w:webHidden/>
              </w:rPr>
              <w:instrText xml:space="preserve"> PAGEREF _Toc505777882 \h </w:instrText>
            </w:r>
            <w:r w:rsidR="00A27E76">
              <w:rPr>
                <w:noProof/>
                <w:webHidden/>
              </w:rPr>
            </w:r>
            <w:r w:rsidR="00A27E76">
              <w:rPr>
                <w:noProof/>
                <w:webHidden/>
              </w:rPr>
              <w:fldChar w:fldCharType="separate"/>
            </w:r>
            <w:r w:rsidR="00A27E76">
              <w:rPr>
                <w:noProof/>
                <w:webHidden/>
              </w:rPr>
              <w:t>20</w:t>
            </w:r>
            <w:r w:rsidR="00A27E76">
              <w:rPr>
                <w:noProof/>
                <w:webHidden/>
              </w:rPr>
              <w:fldChar w:fldCharType="end"/>
            </w:r>
          </w:hyperlink>
        </w:p>
        <w:p w14:paraId="4956D9D8" w14:textId="77777777" w:rsidR="00A27E76" w:rsidRDefault="000A1DA6">
          <w:pPr>
            <w:pStyle w:val="TOC3"/>
            <w:tabs>
              <w:tab w:val="right" w:leader="dot" w:pos="9350"/>
            </w:tabs>
            <w:rPr>
              <w:rFonts w:eastAsiaTheme="minorEastAsia"/>
              <w:noProof/>
            </w:rPr>
          </w:pPr>
          <w:hyperlink w:anchor="_Toc505777883" w:history="1">
            <w:r w:rsidR="00A27E76" w:rsidRPr="00CF54BF">
              <w:rPr>
                <w:rStyle w:val="Hyperlink"/>
                <w:noProof/>
              </w:rPr>
              <w:t>Ethereum Development Ecosystem</w:t>
            </w:r>
            <w:r w:rsidR="00A27E76">
              <w:rPr>
                <w:noProof/>
                <w:webHidden/>
              </w:rPr>
              <w:tab/>
            </w:r>
            <w:r w:rsidR="00A27E76">
              <w:rPr>
                <w:noProof/>
                <w:webHidden/>
              </w:rPr>
              <w:fldChar w:fldCharType="begin"/>
            </w:r>
            <w:r w:rsidR="00A27E76">
              <w:rPr>
                <w:noProof/>
                <w:webHidden/>
              </w:rPr>
              <w:instrText xml:space="preserve"> PAGEREF _Toc505777883 \h </w:instrText>
            </w:r>
            <w:r w:rsidR="00A27E76">
              <w:rPr>
                <w:noProof/>
                <w:webHidden/>
              </w:rPr>
            </w:r>
            <w:r w:rsidR="00A27E76">
              <w:rPr>
                <w:noProof/>
                <w:webHidden/>
              </w:rPr>
              <w:fldChar w:fldCharType="separate"/>
            </w:r>
            <w:r w:rsidR="00A27E76">
              <w:rPr>
                <w:noProof/>
                <w:webHidden/>
              </w:rPr>
              <w:t>20</w:t>
            </w:r>
            <w:r w:rsidR="00A27E76">
              <w:rPr>
                <w:noProof/>
                <w:webHidden/>
              </w:rPr>
              <w:fldChar w:fldCharType="end"/>
            </w:r>
          </w:hyperlink>
        </w:p>
        <w:p w14:paraId="23EFFFD3" w14:textId="77777777" w:rsidR="00A27E76" w:rsidRDefault="000A1DA6">
          <w:pPr>
            <w:pStyle w:val="TOC3"/>
            <w:tabs>
              <w:tab w:val="right" w:leader="dot" w:pos="9350"/>
            </w:tabs>
            <w:rPr>
              <w:rFonts w:eastAsiaTheme="minorEastAsia"/>
              <w:noProof/>
            </w:rPr>
          </w:pPr>
          <w:hyperlink w:anchor="_Toc505777884" w:history="1">
            <w:r w:rsidR="00A27E76" w:rsidRPr="00CF54BF">
              <w:rPr>
                <w:rStyle w:val="Hyperlink"/>
                <w:noProof/>
              </w:rPr>
              <w:t>Angular</w:t>
            </w:r>
            <w:r w:rsidR="00A27E76">
              <w:rPr>
                <w:noProof/>
                <w:webHidden/>
              </w:rPr>
              <w:tab/>
            </w:r>
            <w:r w:rsidR="00A27E76">
              <w:rPr>
                <w:noProof/>
                <w:webHidden/>
              </w:rPr>
              <w:fldChar w:fldCharType="begin"/>
            </w:r>
            <w:r w:rsidR="00A27E76">
              <w:rPr>
                <w:noProof/>
                <w:webHidden/>
              </w:rPr>
              <w:instrText xml:space="preserve"> PAGEREF _Toc505777884 \h </w:instrText>
            </w:r>
            <w:r w:rsidR="00A27E76">
              <w:rPr>
                <w:noProof/>
                <w:webHidden/>
              </w:rPr>
            </w:r>
            <w:r w:rsidR="00A27E76">
              <w:rPr>
                <w:noProof/>
                <w:webHidden/>
              </w:rPr>
              <w:fldChar w:fldCharType="separate"/>
            </w:r>
            <w:r w:rsidR="00A27E76">
              <w:rPr>
                <w:noProof/>
                <w:webHidden/>
              </w:rPr>
              <w:t>22</w:t>
            </w:r>
            <w:r w:rsidR="00A27E76">
              <w:rPr>
                <w:noProof/>
                <w:webHidden/>
              </w:rPr>
              <w:fldChar w:fldCharType="end"/>
            </w:r>
          </w:hyperlink>
        </w:p>
        <w:p w14:paraId="4935F8A6" w14:textId="77777777" w:rsidR="00A27E76" w:rsidRDefault="000A1DA6">
          <w:pPr>
            <w:pStyle w:val="TOC3"/>
            <w:tabs>
              <w:tab w:val="right" w:leader="dot" w:pos="9350"/>
            </w:tabs>
            <w:rPr>
              <w:rFonts w:eastAsiaTheme="minorEastAsia"/>
              <w:noProof/>
            </w:rPr>
          </w:pPr>
          <w:hyperlink w:anchor="_Toc505777885" w:history="1">
            <w:r w:rsidR="00A27E76" w:rsidRPr="00CF54BF">
              <w:rPr>
                <w:rStyle w:val="Hyperlink"/>
                <w:noProof/>
              </w:rPr>
              <w:t>WebPack</w:t>
            </w:r>
            <w:r w:rsidR="00A27E76">
              <w:rPr>
                <w:noProof/>
                <w:webHidden/>
              </w:rPr>
              <w:tab/>
            </w:r>
            <w:r w:rsidR="00A27E76">
              <w:rPr>
                <w:noProof/>
                <w:webHidden/>
              </w:rPr>
              <w:fldChar w:fldCharType="begin"/>
            </w:r>
            <w:r w:rsidR="00A27E76">
              <w:rPr>
                <w:noProof/>
                <w:webHidden/>
              </w:rPr>
              <w:instrText xml:space="preserve"> PAGEREF _Toc505777885 \h </w:instrText>
            </w:r>
            <w:r w:rsidR="00A27E76">
              <w:rPr>
                <w:noProof/>
                <w:webHidden/>
              </w:rPr>
            </w:r>
            <w:r w:rsidR="00A27E76">
              <w:rPr>
                <w:noProof/>
                <w:webHidden/>
              </w:rPr>
              <w:fldChar w:fldCharType="separate"/>
            </w:r>
            <w:r w:rsidR="00A27E76">
              <w:rPr>
                <w:noProof/>
                <w:webHidden/>
              </w:rPr>
              <w:t>23</w:t>
            </w:r>
            <w:r w:rsidR="00A27E76">
              <w:rPr>
                <w:noProof/>
                <w:webHidden/>
              </w:rPr>
              <w:fldChar w:fldCharType="end"/>
            </w:r>
          </w:hyperlink>
        </w:p>
        <w:p w14:paraId="3690DE95" w14:textId="77777777" w:rsidR="00A27E76" w:rsidRDefault="000A1DA6">
          <w:pPr>
            <w:pStyle w:val="TOC3"/>
            <w:tabs>
              <w:tab w:val="right" w:leader="dot" w:pos="9350"/>
            </w:tabs>
            <w:rPr>
              <w:rFonts w:eastAsiaTheme="minorEastAsia"/>
              <w:noProof/>
            </w:rPr>
          </w:pPr>
          <w:hyperlink w:anchor="_Toc505777886" w:history="1">
            <w:r w:rsidR="00A27E76" w:rsidRPr="00CF54BF">
              <w:rPr>
                <w:rStyle w:val="Hyperlink"/>
                <w:noProof/>
              </w:rPr>
              <w:t>Swarm</w:t>
            </w:r>
            <w:r w:rsidR="00A27E76">
              <w:rPr>
                <w:noProof/>
                <w:webHidden/>
              </w:rPr>
              <w:tab/>
            </w:r>
            <w:r w:rsidR="00A27E76">
              <w:rPr>
                <w:noProof/>
                <w:webHidden/>
              </w:rPr>
              <w:fldChar w:fldCharType="begin"/>
            </w:r>
            <w:r w:rsidR="00A27E76">
              <w:rPr>
                <w:noProof/>
                <w:webHidden/>
              </w:rPr>
              <w:instrText xml:space="preserve"> PAGEREF _Toc505777886 \h </w:instrText>
            </w:r>
            <w:r w:rsidR="00A27E76">
              <w:rPr>
                <w:noProof/>
                <w:webHidden/>
              </w:rPr>
            </w:r>
            <w:r w:rsidR="00A27E76">
              <w:rPr>
                <w:noProof/>
                <w:webHidden/>
              </w:rPr>
              <w:fldChar w:fldCharType="separate"/>
            </w:r>
            <w:r w:rsidR="00A27E76">
              <w:rPr>
                <w:noProof/>
                <w:webHidden/>
              </w:rPr>
              <w:t>23</w:t>
            </w:r>
            <w:r w:rsidR="00A27E76">
              <w:rPr>
                <w:noProof/>
                <w:webHidden/>
              </w:rPr>
              <w:fldChar w:fldCharType="end"/>
            </w:r>
          </w:hyperlink>
        </w:p>
        <w:p w14:paraId="6EB7D1A5" w14:textId="77777777" w:rsidR="00A27E76" w:rsidRDefault="000A1DA6">
          <w:pPr>
            <w:pStyle w:val="TOC3"/>
            <w:tabs>
              <w:tab w:val="right" w:leader="dot" w:pos="9350"/>
            </w:tabs>
            <w:rPr>
              <w:rFonts w:eastAsiaTheme="minorEastAsia"/>
              <w:noProof/>
            </w:rPr>
          </w:pPr>
          <w:hyperlink w:anchor="_Toc505777887" w:history="1">
            <w:r w:rsidR="00A27E76" w:rsidRPr="00CF54BF">
              <w:rPr>
                <w:rStyle w:val="Hyperlink"/>
                <w:noProof/>
              </w:rPr>
              <w:t>IPFS</w:t>
            </w:r>
            <w:r w:rsidR="00A27E76">
              <w:rPr>
                <w:noProof/>
                <w:webHidden/>
              </w:rPr>
              <w:tab/>
            </w:r>
            <w:r w:rsidR="00A27E76">
              <w:rPr>
                <w:noProof/>
                <w:webHidden/>
              </w:rPr>
              <w:fldChar w:fldCharType="begin"/>
            </w:r>
            <w:r w:rsidR="00A27E76">
              <w:rPr>
                <w:noProof/>
                <w:webHidden/>
              </w:rPr>
              <w:instrText xml:space="preserve"> PAGEREF _Toc505777887 \h </w:instrText>
            </w:r>
            <w:r w:rsidR="00A27E76">
              <w:rPr>
                <w:noProof/>
                <w:webHidden/>
              </w:rPr>
            </w:r>
            <w:r w:rsidR="00A27E76">
              <w:rPr>
                <w:noProof/>
                <w:webHidden/>
              </w:rPr>
              <w:fldChar w:fldCharType="separate"/>
            </w:r>
            <w:r w:rsidR="00A27E76">
              <w:rPr>
                <w:noProof/>
                <w:webHidden/>
              </w:rPr>
              <w:t>23</w:t>
            </w:r>
            <w:r w:rsidR="00A27E76">
              <w:rPr>
                <w:noProof/>
                <w:webHidden/>
              </w:rPr>
              <w:fldChar w:fldCharType="end"/>
            </w:r>
          </w:hyperlink>
        </w:p>
        <w:p w14:paraId="1CF286C7" w14:textId="77777777" w:rsidR="00A27E76" w:rsidRDefault="000A1DA6">
          <w:pPr>
            <w:pStyle w:val="TOC2"/>
            <w:tabs>
              <w:tab w:val="right" w:leader="dot" w:pos="9350"/>
            </w:tabs>
            <w:rPr>
              <w:rFonts w:eastAsiaTheme="minorEastAsia"/>
              <w:noProof/>
            </w:rPr>
          </w:pPr>
          <w:hyperlink w:anchor="_Toc505777888" w:history="1">
            <w:r w:rsidR="00A27E76" w:rsidRPr="00CF54BF">
              <w:rPr>
                <w:rStyle w:val="Hyperlink"/>
                <w:noProof/>
              </w:rPr>
              <w:t>Appendix F – Blockchain Technology Criteria</w:t>
            </w:r>
            <w:r w:rsidR="00A27E76">
              <w:rPr>
                <w:noProof/>
                <w:webHidden/>
              </w:rPr>
              <w:tab/>
            </w:r>
            <w:r w:rsidR="00A27E76">
              <w:rPr>
                <w:noProof/>
                <w:webHidden/>
              </w:rPr>
              <w:fldChar w:fldCharType="begin"/>
            </w:r>
            <w:r w:rsidR="00A27E76">
              <w:rPr>
                <w:noProof/>
                <w:webHidden/>
              </w:rPr>
              <w:instrText xml:space="preserve"> PAGEREF _Toc505777888 \h </w:instrText>
            </w:r>
            <w:r w:rsidR="00A27E76">
              <w:rPr>
                <w:noProof/>
                <w:webHidden/>
              </w:rPr>
            </w:r>
            <w:r w:rsidR="00A27E76">
              <w:rPr>
                <w:noProof/>
                <w:webHidden/>
              </w:rPr>
              <w:fldChar w:fldCharType="separate"/>
            </w:r>
            <w:r w:rsidR="00A27E76">
              <w:rPr>
                <w:noProof/>
                <w:webHidden/>
              </w:rPr>
              <w:t>24</w:t>
            </w:r>
            <w:r w:rsidR="00A27E76">
              <w:rPr>
                <w:noProof/>
                <w:webHidden/>
              </w:rPr>
              <w:fldChar w:fldCharType="end"/>
            </w:r>
          </w:hyperlink>
        </w:p>
        <w:p w14:paraId="1F29400F" w14:textId="77777777" w:rsidR="00A27E76" w:rsidRDefault="000A1DA6">
          <w:pPr>
            <w:pStyle w:val="TOC3"/>
            <w:tabs>
              <w:tab w:val="right" w:leader="dot" w:pos="9350"/>
            </w:tabs>
            <w:rPr>
              <w:rFonts w:eastAsiaTheme="minorEastAsia"/>
              <w:noProof/>
            </w:rPr>
          </w:pPr>
          <w:hyperlink w:anchor="_Toc505777889" w:history="1">
            <w:r w:rsidR="00A27E76" w:rsidRPr="00CF54BF">
              <w:rPr>
                <w:rStyle w:val="Hyperlink"/>
                <w:noProof/>
              </w:rPr>
              <w:t>Blockchain Scalability and Volume</w:t>
            </w:r>
            <w:r w:rsidR="00A27E76">
              <w:rPr>
                <w:noProof/>
                <w:webHidden/>
              </w:rPr>
              <w:tab/>
            </w:r>
            <w:r w:rsidR="00A27E76">
              <w:rPr>
                <w:noProof/>
                <w:webHidden/>
              </w:rPr>
              <w:fldChar w:fldCharType="begin"/>
            </w:r>
            <w:r w:rsidR="00A27E76">
              <w:rPr>
                <w:noProof/>
                <w:webHidden/>
              </w:rPr>
              <w:instrText xml:space="preserve"> PAGEREF _Toc505777889 \h </w:instrText>
            </w:r>
            <w:r w:rsidR="00A27E76">
              <w:rPr>
                <w:noProof/>
                <w:webHidden/>
              </w:rPr>
            </w:r>
            <w:r w:rsidR="00A27E76">
              <w:rPr>
                <w:noProof/>
                <w:webHidden/>
              </w:rPr>
              <w:fldChar w:fldCharType="separate"/>
            </w:r>
            <w:r w:rsidR="00A27E76">
              <w:rPr>
                <w:noProof/>
                <w:webHidden/>
              </w:rPr>
              <w:t>24</w:t>
            </w:r>
            <w:r w:rsidR="00A27E76">
              <w:rPr>
                <w:noProof/>
                <w:webHidden/>
              </w:rPr>
              <w:fldChar w:fldCharType="end"/>
            </w:r>
          </w:hyperlink>
        </w:p>
        <w:p w14:paraId="0C8B4908" w14:textId="77777777" w:rsidR="00A27E76" w:rsidRDefault="000A1DA6">
          <w:pPr>
            <w:pStyle w:val="TOC3"/>
            <w:tabs>
              <w:tab w:val="right" w:leader="dot" w:pos="9350"/>
            </w:tabs>
            <w:rPr>
              <w:rFonts w:eastAsiaTheme="minorEastAsia"/>
              <w:noProof/>
            </w:rPr>
          </w:pPr>
          <w:hyperlink w:anchor="_Toc505777890" w:history="1">
            <w:r w:rsidR="00A27E76" w:rsidRPr="00CF54BF">
              <w:rPr>
                <w:rStyle w:val="Hyperlink"/>
                <w:noProof/>
              </w:rPr>
              <w:t>Upgradability</w:t>
            </w:r>
            <w:r w:rsidR="00A27E76">
              <w:rPr>
                <w:noProof/>
                <w:webHidden/>
              </w:rPr>
              <w:tab/>
            </w:r>
            <w:r w:rsidR="00A27E76">
              <w:rPr>
                <w:noProof/>
                <w:webHidden/>
              </w:rPr>
              <w:fldChar w:fldCharType="begin"/>
            </w:r>
            <w:r w:rsidR="00A27E76">
              <w:rPr>
                <w:noProof/>
                <w:webHidden/>
              </w:rPr>
              <w:instrText xml:space="preserve"> PAGEREF _Toc505777890 \h </w:instrText>
            </w:r>
            <w:r w:rsidR="00A27E76">
              <w:rPr>
                <w:noProof/>
                <w:webHidden/>
              </w:rPr>
            </w:r>
            <w:r w:rsidR="00A27E76">
              <w:rPr>
                <w:noProof/>
                <w:webHidden/>
              </w:rPr>
              <w:fldChar w:fldCharType="separate"/>
            </w:r>
            <w:r w:rsidR="00A27E76">
              <w:rPr>
                <w:noProof/>
                <w:webHidden/>
              </w:rPr>
              <w:t>24</w:t>
            </w:r>
            <w:r w:rsidR="00A27E76">
              <w:rPr>
                <w:noProof/>
                <w:webHidden/>
              </w:rPr>
              <w:fldChar w:fldCharType="end"/>
            </w:r>
          </w:hyperlink>
        </w:p>
        <w:p w14:paraId="567D799E" w14:textId="77777777" w:rsidR="00A27E76" w:rsidRDefault="000A1DA6">
          <w:pPr>
            <w:pStyle w:val="TOC3"/>
            <w:tabs>
              <w:tab w:val="right" w:leader="dot" w:pos="9350"/>
            </w:tabs>
            <w:rPr>
              <w:rFonts w:eastAsiaTheme="minorEastAsia"/>
              <w:noProof/>
            </w:rPr>
          </w:pPr>
          <w:hyperlink w:anchor="_Toc505777891" w:history="1">
            <w:r w:rsidR="00A27E76" w:rsidRPr="00CF54BF">
              <w:rPr>
                <w:rStyle w:val="Hyperlink"/>
                <w:noProof/>
              </w:rPr>
              <w:t>Speed and Latency</w:t>
            </w:r>
            <w:r w:rsidR="00A27E76">
              <w:rPr>
                <w:noProof/>
                <w:webHidden/>
              </w:rPr>
              <w:tab/>
            </w:r>
            <w:r w:rsidR="00A27E76">
              <w:rPr>
                <w:noProof/>
                <w:webHidden/>
              </w:rPr>
              <w:fldChar w:fldCharType="begin"/>
            </w:r>
            <w:r w:rsidR="00A27E76">
              <w:rPr>
                <w:noProof/>
                <w:webHidden/>
              </w:rPr>
              <w:instrText xml:space="preserve"> PAGEREF _Toc505777891 \h </w:instrText>
            </w:r>
            <w:r w:rsidR="00A27E76">
              <w:rPr>
                <w:noProof/>
                <w:webHidden/>
              </w:rPr>
            </w:r>
            <w:r w:rsidR="00A27E76">
              <w:rPr>
                <w:noProof/>
                <w:webHidden/>
              </w:rPr>
              <w:fldChar w:fldCharType="separate"/>
            </w:r>
            <w:r w:rsidR="00A27E76">
              <w:rPr>
                <w:noProof/>
                <w:webHidden/>
              </w:rPr>
              <w:t>25</w:t>
            </w:r>
            <w:r w:rsidR="00A27E76">
              <w:rPr>
                <w:noProof/>
                <w:webHidden/>
              </w:rPr>
              <w:fldChar w:fldCharType="end"/>
            </w:r>
          </w:hyperlink>
        </w:p>
        <w:p w14:paraId="26AF87B4" w14:textId="77777777" w:rsidR="00A27E76" w:rsidRDefault="000A1DA6">
          <w:pPr>
            <w:pStyle w:val="TOC3"/>
            <w:tabs>
              <w:tab w:val="right" w:leader="dot" w:pos="9350"/>
            </w:tabs>
            <w:rPr>
              <w:rFonts w:eastAsiaTheme="minorEastAsia"/>
              <w:noProof/>
            </w:rPr>
          </w:pPr>
          <w:hyperlink w:anchor="_Toc505777892" w:history="1">
            <w:r w:rsidR="00A27E76" w:rsidRPr="00CF54BF">
              <w:rPr>
                <w:rStyle w:val="Hyperlink"/>
                <w:noProof/>
              </w:rPr>
              <w:t>Security and immutability</w:t>
            </w:r>
            <w:r w:rsidR="00A27E76">
              <w:rPr>
                <w:noProof/>
                <w:webHidden/>
              </w:rPr>
              <w:tab/>
            </w:r>
            <w:r w:rsidR="00A27E76">
              <w:rPr>
                <w:noProof/>
                <w:webHidden/>
              </w:rPr>
              <w:fldChar w:fldCharType="begin"/>
            </w:r>
            <w:r w:rsidR="00A27E76">
              <w:rPr>
                <w:noProof/>
                <w:webHidden/>
              </w:rPr>
              <w:instrText xml:space="preserve"> PAGEREF _Toc505777892 \h </w:instrText>
            </w:r>
            <w:r w:rsidR="00A27E76">
              <w:rPr>
                <w:noProof/>
                <w:webHidden/>
              </w:rPr>
            </w:r>
            <w:r w:rsidR="00A27E76">
              <w:rPr>
                <w:noProof/>
                <w:webHidden/>
              </w:rPr>
              <w:fldChar w:fldCharType="separate"/>
            </w:r>
            <w:r w:rsidR="00A27E76">
              <w:rPr>
                <w:noProof/>
                <w:webHidden/>
              </w:rPr>
              <w:t>25</w:t>
            </w:r>
            <w:r w:rsidR="00A27E76">
              <w:rPr>
                <w:noProof/>
                <w:webHidden/>
              </w:rPr>
              <w:fldChar w:fldCharType="end"/>
            </w:r>
          </w:hyperlink>
        </w:p>
        <w:p w14:paraId="36F5CE0C" w14:textId="77777777" w:rsidR="00A27E76" w:rsidRDefault="000A1DA6">
          <w:pPr>
            <w:pStyle w:val="TOC3"/>
            <w:tabs>
              <w:tab w:val="right" w:leader="dot" w:pos="9350"/>
            </w:tabs>
            <w:rPr>
              <w:rFonts w:eastAsiaTheme="minorEastAsia"/>
              <w:noProof/>
            </w:rPr>
          </w:pPr>
          <w:hyperlink w:anchor="_Toc505777893" w:history="1">
            <w:r w:rsidR="00A27E76" w:rsidRPr="00CF54BF">
              <w:rPr>
                <w:rStyle w:val="Hyperlink"/>
                <w:noProof/>
              </w:rPr>
              <w:t>Storage and structural needs</w:t>
            </w:r>
            <w:r w:rsidR="00A27E76">
              <w:rPr>
                <w:noProof/>
                <w:webHidden/>
              </w:rPr>
              <w:tab/>
            </w:r>
            <w:r w:rsidR="00A27E76">
              <w:rPr>
                <w:noProof/>
                <w:webHidden/>
              </w:rPr>
              <w:fldChar w:fldCharType="begin"/>
            </w:r>
            <w:r w:rsidR="00A27E76">
              <w:rPr>
                <w:noProof/>
                <w:webHidden/>
              </w:rPr>
              <w:instrText xml:space="preserve"> PAGEREF _Toc505777893 \h </w:instrText>
            </w:r>
            <w:r w:rsidR="00A27E76">
              <w:rPr>
                <w:noProof/>
                <w:webHidden/>
              </w:rPr>
            </w:r>
            <w:r w:rsidR="00A27E76">
              <w:rPr>
                <w:noProof/>
                <w:webHidden/>
              </w:rPr>
              <w:fldChar w:fldCharType="separate"/>
            </w:r>
            <w:r w:rsidR="00A27E76">
              <w:rPr>
                <w:noProof/>
                <w:webHidden/>
              </w:rPr>
              <w:t>26</w:t>
            </w:r>
            <w:r w:rsidR="00A27E76">
              <w:rPr>
                <w:noProof/>
                <w:webHidden/>
              </w:rPr>
              <w:fldChar w:fldCharType="end"/>
            </w:r>
          </w:hyperlink>
        </w:p>
        <w:p w14:paraId="0EEE6B0B" w14:textId="77777777" w:rsidR="00A27E76" w:rsidRDefault="000A1DA6">
          <w:pPr>
            <w:pStyle w:val="TOC3"/>
            <w:tabs>
              <w:tab w:val="right" w:leader="dot" w:pos="9350"/>
            </w:tabs>
            <w:rPr>
              <w:rFonts w:eastAsiaTheme="minorEastAsia"/>
              <w:noProof/>
            </w:rPr>
          </w:pPr>
          <w:hyperlink w:anchor="_Toc505777894" w:history="1">
            <w:r w:rsidR="00A27E76" w:rsidRPr="00CF54BF">
              <w:rPr>
                <w:rStyle w:val="Hyperlink"/>
                <w:noProof/>
              </w:rPr>
              <w:t>Operational Considerations, tools. Monitoring</w:t>
            </w:r>
            <w:r w:rsidR="00A27E76">
              <w:rPr>
                <w:noProof/>
                <w:webHidden/>
              </w:rPr>
              <w:tab/>
            </w:r>
            <w:r w:rsidR="00A27E76">
              <w:rPr>
                <w:noProof/>
                <w:webHidden/>
              </w:rPr>
              <w:fldChar w:fldCharType="begin"/>
            </w:r>
            <w:r w:rsidR="00A27E76">
              <w:rPr>
                <w:noProof/>
                <w:webHidden/>
              </w:rPr>
              <w:instrText xml:space="preserve"> PAGEREF _Toc505777894 \h </w:instrText>
            </w:r>
            <w:r w:rsidR="00A27E76">
              <w:rPr>
                <w:noProof/>
                <w:webHidden/>
              </w:rPr>
            </w:r>
            <w:r w:rsidR="00A27E76">
              <w:rPr>
                <w:noProof/>
                <w:webHidden/>
              </w:rPr>
              <w:fldChar w:fldCharType="separate"/>
            </w:r>
            <w:r w:rsidR="00A27E76">
              <w:rPr>
                <w:noProof/>
                <w:webHidden/>
              </w:rPr>
              <w:t>27</w:t>
            </w:r>
            <w:r w:rsidR="00A27E76">
              <w:rPr>
                <w:noProof/>
                <w:webHidden/>
              </w:rPr>
              <w:fldChar w:fldCharType="end"/>
            </w:r>
          </w:hyperlink>
        </w:p>
        <w:p w14:paraId="6B8D3FD0" w14:textId="77777777" w:rsidR="00A27E76" w:rsidRDefault="000A1DA6">
          <w:pPr>
            <w:pStyle w:val="TOC3"/>
            <w:tabs>
              <w:tab w:val="right" w:leader="dot" w:pos="9350"/>
            </w:tabs>
            <w:rPr>
              <w:rFonts w:eastAsiaTheme="minorEastAsia"/>
              <w:noProof/>
            </w:rPr>
          </w:pPr>
          <w:hyperlink w:anchor="_Toc505777895" w:history="1">
            <w:r w:rsidR="00A27E76" w:rsidRPr="00CF54BF">
              <w:rPr>
                <w:rStyle w:val="Hyperlink"/>
                <w:noProof/>
              </w:rPr>
              <w:t>Performance Considerations – Benchmarks</w:t>
            </w:r>
            <w:r w:rsidR="00A27E76">
              <w:rPr>
                <w:noProof/>
                <w:webHidden/>
              </w:rPr>
              <w:tab/>
            </w:r>
            <w:r w:rsidR="00A27E76">
              <w:rPr>
                <w:noProof/>
                <w:webHidden/>
              </w:rPr>
              <w:fldChar w:fldCharType="begin"/>
            </w:r>
            <w:r w:rsidR="00A27E76">
              <w:rPr>
                <w:noProof/>
                <w:webHidden/>
              </w:rPr>
              <w:instrText xml:space="preserve"> PAGEREF _Toc505777895 \h </w:instrText>
            </w:r>
            <w:r w:rsidR="00A27E76">
              <w:rPr>
                <w:noProof/>
                <w:webHidden/>
              </w:rPr>
            </w:r>
            <w:r w:rsidR="00A27E76">
              <w:rPr>
                <w:noProof/>
                <w:webHidden/>
              </w:rPr>
              <w:fldChar w:fldCharType="separate"/>
            </w:r>
            <w:r w:rsidR="00A27E76">
              <w:rPr>
                <w:noProof/>
                <w:webHidden/>
              </w:rPr>
              <w:t>29</w:t>
            </w:r>
            <w:r w:rsidR="00A27E76">
              <w:rPr>
                <w:noProof/>
                <w:webHidden/>
              </w:rPr>
              <w:fldChar w:fldCharType="end"/>
            </w:r>
          </w:hyperlink>
        </w:p>
        <w:p w14:paraId="24D5FEF5" w14:textId="77777777" w:rsidR="00A27E76" w:rsidRDefault="000A1DA6">
          <w:pPr>
            <w:pStyle w:val="TOC3"/>
            <w:tabs>
              <w:tab w:val="right" w:leader="dot" w:pos="9350"/>
            </w:tabs>
            <w:rPr>
              <w:rFonts w:eastAsiaTheme="minorEastAsia"/>
              <w:noProof/>
            </w:rPr>
          </w:pPr>
          <w:hyperlink w:anchor="_Toc505777896" w:history="1">
            <w:r w:rsidR="00A27E76" w:rsidRPr="00CF54BF">
              <w:rPr>
                <w:rStyle w:val="Hyperlink"/>
                <w:noProof/>
              </w:rPr>
              <w:t>Blockchain Notaries</w:t>
            </w:r>
            <w:r w:rsidR="00A27E76">
              <w:rPr>
                <w:noProof/>
                <w:webHidden/>
              </w:rPr>
              <w:tab/>
            </w:r>
            <w:r w:rsidR="00A27E76">
              <w:rPr>
                <w:noProof/>
                <w:webHidden/>
              </w:rPr>
              <w:fldChar w:fldCharType="begin"/>
            </w:r>
            <w:r w:rsidR="00A27E76">
              <w:rPr>
                <w:noProof/>
                <w:webHidden/>
              </w:rPr>
              <w:instrText xml:space="preserve"> PAGEREF _Toc505777896 \h </w:instrText>
            </w:r>
            <w:r w:rsidR="00A27E76">
              <w:rPr>
                <w:noProof/>
                <w:webHidden/>
              </w:rPr>
            </w:r>
            <w:r w:rsidR="00A27E76">
              <w:rPr>
                <w:noProof/>
                <w:webHidden/>
              </w:rPr>
              <w:fldChar w:fldCharType="separate"/>
            </w:r>
            <w:r w:rsidR="00A27E76">
              <w:rPr>
                <w:noProof/>
                <w:webHidden/>
              </w:rPr>
              <w:t>30</w:t>
            </w:r>
            <w:r w:rsidR="00A27E76">
              <w:rPr>
                <w:noProof/>
                <w:webHidden/>
              </w:rPr>
              <w:fldChar w:fldCharType="end"/>
            </w:r>
          </w:hyperlink>
        </w:p>
        <w:p w14:paraId="40A2C22A" w14:textId="77777777" w:rsidR="00A27E76" w:rsidRDefault="000A1DA6">
          <w:pPr>
            <w:pStyle w:val="TOC3"/>
            <w:tabs>
              <w:tab w:val="right" w:leader="dot" w:pos="9350"/>
            </w:tabs>
            <w:rPr>
              <w:rFonts w:eastAsiaTheme="minorEastAsia"/>
              <w:noProof/>
            </w:rPr>
          </w:pPr>
          <w:hyperlink w:anchor="_Toc505777897" w:history="1">
            <w:r w:rsidR="00A27E76" w:rsidRPr="00CF54BF">
              <w:rPr>
                <w:rStyle w:val="Hyperlink"/>
                <w:noProof/>
              </w:rPr>
              <w:t>Blockchain Network</w:t>
            </w:r>
            <w:r w:rsidR="00A27E76">
              <w:rPr>
                <w:noProof/>
                <w:webHidden/>
              </w:rPr>
              <w:tab/>
            </w:r>
            <w:r w:rsidR="00A27E76">
              <w:rPr>
                <w:noProof/>
                <w:webHidden/>
              </w:rPr>
              <w:fldChar w:fldCharType="begin"/>
            </w:r>
            <w:r w:rsidR="00A27E76">
              <w:rPr>
                <w:noProof/>
                <w:webHidden/>
              </w:rPr>
              <w:instrText xml:space="preserve"> PAGEREF _Toc505777897 \h </w:instrText>
            </w:r>
            <w:r w:rsidR="00A27E76">
              <w:rPr>
                <w:noProof/>
                <w:webHidden/>
              </w:rPr>
            </w:r>
            <w:r w:rsidR="00A27E76">
              <w:rPr>
                <w:noProof/>
                <w:webHidden/>
              </w:rPr>
              <w:fldChar w:fldCharType="separate"/>
            </w:r>
            <w:r w:rsidR="00A27E76">
              <w:rPr>
                <w:noProof/>
                <w:webHidden/>
              </w:rPr>
              <w:t>30</w:t>
            </w:r>
            <w:r w:rsidR="00A27E76">
              <w:rPr>
                <w:noProof/>
                <w:webHidden/>
              </w:rPr>
              <w:fldChar w:fldCharType="end"/>
            </w:r>
          </w:hyperlink>
        </w:p>
        <w:p w14:paraId="3EFF91D6" w14:textId="77777777" w:rsidR="00A27E76" w:rsidRDefault="000A1DA6">
          <w:pPr>
            <w:pStyle w:val="TOC3"/>
            <w:tabs>
              <w:tab w:val="right" w:leader="dot" w:pos="9350"/>
            </w:tabs>
            <w:rPr>
              <w:rFonts w:eastAsiaTheme="minorEastAsia"/>
              <w:noProof/>
            </w:rPr>
          </w:pPr>
          <w:hyperlink w:anchor="_Toc505777898" w:history="1">
            <w:r w:rsidR="00A27E76" w:rsidRPr="00CF54BF">
              <w:rPr>
                <w:rStyle w:val="Hyperlink"/>
                <w:noProof/>
              </w:rPr>
              <w:t>User Authentication and Authorization</w:t>
            </w:r>
            <w:r w:rsidR="00A27E76">
              <w:rPr>
                <w:noProof/>
                <w:webHidden/>
              </w:rPr>
              <w:tab/>
            </w:r>
            <w:r w:rsidR="00A27E76">
              <w:rPr>
                <w:noProof/>
                <w:webHidden/>
              </w:rPr>
              <w:fldChar w:fldCharType="begin"/>
            </w:r>
            <w:r w:rsidR="00A27E76">
              <w:rPr>
                <w:noProof/>
                <w:webHidden/>
              </w:rPr>
              <w:instrText xml:space="preserve"> PAGEREF _Toc505777898 \h </w:instrText>
            </w:r>
            <w:r w:rsidR="00A27E76">
              <w:rPr>
                <w:noProof/>
                <w:webHidden/>
              </w:rPr>
            </w:r>
            <w:r w:rsidR="00A27E76">
              <w:rPr>
                <w:noProof/>
                <w:webHidden/>
              </w:rPr>
              <w:fldChar w:fldCharType="separate"/>
            </w:r>
            <w:r w:rsidR="00A27E76">
              <w:rPr>
                <w:noProof/>
                <w:webHidden/>
              </w:rPr>
              <w:t>31</w:t>
            </w:r>
            <w:r w:rsidR="00A27E76">
              <w:rPr>
                <w:noProof/>
                <w:webHidden/>
              </w:rPr>
              <w:fldChar w:fldCharType="end"/>
            </w:r>
          </w:hyperlink>
        </w:p>
        <w:p w14:paraId="6D8A8AA4" w14:textId="77777777" w:rsidR="00A27E76" w:rsidRDefault="000A1DA6">
          <w:pPr>
            <w:pStyle w:val="TOC3"/>
            <w:tabs>
              <w:tab w:val="right" w:leader="dot" w:pos="9350"/>
            </w:tabs>
            <w:rPr>
              <w:rFonts w:eastAsiaTheme="minorEastAsia"/>
              <w:noProof/>
            </w:rPr>
          </w:pPr>
          <w:hyperlink w:anchor="_Toc505777899" w:history="1">
            <w:r w:rsidR="00A27E76" w:rsidRPr="00CF54BF">
              <w:rPr>
                <w:rStyle w:val="Hyperlink"/>
                <w:noProof/>
              </w:rPr>
              <w:t>Asset Issuance</w:t>
            </w:r>
            <w:r w:rsidR="00A27E76">
              <w:rPr>
                <w:noProof/>
                <w:webHidden/>
              </w:rPr>
              <w:tab/>
            </w:r>
            <w:r w:rsidR="00A27E76">
              <w:rPr>
                <w:noProof/>
                <w:webHidden/>
              </w:rPr>
              <w:fldChar w:fldCharType="begin"/>
            </w:r>
            <w:r w:rsidR="00A27E76">
              <w:rPr>
                <w:noProof/>
                <w:webHidden/>
              </w:rPr>
              <w:instrText xml:space="preserve"> PAGEREF _Toc505777899 \h </w:instrText>
            </w:r>
            <w:r w:rsidR="00A27E76">
              <w:rPr>
                <w:noProof/>
                <w:webHidden/>
              </w:rPr>
            </w:r>
            <w:r w:rsidR="00A27E76">
              <w:rPr>
                <w:noProof/>
                <w:webHidden/>
              </w:rPr>
              <w:fldChar w:fldCharType="separate"/>
            </w:r>
            <w:r w:rsidR="00A27E76">
              <w:rPr>
                <w:noProof/>
                <w:webHidden/>
              </w:rPr>
              <w:t>31</w:t>
            </w:r>
            <w:r w:rsidR="00A27E76">
              <w:rPr>
                <w:noProof/>
                <w:webHidden/>
              </w:rPr>
              <w:fldChar w:fldCharType="end"/>
            </w:r>
          </w:hyperlink>
        </w:p>
        <w:p w14:paraId="76F5B5DA" w14:textId="77777777" w:rsidR="00A27E76" w:rsidRDefault="000A1DA6">
          <w:pPr>
            <w:pStyle w:val="TOC2"/>
            <w:tabs>
              <w:tab w:val="right" w:leader="dot" w:pos="9350"/>
            </w:tabs>
            <w:rPr>
              <w:rFonts w:eastAsiaTheme="minorEastAsia"/>
              <w:noProof/>
            </w:rPr>
          </w:pPr>
          <w:hyperlink w:anchor="_Toc505777900" w:history="1">
            <w:r w:rsidR="00A27E76" w:rsidRPr="00CF54BF">
              <w:rPr>
                <w:rStyle w:val="Hyperlink"/>
                <w:rFonts w:eastAsia="Times New Roman"/>
                <w:noProof/>
              </w:rPr>
              <w:t>Appendix G – Sample Friendly Contract Vehicles</w:t>
            </w:r>
            <w:r w:rsidR="00A27E76">
              <w:rPr>
                <w:noProof/>
                <w:webHidden/>
              </w:rPr>
              <w:tab/>
            </w:r>
            <w:r w:rsidR="00A27E76">
              <w:rPr>
                <w:noProof/>
                <w:webHidden/>
              </w:rPr>
              <w:fldChar w:fldCharType="begin"/>
            </w:r>
            <w:r w:rsidR="00A27E76">
              <w:rPr>
                <w:noProof/>
                <w:webHidden/>
              </w:rPr>
              <w:instrText xml:space="preserve"> PAGEREF _Toc505777900 \h </w:instrText>
            </w:r>
            <w:r w:rsidR="00A27E76">
              <w:rPr>
                <w:noProof/>
                <w:webHidden/>
              </w:rPr>
            </w:r>
            <w:r w:rsidR="00A27E76">
              <w:rPr>
                <w:noProof/>
                <w:webHidden/>
              </w:rPr>
              <w:fldChar w:fldCharType="separate"/>
            </w:r>
            <w:r w:rsidR="00A27E76">
              <w:rPr>
                <w:noProof/>
                <w:webHidden/>
              </w:rPr>
              <w:t>33</w:t>
            </w:r>
            <w:r w:rsidR="00A27E76">
              <w:rPr>
                <w:noProof/>
                <w:webHidden/>
              </w:rPr>
              <w:fldChar w:fldCharType="end"/>
            </w:r>
          </w:hyperlink>
        </w:p>
        <w:p w14:paraId="11B0C437" w14:textId="482F8AA5" w:rsidR="00E92607" w:rsidRDefault="00E92607">
          <w:r>
            <w:rPr>
              <w:b/>
              <w:bCs/>
              <w:noProof/>
            </w:rPr>
            <w:fldChar w:fldCharType="end"/>
          </w:r>
        </w:p>
      </w:sdtContent>
    </w:sdt>
    <w:p w14:paraId="5136342A" w14:textId="77777777" w:rsidR="00D00811" w:rsidRDefault="00D00811">
      <w:pPr>
        <w:sectPr w:rsidR="00D00811" w:rsidSect="004A17D9">
          <w:footerReference w:type="default" r:id="rId8"/>
          <w:pgSz w:w="12240" w:h="15840"/>
          <w:pgMar w:top="1440" w:right="1440" w:bottom="1440" w:left="1440" w:header="720" w:footer="720" w:gutter="0"/>
          <w:pgNumType w:fmt="lowerRoman"/>
          <w:cols w:space="720"/>
          <w:docGrid w:linePitch="360"/>
        </w:sectPr>
      </w:pPr>
    </w:p>
    <w:p w14:paraId="04F053D2" w14:textId="77777777" w:rsidR="00D00811" w:rsidRDefault="00D00811" w:rsidP="008D224C">
      <w:pPr>
        <w:pStyle w:val="Heading2"/>
        <w:sectPr w:rsidR="00D00811" w:rsidSect="00D00811">
          <w:pgSz w:w="12240" w:h="15840"/>
          <w:pgMar w:top="1440" w:right="1440" w:bottom="1440" w:left="1440" w:header="720" w:footer="720" w:gutter="0"/>
          <w:pgNumType w:start="1"/>
          <w:cols w:space="720"/>
          <w:docGrid w:linePitch="360"/>
        </w:sectPr>
      </w:pPr>
    </w:p>
    <w:p w14:paraId="1A19281B" w14:textId="77777777" w:rsidR="00A27E76" w:rsidRDefault="00A27E76" w:rsidP="00A27E76">
      <w:proofErr w:type="spellStart"/>
      <w:r>
        <w:lastRenderedPageBreak/>
        <w:t>Blockchain</w:t>
      </w:r>
      <w:proofErr w:type="spellEnd"/>
      <w:r>
        <w:t xml:space="preserve"> was first introduced as a distributed ledger technology in the form of the </w:t>
      </w:r>
      <w:proofErr w:type="spellStart"/>
      <w:r>
        <w:t>Bitcoin</w:t>
      </w:r>
      <w:proofErr w:type="spellEnd"/>
      <w:r>
        <w:t xml:space="preserve"> </w:t>
      </w:r>
      <w:proofErr w:type="spellStart"/>
      <w:r>
        <w:t>cryptocurrency</w:t>
      </w:r>
      <w:proofErr w:type="spellEnd"/>
      <w:r>
        <w:t xml:space="preserve">, but it’s now evolved into a platform with much broader uses cases and various technical implementations. When it comes to selecting a </w:t>
      </w:r>
      <w:proofErr w:type="spellStart"/>
      <w:r>
        <w:t>blockchain</w:t>
      </w:r>
      <w:proofErr w:type="spellEnd"/>
      <w:r>
        <w:t xml:space="preserve"> solution for your agency there are several factors to consider:</w:t>
      </w:r>
    </w:p>
    <w:p w14:paraId="5224621C" w14:textId="5BC7D99A" w:rsidR="00A27E76" w:rsidRDefault="00A27E76" w:rsidP="00A27E76">
      <w:pPr>
        <w:pStyle w:val="ListParagraph"/>
        <w:numPr>
          <w:ilvl w:val="0"/>
          <w:numId w:val="48"/>
        </w:numPr>
        <w:spacing w:after="160" w:line="259" w:lineRule="auto"/>
      </w:pPr>
      <w:r w:rsidRPr="00AC7802">
        <w:rPr>
          <w:b/>
        </w:rPr>
        <w:t>Business Considerations</w:t>
      </w:r>
      <w:r>
        <w:t xml:space="preserve"> – Is it a fit for your agency? Consider who manages and controls the platform, whether you need a permissioned </w:t>
      </w:r>
      <w:proofErr w:type="spellStart"/>
      <w:r>
        <w:t>blockchain</w:t>
      </w:r>
      <w:proofErr w:type="spellEnd"/>
      <w:r>
        <w:t xml:space="preserve"> for security reasons, and the type of consensus mechanism used for adding transactions to the </w:t>
      </w:r>
      <w:proofErr w:type="spellStart"/>
      <w:r>
        <w:t>blockchain</w:t>
      </w:r>
      <w:proofErr w:type="spellEnd"/>
      <w:r>
        <w:t xml:space="preserve">. Ask whether and how you will use smart contracts, what languages you could code them in, and how much involvement will be needed from your legal or acquisitions team. Pay close attention to operational requirements such as response times and transaction costs, and determine where you plan to host the system and what it would cost. And uniquely to government, consider how to obtain the Authority to Operate and whether options exist within </w:t>
      </w:r>
      <w:proofErr w:type="spellStart"/>
      <w:r>
        <w:t>FedRAMP</w:t>
      </w:r>
      <w:proofErr w:type="spellEnd"/>
      <w:r>
        <w:t>-certified environments.</w:t>
      </w:r>
    </w:p>
    <w:p w14:paraId="58D49EE4" w14:textId="48F0DFD5" w:rsidR="00A27E76" w:rsidRDefault="00A27E76" w:rsidP="00A27E76">
      <w:pPr>
        <w:pStyle w:val="ListParagraph"/>
        <w:numPr>
          <w:ilvl w:val="0"/>
          <w:numId w:val="48"/>
        </w:numPr>
        <w:spacing w:after="160" w:line="259" w:lineRule="auto"/>
      </w:pPr>
      <w:r w:rsidRPr="00AC7802">
        <w:rPr>
          <w:b/>
        </w:rPr>
        <w:t>Technical Requirements</w:t>
      </w:r>
      <w:r>
        <w:t xml:space="preserve"> – If it is a fit, which version best matches your requirements? Consider the degree of scalability and volume you need and whether this is best served by public or private infrastructure. This choice will also impact speed and latency as well as security and immutability. If you will be supporting digital assets then you must look at how assets are issued, funds are secured, and identity is managed, as well as </w:t>
      </w:r>
      <w:proofErr w:type="spellStart"/>
      <w:r>
        <w:t>blockchain</w:t>
      </w:r>
      <w:proofErr w:type="spellEnd"/>
      <w:r>
        <w:t xml:space="preserve"> specifications, notaries, network security modes, user authentication/authorization, and asset issuance and deployment. The question of open-source versus proprietary platforms will be a key consideration as well as deployment models.</w:t>
      </w:r>
    </w:p>
    <w:p w14:paraId="6FE07F0C" w14:textId="77777777" w:rsidR="00A27E76" w:rsidRPr="00BF4520" w:rsidRDefault="00A27E76" w:rsidP="00A27E76">
      <w:pPr>
        <w:pStyle w:val="ListParagraph"/>
        <w:numPr>
          <w:ilvl w:val="0"/>
          <w:numId w:val="48"/>
        </w:numPr>
        <w:spacing w:after="160" w:line="259" w:lineRule="auto"/>
        <w:rPr>
          <w:b/>
        </w:rPr>
      </w:pPr>
      <w:r>
        <w:rPr>
          <w:b/>
        </w:rPr>
        <w:t>How to Buy</w:t>
      </w:r>
      <w:r>
        <w:t xml:space="preserve"> – Once you’ve identified your requirements and selected a suitable solution it’s still best to start small and aim for a minimal viable product (MVP). Focusing on the use case allows room for the ongoing evolution of the technology.</w:t>
      </w:r>
    </w:p>
    <w:p w14:paraId="3F18EAC8" w14:textId="6CF8703C" w:rsidR="003B086C" w:rsidRDefault="00A27E76" w:rsidP="00A27E76">
      <w:r>
        <w:t>In this section we explore each of these factors in depth to guide you in the selection process.</w:t>
      </w:r>
    </w:p>
    <w:p w14:paraId="06F4B147" w14:textId="33209B3D" w:rsidR="008D224C" w:rsidRDefault="008D224C" w:rsidP="00D00811">
      <w:pPr>
        <w:pStyle w:val="Heading1"/>
      </w:pPr>
      <w:bookmarkStart w:id="0" w:name="_Toc505777859"/>
      <w:r>
        <w:t>Business Considerations</w:t>
      </w:r>
      <w:bookmarkEnd w:id="0"/>
    </w:p>
    <w:p w14:paraId="144AC81F" w14:textId="747F1F54" w:rsidR="008D224C" w:rsidRPr="0038692A" w:rsidRDefault="00D078EF" w:rsidP="00AF66B7">
      <w:pPr>
        <w:spacing w:after="120"/>
      </w:pPr>
      <w:r>
        <w:t>T</w:t>
      </w:r>
      <w:r w:rsidR="008D224C">
        <w:t>he business problem and requirement</w:t>
      </w:r>
      <w:r>
        <w:t>s</w:t>
      </w:r>
      <w:r w:rsidR="008D224C">
        <w:t xml:space="preserve"> must be clearly identified to ensure the appropriate </w:t>
      </w:r>
      <w:proofErr w:type="spellStart"/>
      <w:r w:rsidR="008D224C">
        <w:t>blockchain</w:t>
      </w:r>
      <w:proofErr w:type="spellEnd"/>
      <w:r w:rsidR="008D224C">
        <w:t xml:space="preserve"> platform is </w:t>
      </w:r>
      <w:r>
        <w:t>selected</w:t>
      </w:r>
      <w:r w:rsidR="008D224C">
        <w:t xml:space="preserve">. </w:t>
      </w:r>
      <w:proofErr w:type="spellStart"/>
      <w:r w:rsidR="008D224C">
        <w:t>Blockchain</w:t>
      </w:r>
      <w:proofErr w:type="spellEnd"/>
      <w:r w:rsidR="008D224C">
        <w:t xml:space="preserve"> is a cross-cutting and transformative technology but it is not the solution to every problem.</w:t>
      </w:r>
      <w:r w:rsidR="004E7B0C">
        <w:t xml:space="preserve"> </w:t>
      </w:r>
      <w:r>
        <w:t>Make sure to r</w:t>
      </w:r>
      <w:r w:rsidR="008D224C">
        <w:t xml:space="preserve">eview and understand the description of the platform </w:t>
      </w:r>
      <w:r w:rsidR="007B3D81">
        <w:t>to</w:t>
      </w:r>
      <w:r w:rsidR="008D224C">
        <w:t xml:space="preserve"> ensure it matches the need. </w:t>
      </w:r>
      <w:r w:rsidR="004E7B0C">
        <w:t>Look past the jargon to understand the specific differences noted below:</w:t>
      </w:r>
    </w:p>
    <w:p w14:paraId="13EC11D3" w14:textId="0DFE6E6F" w:rsidR="008D224C" w:rsidRDefault="008D224C" w:rsidP="00D00811">
      <w:pPr>
        <w:pStyle w:val="ListParagraph"/>
        <w:numPr>
          <w:ilvl w:val="0"/>
          <w:numId w:val="46"/>
        </w:numPr>
        <w:spacing w:after="120" w:line="259" w:lineRule="auto"/>
      </w:pPr>
      <w:r>
        <w:rPr>
          <w:b/>
        </w:rPr>
        <w:t>Governance:</w:t>
      </w:r>
      <w:r>
        <w:t xml:space="preserve"> Determine the nature of who controls and governs the software platform. For example, </w:t>
      </w:r>
      <w:r w:rsidR="004E7B0C">
        <w:t>open-source platforms such as</w:t>
      </w:r>
      <w:r>
        <w:t xml:space="preserve"> </w:t>
      </w:r>
      <w:proofErr w:type="spellStart"/>
      <w:r>
        <w:t>Ethereum</w:t>
      </w:r>
      <w:proofErr w:type="spellEnd"/>
      <w:r>
        <w:t xml:space="preserve"> </w:t>
      </w:r>
      <w:r w:rsidR="004E7B0C">
        <w:t>and</w:t>
      </w:r>
      <w:r>
        <w:t xml:space="preserve"> </w:t>
      </w:r>
      <w:proofErr w:type="spellStart"/>
      <w:r>
        <w:t>Hyperledger</w:t>
      </w:r>
      <w:proofErr w:type="spellEnd"/>
      <w:r>
        <w:t xml:space="preserve"> Fabric </w:t>
      </w:r>
      <w:r w:rsidR="004E7B0C">
        <w:t>are governed by the</w:t>
      </w:r>
      <w:r w:rsidR="00D078EF">
        <w:t>ir</w:t>
      </w:r>
      <w:r w:rsidR="004A687A">
        <w:t xml:space="preserve"> developer</w:t>
      </w:r>
      <w:r w:rsidR="004E7B0C">
        <w:t xml:space="preserve"> communit</w:t>
      </w:r>
      <w:r w:rsidR="00D078EF">
        <w:t>ies</w:t>
      </w:r>
      <w:r w:rsidR="004E7B0C">
        <w:t xml:space="preserve"> via non-profit foundations whereas </w:t>
      </w:r>
      <w:proofErr w:type="spellStart"/>
      <w:r w:rsidR="004E7B0C">
        <w:t>Corda</w:t>
      </w:r>
      <w:proofErr w:type="spellEnd"/>
      <w:r w:rsidR="004E7B0C">
        <w:t xml:space="preserve"> </w:t>
      </w:r>
      <w:r w:rsidR="004A687A">
        <w:t>is managed by a corporate consortium called R3</w:t>
      </w:r>
      <w:r w:rsidR="004E7B0C">
        <w:t>.</w:t>
      </w:r>
      <w:r>
        <w:t xml:space="preserve"> </w:t>
      </w:r>
      <w:r w:rsidR="00F00902">
        <w:t>The governance model could affect the support available.</w:t>
      </w:r>
    </w:p>
    <w:p w14:paraId="627486D8" w14:textId="1B425DFF" w:rsidR="008D224C" w:rsidRDefault="008D224C" w:rsidP="00D00811">
      <w:pPr>
        <w:pStyle w:val="ListParagraph"/>
        <w:numPr>
          <w:ilvl w:val="0"/>
          <w:numId w:val="46"/>
        </w:numPr>
        <w:spacing w:after="160" w:line="259" w:lineRule="auto"/>
      </w:pPr>
      <w:r>
        <w:rPr>
          <w:b/>
        </w:rPr>
        <w:t>Mode of Operation</w:t>
      </w:r>
      <w:r>
        <w:t xml:space="preserve">: </w:t>
      </w:r>
      <w:proofErr w:type="spellStart"/>
      <w:r w:rsidR="002F77C2">
        <w:t>B</w:t>
      </w:r>
      <w:r>
        <w:t>lockchain</w:t>
      </w:r>
      <w:proofErr w:type="spellEnd"/>
      <w:r>
        <w:t xml:space="preserve"> infrastructure </w:t>
      </w:r>
      <w:r w:rsidR="002F77C2">
        <w:t>can be operated as “permissioned” or “permission-less”</w:t>
      </w:r>
      <w:r>
        <w:t xml:space="preserve">. Government </w:t>
      </w:r>
      <w:r w:rsidR="002F77C2">
        <w:t xml:space="preserve">typically </w:t>
      </w:r>
      <w:r>
        <w:t>require</w:t>
      </w:r>
      <w:r w:rsidR="002F77C2">
        <w:t>s</w:t>
      </w:r>
      <w:r>
        <w:t xml:space="preserve"> the </w:t>
      </w:r>
      <w:r w:rsidR="002F77C2">
        <w:t xml:space="preserve">permissioned mode </w:t>
      </w:r>
      <w:r>
        <w:t>for security reasons</w:t>
      </w:r>
      <w:r w:rsidR="002F77C2">
        <w:t xml:space="preserve"> but t</w:t>
      </w:r>
      <w:r>
        <w:t>here could be use</w:t>
      </w:r>
      <w:r w:rsidR="002F77C2">
        <w:t xml:space="preserve"> </w:t>
      </w:r>
      <w:r>
        <w:t xml:space="preserve">cases </w:t>
      </w:r>
      <w:r w:rsidR="002F77C2">
        <w:t>for</w:t>
      </w:r>
      <w:r w:rsidR="00F00902">
        <w:t xml:space="preserve"> connecting to the</w:t>
      </w:r>
      <w:r>
        <w:t xml:space="preserve"> public permission</w:t>
      </w:r>
      <w:r w:rsidR="002F77C2">
        <w:t>-</w:t>
      </w:r>
      <w:r>
        <w:t>less chains</w:t>
      </w:r>
      <w:r w:rsidR="00F00902">
        <w:t>.</w:t>
      </w:r>
    </w:p>
    <w:p w14:paraId="72BFA5F6" w14:textId="53A5AFEC" w:rsidR="00870B52" w:rsidRDefault="00870B52" w:rsidP="00D00811">
      <w:pPr>
        <w:pStyle w:val="ListParagraph"/>
        <w:numPr>
          <w:ilvl w:val="0"/>
          <w:numId w:val="46"/>
        </w:numPr>
        <w:spacing w:after="160" w:line="259" w:lineRule="auto"/>
      </w:pPr>
      <w:r>
        <w:rPr>
          <w:b/>
        </w:rPr>
        <w:t>Transaction Costs</w:t>
      </w:r>
      <w:r w:rsidRPr="00870B52">
        <w:t>:</w:t>
      </w:r>
      <w:r>
        <w:t xml:space="preserve"> </w:t>
      </w:r>
      <w:r w:rsidR="00F00902">
        <w:t xml:space="preserve">Apps deployed on the </w:t>
      </w:r>
      <w:proofErr w:type="spellStart"/>
      <w:r w:rsidR="00F00902">
        <w:t>Ethereum</w:t>
      </w:r>
      <w:proofErr w:type="spellEnd"/>
      <w:r w:rsidR="00F00902">
        <w:t xml:space="preserve"> public </w:t>
      </w:r>
      <w:proofErr w:type="spellStart"/>
      <w:r w:rsidR="00F00902">
        <w:t>blockchain</w:t>
      </w:r>
      <w:proofErr w:type="spellEnd"/>
      <w:r w:rsidR="00F00902">
        <w:t xml:space="preserve"> incur transaction costs based on computational </w:t>
      </w:r>
      <w:r w:rsidR="00D078EF">
        <w:t>resources</w:t>
      </w:r>
      <w:r w:rsidR="00F00902">
        <w:t xml:space="preserve"> consumed. Private </w:t>
      </w:r>
      <w:proofErr w:type="spellStart"/>
      <w:proofErr w:type="gramStart"/>
      <w:r w:rsidR="00F00902">
        <w:t>blockchain</w:t>
      </w:r>
      <w:proofErr w:type="spellEnd"/>
      <w:proofErr w:type="gramEnd"/>
      <w:r w:rsidR="00F00902">
        <w:t xml:space="preserve"> implementations do not have this </w:t>
      </w:r>
      <w:r w:rsidR="000F593A">
        <w:t>requirement</w:t>
      </w:r>
      <w:r w:rsidR="00F00902">
        <w:t xml:space="preserve"> but </w:t>
      </w:r>
      <w:r w:rsidR="000F593A">
        <w:t>require</w:t>
      </w:r>
      <w:r w:rsidR="00F00902">
        <w:t xml:space="preserve"> their own supporting infrastructure</w:t>
      </w:r>
      <w:r w:rsidR="000F593A">
        <w:t xml:space="preserve"> such as cloud servers</w:t>
      </w:r>
      <w:r w:rsidR="00F00902">
        <w:t>.</w:t>
      </w:r>
    </w:p>
    <w:p w14:paraId="2B65F957" w14:textId="648FBD40" w:rsidR="008D224C" w:rsidRDefault="008D224C" w:rsidP="00D00811">
      <w:pPr>
        <w:pStyle w:val="ListParagraph"/>
        <w:numPr>
          <w:ilvl w:val="0"/>
          <w:numId w:val="46"/>
        </w:numPr>
        <w:spacing w:after="160" w:line="259" w:lineRule="auto"/>
      </w:pPr>
      <w:r>
        <w:rPr>
          <w:b/>
        </w:rPr>
        <w:lastRenderedPageBreak/>
        <w:t>Consensus</w:t>
      </w:r>
      <w:r>
        <w:t xml:space="preserve">: </w:t>
      </w:r>
      <w:proofErr w:type="spellStart"/>
      <w:r w:rsidR="00F00902">
        <w:t>Blockchains</w:t>
      </w:r>
      <w:proofErr w:type="spellEnd"/>
      <w:r w:rsidR="00F00902">
        <w:t xml:space="preserve"> must reconcile transactions to maintain a single version of truth. </w:t>
      </w:r>
      <w:r w:rsidR="00386E99">
        <w:t xml:space="preserve">At the time of writing this document, </w:t>
      </w:r>
      <w:proofErr w:type="spellStart"/>
      <w:r w:rsidR="00F00902">
        <w:t>Ethereum</w:t>
      </w:r>
      <w:proofErr w:type="spellEnd"/>
      <w:r w:rsidR="00F00902">
        <w:t xml:space="preserve"> uses a </w:t>
      </w:r>
      <w:r>
        <w:t>Proof of Work (</w:t>
      </w:r>
      <w:proofErr w:type="spellStart"/>
      <w:proofErr w:type="gramStart"/>
      <w:r>
        <w:t>PoW</w:t>
      </w:r>
      <w:proofErr w:type="spellEnd"/>
      <w:proofErr w:type="gramEnd"/>
      <w:r>
        <w:t xml:space="preserve">) </w:t>
      </w:r>
      <w:r w:rsidR="00F00902">
        <w:t xml:space="preserve">algorithm which </w:t>
      </w:r>
      <w:r w:rsidR="000F593A">
        <w:t xml:space="preserve">ensures a high level of immutability </w:t>
      </w:r>
      <w:r w:rsidR="00120E5E">
        <w:t>and transparency</w:t>
      </w:r>
      <w:r w:rsidR="000F593A">
        <w:t xml:space="preserve"> whereas</w:t>
      </w:r>
      <w:r w:rsidR="00F00902">
        <w:t xml:space="preserve"> </w:t>
      </w:r>
      <w:r w:rsidR="000F593A">
        <w:t xml:space="preserve">other </w:t>
      </w:r>
      <w:proofErr w:type="spellStart"/>
      <w:r w:rsidR="000F593A">
        <w:t>blockchains</w:t>
      </w:r>
      <w:proofErr w:type="spellEnd"/>
      <w:r w:rsidR="000F593A">
        <w:t xml:space="preserve"> may have more fine-grained approaches that offer better performance and privacy</w:t>
      </w:r>
      <w:r>
        <w:t>.</w:t>
      </w:r>
      <w:r w:rsidR="00386E99">
        <w:t xml:space="preserve"> </w:t>
      </w:r>
    </w:p>
    <w:p w14:paraId="6DACC421" w14:textId="4C4AA152" w:rsidR="008D224C" w:rsidRDefault="008D224C" w:rsidP="00D00811">
      <w:pPr>
        <w:pStyle w:val="ListParagraph"/>
        <w:numPr>
          <w:ilvl w:val="0"/>
          <w:numId w:val="46"/>
        </w:numPr>
        <w:spacing w:after="160" w:line="259" w:lineRule="auto"/>
      </w:pPr>
      <w:r>
        <w:rPr>
          <w:b/>
        </w:rPr>
        <w:t>Smart Contract</w:t>
      </w:r>
      <w:r>
        <w:t xml:space="preserve">: </w:t>
      </w:r>
      <w:r w:rsidR="000F593A">
        <w:t xml:space="preserve">The </w:t>
      </w:r>
      <w:r w:rsidR="00D078EF">
        <w:t>“</w:t>
      </w:r>
      <w:r w:rsidR="000F593A">
        <w:t>smart contract</w:t>
      </w:r>
      <w:r w:rsidR="00D078EF">
        <w:t>”</w:t>
      </w:r>
      <w:r w:rsidR="000F593A">
        <w:t xml:space="preserve"> refers to the </w:t>
      </w:r>
      <w:proofErr w:type="spellStart"/>
      <w:r w:rsidR="000F593A">
        <w:t>blockchain’s</w:t>
      </w:r>
      <w:proofErr w:type="spellEnd"/>
      <w:r w:rsidR="000F593A">
        <w:t xml:space="preserve"> ability to store and execute computer programs. Each solution supports a different set of programming languages</w:t>
      </w:r>
      <w:r w:rsidR="00120E5E">
        <w:t>,</w:t>
      </w:r>
      <w:r w:rsidR="000F593A">
        <w:t xml:space="preserve"> </w:t>
      </w:r>
      <w:r w:rsidR="00120E5E">
        <w:t>so consideration</w:t>
      </w:r>
      <w:r w:rsidR="000F593A">
        <w:t xml:space="preserve"> should be given to in-house </w:t>
      </w:r>
      <w:r w:rsidR="00D078EF">
        <w:t xml:space="preserve">programming </w:t>
      </w:r>
      <w:r w:rsidR="000F593A">
        <w:t xml:space="preserve">expertise. </w:t>
      </w:r>
      <w:r>
        <w:t xml:space="preserve">For example, </w:t>
      </w:r>
      <w:proofErr w:type="spellStart"/>
      <w:r>
        <w:t>Hyperledger</w:t>
      </w:r>
      <w:proofErr w:type="spellEnd"/>
      <w:r w:rsidR="00D078EF">
        <w:t xml:space="preserve"> supports Java and</w:t>
      </w:r>
      <w:r>
        <w:t xml:space="preserve"> offers </w:t>
      </w:r>
      <w:r w:rsidR="000F593A">
        <w:t>a</w:t>
      </w:r>
      <w:r>
        <w:t xml:space="preserve"> composer tool that allows organizations to develop Smart Contracts without writing much code</w:t>
      </w:r>
      <w:r w:rsidR="000F593A">
        <w:t xml:space="preserve"> while </w:t>
      </w:r>
      <w:proofErr w:type="spellStart"/>
      <w:r w:rsidR="000F593A">
        <w:t>Ethereum</w:t>
      </w:r>
      <w:proofErr w:type="spellEnd"/>
      <w:r w:rsidR="000F593A">
        <w:t xml:space="preserve"> </w:t>
      </w:r>
      <w:r w:rsidR="00D078EF">
        <w:t>use</w:t>
      </w:r>
      <w:r w:rsidR="000F593A">
        <w:t xml:space="preserve">s its own Solidity language. </w:t>
      </w:r>
      <w:proofErr w:type="spellStart"/>
      <w:r w:rsidR="000F593A">
        <w:t>Corda</w:t>
      </w:r>
      <w:proofErr w:type="spellEnd"/>
      <w:r w:rsidR="000F593A">
        <w:t xml:space="preserve"> also expands on </w:t>
      </w:r>
      <w:r w:rsidR="00D078EF">
        <w:t>“smart contract”</w:t>
      </w:r>
      <w:r w:rsidR="000F593A">
        <w:t xml:space="preserve"> by supporting the incorporation of legal </w:t>
      </w:r>
      <w:r w:rsidR="00D078EF">
        <w:t xml:space="preserve">prose </w:t>
      </w:r>
      <w:r w:rsidR="00863493">
        <w:t>along with</w:t>
      </w:r>
      <w:r w:rsidR="00D078EF">
        <w:t xml:space="preserve"> code</w:t>
      </w:r>
      <w:r w:rsidR="000F593A">
        <w:t>.</w:t>
      </w:r>
    </w:p>
    <w:p w14:paraId="477AC9AA" w14:textId="362AA15B" w:rsidR="000F593A" w:rsidRDefault="008D224C" w:rsidP="00D00811">
      <w:pPr>
        <w:pStyle w:val="ListParagraph"/>
        <w:numPr>
          <w:ilvl w:val="0"/>
          <w:numId w:val="46"/>
        </w:numPr>
        <w:spacing w:after="160" w:line="259" w:lineRule="auto"/>
      </w:pPr>
      <w:r>
        <w:rPr>
          <w:b/>
        </w:rPr>
        <w:t>Currency</w:t>
      </w:r>
      <w:r>
        <w:t>: Although in</w:t>
      </w:r>
      <w:r w:rsidR="000F593A">
        <w:t>i</w:t>
      </w:r>
      <w:r>
        <w:t xml:space="preserve">tial </w:t>
      </w:r>
      <w:r w:rsidR="000F593A">
        <w:t xml:space="preserve">government </w:t>
      </w:r>
      <w:r>
        <w:t xml:space="preserve">use cases </w:t>
      </w:r>
      <w:r w:rsidR="000F593A">
        <w:t xml:space="preserve">are likely to </w:t>
      </w:r>
      <w:r>
        <w:t>be</w:t>
      </w:r>
      <w:r w:rsidR="00D078EF">
        <w:t xml:space="preserve"> focus on</w:t>
      </w:r>
      <w:r>
        <w:t xml:space="preserve"> non-currency digital assets such as contracts or land deeds, multiple forms of crypto-currencies </w:t>
      </w:r>
      <w:r w:rsidR="00A721D3">
        <w:t>may need to be supported in the future</w:t>
      </w:r>
      <w:r>
        <w:t>.</w:t>
      </w:r>
      <w:r w:rsidR="00A721D3">
        <w:t xml:space="preserve"> Support for this varies by </w:t>
      </w:r>
      <w:proofErr w:type="spellStart"/>
      <w:r w:rsidR="00A721D3">
        <w:t>blockchain</w:t>
      </w:r>
      <w:proofErr w:type="spellEnd"/>
      <w:r w:rsidR="00A721D3">
        <w:t xml:space="preserve"> with </w:t>
      </w:r>
      <w:proofErr w:type="spellStart"/>
      <w:r w:rsidR="000F593A">
        <w:t>Ethereum</w:t>
      </w:r>
      <w:proofErr w:type="spellEnd"/>
      <w:r w:rsidR="00A721D3">
        <w:t xml:space="preserve"> having Ether built in</w:t>
      </w:r>
      <w:r w:rsidR="00D078EF">
        <w:t>,</w:t>
      </w:r>
      <w:r w:rsidR="00291411">
        <w:t xml:space="preserve"> </w:t>
      </w:r>
      <w:proofErr w:type="spellStart"/>
      <w:r w:rsidR="00291411">
        <w:t>Ethereum</w:t>
      </w:r>
      <w:proofErr w:type="spellEnd"/>
      <w:r w:rsidR="00291411">
        <w:t xml:space="preserve"> and</w:t>
      </w:r>
      <w:r w:rsidR="00D078EF">
        <w:t xml:space="preserve"> </w:t>
      </w:r>
      <w:proofErr w:type="spellStart"/>
      <w:r w:rsidR="00A721D3">
        <w:t>Hyperledger</w:t>
      </w:r>
      <w:proofErr w:type="spellEnd"/>
      <w:r w:rsidR="00A721D3">
        <w:t xml:space="preserve"> providing </w:t>
      </w:r>
      <w:r w:rsidR="00D078EF">
        <w:t xml:space="preserve">the ability to </w:t>
      </w:r>
      <w:r w:rsidR="00291411">
        <w:t>create</w:t>
      </w:r>
      <w:r w:rsidR="00D078EF">
        <w:t xml:space="preserve"> other </w:t>
      </w:r>
      <w:proofErr w:type="spellStart"/>
      <w:r w:rsidR="00D078EF">
        <w:t>cryptocurrencies</w:t>
      </w:r>
      <w:proofErr w:type="spellEnd"/>
      <w:r w:rsidR="00D078EF">
        <w:t>, and</w:t>
      </w:r>
      <w:r w:rsidR="00A721D3">
        <w:t xml:space="preserve"> </w:t>
      </w:r>
      <w:proofErr w:type="spellStart"/>
      <w:r w:rsidR="00A721D3">
        <w:t>Corda</w:t>
      </w:r>
      <w:proofErr w:type="spellEnd"/>
      <w:r w:rsidR="00D078EF">
        <w:t xml:space="preserve"> providing little support for currency </w:t>
      </w:r>
      <w:r w:rsidR="00291411">
        <w:t xml:space="preserve">functionality </w:t>
      </w:r>
      <w:r w:rsidR="00D078EF">
        <w:t>overall</w:t>
      </w:r>
      <w:r w:rsidR="000F593A">
        <w:t>.</w:t>
      </w:r>
    </w:p>
    <w:p w14:paraId="7B24E4FE" w14:textId="501E99AF" w:rsidR="008D224C" w:rsidRDefault="008D224C" w:rsidP="00D00811">
      <w:pPr>
        <w:pStyle w:val="ListParagraph"/>
        <w:numPr>
          <w:ilvl w:val="0"/>
          <w:numId w:val="46"/>
        </w:numPr>
        <w:spacing w:after="160" w:line="259" w:lineRule="auto"/>
      </w:pPr>
      <w:r>
        <w:rPr>
          <w:b/>
        </w:rPr>
        <w:t>Chain Data Requirements</w:t>
      </w:r>
      <w:r>
        <w:t>: The</w:t>
      </w:r>
      <w:r w:rsidR="001E7661">
        <w:t xml:space="preserve">re are multiple ways that data can be stored on the </w:t>
      </w:r>
      <w:proofErr w:type="spellStart"/>
      <w:r w:rsidR="001E7661">
        <w:t>blockchain</w:t>
      </w:r>
      <w:proofErr w:type="spellEnd"/>
      <w:r w:rsidR="001E7661">
        <w:t xml:space="preserve"> with implications for security and performance. </w:t>
      </w:r>
      <w:r>
        <w:t xml:space="preserve">For example, </w:t>
      </w:r>
      <w:r w:rsidR="001E7661">
        <w:t>you could</w:t>
      </w:r>
      <w:r>
        <w:t xml:space="preserve"> store </w:t>
      </w:r>
      <w:r w:rsidR="001E7661">
        <w:t>an</w:t>
      </w:r>
      <w:r>
        <w:t xml:space="preserve"> entire </w:t>
      </w:r>
      <w:r w:rsidR="00863493">
        <w:t>contract package</w:t>
      </w:r>
      <w:r>
        <w:t xml:space="preserve"> </w:t>
      </w:r>
      <w:r w:rsidR="00291411">
        <w:t xml:space="preserve">in a block </w:t>
      </w:r>
      <w:r>
        <w:t xml:space="preserve">or </w:t>
      </w:r>
      <w:r w:rsidR="001E7661">
        <w:t xml:space="preserve">just </w:t>
      </w:r>
      <w:r>
        <w:t>a hash value of the location of th</w:t>
      </w:r>
      <w:r w:rsidR="00291411">
        <w:t>ose</w:t>
      </w:r>
      <w:r>
        <w:t xml:space="preserve"> documents</w:t>
      </w:r>
      <w:r w:rsidR="00291411">
        <w:t xml:space="preserve"> somewhere else.</w:t>
      </w:r>
      <w:r w:rsidR="001E7661">
        <w:t xml:space="preserve"> One </w:t>
      </w:r>
      <w:r w:rsidR="00291411">
        <w:t xml:space="preserve">approach </w:t>
      </w:r>
      <w:r w:rsidR="001E7661">
        <w:t xml:space="preserve">may be more secure but the other </w:t>
      </w:r>
      <w:r w:rsidR="00291411">
        <w:t>c</w:t>
      </w:r>
      <w:r w:rsidR="001E7661">
        <w:t xml:space="preserve">ould offer higher performance. </w:t>
      </w:r>
    </w:p>
    <w:p w14:paraId="5171EA8B" w14:textId="21ECF7BB" w:rsidR="008D224C" w:rsidRDefault="008D224C" w:rsidP="00D00811">
      <w:pPr>
        <w:pStyle w:val="ListParagraph"/>
        <w:numPr>
          <w:ilvl w:val="0"/>
          <w:numId w:val="46"/>
        </w:numPr>
        <w:spacing w:after="160" w:line="259" w:lineRule="auto"/>
      </w:pPr>
      <w:r>
        <w:rPr>
          <w:b/>
        </w:rPr>
        <w:t>Operational Requirements</w:t>
      </w:r>
      <w:r>
        <w:t xml:space="preserve">: </w:t>
      </w:r>
      <w:r w:rsidR="00386E99">
        <w:t xml:space="preserve">Does the current system satisfy the requirements? </w:t>
      </w:r>
      <w:r>
        <w:t>Will the system operate in a SaaS model or within the agency’s private cloud? Where are all the participating nodes going to reside</w:t>
      </w:r>
      <w:r w:rsidR="00386E99">
        <w:t>, and do they trust each other</w:t>
      </w:r>
      <w:r>
        <w:t xml:space="preserve">? What interface requirements have to be met? What is the response time requirements for the </w:t>
      </w:r>
      <w:proofErr w:type="spellStart"/>
      <w:r>
        <w:t>blockchain</w:t>
      </w:r>
      <w:proofErr w:type="spellEnd"/>
      <w:r>
        <w:t xml:space="preserve">? Other considerations include </w:t>
      </w:r>
      <w:r w:rsidR="001E7661">
        <w:t xml:space="preserve">reliability </w:t>
      </w:r>
      <w:r w:rsidR="00D91F84">
        <w:t>and uptime</w:t>
      </w:r>
      <w:r>
        <w:t xml:space="preserve"> in addition to the standard operational requirements for any software solution.</w:t>
      </w:r>
    </w:p>
    <w:p w14:paraId="68E89789" w14:textId="5F2929D0" w:rsidR="00BC019D" w:rsidRDefault="008D224C" w:rsidP="00D00811">
      <w:pPr>
        <w:pStyle w:val="ListParagraph"/>
        <w:numPr>
          <w:ilvl w:val="0"/>
          <w:numId w:val="46"/>
        </w:numPr>
        <w:spacing w:after="160" w:line="259" w:lineRule="auto"/>
      </w:pPr>
      <w:r>
        <w:rPr>
          <w:b/>
        </w:rPr>
        <w:t xml:space="preserve">Security </w:t>
      </w:r>
      <w:r w:rsidR="00490F44">
        <w:rPr>
          <w:b/>
        </w:rPr>
        <w:t>R</w:t>
      </w:r>
      <w:r>
        <w:rPr>
          <w:b/>
        </w:rPr>
        <w:t>equirements</w:t>
      </w:r>
      <w:r>
        <w:t xml:space="preserve">: A key factor in choosing any </w:t>
      </w:r>
      <w:proofErr w:type="spellStart"/>
      <w:r>
        <w:t>blockchain</w:t>
      </w:r>
      <w:proofErr w:type="spellEnd"/>
      <w:r>
        <w:t xml:space="preserve"> solution is to ensure its ability to obtain an Authority to Operate (ATO). A </w:t>
      </w:r>
      <w:proofErr w:type="spellStart"/>
      <w:r>
        <w:t>blockchain</w:t>
      </w:r>
      <w:proofErr w:type="spellEnd"/>
      <w:r>
        <w:t xml:space="preserve"> platform operating in an already </w:t>
      </w:r>
      <w:proofErr w:type="spellStart"/>
      <w:r>
        <w:t>FedR</w:t>
      </w:r>
      <w:r w:rsidR="00490F44">
        <w:t>AMP</w:t>
      </w:r>
      <w:proofErr w:type="spellEnd"/>
      <w:r w:rsidR="00490F44">
        <w:t xml:space="preserve"> authoriz</w:t>
      </w:r>
      <w:r>
        <w:t>ed environment might be attractive as it makes getting an ATO much simpler.</w:t>
      </w:r>
      <w:r w:rsidR="001E7661">
        <w:t xml:space="preserve"> However, government must consider the potential of the peer nodes – the connection points to the </w:t>
      </w:r>
      <w:proofErr w:type="spellStart"/>
      <w:r w:rsidR="001E7661">
        <w:t>blockchain</w:t>
      </w:r>
      <w:proofErr w:type="spellEnd"/>
      <w:r w:rsidR="001E7661">
        <w:t xml:space="preserve"> -- residing outside the standard system boundary.</w:t>
      </w:r>
    </w:p>
    <w:p w14:paraId="379FA483" w14:textId="1F08F8FB" w:rsidR="000A1DA6" w:rsidRDefault="000A1DA6" w:rsidP="00D00811">
      <w:pPr>
        <w:pStyle w:val="ListParagraph"/>
        <w:numPr>
          <w:ilvl w:val="0"/>
          <w:numId w:val="46"/>
        </w:numPr>
        <w:spacing w:after="160" w:line="259" w:lineRule="auto"/>
      </w:pPr>
      <w:r>
        <w:rPr>
          <w:b/>
        </w:rPr>
        <w:t>Operating Cost</w:t>
      </w:r>
      <w:r>
        <w:t xml:space="preserve">: The cost of operating and maintaining an </w:t>
      </w:r>
      <w:proofErr w:type="spellStart"/>
      <w:r>
        <w:t>blockchain</w:t>
      </w:r>
      <w:proofErr w:type="spellEnd"/>
      <w:r>
        <w:t xml:space="preserve"> solution is very difficult to estimate as there are no models to give a rough estimate and some unique factors such as increasing storage requirements with the increase of blocks, increasing computational requirements</w:t>
      </w:r>
      <w:r w:rsidR="00201E32">
        <w:t xml:space="preserve"> for the participating / consensus node</w:t>
      </w:r>
      <w:r>
        <w:t xml:space="preserve"> and no clear ‘ownership’ of the ledger. The agency should be aware of these factors and the reasons for a non-existent operating cost model when embarking on a </w:t>
      </w:r>
      <w:proofErr w:type="spellStart"/>
      <w:r>
        <w:t>blockchain</w:t>
      </w:r>
      <w:proofErr w:type="spellEnd"/>
      <w:r>
        <w:t xml:space="preserve"> project.</w:t>
      </w:r>
    </w:p>
    <w:p w14:paraId="118CD965" w14:textId="1F26DBAD" w:rsidR="00E271FC" w:rsidRDefault="00E271FC" w:rsidP="00D00811">
      <w:pPr>
        <w:pStyle w:val="ListParagraph"/>
        <w:numPr>
          <w:ilvl w:val="0"/>
          <w:numId w:val="46"/>
        </w:numPr>
        <w:spacing w:after="160" w:line="259" w:lineRule="auto"/>
      </w:pPr>
      <w:r>
        <w:rPr>
          <w:b/>
        </w:rPr>
        <w:t>Change Management</w:t>
      </w:r>
      <w:r>
        <w:t xml:space="preserve">: Any </w:t>
      </w:r>
      <w:proofErr w:type="spellStart"/>
      <w:r>
        <w:t>blockchain</w:t>
      </w:r>
      <w:proofErr w:type="spellEnd"/>
      <w:r>
        <w:t xml:space="preserve"> solution comes with unique change management requirements due to the nature of the technology. Are changes to Smart Contract allowed? If so, how do one manage that among all participating nodes? Changes to the asset structure in the block isn’t allowed. The agency should consider how these fit into their change management procedures, along with any changes to the procedures themselves.</w:t>
      </w:r>
      <w:bookmarkStart w:id="1" w:name="_GoBack"/>
      <w:bookmarkEnd w:id="1"/>
    </w:p>
    <w:p w14:paraId="50ACA691" w14:textId="2504D290" w:rsidR="008A1920" w:rsidRPr="00BC019D" w:rsidRDefault="008A1920" w:rsidP="00D00811">
      <w:pPr>
        <w:pStyle w:val="ListParagraph"/>
        <w:numPr>
          <w:ilvl w:val="0"/>
          <w:numId w:val="46"/>
        </w:numPr>
        <w:spacing w:after="160" w:line="259" w:lineRule="auto"/>
        <w:rPr>
          <w:b/>
        </w:rPr>
      </w:pPr>
      <w:r w:rsidRPr="00BC019D">
        <w:rPr>
          <w:b/>
        </w:rPr>
        <w:t>Private Cloud vs. SaaS</w:t>
      </w:r>
      <w:r w:rsidR="00BC019D">
        <w:t xml:space="preserve">: </w:t>
      </w:r>
      <w:r w:rsidRPr="00B70B2C">
        <w:t xml:space="preserve">The choice of deploying </w:t>
      </w:r>
      <w:proofErr w:type="spellStart"/>
      <w:r w:rsidRPr="00B70B2C">
        <w:t>blockchain</w:t>
      </w:r>
      <w:proofErr w:type="spellEnd"/>
      <w:r w:rsidRPr="00B70B2C">
        <w:t xml:space="preserve"> on a private cloud versus using </w:t>
      </w:r>
      <w:proofErr w:type="spellStart"/>
      <w:r w:rsidRPr="00B70B2C">
        <w:t>blockchain</w:t>
      </w:r>
      <w:proofErr w:type="spellEnd"/>
      <w:r w:rsidRPr="00B70B2C">
        <w:t xml:space="preserve"> as a service model is governed by</w:t>
      </w:r>
      <w:r w:rsidR="00490F44">
        <w:t xml:space="preserve"> the</w:t>
      </w:r>
      <w:r w:rsidRPr="00B70B2C">
        <w:t xml:space="preserve"> following factors</w:t>
      </w:r>
      <w:r w:rsidR="001E7661">
        <w:t>:</w:t>
      </w:r>
    </w:p>
    <w:p w14:paraId="0A7EE225" w14:textId="30267514" w:rsidR="008A1920" w:rsidRPr="00B70B2C" w:rsidRDefault="008A1920" w:rsidP="007B3D81">
      <w:pPr>
        <w:pStyle w:val="ListParagraph"/>
        <w:numPr>
          <w:ilvl w:val="0"/>
          <w:numId w:val="1"/>
        </w:numPr>
      </w:pPr>
      <w:r w:rsidRPr="00B70B2C">
        <w:lastRenderedPageBreak/>
        <w:t xml:space="preserve">Sensitivity of </w:t>
      </w:r>
      <w:r w:rsidR="00490F44">
        <w:t>D</w:t>
      </w:r>
      <w:r w:rsidRPr="00B70B2C">
        <w:t xml:space="preserve">ata – Data sensitivity and security is paramount for government. The </w:t>
      </w:r>
      <w:proofErr w:type="spellStart"/>
      <w:r w:rsidRPr="00B70B2C">
        <w:t>blockchain</w:t>
      </w:r>
      <w:proofErr w:type="spellEnd"/>
      <w:r w:rsidRPr="00B70B2C">
        <w:t xml:space="preserve"> vendor deploying their platform over </w:t>
      </w:r>
      <w:r w:rsidR="00291411">
        <w:t xml:space="preserve">a </w:t>
      </w:r>
      <w:r w:rsidRPr="00B70B2C">
        <w:t>private cloud could provide private distributed cloud storage of data for maintaining data sensitivity</w:t>
      </w:r>
      <w:r w:rsidR="00F40D1B">
        <w:t xml:space="preserve">, as opposed to an </w:t>
      </w:r>
      <w:proofErr w:type="spellStart"/>
      <w:r w:rsidR="00F40D1B">
        <w:t>Ethereum</w:t>
      </w:r>
      <w:proofErr w:type="spellEnd"/>
      <w:r w:rsidR="00F40D1B">
        <w:t xml:space="preserve"> or </w:t>
      </w:r>
      <w:proofErr w:type="spellStart"/>
      <w:r w:rsidR="00F40D1B">
        <w:t>Bitcoin</w:t>
      </w:r>
      <w:proofErr w:type="spellEnd"/>
      <w:r w:rsidR="00F40D1B">
        <w:t xml:space="preserve"> like data storage where anyone can get access to the data if the credentials are presented to the controlling node</w:t>
      </w:r>
      <w:r w:rsidRPr="00B70B2C">
        <w:t xml:space="preserve">. Data sharing among entities </w:t>
      </w:r>
      <w:r w:rsidR="009C7790">
        <w:t>would</w:t>
      </w:r>
      <w:r w:rsidRPr="00B70B2C">
        <w:t xml:space="preserve"> be controlled by</w:t>
      </w:r>
      <w:r w:rsidR="00D2131C">
        <w:t xml:space="preserve"> the</w:t>
      </w:r>
      <w:r w:rsidRPr="00B70B2C">
        <w:t xml:space="preserve"> </w:t>
      </w:r>
      <w:proofErr w:type="spellStart"/>
      <w:r w:rsidRPr="00B70B2C">
        <w:t>blockchain</w:t>
      </w:r>
      <w:proofErr w:type="spellEnd"/>
      <w:r w:rsidRPr="00B70B2C">
        <w:t xml:space="preserve"> provider based on permission rules defined in smart contracts.  </w:t>
      </w:r>
    </w:p>
    <w:p w14:paraId="2DCBC910" w14:textId="380C3E98" w:rsidR="008A1920" w:rsidRPr="00B70B2C" w:rsidRDefault="008A1920" w:rsidP="007B3D81">
      <w:pPr>
        <w:pStyle w:val="ListParagraph"/>
        <w:numPr>
          <w:ilvl w:val="0"/>
          <w:numId w:val="1"/>
        </w:numPr>
      </w:pPr>
      <w:r w:rsidRPr="00B70B2C">
        <w:t xml:space="preserve">Deployment </w:t>
      </w:r>
      <w:r w:rsidR="00490F44">
        <w:t>M</w:t>
      </w:r>
      <w:r w:rsidRPr="00B70B2C">
        <w:t xml:space="preserve">odel – Implementation of consortium, semi-private or private </w:t>
      </w:r>
      <w:proofErr w:type="spellStart"/>
      <w:r w:rsidRPr="00B70B2C">
        <w:t>blockchains</w:t>
      </w:r>
      <w:proofErr w:type="spellEnd"/>
      <w:r w:rsidRPr="00B70B2C">
        <w:t xml:space="preserve"> require</w:t>
      </w:r>
      <w:r w:rsidR="00490F44">
        <w:t>s</w:t>
      </w:r>
      <w:r w:rsidRPr="00B70B2C">
        <w:t xml:space="preserve"> a greater level of permissioned control over </w:t>
      </w:r>
      <w:proofErr w:type="spellStart"/>
      <w:r w:rsidRPr="00B70B2C">
        <w:t>blockchain</w:t>
      </w:r>
      <w:proofErr w:type="spellEnd"/>
      <w:r w:rsidRPr="00B70B2C">
        <w:t xml:space="preserve"> resources by </w:t>
      </w:r>
      <w:proofErr w:type="spellStart"/>
      <w:r w:rsidRPr="00B70B2C">
        <w:t>blockchain</w:t>
      </w:r>
      <w:proofErr w:type="spellEnd"/>
      <w:r w:rsidRPr="00B70B2C">
        <w:t xml:space="preserve"> providers. With </w:t>
      </w:r>
      <w:proofErr w:type="spellStart"/>
      <w:r w:rsidRPr="00B70B2C">
        <w:t>blockchains</w:t>
      </w:r>
      <w:proofErr w:type="spellEnd"/>
      <w:r w:rsidRPr="00B70B2C">
        <w:t xml:space="preserve"> deployed in their own private clouds the </w:t>
      </w:r>
      <w:proofErr w:type="spellStart"/>
      <w:r w:rsidRPr="00B70B2C">
        <w:t>blockchain</w:t>
      </w:r>
      <w:proofErr w:type="spellEnd"/>
      <w:r w:rsidRPr="00B70B2C">
        <w:t xml:space="preserve"> providers can better control the resource configurations by implementing their own custom protocols</w:t>
      </w:r>
      <w:r w:rsidR="00D2131C">
        <w:t>,</w:t>
      </w:r>
      <w:r w:rsidRPr="00B70B2C">
        <w:t xml:space="preserve"> e.g. permissions, type of consensus protocol, size of consensus notary blocks, and number of blocks required to verify transactions etc.</w:t>
      </w:r>
    </w:p>
    <w:p w14:paraId="7DED3729" w14:textId="7136290A" w:rsidR="008A1920" w:rsidRPr="00B70B2C" w:rsidRDefault="00D2131C" w:rsidP="007B3D81">
      <w:pPr>
        <w:pStyle w:val="ListParagraph"/>
        <w:numPr>
          <w:ilvl w:val="0"/>
          <w:numId w:val="1"/>
        </w:numPr>
      </w:pPr>
      <w:r>
        <w:t xml:space="preserve">System </w:t>
      </w:r>
      <w:r w:rsidR="008A1920" w:rsidRPr="00B70B2C">
        <w:t xml:space="preserve">Maintenance </w:t>
      </w:r>
      <w:r w:rsidR="00490F44">
        <w:t>–</w:t>
      </w:r>
      <w:r>
        <w:t xml:space="preserve"> </w:t>
      </w:r>
      <w:r w:rsidR="00490F44">
        <w:t>Will you use</w:t>
      </w:r>
      <w:r w:rsidR="008A1920" w:rsidRPr="00B70B2C">
        <w:t xml:space="preserve"> </w:t>
      </w:r>
      <w:r w:rsidR="00490F44">
        <w:t>you</w:t>
      </w:r>
      <w:r w:rsidR="008A1920" w:rsidRPr="00B70B2C">
        <w:t xml:space="preserve">r own </w:t>
      </w:r>
      <w:proofErr w:type="spellStart"/>
      <w:r w:rsidR="008A1920" w:rsidRPr="00B70B2C">
        <w:t>DevOps</w:t>
      </w:r>
      <w:proofErr w:type="spellEnd"/>
      <w:r w:rsidR="008A1920" w:rsidRPr="00B70B2C">
        <w:t xml:space="preserve"> resources and managing the SLA governance </w:t>
      </w:r>
      <w:r w:rsidR="00490F44">
        <w:t>or</w:t>
      </w:r>
      <w:r w:rsidR="008A1920" w:rsidRPr="00B70B2C">
        <w:t xml:space="preserve"> </w:t>
      </w:r>
      <w:r w:rsidR="00490F44">
        <w:t xml:space="preserve">leave that to the </w:t>
      </w:r>
      <w:proofErr w:type="spellStart"/>
      <w:r w:rsidR="008A1920" w:rsidRPr="00B70B2C">
        <w:t>blockchain</w:t>
      </w:r>
      <w:proofErr w:type="spellEnd"/>
      <w:r w:rsidR="008A1920" w:rsidRPr="00B70B2C">
        <w:t xml:space="preserve"> </w:t>
      </w:r>
      <w:r w:rsidR="00490F44">
        <w:t xml:space="preserve">service </w:t>
      </w:r>
      <w:r w:rsidR="008A1920" w:rsidRPr="00B70B2C">
        <w:t>provider</w:t>
      </w:r>
      <w:r w:rsidR="00490F44">
        <w:t>?</w:t>
      </w:r>
    </w:p>
    <w:p w14:paraId="07B49253" w14:textId="77777777" w:rsidR="00F40D1B" w:rsidRDefault="00490F44" w:rsidP="007B3D81">
      <w:pPr>
        <w:pStyle w:val="ListParagraph"/>
        <w:numPr>
          <w:ilvl w:val="0"/>
          <w:numId w:val="1"/>
        </w:numPr>
      </w:pPr>
      <w:r>
        <w:t>Initial C</w:t>
      </w:r>
      <w:r w:rsidRPr="00B70B2C">
        <w:t>ost</w:t>
      </w:r>
      <w:r>
        <w:t xml:space="preserve">s – </w:t>
      </w:r>
      <w:r w:rsidR="008A1920" w:rsidRPr="00B70B2C">
        <w:t xml:space="preserve">Setting up an environment to test and research </w:t>
      </w:r>
      <w:proofErr w:type="spellStart"/>
      <w:r w:rsidR="008A1920" w:rsidRPr="00B70B2C">
        <w:t>blockchain</w:t>
      </w:r>
      <w:proofErr w:type="spellEnd"/>
      <w:r w:rsidR="008A1920" w:rsidRPr="00B70B2C">
        <w:t xml:space="preserve"> is not a trivial undertaking. </w:t>
      </w:r>
      <w:r w:rsidR="005A683B">
        <w:t>A private c</w:t>
      </w:r>
      <w:r w:rsidR="008A1920" w:rsidRPr="00B70B2C">
        <w:t xml:space="preserve">loud </w:t>
      </w:r>
      <w:r w:rsidR="005A683B">
        <w:t xml:space="preserve">is more expensive upfront but allows </w:t>
      </w:r>
      <w:r w:rsidR="005A683B" w:rsidRPr="00B70B2C">
        <w:t xml:space="preserve">the organization </w:t>
      </w:r>
      <w:r w:rsidR="005A683B">
        <w:t>to</w:t>
      </w:r>
      <w:r w:rsidR="005A683B" w:rsidRPr="00B70B2C">
        <w:t xml:space="preserve"> better control the resource usage across users.</w:t>
      </w:r>
      <w:r w:rsidR="005A683B">
        <w:t xml:space="preserve"> A service offering is simpler but less configurable.</w:t>
      </w:r>
    </w:p>
    <w:p w14:paraId="47BE7A58" w14:textId="27064C08" w:rsidR="000A1DA6" w:rsidRDefault="008A1920" w:rsidP="000A1DA6">
      <w:pPr>
        <w:pStyle w:val="ListParagraph"/>
        <w:numPr>
          <w:ilvl w:val="0"/>
          <w:numId w:val="1"/>
        </w:numPr>
      </w:pPr>
      <w:r w:rsidRPr="00F40D1B">
        <w:rPr>
          <w:rFonts w:ascii="NotoSerif" w:hAnsi="NotoSerif" w:cs="NotoSerif"/>
          <w:b/>
          <w:sz w:val="20"/>
          <w:szCs w:val="20"/>
        </w:rPr>
        <w:t>(Please refer Appendix D for more details)</w:t>
      </w:r>
      <w:r w:rsidRPr="00F40D1B">
        <w:rPr>
          <w:rFonts w:ascii="NotoSerif" w:hAnsi="NotoSerif" w:cs="NotoSerif"/>
          <w:sz w:val="20"/>
          <w:szCs w:val="20"/>
        </w:rPr>
        <w:t>.</w:t>
      </w:r>
    </w:p>
    <w:p w14:paraId="75B79305" w14:textId="77777777" w:rsidR="007B3D81" w:rsidRDefault="007B3D81" w:rsidP="00D00811">
      <w:pPr>
        <w:pStyle w:val="Heading1"/>
      </w:pPr>
      <w:bookmarkStart w:id="2" w:name="_Toc505777860"/>
      <w:r>
        <w:t>Technology Considerations</w:t>
      </w:r>
      <w:bookmarkEnd w:id="2"/>
    </w:p>
    <w:p w14:paraId="1E9010B1" w14:textId="77777777" w:rsidR="007B3D81" w:rsidRPr="000959C1" w:rsidRDefault="007B3D81" w:rsidP="007B3D81">
      <w:pPr>
        <w:pStyle w:val="Heading3"/>
      </w:pPr>
      <w:bookmarkStart w:id="3" w:name="_Toc505777861"/>
      <w:r w:rsidRPr="000959C1">
        <w:t xml:space="preserve">Permissioned Versus Public </w:t>
      </w:r>
      <w:proofErr w:type="spellStart"/>
      <w:r w:rsidRPr="000959C1">
        <w:t>Permissionless</w:t>
      </w:r>
      <w:proofErr w:type="spellEnd"/>
      <w:r w:rsidRPr="000959C1">
        <w:t xml:space="preserve"> </w:t>
      </w:r>
      <w:proofErr w:type="spellStart"/>
      <w:r w:rsidRPr="000959C1">
        <w:t>Blockchain</w:t>
      </w:r>
      <w:bookmarkEnd w:id="3"/>
      <w:proofErr w:type="spellEnd"/>
    </w:p>
    <w:p w14:paraId="17DD231B" w14:textId="72458662" w:rsidR="007B3D81" w:rsidRPr="009E2480" w:rsidRDefault="007B3D81" w:rsidP="007B3D81">
      <w:pPr>
        <w:tabs>
          <w:tab w:val="left" w:pos="6015"/>
        </w:tabs>
        <w:spacing w:after="120"/>
      </w:pPr>
      <w:r w:rsidRPr="009E2480">
        <w:t xml:space="preserve">A </w:t>
      </w:r>
      <w:proofErr w:type="spellStart"/>
      <w:r w:rsidRPr="009E2480">
        <w:t>blockchain</w:t>
      </w:r>
      <w:proofErr w:type="spellEnd"/>
      <w:r w:rsidRPr="009E2480">
        <w:t xml:space="preserve"> is a data structure </w:t>
      </w:r>
      <w:r>
        <w:t>that</w:t>
      </w:r>
      <w:r w:rsidRPr="009E2480">
        <w:t xml:space="preserve"> makes it possible to create a digital ledger of data and share it among a network of independent parties. There are </w:t>
      </w:r>
      <w:r w:rsidR="00D00811">
        <w:t>mainly 3</w:t>
      </w:r>
      <w:r w:rsidRPr="009E2480">
        <w:t xml:space="preserve"> different types of </w:t>
      </w:r>
      <w:proofErr w:type="spellStart"/>
      <w:r w:rsidRPr="009E2480">
        <w:t>blockchains</w:t>
      </w:r>
      <w:proofErr w:type="spellEnd"/>
      <w:r w:rsidRPr="009E2480">
        <w:t>.</w:t>
      </w:r>
    </w:p>
    <w:p w14:paraId="19987D41" w14:textId="77777777" w:rsidR="007B3D81" w:rsidRPr="0022101B" w:rsidRDefault="007B3D81" w:rsidP="007B3D81">
      <w:pPr>
        <w:pStyle w:val="ListParagraph"/>
        <w:numPr>
          <w:ilvl w:val="0"/>
          <w:numId w:val="3"/>
        </w:numPr>
        <w:tabs>
          <w:tab w:val="left" w:pos="6015"/>
        </w:tabs>
      </w:pPr>
      <w:r w:rsidRPr="0022101B">
        <w:t xml:space="preserve">Public </w:t>
      </w:r>
      <w:proofErr w:type="spellStart"/>
      <w:r w:rsidRPr="0022101B">
        <w:t>blockchain</w:t>
      </w:r>
      <w:proofErr w:type="spellEnd"/>
      <w:r w:rsidRPr="0022101B">
        <w:t xml:space="preserve"> networks </w:t>
      </w:r>
    </w:p>
    <w:p w14:paraId="0A09F42B" w14:textId="77777777" w:rsidR="007B3D81" w:rsidRPr="0022101B" w:rsidRDefault="007B3D81" w:rsidP="007B3D81">
      <w:pPr>
        <w:pStyle w:val="ListParagraph"/>
        <w:numPr>
          <w:ilvl w:val="0"/>
          <w:numId w:val="3"/>
        </w:numPr>
        <w:tabs>
          <w:tab w:val="left" w:pos="6015"/>
        </w:tabs>
      </w:pPr>
      <w:r w:rsidRPr="0022101B">
        <w:t xml:space="preserve">Permissioned </w:t>
      </w:r>
      <w:proofErr w:type="spellStart"/>
      <w:r w:rsidRPr="0022101B">
        <w:t>blockchain</w:t>
      </w:r>
      <w:proofErr w:type="spellEnd"/>
      <w:r w:rsidRPr="0022101B">
        <w:t xml:space="preserve"> networks</w:t>
      </w:r>
    </w:p>
    <w:p w14:paraId="3AE8C906" w14:textId="77777777" w:rsidR="007B3D81" w:rsidRPr="0022101B" w:rsidRDefault="007B3D81" w:rsidP="007B3D81">
      <w:pPr>
        <w:pStyle w:val="ListParagraph"/>
        <w:numPr>
          <w:ilvl w:val="0"/>
          <w:numId w:val="3"/>
        </w:numPr>
        <w:tabs>
          <w:tab w:val="left" w:pos="6015"/>
        </w:tabs>
        <w:spacing w:after="120"/>
      </w:pPr>
      <w:r w:rsidRPr="0022101B">
        <w:t xml:space="preserve">Private </w:t>
      </w:r>
      <w:proofErr w:type="spellStart"/>
      <w:r w:rsidRPr="0022101B">
        <w:t>blockchain</w:t>
      </w:r>
      <w:proofErr w:type="spellEnd"/>
      <w:r w:rsidRPr="0022101B">
        <w:t xml:space="preserve"> networks</w:t>
      </w:r>
    </w:p>
    <w:p w14:paraId="0F74B5E3" w14:textId="77777777" w:rsidR="007B3D81" w:rsidRDefault="007B3D81" w:rsidP="007B3D81">
      <w:r w:rsidRPr="00D60C1B">
        <w:t xml:space="preserve">All three types of </w:t>
      </w:r>
      <w:proofErr w:type="spellStart"/>
      <w:r w:rsidRPr="00D60C1B">
        <w:t>blockchains</w:t>
      </w:r>
      <w:proofErr w:type="spellEnd"/>
      <w:r w:rsidRPr="00D60C1B">
        <w:t xml:space="preserve"> use cryptography to allow each participant on any given network to manage the ledger in a secure way without the need for a central </w:t>
      </w:r>
      <w:r>
        <w:t>authority to enforce the rules.</w:t>
      </w:r>
    </w:p>
    <w:p w14:paraId="0B727C9E" w14:textId="77777777" w:rsidR="007B3D81" w:rsidRPr="009E2480" w:rsidRDefault="007B3D81" w:rsidP="007B3D81">
      <w:r>
        <w:t xml:space="preserve">In addition to an introduction to the types of </w:t>
      </w:r>
      <w:proofErr w:type="spellStart"/>
      <w:r>
        <w:t>blockchains</w:t>
      </w:r>
      <w:proofErr w:type="spellEnd"/>
      <w:r>
        <w:t xml:space="preserve"> in the ACT-IAC </w:t>
      </w:r>
      <w:proofErr w:type="spellStart"/>
      <w:r>
        <w:t>Blockchain</w:t>
      </w:r>
      <w:proofErr w:type="spellEnd"/>
      <w:r>
        <w:t xml:space="preserve"> </w:t>
      </w:r>
      <w:r w:rsidRPr="00E35FA6">
        <w:rPr>
          <w:b/>
        </w:rPr>
        <w:t>Primer</w:t>
      </w:r>
      <w:r>
        <w:t xml:space="preserve"> for the Government document, </w:t>
      </w:r>
      <w:r w:rsidRPr="009D1F79">
        <w:rPr>
          <w:b/>
        </w:rPr>
        <w:t>Appendix A</w:t>
      </w:r>
      <w:r>
        <w:t xml:space="preserve"> provides further details about these </w:t>
      </w:r>
      <w:proofErr w:type="spellStart"/>
      <w:r>
        <w:t>blockchain</w:t>
      </w:r>
      <w:proofErr w:type="spellEnd"/>
      <w:r>
        <w:t xml:space="preserve"> networks.</w:t>
      </w:r>
    </w:p>
    <w:p w14:paraId="422360E3" w14:textId="77777777" w:rsidR="007B3D81" w:rsidRPr="009D1F79" w:rsidRDefault="007B3D81" w:rsidP="00D00811">
      <w:pPr>
        <w:pStyle w:val="Heading2"/>
      </w:pPr>
      <w:bookmarkStart w:id="4" w:name="_Toc505777862"/>
      <w:r w:rsidRPr="009D1F79">
        <w:t xml:space="preserve">Determining which </w:t>
      </w:r>
      <w:proofErr w:type="spellStart"/>
      <w:r w:rsidRPr="009D1F79">
        <w:t>blockchain</w:t>
      </w:r>
      <w:proofErr w:type="spellEnd"/>
      <w:r w:rsidRPr="009D1F79">
        <w:t xml:space="preserve"> is right for you</w:t>
      </w:r>
      <w:bookmarkEnd w:id="4"/>
    </w:p>
    <w:p w14:paraId="6248B3BD" w14:textId="77777777" w:rsidR="007B3D81" w:rsidRPr="00C63BE3" w:rsidRDefault="007B3D81" w:rsidP="007B3D81">
      <w:pPr>
        <w:spacing w:after="120"/>
      </w:pPr>
      <w:r w:rsidRPr="00C63BE3">
        <w:t xml:space="preserve">The </w:t>
      </w:r>
      <w:r>
        <w:t xml:space="preserve">following criteria should be considered while evaluating a </w:t>
      </w:r>
      <w:proofErr w:type="spellStart"/>
      <w:r>
        <w:t>blockchain</w:t>
      </w:r>
      <w:proofErr w:type="spellEnd"/>
      <w:r>
        <w:t xml:space="preserve"> for any project </w:t>
      </w:r>
    </w:p>
    <w:p w14:paraId="1A243A3F" w14:textId="7F2BF559" w:rsidR="007B3D81" w:rsidRDefault="007B3D81" w:rsidP="00D00811">
      <w:pPr>
        <w:pStyle w:val="ListParagraph"/>
        <w:numPr>
          <w:ilvl w:val="0"/>
          <w:numId w:val="45"/>
        </w:numPr>
      </w:pPr>
      <w:r w:rsidRPr="00903FE5">
        <w:rPr>
          <w:b/>
        </w:rPr>
        <w:t>Product Purpose fit for requirements</w:t>
      </w:r>
      <w:r w:rsidR="00903FE5">
        <w:t xml:space="preserve">: Consider and research to ensure that the business requirements are within the scope of the mission of the product. For example, a solutions like </w:t>
      </w:r>
      <w:proofErr w:type="spellStart"/>
      <w:r w:rsidR="00903FE5">
        <w:t>SkuChain</w:t>
      </w:r>
      <w:proofErr w:type="spellEnd"/>
      <w:r w:rsidR="00903FE5">
        <w:t xml:space="preserve"> or R3 </w:t>
      </w:r>
      <w:proofErr w:type="spellStart"/>
      <w:r w:rsidR="00903FE5">
        <w:t>Corda</w:t>
      </w:r>
      <w:proofErr w:type="spellEnd"/>
      <w:r w:rsidR="00903FE5">
        <w:t xml:space="preserve"> are purpose built for financial transactions, while tools like Linux Foundation’s </w:t>
      </w:r>
      <w:proofErr w:type="spellStart"/>
      <w:r w:rsidR="00903FE5">
        <w:t>Hyperledger</w:t>
      </w:r>
      <w:proofErr w:type="spellEnd"/>
      <w:r w:rsidR="00903FE5">
        <w:t xml:space="preserve"> fabric or Microsoft </w:t>
      </w:r>
      <w:proofErr w:type="spellStart"/>
      <w:r w:rsidR="00903FE5">
        <w:t>CoCo</w:t>
      </w:r>
      <w:proofErr w:type="spellEnd"/>
      <w:r w:rsidR="00903FE5">
        <w:t xml:space="preserve"> are generic solutions, allowing you to build purpose fit products to meet your requirements.</w:t>
      </w:r>
    </w:p>
    <w:p w14:paraId="23F1E5F9" w14:textId="121037C8" w:rsidR="00682A3D" w:rsidRPr="00682A3D" w:rsidRDefault="00682A3D" w:rsidP="00D00811">
      <w:pPr>
        <w:pStyle w:val="ListParagraph"/>
        <w:numPr>
          <w:ilvl w:val="0"/>
          <w:numId w:val="45"/>
        </w:numPr>
      </w:pPr>
      <w:r>
        <w:rPr>
          <w:b/>
        </w:rPr>
        <w:t>Operational Considerations</w:t>
      </w:r>
    </w:p>
    <w:p w14:paraId="7ADB3B87" w14:textId="6D4ECE70" w:rsidR="007B3D81" w:rsidRDefault="007B3D81" w:rsidP="00682A3D">
      <w:pPr>
        <w:pStyle w:val="ListParagraph"/>
        <w:numPr>
          <w:ilvl w:val="1"/>
          <w:numId w:val="45"/>
        </w:numPr>
      </w:pPr>
      <w:proofErr w:type="spellStart"/>
      <w:r w:rsidRPr="00903FE5">
        <w:rPr>
          <w:b/>
        </w:rPr>
        <w:lastRenderedPageBreak/>
        <w:t>Blockchain</w:t>
      </w:r>
      <w:proofErr w:type="spellEnd"/>
      <w:r w:rsidRPr="00903FE5">
        <w:rPr>
          <w:b/>
        </w:rPr>
        <w:t xml:space="preserve"> Scalability and Volume</w:t>
      </w:r>
      <w:r w:rsidR="00903FE5">
        <w:t xml:space="preserve">: </w:t>
      </w:r>
      <w:r w:rsidR="00C76C11">
        <w:t xml:space="preserve">The scalability of a particular </w:t>
      </w:r>
      <w:proofErr w:type="spellStart"/>
      <w:r w:rsidR="00C76C11">
        <w:t>blockchain</w:t>
      </w:r>
      <w:proofErr w:type="spellEnd"/>
      <w:r w:rsidR="00C76C11">
        <w:t xml:space="preserve"> network type determines the maximum transaction throughput (number of transactions processed per second) and the maximum volume of transactions that can be processed within a reasonable performance criteria, with a growing </w:t>
      </w:r>
      <w:proofErr w:type="spellStart"/>
      <w:r w:rsidR="00C76C11">
        <w:t>blockchain</w:t>
      </w:r>
      <w:proofErr w:type="spellEnd"/>
      <w:r w:rsidR="00C76C11">
        <w:t xml:space="preserve">. Take care in choosing the right product that fits the scalability requirements of the </w:t>
      </w:r>
      <w:r w:rsidR="00E662CF">
        <w:t>solution being considered.</w:t>
      </w:r>
    </w:p>
    <w:p w14:paraId="4787B689" w14:textId="5654A346" w:rsidR="007B3D81" w:rsidRPr="005B2904" w:rsidRDefault="007B3D81" w:rsidP="00682A3D">
      <w:pPr>
        <w:pStyle w:val="ListParagraph"/>
        <w:numPr>
          <w:ilvl w:val="1"/>
          <w:numId w:val="45"/>
        </w:numPr>
      </w:pPr>
      <w:r w:rsidRPr="00E662CF">
        <w:rPr>
          <w:b/>
        </w:rPr>
        <w:t xml:space="preserve">Performance of the </w:t>
      </w:r>
      <w:proofErr w:type="spellStart"/>
      <w:r w:rsidRPr="00E662CF">
        <w:rPr>
          <w:b/>
        </w:rPr>
        <w:t>Blockchain</w:t>
      </w:r>
      <w:proofErr w:type="spellEnd"/>
      <w:r w:rsidRPr="00E662CF">
        <w:rPr>
          <w:b/>
        </w:rPr>
        <w:t>, especially speed and latency (review benchmarks)</w:t>
      </w:r>
      <w:r w:rsidR="00E662CF">
        <w:t xml:space="preserve">: </w:t>
      </w:r>
      <w:r w:rsidR="00E662CF" w:rsidRPr="005758B8">
        <w:t xml:space="preserve">The </w:t>
      </w:r>
      <w:proofErr w:type="spellStart"/>
      <w:r w:rsidR="00E662CF" w:rsidRPr="005758B8">
        <w:t>blockchain</w:t>
      </w:r>
      <w:proofErr w:type="spellEnd"/>
      <w:r w:rsidR="00E662CF" w:rsidRPr="005758B8">
        <w:t xml:space="preserve"> speed is the transaction throughput (maximum number of transactions per second) which is determined by the block size and the consensus delay. It does not matter if a </w:t>
      </w:r>
      <w:proofErr w:type="spellStart"/>
      <w:r w:rsidR="00E662CF" w:rsidRPr="005758B8">
        <w:t>blockchain</w:t>
      </w:r>
      <w:proofErr w:type="spellEnd"/>
      <w:r w:rsidR="00E662CF" w:rsidRPr="005758B8">
        <w:t xml:space="preserve"> is public or private, the speed of each transaction will be based on the processing power of the network in which the algorithm is placed, and the particular type of encryption protocol.</w:t>
      </w:r>
      <w:r w:rsidR="00E662CF">
        <w:t xml:space="preserve"> The speed is proportional to the size of each block stored in the network.</w:t>
      </w:r>
    </w:p>
    <w:p w14:paraId="3C726F6D" w14:textId="101EB154" w:rsidR="007B3D81" w:rsidRDefault="007B3D81" w:rsidP="00682A3D">
      <w:pPr>
        <w:pStyle w:val="ListParagraph"/>
        <w:numPr>
          <w:ilvl w:val="1"/>
          <w:numId w:val="45"/>
        </w:numPr>
      </w:pPr>
      <w:r w:rsidRPr="00E662CF">
        <w:rPr>
          <w:b/>
        </w:rPr>
        <w:t>Security and immutability</w:t>
      </w:r>
      <w:r w:rsidR="00E662CF">
        <w:t xml:space="preserve">: </w:t>
      </w:r>
      <w:r w:rsidR="00682A3D">
        <w:t xml:space="preserve">The documented level of confidence of security within the </w:t>
      </w:r>
      <w:proofErr w:type="spellStart"/>
      <w:r w:rsidR="00682A3D">
        <w:t>blockchain</w:t>
      </w:r>
      <w:proofErr w:type="spellEnd"/>
      <w:r w:rsidR="00682A3D">
        <w:t xml:space="preserve"> is high. The </w:t>
      </w:r>
      <w:proofErr w:type="spellStart"/>
      <w:r w:rsidR="00682A3D">
        <w:t>blockchain</w:t>
      </w:r>
      <w:proofErr w:type="spellEnd"/>
      <w:r w:rsidR="00682A3D">
        <w:t xml:space="preserve"> itself is inherently resistant to threats while the off-chain applications are not.</w:t>
      </w:r>
    </w:p>
    <w:p w14:paraId="0D297148" w14:textId="13EA40DB" w:rsidR="007B3D81" w:rsidRPr="00682A3D" w:rsidRDefault="007B3D81" w:rsidP="00682A3D">
      <w:pPr>
        <w:pStyle w:val="ListParagraph"/>
        <w:numPr>
          <w:ilvl w:val="1"/>
          <w:numId w:val="45"/>
        </w:numPr>
        <w:rPr>
          <w:b/>
        </w:rPr>
      </w:pPr>
      <w:r w:rsidRPr="00682A3D">
        <w:rPr>
          <w:b/>
        </w:rPr>
        <w:t>Storage and structural needs</w:t>
      </w:r>
      <w:r w:rsidR="00682A3D">
        <w:t>: Since every node in the network maintains a copy of the chain, every node needs to have enough storage. Hence care should be given to reduce the size of each block.</w:t>
      </w:r>
    </w:p>
    <w:p w14:paraId="2D4BEDDA" w14:textId="30A7D6BD" w:rsidR="007B3D81" w:rsidRDefault="007B3D81" w:rsidP="00D00811">
      <w:pPr>
        <w:pStyle w:val="ListParagraph"/>
        <w:numPr>
          <w:ilvl w:val="0"/>
          <w:numId w:val="45"/>
        </w:numPr>
        <w:spacing w:before="240"/>
      </w:pPr>
      <w:r w:rsidRPr="00FB3C6A">
        <w:rPr>
          <w:b/>
        </w:rPr>
        <w:t>Resource Requirements</w:t>
      </w:r>
      <w:r>
        <w:t xml:space="preserve"> (</w:t>
      </w:r>
      <w:r>
        <w:rPr>
          <w:b/>
        </w:rPr>
        <w:t>Appendix E</w:t>
      </w:r>
      <w:r>
        <w:t>)</w:t>
      </w:r>
      <w:r w:rsidR="00FB3C6A">
        <w:t xml:space="preserve">: The choice of </w:t>
      </w:r>
      <w:proofErr w:type="spellStart"/>
      <w:r w:rsidR="00FB3C6A">
        <w:t>blockchain</w:t>
      </w:r>
      <w:proofErr w:type="spellEnd"/>
      <w:r w:rsidR="00FB3C6A">
        <w:t xml:space="preserve"> infrastructure will impact the type of resources needed both internally and with the implementation team. If </w:t>
      </w:r>
      <w:proofErr w:type="spellStart"/>
      <w:r w:rsidR="00FB3C6A">
        <w:t>Ethereum</w:t>
      </w:r>
      <w:proofErr w:type="spellEnd"/>
      <w:r w:rsidR="00FB3C6A">
        <w:t xml:space="preserve"> is chosen, there’s a need for solidity developers. And you would need architects who understand </w:t>
      </w:r>
      <w:proofErr w:type="spellStart"/>
      <w:r w:rsidR="00FB3C6A">
        <w:t>blockchain</w:t>
      </w:r>
      <w:proofErr w:type="spellEnd"/>
      <w:r w:rsidR="00FB3C6A">
        <w:t xml:space="preserve"> operations and their interactions.</w:t>
      </w:r>
    </w:p>
    <w:p w14:paraId="2AD234A3" w14:textId="7300828C" w:rsidR="007B3D81" w:rsidRPr="00FB3C6A" w:rsidRDefault="007B3D81" w:rsidP="00D00811">
      <w:pPr>
        <w:pStyle w:val="ListParagraph"/>
        <w:numPr>
          <w:ilvl w:val="0"/>
          <w:numId w:val="45"/>
        </w:numPr>
        <w:spacing w:before="120" w:after="120"/>
        <w:rPr>
          <w:b/>
        </w:rPr>
      </w:pPr>
      <w:r w:rsidRPr="00FB3C6A">
        <w:rPr>
          <w:b/>
        </w:rPr>
        <w:t>Off chain data management</w:t>
      </w:r>
      <w:r w:rsidR="00FB3C6A">
        <w:t xml:space="preserve">: The ‘operator’ of </w:t>
      </w:r>
      <w:proofErr w:type="spellStart"/>
      <w:r w:rsidR="00FB3C6A">
        <w:t>blockchain</w:t>
      </w:r>
      <w:proofErr w:type="spellEnd"/>
      <w:r w:rsidR="00FB3C6A">
        <w:t>, due to security considerations may choose to store the bulk of the data off the chain, with a pointer to it stored ‘on’ the chain. IT operations should consider procedures and infrastructure needed to manage this data as well.</w:t>
      </w:r>
    </w:p>
    <w:p w14:paraId="5D3A1D1E" w14:textId="77777777" w:rsidR="007B3D81" w:rsidRPr="007614CB" w:rsidRDefault="007B3D81" w:rsidP="007B3D81">
      <w:r w:rsidRPr="006965CB">
        <w:t xml:space="preserve">There may be exceptions depending on project, and it is possible to use a different type of </w:t>
      </w:r>
      <w:proofErr w:type="spellStart"/>
      <w:r w:rsidRPr="006965CB">
        <w:t>blockchain</w:t>
      </w:r>
      <w:proofErr w:type="spellEnd"/>
      <w:r w:rsidRPr="006965CB">
        <w:t xml:space="preserve"> to reach </w:t>
      </w:r>
      <w:r>
        <w:t xml:space="preserve">project </w:t>
      </w:r>
      <w:r w:rsidRPr="006965CB">
        <w:t>goal.</w:t>
      </w:r>
      <w:r>
        <w:t xml:space="preserve"> Please refer to </w:t>
      </w:r>
      <w:r>
        <w:rPr>
          <w:b/>
        </w:rPr>
        <w:t xml:space="preserve">Appendix F </w:t>
      </w:r>
      <w:r>
        <w:t>for further explanation of the technical criteria.</w:t>
      </w:r>
    </w:p>
    <w:p w14:paraId="197BE1D1" w14:textId="77777777" w:rsidR="007B3D81" w:rsidRDefault="007B3D81" w:rsidP="00D00811">
      <w:pPr>
        <w:pStyle w:val="Heading2"/>
      </w:pPr>
      <w:bookmarkStart w:id="5" w:name="_Toc505777863"/>
      <w:r>
        <w:t xml:space="preserve">Digital </w:t>
      </w:r>
      <w:r w:rsidRPr="000959C1">
        <w:t>Asset</w:t>
      </w:r>
      <w:r>
        <w:t>s and</w:t>
      </w:r>
      <w:r w:rsidRPr="000959C1">
        <w:t xml:space="preserve"> DLT Requirements</w:t>
      </w:r>
      <w:bookmarkEnd w:id="5"/>
      <w:r w:rsidRPr="000959C1">
        <w:t> </w:t>
      </w:r>
    </w:p>
    <w:p w14:paraId="4092C134" w14:textId="77777777" w:rsidR="007B3D81" w:rsidRDefault="007B3D81" w:rsidP="007B3D81">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590ABD28" w14:textId="77777777" w:rsidR="007B3D81" w:rsidRDefault="007B3D81" w:rsidP="007B3D81">
      <w:pPr>
        <w:autoSpaceDE w:val="0"/>
        <w:autoSpaceDN w:val="0"/>
        <w:adjustRightInd w:val="0"/>
        <w:spacing w:after="0" w:line="240" w:lineRule="auto"/>
      </w:pPr>
      <w:r>
        <w:tab/>
        <w:t xml:space="preserve"> </w:t>
      </w:r>
    </w:p>
    <w:p w14:paraId="0C079C7F" w14:textId="77777777" w:rsidR="007B3D81" w:rsidRDefault="007B3D81" w:rsidP="007B3D81">
      <w:pPr>
        <w:autoSpaceDE w:val="0"/>
        <w:autoSpaceDN w:val="0"/>
        <w:adjustRightInd w:val="0"/>
        <w:spacing w:after="0" w:line="240" w:lineRule="auto"/>
      </w:pPr>
      <w:proofErr w:type="spellStart"/>
      <w:r>
        <w:t>Blockchain</w:t>
      </w:r>
      <w:proofErr w:type="spellEnd"/>
      <w:r>
        <w:t xml:space="preserve"> based distributed ledger technology (DLT) provide an alternative to centralized digital asset management system by providing</w:t>
      </w:r>
    </w:p>
    <w:p w14:paraId="1B0B7C5F" w14:textId="77777777" w:rsidR="007B3D81" w:rsidRPr="00F33FCA" w:rsidRDefault="007B3D81" w:rsidP="007B3D81">
      <w:pPr>
        <w:pStyle w:val="ListParagraph"/>
        <w:numPr>
          <w:ilvl w:val="0"/>
          <w:numId w:val="2"/>
        </w:numPr>
        <w:autoSpaceDE w:val="0"/>
        <w:autoSpaceDN w:val="0"/>
        <w:adjustRightInd w:val="0"/>
        <w:spacing w:after="0" w:line="240" w:lineRule="auto"/>
      </w:pPr>
      <w:r w:rsidRPr="00F33FCA">
        <w:rPr>
          <w:b/>
        </w:rPr>
        <w:t>Distributed Transaction processing</w:t>
      </w:r>
      <w:r>
        <w:t xml:space="preserve"> – Transaction processed in </w:t>
      </w:r>
      <w:r w:rsidRPr="00244BB1">
        <w:t>a decentralized manner by geographically distributed nodes of the network. Moreover, defining the rules for transaction processing (i.e., defining valid transactions) could be split from the processing</w:t>
      </w:r>
      <w:r>
        <w:t>.</w:t>
      </w:r>
    </w:p>
    <w:p w14:paraId="22AEFFE3" w14:textId="0578B53C" w:rsidR="007B3D81" w:rsidRPr="00244BB1" w:rsidRDefault="007B3D81" w:rsidP="007B3D81">
      <w:pPr>
        <w:pStyle w:val="ListParagraph"/>
        <w:numPr>
          <w:ilvl w:val="0"/>
          <w:numId w:val="2"/>
        </w:numPr>
        <w:autoSpaceDE w:val="0"/>
        <w:autoSpaceDN w:val="0"/>
        <w:adjustRightInd w:val="0"/>
        <w:spacing w:after="0" w:line="240" w:lineRule="auto"/>
      </w:pPr>
      <w:r w:rsidRPr="00F33FCA">
        <w:rPr>
          <w:b/>
        </w:rPr>
        <w:t xml:space="preserve">Asset Issuance - </w:t>
      </w:r>
      <w:r w:rsidRPr="00244BB1">
        <w:t xml:space="preserve">In the most general case, this could be performed by any user of the </w:t>
      </w:r>
      <w:r>
        <w:t>ne</w:t>
      </w:r>
      <w:r w:rsidRPr="00244BB1">
        <w:t>twork.</w:t>
      </w:r>
    </w:p>
    <w:p w14:paraId="2E9B63DC"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1A52B1D6"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lastRenderedPageBreak/>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t>e established by building public k</w:t>
      </w:r>
      <w:r w:rsidRPr="00244BB1">
        <w:t xml:space="preserve">ey infrastructure based on a </w:t>
      </w:r>
      <w:proofErr w:type="spellStart"/>
      <w:r w:rsidRPr="00244BB1">
        <w:t>blockchain</w:t>
      </w:r>
      <w:proofErr w:type="spellEnd"/>
    </w:p>
    <w:p w14:paraId="717D1A15" w14:textId="77777777" w:rsidR="007B3D8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 xml:space="preserve">This does not require cooperation with </w:t>
      </w:r>
      <w:proofErr w:type="spellStart"/>
      <w:r w:rsidRPr="00244BB1">
        <w:t>blockchain</w:t>
      </w:r>
      <w:proofErr w:type="spellEnd"/>
      <w:r w:rsidRPr="00244BB1">
        <w:t xml:space="preserve"> maintainers</w:t>
      </w:r>
    </w:p>
    <w:p w14:paraId="675E926F" w14:textId="77777777" w:rsidR="007B3D81" w:rsidRDefault="007B3D81" w:rsidP="007B3D81">
      <w:pPr>
        <w:autoSpaceDE w:val="0"/>
        <w:autoSpaceDN w:val="0"/>
        <w:adjustRightInd w:val="0"/>
        <w:spacing w:after="0" w:line="240" w:lineRule="auto"/>
        <w:rPr>
          <w:b/>
        </w:rPr>
      </w:pPr>
    </w:p>
    <w:p w14:paraId="3224A170" w14:textId="77777777" w:rsidR="007B3D81" w:rsidRPr="00F33FCA" w:rsidRDefault="007B3D81" w:rsidP="00D00811">
      <w:pPr>
        <w:pStyle w:val="Heading2"/>
      </w:pPr>
      <w:bookmarkStart w:id="6" w:name="_Toc505777864"/>
      <w:r>
        <w:t xml:space="preserve">Specific Considerations of </w:t>
      </w:r>
      <w:proofErr w:type="spellStart"/>
      <w:r>
        <w:t>Blockchain</w:t>
      </w:r>
      <w:proofErr w:type="spellEnd"/>
      <w:r>
        <w:t xml:space="preserve"> supporting Digital Assets</w:t>
      </w:r>
      <w:bookmarkEnd w:id="6"/>
    </w:p>
    <w:p w14:paraId="42521BDB" w14:textId="77777777" w:rsidR="007B3D81" w:rsidRDefault="007B3D81" w:rsidP="007B3D81">
      <w:pPr>
        <w:spacing w:after="120"/>
      </w:pPr>
      <w:r>
        <w:t xml:space="preserve">There are some additional considerations that have to be taken into account when using </w:t>
      </w:r>
      <w:proofErr w:type="spellStart"/>
      <w:r>
        <w:t>Blockchain</w:t>
      </w:r>
      <w:proofErr w:type="spellEnd"/>
      <w:r>
        <w:t xml:space="preserve"> technology on a Digital Asset, and are listed below (additional details in </w:t>
      </w:r>
      <w:r>
        <w:rPr>
          <w:b/>
        </w:rPr>
        <w:t>Appendix F</w:t>
      </w:r>
      <w:r>
        <w:t>):</w:t>
      </w:r>
    </w:p>
    <w:p w14:paraId="6303760D" w14:textId="77777777" w:rsidR="007B3D81" w:rsidRDefault="007B3D81" w:rsidP="006402EF">
      <w:pPr>
        <w:pStyle w:val="ListParagraph"/>
        <w:numPr>
          <w:ilvl w:val="0"/>
          <w:numId w:val="8"/>
        </w:numPr>
        <w:ind w:left="540"/>
      </w:pPr>
      <w:proofErr w:type="spellStart"/>
      <w:r w:rsidRPr="000772B7">
        <w:t>Blockchain</w:t>
      </w:r>
      <w:proofErr w:type="spellEnd"/>
      <w:r w:rsidRPr="000772B7">
        <w:t xml:space="preserve"> Specification</w:t>
      </w:r>
    </w:p>
    <w:p w14:paraId="16D4B43B" w14:textId="77777777"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7912F74C" w14:textId="460C8895"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Immutability logic</w:t>
      </w:r>
      <w:r w:rsidRPr="00D73185">
        <w:t xml:space="preserve">: </w:t>
      </w:r>
      <w:r w:rsidR="006402EF">
        <w:t>What transactions constitutes a block</w:t>
      </w:r>
      <w:r w:rsidRPr="00D73185">
        <w:t>, and how block headers are secured</w:t>
      </w:r>
      <w:r w:rsidR="006402EF">
        <w:t>.</w:t>
      </w:r>
    </w:p>
    <w:p w14:paraId="67A623D4" w14:textId="77777777"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Consensus logic</w:t>
      </w:r>
      <w:r w:rsidRPr="00D73185">
        <w:t xml:space="preserve">: How nodes agree upon the state of the system; how </w:t>
      </w:r>
      <w:proofErr w:type="spellStart"/>
      <w:r w:rsidRPr="00D73185">
        <w:t>blockchain</w:t>
      </w:r>
      <w:proofErr w:type="spellEnd"/>
      <w:r w:rsidRPr="00D73185">
        <w:t xml:space="preserve"> forks are resolved,</w:t>
      </w:r>
      <w:r>
        <w:t xml:space="preserve"> e</w:t>
      </w:r>
      <w:r w:rsidRPr="00D73185">
        <w:t>tc.</w:t>
      </w:r>
    </w:p>
    <w:p w14:paraId="6BB97AB8" w14:textId="77777777" w:rsidR="007B3D81" w:rsidRDefault="007B3D81" w:rsidP="006402EF">
      <w:pPr>
        <w:pStyle w:val="ListParagraph"/>
        <w:numPr>
          <w:ilvl w:val="0"/>
          <w:numId w:val="6"/>
        </w:numPr>
        <w:autoSpaceDE w:val="0"/>
        <w:autoSpaceDN w:val="0"/>
        <w:adjustRightInd w:val="0"/>
        <w:spacing w:after="0" w:line="240" w:lineRule="auto"/>
        <w:ind w:left="900"/>
      </w:pPr>
      <w:r w:rsidRPr="005B2904">
        <w:rPr>
          <w:b/>
        </w:rPr>
        <w:t>Network logic</w:t>
      </w:r>
      <w:r w:rsidRPr="00D73185">
        <w:t>: How transactions, blocks and other data are transmitted among network nodes,</w:t>
      </w:r>
      <w:r>
        <w:t xml:space="preserve"> </w:t>
      </w:r>
      <w:r w:rsidRPr="00D73185">
        <w:t>etc.</w:t>
      </w:r>
    </w:p>
    <w:p w14:paraId="45A5C49A" w14:textId="77777777" w:rsidR="007B3D81" w:rsidRDefault="007B3D81" w:rsidP="006402EF">
      <w:pPr>
        <w:pStyle w:val="ListParagraph"/>
        <w:numPr>
          <w:ilvl w:val="0"/>
          <w:numId w:val="6"/>
        </w:numPr>
        <w:ind w:left="540"/>
      </w:pPr>
      <w:proofErr w:type="spellStart"/>
      <w:r>
        <w:t>Blockchain</w:t>
      </w:r>
      <w:proofErr w:type="spellEnd"/>
      <w:r>
        <w:t xml:space="preserve"> Notaries</w:t>
      </w:r>
    </w:p>
    <w:p w14:paraId="0374272F" w14:textId="77777777" w:rsidR="007B3D81" w:rsidRDefault="007B3D81" w:rsidP="006402EF">
      <w:pPr>
        <w:pStyle w:val="ListParagraph"/>
        <w:numPr>
          <w:ilvl w:val="0"/>
          <w:numId w:val="6"/>
        </w:numPr>
        <w:ind w:left="540"/>
      </w:pPr>
      <w:proofErr w:type="spellStart"/>
      <w:r>
        <w:t>Blockchain</w:t>
      </w:r>
      <w:proofErr w:type="spellEnd"/>
      <w:r>
        <w:t xml:space="preserve"> Network</w:t>
      </w:r>
    </w:p>
    <w:p w14:paraId="1A0FE462" w14:textId="77777777" w:rsidR="007B3D81" w:rsidRDefault="007B3D81" w:rsidP="006402EF">
      <w:pPr>
        <w:pStyle w:val="ListParagraph"/>
        <w:numPr>
          <w:ilvl w:val="0"/>
          <w:numId w:val="6"/>
        </w:numPr>
        <w:ind w:left="540"/>
      </w:pPr>
      <w:r>
        <w:t>User Authentication and Authorization</w:t>
      </w:r>
    </w:p>
    <w:p w14:paraId="6EB940D1" w14:textId="77777777" w:rsidR="007B3D81" w:rsidRDefault="007B3D81" w:rsidP="006402EF">
      <w:pPr>
        <w:pStyle w:val="ListParagraph"/>
        <w:numPr>
          <w:ilvl w:val="0"/>
          <w:numId w:val="6"/>
        </w:numPr>
        <w:spacing w:after="120"/>
        <w:ind w:left="540"/>
      </w:pPr>
      <w:r>
        <w:t>Asset Issuance</w:t>
      </w:r>
    </w:p>
    <w:p w14:paraId="53F87B20" w14:textId="77777777" w:rsidR="007B3D81" w:rsidRPr="005D55F7" w:rsidRDefault="007B3D81" w:rsidP="00D00811">
      <w:pPr>
        <w:pStyle w:val="Heading2"/>
      </w:pPr>
      <w:bookmarkStart w:id="7" w:name="_Toc505777865"/>
      <w:r w:rsidRPr="00FF571F">
        <w:t>Deployment Models</w:t>
      </w:r>
      <w:bookmarkEnd w:id="7"/>
    </w:p>
    <w:p w14:paraId="7E98555C" w14:textId="0385CD12" w:rsidR="007B3D81" w:rsidRPr="0022101B" w:rsidRDefault="007B3D81" w:rsidP="007B3D81">
      <w:pPr>
        <w:spacing w:after="120"/>
      </w:pPr>
      <w:r>
        <w:t xml:space="preserve">There are various deployment models for </w:t>
      </w:r>
      <w:proofErr w:type="spellStart"/>
      <w:r>
        <w:t>Blockchains</w:t>
      </w:r>
      <w:proofErr w:type="spellEnd"/>
      <w:r>
        <w:t xml:space="preserve"> in the market. Government should consider which model suits them the best. Listed below are the </w:t>
      </w:r>
      <w:r w:rsidR="003B086C">
        <w:t>common</w:t>
      </w:r>
      <w:r>
        <w:t xml:space="preserve"> models. Please refer to </w:t>
      </w:r>
      <w:r>
        <w:rPr>
          <w:b/>
        </w:rPr>
        <w:t xml:space="preserve">Appendix B </w:t>
      </w:r>
      <w:r>
        <w:t>for details.</w:t>
      </w:r>
    </w:p>
    <w:p w14:paraId="350FA95A" w14:textId="6454D2A7" w:rsidR="007B3D81" w:rsidRPr="006E0C45" w:rsidRDefault="007B3D81" w:rsidP="00F53CE7">
      <w:pPr>
        <w:pStyle w:val="ListParagraph"/>
        <w:numPr>
          <w:ilvl w:val="0"/>
          <w:numId w:val="7"/>
        </w:numPr>
        <w:spacing w:after="120"/>
        <w:ind w:left="540"/>
        <w:rPr>
          <w:b/>
        </w:rPr>
      </w:pPr>
      <w:r w:rsidRPr="006E0C45">
        <w:rPr>
          <w:b/>
        </w:rPr>
        <w:t xml:space="preserve">Separate </w:t>
      </w:r>
      <w:proofErr w:type="spellStart"/>
      <w:r w:rsidRPr="006E0C45">
        <w:rPr>
          <w:b/>
        </w:rPr>
        <w:t>Blockchains</w:t>
      </w:r>
      <w:proofErr w:type="spellEnd"/>
      <w:r w:rsidRPr="006E0C45">
        <w:rPr>
          <w:b/>
        </w:rPr>
        <w:t xml:space="preserve"> for Assets</w:t>
      </w:r>
      <w:r w:rsidR="006E0C45">
        <w:t xml:space="preserve">: </w:t>
      </w:r>
      <w:r w:rsidR="006E0C45" w:rsidRPr="00535793">
        <w:t xml:space="preserve">Each digital asset or a set of assets maintained by the same issuer could potentially have its own </w:t>
      </w:r>
      <w:proofErr w:type="spellStart"/>
      <w:r w:rsidR="006E0C45" w:rsidRPr="00535793">
        <w:t>blockchain</w:t>
      </w:r>
      <w:proofErr w:type="spellEnd"/>
      <w:r w:rsidR="006E0C45" w:rsidRPr="00535793">
        <w:t xml:space="preserve">, either </w:t>
      </w:r>
      <w:proofErr w:type="spellStart"/>
      <w:r w:rsidR="006E0C45" w:rsidRPr="00535793">
        <w:t>permissionless</w:t>
      </w:r>
      <w:proofErr w:type="spellEnd"/>
      <w:r w:rsidR="006E0C45" w:rsidRPr="00535793">
        <w:t xml:space="preserve"> or permissioned.</w:t>
      </w:r>
    </w:p>
    <w:p w14:paraId="34E0B025" w14:textId="1C6F4C41" w:rsidR="007B3D81" w:rsidRPr="006E0C45" w:rsidRDefault="007B3D81" w:rsidP="00F53CE7">
      <w:pPr>
        <w:pStyle w:val="ListParagraph"/>
        <w:numPr>
          <w:ilvl w:val="0"/>
          <w:numId w:val="7"/>
        </w:numPr>
        <w:ind w:left="540"/>
        <w:rPr>
          <w:b/>
        </w:rPr>
      </w:pPr>
      <w:r w:rsidRPr="006E0C45">
        <w:rPr>
          <w:b/>
        </w:rPr>
        <w:t>Colored Coin Protocols</w:t>
      </w:r>
      <w:r w:rsidR="006E0C45" w:rsidRPr="006E0C45">
        <w:rPr>
          <w:b/>
        </w:rPr>
        <w:t>:</w:t>
      </w:r>
      <w:r w:rsidR="006E0C45">
        <w:rPr>
          <w:b/>
        </w:rPr>
        <w:t xml:space="preserve"> </w:t>
      </w:r>
      <w:r w:rsidR="006E0C45">
        <w:t xml:space="preserve">Colored coin protocols share the user authentication model with the underlying </w:t>
      </w:r>
      <w:proofErr w:type="spellStart"/>
      <w:r w:rsidR="006E0C45">
        <w:t>blockchain</w:t>
      </w:r>
      <w:proofErr w:type="spellEnd"/>
      <w:r w:rsidR="006E0C45">
        <w:t xml:space="preserve">. Some examples include </w:t>
      </w:r>
      <w:proofErr w:type="spellStart"/>
      <w:r w:rsidR="006E0C45">
        <w:t>Chromaway</w:t>
      </w:r>
      <w:proofErr w:type="spellEnd"/>
      <w:r w:rsidR="006E0C45">
        <w:t xml:space="preserve">, </w:t>
      </w:r>
      <w:proofErr w:type="spellStart"/>
      <w:r w:rsidR="006E0C45">
        <w:t>metacoins</w:t>
      </w:r>
      <w:proofErr w:type="spellEnd"/>
      <w:r w:rsidR="006E0C45">
        <w:t xml:space="preserve"> and Open Assets</w:t>
      </w:r>
    </w:p>
    <w:p w14:paraId="2AD25C1A" w14:textId="714FC617" w:rsidR="007B3D81" w:rsidRPr="006E0C45" w:rsidRDefault="007B3D81" w:rsidP="00F53CE7">
      <w:pPr>
        <w:pStyle w:val="ListParagraph"/>
        <w:numPr>
          <w:ilvl w:val="0"/>
          <w:numId w:val="7"/>
        </w:numPr>
        <w:ind w:left="540"/>
        <w:rPr>
          <w:b/>
        </w:rPr>
      </w:pPr>
      <w:r w:rsidRPr="006E0C45">
        <w:rPr>
          <w:b/>
        </w:rPr>
        <w:t xml:space="preserve">Multi-Asset </w:t>
      </w:r>
      <w:proofErr w:type="spellStart"/>
      <w:r w:rsidRPr="006E0C45">
        <w:rPr>
          <w:b/>
        </w:rPr>
        <w:t>Blockchains</w:t>
      </w:r>
      <w:proofErr w:type="spellEnd"/>
      <w:r w:rsidR="006E0C45">
        <w:t>:</w:t>
      </w:r>
      <w:r w:rsidR="006E0C45">
        <w:rPr>
          <w:b/>
        </w:rPr>
        <w:t xml:space="preserve"> </w:t>
      </w:r>
      <w:r w:rsidR="006E0C45" w:rsidRPr="00CE32E9">
        <w:t xml:space="preserve">Multiple assets can be natively supported by a </w:t>
      </w:r>
      <w:proofErr w:type="spellStart"/>
      <w:r w:rsidR="006E0C45" w:rsidRPr="00CE32E9">
        <w:t>blockchain</w:t>
      </w:r>
      <w:proofErr w:type="spellEnd"/>
      <w:r w:rsidR="006E0C45" w:rsidRPr="00CE32E9">
        <w:t xml:space="preserve">. </w:t>
      </w:r>
      <w:r w:rsidR="006E0C45">
        <w:t>M</w:t>
      </w:r>
      <w:r w:rsidR="006E0C45" w:rsidRPr="00CE32E9">
        <w:t xml:space="preserve">ulti-asset </w:t>
      </w:r>
      <w:proofErr w:type="spellStart"/>
      <w:r w:rsidR="006E0C45" w:rsidRPr="00CE32E9">
        <w:t>blockchains</w:t>
      </w:r>
      <w:proofErr w:type="spellEnd"/>
      <w:r w:rsidR="006E0C45" w:rsidRPr="00CE32E9">
        <w:t xml:space="preserve"> have more space-efficient proofs of ownership, as simplified payment verification</w:t>
      </w:r>
      <w:r w:rsidR="006E0C45">
        <w:t xml:space="preserve"> </w:t>
      </w:r>
      <w:r w:rsidR="006E0C45" w:rsidRPr="00CE32E9">
        <w:t xml:space="preserve">could be utilized for all natively supported </w:t>
      </w:r>
      <w:proofErr w:type="spellStart"/>
      <w:r w:rsidR="006E0C45" w:rsidRPr="00CE32E9">
        <w:t>blockchain</w:t>
      </w:r>
      <w:proofErr w:type="spellEnd"/>
      <w:r w:rsidR="006E0C45" w:rsidRPr="00CE32E9">
        <w:t xml:space="preserve"> assets</w:t>
      </w:r>
      <w:r w:rsidR="006E0C45">
        <w:t>.</w:t>
      </w:r>
    </w:p>
    <w:p w14:paraId="6324110F" w14:textId="57552AEA" w:rsidR="007B3D81" w:rsidRPr="006E0C45" w:rsidRDefault="007B3D81" w:rsidP="00F53CE7">
      <w:pPr>
        <w:pStyle w:val="ListParagraph"/>
        <w:numPr>
          <w:ilvl w:val="0"/>
          <w:numId w:val="7"/>
        </w:numPr>
        <w:spacing w:after="120"/>
        <w:ind w:left="540"/>
        <w:rPr>
          <w:b/>
        </w:rPr>
      </w:pPr>
      <w:r w:rsidRPr="006E0C45">
        <w:rPr>
          <w:b/>
        </w:rPr>
        <w:t>Smart Contracts</w:t>
      </w:r>
      <w:r w:rsidR="006E0C45">
        <w:t xml:space="preserve">: </w:t>
      </w:r>
      <w:r w:rsidR="006E0C45" w:rsidRPr="007E0F07">
        <w:t xml:space="preserve">User-defined assets could be represented with the help of a smart contract on a smart contract </w:t>
      </w:r>
      <w:proofErr w:type="spellStart"/>
      <w:r w:rsidR="006E0C45" w:rsidRPr="007E0F07">
        <w:t>blockchain</w:t>
      </w:r>
      <w:proofErr w:type="spellEnd"/>
      <w:r w:rsidR="006E0C45">
        <w:t>.</w:t>
      </w:r>
    </w:p>
    <w:p w14:paraId="79AF4E74" w14:textId="77777777" w:rsidR="007B3D81" w:rsidRPr="005B2904" w:rsidRDefault="007B3D81" w:rsidP="00D00811">
      <w:pPr>
        <w:pStyle w:val="Heading2"/>
      </w:pPr>
      <w:bookmarkStart w:id="8" w:name="_Toc505777866"/>
      <w:r>
        <w:t xml:space="preserve">Open source versus Proprietary </w:t>
      </w:r>
      <w:proofErr w:type="spellStart"/>
      <w:r>
        <w:t>Blockchain</w:t>
      </w:r>
      <w:proofErr w:type="spellEnd"/>
      <w:r>
        <w:t xml:space="preserve"> Platforms</w:t>
      </w:r>
      <w:bookmarkEnd w:id="8"/>
    </w:p>
    <w:p w14:paraId="5561A875" w14:textId="77777777" w:rsidR="007B3D81" w:rsidRPr="00C11812" w:rsidRDefault="007B3D81" w:rsidP="007B3D81">
      <w:pPr>
        <w:rPr>
          <w:b/>
        </w:rPr>
      </w:pPr>
      <w:r>
        <w:t xml:space="preserve">Different open source </w:t>
      </w:r>
      <w:proofErr w:type="spellStart"/>
      <w:r>
        <w:t>blockchain</w:t>
      </w:r>
      <w:proofErr w:type="spellEnd"/>
      <w:r>
        <w:t xml:space="preserve"> platforms are suitable options in implementing different consensus protocol mechanism, block chain network types or specific use cases.  Good option when implementing </w:t>
      </w:r>
      <w:proofErr w:type="spellStart"/>
      <w:r>
        <w:t>blockchains</w:t>
      </w:r>
      <w:proofErr w:type="spellEnd"/>
      <w:r>
        <w:t xml:space="preserve"> with more censorship resistant use cases. The use of open source </w:t>
      </w:r>
      <w:proofErr w:type="spellStart"/>
      <w:r>
        <w:t>blockchains</w:t>
      </w:r>
      <w:proofErr w:type="spellEnd"/>
      <w:r>
        <w:t xml:space="preserve"> would reduce the investment cost in building </w:t>
      </w:r>
      <w:proofErr w:type="spellStart"/>
      <w:r>
        <w:t>blockchain</w:t>
      </w:r>
      <w:proofErr w:type="spellEnd"/>
      <w:r>
        <w:t xml:space="preserve"> services however organizations may need to manage the security, scalability and throughput considerations in their own custom ways. Interoperability and Ease of integration is also an area of consideration, as open source </w:t>
      </w:r>
      <w:proofErr w:type="spellStart"/>
      <w:r>
        <w:t>blockchain</w:t>
      </w:r>
      <w:proofErr w:type="spellEnd"/>
      <w:r>
        <w:t xml:space="preserve"> platforms don’t do well traditionally in these areas as well. Details for </w:t>
      </w:r>
      <w:proofErr w:type="spellStart"/>
      <w:r>
        <w:t>Opensource</w:t>
      </w:r>
      <w:proofErr w:type="spellEnd"/>
      <w:r>
        <w:t xml:space="preserve"> / Proprietary models in </w:t>
      </w:r>
      <w:r>
        <w:rPr>
          <w:b/>
        </w:rPr>
        <w:t>Appendix C)</w:t>
      </w:r>
    </w:p>
    <w:p w14:paraId="0133FF7E" w14:textId="1E887523" w:rsidR="008A1920" w:rsidRDefault="007B3D81" w:rsidP="007B3D81">
      <w:proofErr w:type="spellStart"/>
      <w:r>
        <w:lastRenderedPageBreak/>
        <w:t>Blockchain</w:t>
      </w:r>
      <w:proofErr w:type="spellEnd"/>
      <w:r>
        <w:t>-as-a-Service (</w:t>
      </w:r>
      <w:proofErr w:type="spellStart"/>
      <w:r>
        <w:t>BaaS</w:t>
      </w:r>
      <w:proofErr w:type="spellEnd"/>
      <w:r>
        <w:t xml:space="preserve">) (details in </w:t>
      </w:r>
      <w:r>
        <w:rPr>
          <w:b/>
        </w:rPr>
        <w:t>Appendix D)</w:t>
      </w:r>
      <w:r>
        <w:t xml:space="preserve"> is an up and coming model that combines the benefits of an open source platform with the other benefits that are taken for granted with proprietary solutions.</w:t>
      </w:r>
    </w:p>
    <w:p w14:paraId="4CA42E82" w14:textId="77777777" w:rsidR="00A80105" w:rsidRDefault="00A80105" w:rsidP="00A80105">
      <w:pPr>
        <w:pStyle w:val="Heading1"/>
        <w:rPr>
          <w:rFonts w:eastAsia="Times New Roman"/>
        </w:rPr>
      </w:pPr>
      <w:bookmarkStart w:id="9" w:name="_Toc505777867"/>
      <w:r>
        <w:rPr>
          <w:rFonts w:eastAsia="Times New Roman"/>
        </w:rPr>
        <w:t>How to Buy</w:t>
      </w:r>
      <w:bookmarkEnd w:id="9"/>
    </w:p>
    <w:p w14:paraId="7D215EE6" w14:textId="77777777" w:rsidR="0006656B" w:rsidRDefault="0006656B" w:rsidP="0006656B">
      <w:pPr>
        <w:pStyle w:val="Heading2"/>
        <w:rPr>
          <w:rFonts w:eastAsia="Times New Roman"/>
        </w:rPr>
      </w:pPr>
      <w:bookmarkStart w:id="10" w:name="_Toc505777868"/>
      <w:r>
        <w:rPr>
          <w:rFonts w:eastAsia="Times New Roman"/>
        </w:rPr>
        <w:t>Leverage commercial contracting methods</w:t>
      </w:r>
      <w:bookmarkEnd w:id="10"/>
    </w:p>
    <w:p w14:paraId="04428E53" w14:textId="77777777" w:rsidR="0006656B" w:rsidRDefault="0006656B" w:rsidP="0006656B">
      <w:r>
        <w:t xml:space="preserve">Leverage the efficiency of commercial contracting methods. </w:t>
      </w:r>
      <w:proofErr w:type="spellStart"/>
      <w:r>
        <w:t>Blockchain</w:t>
      </w:r>
      <w:proofErr w:type="spellEnd"/>
      <w:r>
        <w:t xml:space="preserve"> was created by the commercial industry, so Government should buy it as a commercial item and use commercial buying methods. Similar to how private companies structure </w:t>
      </w:r>
      <w:proofErr w:type="spellStart"/>
      <w:r>
        <w:t>Blockchain</w:t>
      </w:r>
      <w:proofErr w:type="spellEnd"/>
      <w:r>
        <w:t xml:space="preserve"> development buys, the procurement process should require vendors ‘show’ how they build </w:t>
      </w:r>
      <w:proofErr w:type="spellStart"/>
      <w:r>
        <w:t>Blockchain</w:t>
      </w:r>
      <w:proofErr w:type="spellEnd"/>
      <w:r>
        <w:t xml:space="preserve"> products, not merely ‘tell’ via a long proposal.  In addition, industry doesn’t use cost-type contracts for </w:t>
      </w:r>
      <w:proofErr w:type="spellStart"/>
      <w:r>
        <w:t>Blockchain</w:t>
      </w:r>
      <w:proofErr w:type="spellEnd"/>
      <w:r>
        <w:t>, and neither should Government.</w:t>
      </w:r>
    </w:p>
    <w:p w14:paraId="085AC7DE" w14:textId="77777777" w:rsidR="0006656B" w:rsidRDefault="0006656B" w:rsidP="0006656B">
      <w:pPr>
        <w:pStyle w:val="Heading2"/>
        <w:rPr>
          <w:rFonts w:eastAsia="Times New Roman"/>
        </w:rPr>
      </w:pPr>
      <w:bookmarkStart w:id="11" w:name="_Toc505777869"/>
      <w:r>
        <w:rPr>
          <w:rFonts w:eastAsia="Times New Roman"/>
        </w:rPr>
        <w:t>Buy small, build small, test, and iterate</w:t>
      </w:r>
      <w:bookmarkEnd w:id="11"/>
    </w:p>
    <w:p w14:paraId="1DB24E97" w14:textId="77777777" w:rsidR="0006656B" w:rsidRDefault="0006656B" w:rsidP="0006656B">
      <w:r>
        <w:t xml:space="preserve">Set up each contract for a quick win, then determine how to scale that success or pivot quickly. Well-intentioned agencies frequently default to creating large-scale software development contracts. However, these buys often take years (if the procurement isn't cancelled due to protests). In addition, larger contracts often lead to more bureaucracy, slowing down the delivery of a working </w:t>
      </w:r>
      <w:proofErr w:type="spellStart"/>
      <w:r>
        <w:t>Blockchain</w:t>
      </w:r>
      <w:proofErr w:type="spellEnd"/>
      <w:r>
        <w:t xml:space="preserve">. Instead, adopt modular contracting methods. First award a smaller contract for the development of a </w:t>
      </w:r>
      <w:proofErr w:type="spellStart"/>
      <w:r>
        <w:t>Blockchain</w:t>
      </w:r>
      <w:proofErr w:type="spellEnd"/>
      <w:r>
        <w:t xml:space="preserve"> Minimum Viable Product (MVP). The time to award will be faster, the procurement risk lower, and the agency will likely show a quick win with a deployed working product within 12 months of award. Working products also convince others about the utility of the technology and therefore play a role in the agency's comfort and adoption of </w:t>
      </w:r>
      <w:proofErr w:type="spellStart"/>
      <w:r>
        <w:t>Blockchain</w:t>
      </w:r>
      <w:proofErr w:type="spellEnd"/>
      <w:r>
        <w:t xml:space="preserve">. Once the MVP is developed, the agency can pivot or procure additional services to further develop features for the </w:t>
      </w:r>
      <w:proofErr w:type="spellStart"/>
      <w:r>
        <w:t>Blockchain</w:t>
      </w:r>
      <w:proofErr w:type="spellEnd"/>
      <w:r>
        <w:t xml:space="preserve"> product.</w:t>
      </w:r>
    </w:p>
    <w:p w14:paraId="5C7DC082" w14:textId="77777777" w:rsidR="0006656B" w:rsidRDefault="0006656B" w:rsidP="0006656B">
      <w:pPr>
        <w:pStyle w:val="Heading2"/>
        <w:rPr>
          <w:rFonts w:eastAsia="Times New Roman"/>
        </w:rPr>
      </w:pPr>
      <w:bookmarkStart w:id="12" w:name="_Toc505777870"/>
      <w:r>
        <w:rPr>
          <w:rFonts w:eastAsia="Times New Roman"/>
        </w:rPr>
        <w:t>Don’t lock technical requirements into the contract</w:t>
      </w:r>
      <w:bookmarkEnd w:id="12"/>
    </w:p>
    <w:p w14:paraId="5F4F2A45" w14:textId="77777777" w:rsidR="0006656B" w:rsidRDefault="0006656B" w:rsidP="0006656B">
      <w:r>
        <w:t xml:space="preserve">Don't lock technical requirements into the contract so that new, more effective technologies and methods are not blocked. Overly prescriptive requirements significantly limit vendors' flexibility to propose innovative approaches to </w:t>
      </w:r>
      <w:proofErr w:type="spellStart"/>
      <w:r>
        <w:t>Blockchain</w:t>
      </w:r>
      <w:proofErr w:type="spellEnd"/>
      <w:r>
        <w:t xml:space="preserve">. They also wrongly assume that (a) the features described in the original requirements document are equally valuable and (b) the users’ needs will not change over time. This significantly limits the valuable </w:t>
      </w:r>
      <w:proofErr w:type="spellStart"/>
      <w:r>
        <w:t>Blockchain</w:t>
      </w:r>
      <w:proofErr w:type="spellEnd"/>
      <w:r>
        <w:t xml:space="preserve"> product features that are not yet contemplated. Instead, use a Statement of Objectives to scope the requirement around the use case or product vision. The Government will still control the technical requirements in the form of user stories, which will be crafted during the life of the contract and will be prioritized and selected by the Product Owner before each iteration cycle. The contract will provide the flexibility to build any features within the broader use case or product vision. In addition, this approach allows technological enhancements to never end.</w:t>
      </w:r>
    </w:p>
    <w:p w14:paraId="7B157A3F" w14:textId="77777777" w:rsidR="0006656B" w:rsidRDefault="0006656B" w:rsidP="0006656B">
      <w:pPr>
        <w:pStyle w:val="Heading2"/>
        <w:rPr>
          <w:rFonts w:eastAsia="Times New Roman"/>
        </w:rPr>
      </w:pPr>
      <w:bookmarkStart w:id="13" w:name="_Toc505777871"/>
      <w:r>
        <w:rPr>
          <w:rFonts w:eastAsia="Times New Roman"/>
        </w:rPr>
        <w:t>Pay for results, not time</w:t>
      </w:r>
      <w:bookmarkEnd w:id="13"/>
    </w:p>
    <w:p w14:paraId="33555F59" w14:textId="01FFB349" w:rsidR="00AB3F5C" w:rsidRDefault="0006656B" w:rsidP="0006656B">
      <w:pPr>
        <w:rPr>
          <w:rFonts w:asciiTheme="majorHAnsi" w:eastAsiaTheme="majorEastAsia" w:hAnsiTheme="majorHAnsi" w:cstheme="majorBidi"/>
          <w:color w:val="365F91" w:themeColor="accent1" w:themeShade="BF"/>
          <w:sz w:val="32"/>
          <w:szCs w:val="32"/>
        </w:rPr>
      </w:pPr>
      <w:r>
        <w:t xml:space="preserve">Buy design and </w:t>
      </w:r>
      <w:proofErr w:type="spellStart"/>
      <w:r>
        <w:t>Blockchain</w:t>
      </w:r>
      <w:proofErr w:type="spellEnd"/>
      <w:r>
        <w:t xml:space="preserve"> development services as a repeated process for the delivery of a working product. When technical requirements are not locked into the contract, and the Government and the vendor together formalize the definition of done, then one of the most advantageous pricing formats is firm-fixed price per iteration.  When the vendor completes the user stories at the end of the sprint, and </w:t>
      </w:r>
      <w:r>
        <w:lastRenderedPageBreak/>
        <w:t>the definition of done is met, the vendor gets paid and the Government receives working product that is ready to be deployed.</w:t>
      </w:r>
      <w:r w:rsidR="00AB3F5C">
        <w:br w:type="page"/>
      </w:r>
    </w:p>
    <w:p w14:paraId="3F6C68CF" w14:textId="53350032" w:rsidR="00B65ED3" w:rsidRDefault="00B65ED3" w:rsidP="00B65ED3">
      <w:pPr>
        <w:pStyle w:val="Heading1"/>
      </w:pPr>
      <w:bookmarkStart w:id="14" w:name="_Toc505777872"/>
      <w:r>
        <w:lastRenderedPageBreak/>
        <w:t>Appendix</w:t>
      </w:r>
      <w:bookmarkEnd w:id="14"/>
      <w:r>
        <w:t xml:space="preserve"> </w:t>
      </w:r>
    </w:p>
    <w:p w14:paraId="1CF0909C" w14:textId="27C9A317" w:rsidR="0006656B" w:rsidRDefault="00B65ED3" w:rsidP="00B65ED3">
      <w:pPr>
        <w:pStyle w:val="Heading2"/>
        <w:rPr>
          <w:sz w:val="32"/>
          <w:szCs w:val="32"/>
        </w:rPr>
      </w:pPr>
      <w:bookmarkStart w:id="15" w:name="_Toc505777873"/>
      <w:r>
        <w:t>Appendix</w:t>
      </w:r>
      <w:r w:rsidRPr="00E941C3">
        <w:t xml:space="preserve"> A</w:t>
      </w:r>
      <w:r>
        <w:rPr>
          <w:sz w:val="32"/>
          <w:szCs w:val="32"/>
        </w:rPr>
        <w:t xml:space="preserve"> </w:t>
      </w:r>
      <w:r w:rsidR="0006656B">
        <w:rPr>
          <w:sz w:val="32"/>
          <w:szCs w:val="32"/>
        </w:rPr>
        <w:t>–</w:t>
      </w:r>
      <w:bookmarkEnd w:id="15"/>
      <w:r>
        <w:rPr>
          <w:sz w:val="32"/>
          <w:szCs w:val="32"/>
        </w:rPr>
        <w:t xml:space="preserve"> </w:t>
      </w:r>
    </w:p>
    <w:p w14:paraId="3CFDAE02" w14:textId="53E86ABE" w:rsidR="00B65ED3" w:rsidRDefault="00B65ED3" w:rsidP="0006656B">
      <w:pPr>
        <w:pStyle w:val="Heading3"/>
      </w:pPr>
      <w:bookmarkStart w:id="16" w:name="_Toc505777874"/>
      <w:proofErr w:type="spellStart"/>
      <w:r w:rsidRPr="00E941C3">
        <w:t>Blockchain</w:t>
      </w:r>
      <w:proofErr w:type="spellEnd"/>
      <w:r w:rsidRPr="00E941C3">
        <w:t xml:space="preserve"> Types</w:t>
      </w:r>
      <w:bookmarkEnd w:id="16"/>
    </w:p>
    <w:tbl>
      <w:tblPr>
        <w:tblW w:w="5000" w:type="pct"/>
        <w:tblLook w:val="04A0" w:firstRow="1" w:lastRow="0" w:firstColumn="1" w:lastColumn="0" w:noHBand="0" w:noVBand="1"/>
      </w:tblPr>
      <w:tblGrid>
        <w:gridCol w:w="1079"/>
        <w:gridCol w:w="8271"/>
      </w:tblGrid>
      <w:tr w:rsidR="0006656B" w:rsidRPr="00663172" w14:paraId="405D2F10" w14:textId="77777777" w:rsidTr="000A1DA6">
        <w:trPr>
          <w:trHeight w:val="420"/>
        </w:trPr>
        <w:tc>
          <w:tcPr>
            <w:tcW w:w="5000" w:type="pct"/>
            <w:gridSpan w:val="2"/>
            <w:tcBorders>
              <w:top w:val="single" w:sz="4" w:space="0" w:color="auto"/>
              <w:left w:val="single" w:sz="4" w:space="0" w:color="auto"/>
              <w:bottom w:val="single" w:sz="4" w:space="0" w:color="auto"/>
              <w:right w:val="single" w:sz="4" w:space="0" w:color="auto"/>
            </w:tcBorders>
            <w:shd w:val="clear" w:color="000000" w:fill="002060"/>
            <w:hideMark/>
          </w:tcPr>
          <w:p w14:paraId="084DA2E9" w14:textId="77777777" w:rsidR="0006656B" w:rsidRPr="000918A8" w:rsidRDefault="0006656B" w:rsidP="000A1DA6">
            <w:pPr>
              <w:spacing w:after="0" w:line="240" w:lineRule="auto"/>
              <w:ind w:left="360"/>
              <w:jc w:val="center"/>
              <w:rPr>
                <w:rFonts w:eastAsia="Times New Roman" w:cs="Calibri"/>
                <w:b/>
                <w:bCs/>
                <w:color w:val="FFFFFF"/>
              </w:rPr>
            </w:pPr>
            <w:proofErr w:type="spellStart"/>
            <w:r w:rsidRPr="000918A8">
              <w:rPr>
                <w:rFonts w:eastAsia="Times New Roman" w:cs="Calibri"/>
                <w:b/>
                <w:bCs/>
                <w:color w:val="FFFFFF"/>
              </w:rPr>
              <w:t>Permissionless</w:t>
            </w:r>
            <w:proofErr w:type="spellEnd"/>
            <w:r w:rsidRPr="000918A8">
              <w:rPr>
                <w:rFonts w:eastAsia="Times New Roman" w:cs="Calibri"/>
                <w:b/>
                <w:bCs/>
                <w:color w:val="FFFFFF"/>
              </w:rPr>
              <w:t xml:space="preserve"> </w:t>
            </w:r>
            <w:proofErr w:type="spellStart"/>
            <w:r w:rsidRPr="000918A8">
              <w:rPr>
                <w:rFonts w:eastAsia="Times New Roman" w:cs="Calibri"/>
                <w:b/>
                <w:bCs/>
                <w:color w:val="FFFFFF"/>
              </w:rPr>
              <w:t>Blockchain</w:t>
            </w:r>
            <w:proofErr w:type="spellEnd"/>
            <w:r w:rsidRPr="000918A8">
              <w:rPr>
                <w:rFonts w:eastAsia="Times New Roman" w:cs="Calibri"/>
                <w:b/>
                <w:bCs/>
                <w:color w:val="FFFFFF"/>
              </w:rPr>
              <w:t xml:space="preserve"> </w:t>
            </w:r>
            <w:r w:rsidRPr="00663172">
              <w:t xml:space="preserve"> </w:t>
            </w:r>
          </w:p>
          <w:p w14:paraId="256F780C" w14:textId="77777777" w:rsidR="0006656B" w:rsidRPr="000918A8" w:rsidRDefault="0006656B" w:rsidP="000A1DA6">
            <w:pPr>
              <w:spacing w:after="0" w:line="240" w:lineRule="auto"/>
              <w:ind w:left="360"/>
              <w:jc w:val="center"/>
              <w:rPr>
                <w:rFonts w:eastAsia="Times New Roman" w:cs="Calibri"/>
                <w:b/>
                <w:bCs/>
                <w:color w:val="FFFFFF"/>
              </w:rPr>
            </w:pPr>
            <w:r w:rsidRPr="00663172">
              <w:t>Any participant is able to be</w:t>
            </w:r>
            <w:r>
              <w:t>come a validator for a block’s integrity</w:t>
            </w:r>
          </w:p>
        </w:tc>
      </w:tr>
      <w:tr w:rsidR="0006656B" w:rsidRPr="00663172" w14:paraId="7E6901A2" w14:textId="77777777" w:rsidTr="000A1DA6">
        <w:trPr>
          <w:trHeight w:val="300"/>
        </w:trPr>
        <w:tc>
          <w:tcPr>
            <w:tcW w:w="577" w:type="pct"/>
            <w:vMerge w:val="restart"/>
            <w:tcBorders>
              <w:top w:val="nil"/>
              <w:left w:val="single" w:sz="4" w:space="0" w:color="auto"/>
              <w:right w:val="single" w:sz="4" w:space="0" w:color="auto"/>
            </w:tcBorders>
            <w:shd w:val="clear" w:color="000000" w:fill="F2F2F2"/>
            <w:hideMark/>
          </w:tcPr>
          <w:p w14:paraId="51E35652" w14:textId="77777777" w:rsidR="0006656B" w:rsidRPr="00663172" w:rsidRDefault="0006656B" w:rsidP="000A1DA6">
            <w:pPr>
              <w:spacing w:after="0" w:line="240" w:lineRule="auto"/>
              <w:rPr>
                <w:rFonts w:eastAsia="Times New Roman" w:cs="Calibri"/>
                <w:b/>
                <w:bCs/>
              </w:rPr>
            </w:pPr>
            <w:r>
              <w:rPr>
                <w:rFonts w:eastAsia="Times New Roman" w:cs="Calibri"/>
                <w:b/>
                <w:bCs/>
              </w:rPr>
              <w:t>Features</w:t>
            </w:r>
          </w:p>
        </w:tc>
        <w:tc>
          <w:tcPr>
            <w:tcW w:w="4423" w:type="pct"/>
            <w:tcBorders>
              <w:top w:val="nil"/>
              <w:left w:val="nil"/>
              <w:bottom w:val="single" w:sz="4" w:space="0" w:color="auto"/>
              <w:right w:val="single" w:sz="4" w:space="0" w:color="auto"/>
            </w:tcBorders>
            <w:shd w:val="clear" w:color="000000" w:fill="F2F2F2"/>
            <w:hideMark/>
          </w:tcPr>
          <w:p w14:paraId="19737C01"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 xml:space="preserve">Trustless public </w:t>
            </w:r>
            <w:proofErr w:type="spellStart"/>
            <w:r w:rsidRPr="00663172">
              <w:rPr>
                <w:rFonts w:eastAsia="Times New Roman" w:cs="Calibri"/>
                <w:color w:val="000000"/>
              </w:rPr>
              <w:t>blockchain</w:t>
            </w:r>
            <w:proofErr w:type="spellEnd"/>
            <w:r w:rsidRPr="00663172">
              <w:rPr>
                <w:rFonts w:eastAsia="Times New Roman" w:cs="Calibri"/>
                <w:color w:val="000000"/>
              </w:rPr>
              <w:t xml:space="preserve"> supporting multiple readers and writers</w:t>
            </w:r>
            <w:r>
              <w:rPr>
                <w:rFonts w:eastAsia="Times New Roman" w:cs="Calibri"/>
                <w:color w:val="000000"/>
              </w:rPr>
              <w:t xml:space="preserve"> with open read/write.</w:t>
            </w:r>
          </w:p>
        </w:tc>
      </w:tr>
      <w:tr w:rsidR="0006656B" w:rsidRPr="00663172" w14:paraId="0D99CBE6" w14:textId="77777777" w:rsidTr="000A1DA6">
        <w:trPr>
          <w:trHeight w:val="300"/>
        </w:trPr>
        <w:tc>
          <w:tcPr>
            <w:tcW w:w="577" w:type="pct"/>
            <w:vMerge/>
            <w:tcBorders>
              <w:left w:val="single" w:sz="4" w:space="0" w:color="auto"/>
              <w:right w:val="single" w:sz="4" w:space="0" w:color="auto"/>
            </w:tcBorders>
            <w:vAlign w:val="center"/>
            <w:hideMark/>
          </w:tcPr>
          <w:p w14:paraId="1D70AACD"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F2F2F2"/>
            <w:hideMark/>
          </w:tcPr>
          <w:p w14:paraId="06553332"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 xml:space="preserve">High public verifiability </w:t>
            </w:r>
          </w:p>
        </w:tc>
      </w:tr>
      <w:tr w:rsidR="0006656B" w:rsidRPr="00663172" w14:paraId="61367AEA" w14:textId="77777777" w:rsidTr="000A1DA6">
        <w:trPr>
          <w:trHeight w:val="300"/>
        </w:trPr>
        <w:tc>
          <w:tcPr>
            <w:tcW w:w="577" w:type="pct"/>
            <w:vMerge/>
            <w:tcBorders>
              <w:left w:val="single" w:sz="4" w:space="0" w:color="auto"/>
              <w:right w:val="single" w:sz="4" w:space="0" w:color="auto"/>
            </w:tcBorders>
            <w:vAlign w:val="center"/>
            <w:hideMark/>
          </w:tcPr>
          <w:p w14:paraId="602FFC03"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F2F2F2"/>
            <w:hideMark/>
          </w:tcPr>
          <w:p w14:paraId="2BE3E78B"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 xml:space="preserve">Consistent state of </w:t>
            </w:r>
            <w:proofErr w:type="spellStart"/>
            <w:r w:rsidRPr="00663172">
              <w:rPr>
                <w:rFonts w:eastAsia="Times New Roman" w:cs="Calibri"/>
                <w:color w:val="000000"/>
              </w:rPr>
              <w:t>blockchain</w:t>
            </w:r>
            <w:proofErr w:type="spellEnd"/>
            <w:r w:rsidRPr="00663172">
              <w:rPr>
                <w:rFonts w:eastAsia="Times New Roman" w:cs="Calibri"/>
                <w:color w:val="000000"/>
              </w:rPr>
              <w:t xml:space="preserve"> across all users</w:t>
            </w:r>
          </w:p>
        </w:tc>
      </w:tr>
      <w:tr w:rsidR="0006656B" w:rsidRPr="00663172" w14:paraId="12E437F6" w14:textId="77777777" w:rsidTr="000A1DA6">
        <w:trPr>
          <w:trHeight w:val="300"/>
        </w:trPr>
        <w:tc>
          <w:tcPr>
            <w:tcW w:w="577" w:type="pct"/>
            <w:vMerge/>
            <w:tcBorders>
              <w:left w:val="single" w:sz="4" w:space="0" w:color="auto"/>
              <w:right w:val="single" w:sz="4" w:space="0" w:color="auto"/>
            </w:tcBorders>
            <w:vAlign w:val="center"/>
            <w:hideMark/>
          </w:tcPr>
          <w:p w14:paraId="02163E6D"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F2F2F2"/>
            <w:hideMark/>
          </w:tcPr>
          <w:p w14:paraId="2A657FCA"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Potential to disrupt current business models through disintermediation</w:t>
            </w:r>
            <w:r>
              <w:rPr>
                <w:rFonts w:eastAsia="Times New Roman" w:cs="Calibri"/>
                <w:color w:val="000000"/>
              </w:rPr>
              <w:t xml:space="preserve"> with no middle man is required as the same shared ledger of transactions and shared set of programs to update transactions are made available at every node in </w:t>
            </w:r>
            <w:proofErr w:type="spellStart"/>
            <w:r>
              <w:rPr>
                <w:rFonts w:eastAsia="Times New Roman" w:cs="Calibri"/>
                <w:color w:val="000000"/>
              </w:rPr>
              <w:t>blockchain</w:t>
            </w:r>
            <w:proofErr w:type="spellEnd"/>
            <w:r>
              <w:rPr>
                <w:rFonts w:eastAsia="Times New Roman" w:cs="Calibri"/>
                <w:color w:val="000000"/>
              </w:rPr>
              <w:t>.</w:t>
            </w:r>
          </w:p>
        </w:tc>
      </w:tr>
      <w:tr w:rsidR="0006656B" w:rsidRPr="00663172" w14:paraId="43F41F5E" w14:textId="77777777" w:rsidTr="000A1DA6">
        <w:trPr>
          <w:trHeight w:val="300"/>
        </w:trPr>
        <w:tc>
          <w:tcPr>
            <w:tcW w:w="577" w:type="pct"/>
            <w:vMerge/>
            <w:tcBorders>
              <w:left w:val="single" w:sz="4" w:space="0" w:color="auto"/>
              <w:right w:val="single" w:sz="4" w:space="0" w:color="auto"/>
            </w:tcBorders>
            <w:vAlign w:val="center"/>
            <w:hideMark/>
          </w:tcPr>
          <w:p w14:paraId="58439F19"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F2F2F2"/>
            <w:hideMark/>
          </w:tcPr>
          <w:p w14:paraId="353B6DE8"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Membership with anonymity based access to data with anyone can join </w:t>
            </w:r>
            <w:proofErr w:type="gramStart"/>
            <w:r>
              <w:rPr>
                <w:rFonts w:eastAsia="Times New Roman" w:cs="Calibri"/>
                <w:color w:val="000000"/>
              </w:rPr>
              <w:t>network ,</w:t>
            </w:r>
            <w:proofErr w:type="gramEnd"/>
            <w:r>
              <w:rPr>
                <w:rFonts w:eastAsia="Times New Roman" w:cs="Calibri"/>
                <w:color w:val="000000"/>
              </w:rPr>
              <w:t xml:space="preserve"> access the transactions and participate in consensus.</w:t>
            </w:r>
          </w:p>
        </w:tc>
      </w:tr>
      <w:tr w:rsidR="0006656B" w:rsidRPr="00663172" w14:paraId="421036EE" w14:textId="77777777" w:rsidTr="000A1DA6">
        <w:trPr>
          <w:trHeight w:val="300"/>
        </w:trPr>
        <w:tc>
          <w:tcPr>
            <w:tcW w:w="577" w:type="pct"/>
            <w:vMerge/>
            <w:tcBorders>
              <w:left w:val="single" w:sz="4" w:space="0" w:color="auto"/>
              <w:bottom w:val="single" w:sz="4" w:space="0" w:color="000000"/>
              <w:right w:val="single" w:sz="4" w:space="0" w:color="auto"/>
            </w:tcBorders>
            <w:vAlign w:val="center"/>
          </w:tcPr>
          <w:p w14:paraId="07643AEF"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F2F2F2"/>
          </w:tcPr>
          <w:p w14:paraId="2B3597E0"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Slower with all the nodes are involved in validating transaction blocks.</w:t>
            </w:r>
          </w:p>
        </w:tc>
      </w:tr>
      <w:tr w:rsidR="0006656B" w:rsidRPr="00663172" w14:paraId="29DEA950" w14:textId="77777777" w:rsidTr="000A1DA6">
        <w:trPr>
          <w:trHeight w:val="600"/>
        </w:trPr>
        <w:tc>
          <w:tcPr>
            <w:tcW w:w="577" w:type="pct"/>
            <w:vMerge w:val="restart"/>
            <w:tcBorders>
              <w:top w:val="nil"/>
              <w:left w:val="single" w:sz="4" w:space="0" w:color="auto"/>
              <w:bottom w:val="single" w:sz="4" w:space="0" w:color="000000"/>
              <w:right w:val="single" w:sz="4" w:space="0" w:color="auto"/>
            </w:tcBorders>
            <w:shd w:val="clear" w:color="000000" w:fill="BFBFBF"/>
            <w:hideMark/>
          </w:tcPr>
          <w:p w14:paraId="0318180A" w14:textId="77777777" w:rsidR="0006656B" w:rsidRPr="00663172" w:rsidRDefault="0006656B" w:rsidP="000A1DA6">
            <w:pPr>
              <w:spacing w:after="0" w:line="240" w:lineRule="auto"/>
              <w:rPr>
                <w:rFonts w:eastAsia="Times New Roman" w:cs="Calibri"/>
                <w:b/>
                <w:bCs/>
              </w:rPr>
            </w:pPr>
            <w:r>
              <w:rPr>
                <w:rFonts w:eastAsia="Times New Roman" w:cs="Calibri"/>
                <w:b/>
                <w:bCs/>
              </w:rPr>
              <w:t>Context</w:t>
            </w:r>
          </w:p>
        </w:tc>
        <w:tc>
          <w:tcPr>
            <w:tcW w:w="4423" w:type="pct"/>
            <w:tcBorders>
              <w:top w:val="nil"/>
              <w:left w:val="nil"/>
              <w:bottom w:val="single" w:sz="4" w:space="0" w:color="auto"/>
              <w:right w:val="single" w:sz="4" w:space="0" w:color="auto"/>
            </w:tcBorders>
            <w:shd w:val="clear" w:color="000000" w:fill="BFBFBF"/>
            <w:hideMark/>
          </w:tcPr>
          <w:p w14:paraId="4E5EE75D"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Open source and </w:t>
            </w:r>
            <w:proofErr w:type="spellStart"/>
            <w:r>
              <w:rPr>
                <w:rFonts w:eastAsia="Times New Roman" w:cs="Calibri"/>
                <w:color w:val="000000"/>
              </w:rPr>
              <w:t>permissionless</w:t>
            </w:r>
            <w:proofErr w:type="spellEnd"/>
            <w:r>
              <w:rPr>
                <w:rFonts w:eastAsia="Times New Roman" w:cs="Calibri"/>
                <w:color w:val="000000"/>
              </w:rPr>
              <w:t xml:space="preserve"> with anyone can download the protocol and validate the transactions (validating integrity of blocks by participating in consensus)</w:t>
            </w:r>
          </w:p>
        </w:tc>
      </w:tr>
      <w:tr w:rsidR="0006656B" w:rsidRPr="00663172" w14:paraId="50F1708A" w14:textId="77777777" w:rsidTr="000A1DA6">
        <w:trPr>
          <w:trHeight w:val="300"/>
        </w:trPr>
        <w:tc>
          <w:tcPr>
            <w:tcW w:w="577" w:type="pct"/>
            <w:vMerge/>
            <w:tcBorders>
              <w:top w:val="nil"/>
              <w:left w:val="single" w:sz="4" w:space="0" w:color="auto"/>
              <w:bottom w:val="single" w:sz="4" w:space="0" w:color="000000"/>
              <w:right w:val="single" w:sz="4" w:space="0" w:color="auto"/>
            </w:tcBorders>
            <w:vAlign w:val="center"/>
            <w:hideMark/>
          </w:tcPr>
          <w:p w14:paraId="5E123A54"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BFBFBF"/>
            <w:hideMark/>
          </w:tcPr>
          <w:p w14:paraId="7C54814D" w14:textId="77777777" w:rsidR="0006656B" w:rsidRPr="00663172" w:rsidRDefault="0006656B" w:rsidP="000A1DA6">
            <w:pPr>
              <w:spacing w:after="0" w:line="240" w:lineRule="auto"/>
              <w:rPr>
                <w:rFonts w:eastAsia="Times New Roman" w:cs="Calibri"/>
                <w:color w:val="000000"/>
              </w:rPr>
            </w:pPr>
            <w:r w:rsidRPr="00FC2564">
              <w:rPr>
                <w:rFonts w:eastAsia="Times New Roman" w:cs="Calibri"/>
                <w:color w:val="000000"/>
              </w:rPr>
              <w:t xml:space="preserve">Anyone in the world can send transactions through the network and expect to see them included in the </w:t>
            </w:r>
            <w:proofErr w:type="spellStart"/>
            <w:r w:rsidRPr="00FC2564">
              <w:rPr>
                <w:rFonts w:eastAsia="Times New Roman" w:cs="Calibri"/>
                <w:color w:val="000000"/>
              </w:rPr>
              <w:t>blockchain</w:t>
            </w:r>
            <w:proofErr w:type="spellEnd"/>
            <w:r w:rsidRPr="00FC2564">
              <w:rPr>
                <w:rFonts w:eastAsia="Times New Roman" w:cs="Calibri"/>
                <w:color w:val="000000"/>
              </w:rPr>
              <w:t xml:space="preserve"> if they are valid</w:t>
            </w:r>
          </w:p>
        </w:tc>
      </w:tr>
      <w:tr w:rsidR="0006656B" w:rsidRPr="00663172" w14:paraId="45D990D3" w14:textId="77777777" w:rsidTr="000A1DA6">
        <w:trPr>
          <w:trHeight w:val="300"/>
        </w:trPr>
        <w:tc>
          <w:tcPr>
            <w:tcW w:w="577" w:type="pct"/>
            <w:vMerge/>
            <w:tcBorders>
              <w:top w:val="nil"/>
              <w:left w:val="single" w:sz="4" w:space="0" w:color="auto"/>
              <w:bottom w:val="single" w:sz="4" w:space="0" w:color="000000"/>
              <w:right w:val="single" w:sz="4" w:space="0" w:color="auto"/>
            </w:tcBorders>
            <w:vAlign w:val="center"/>
            <w:hideMark/>
          </w:tcPr>
          <w:p w14:paraId="59774ADA"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BFBFBF"/>
            <w:hideMark/>
          </w:tcPr>
          <w:p w14:paraId="507F7C8A" w14:textId="77777777" w:rsidR="0006656B" w:rsidRPr="00663172" w:rsidRDefault="0006656B" w:rsidP="000A1DA6">
            <w:pPr>
              <w:spacing w:after="0" w:line="240" w:lineRule="auto"/>
              <w:rPr>
                <w:rFonts w:eastAsia="Times New Roman" w:cs="Calibri"/>
                <w:color w:val="000000"/>
              </w:rPr>
            </w:pPr>
            <w:r w:rsidRPr="00FC2564">
              <w:rPr>
                <w:rFonts w:eastAsia="Times New Roman" w:cs="Calibri"/>
                <w:color w:val="000000"/>
              </w:rPr>
              <w:t>Anyone can read transaction on the public block explorer. Transactions are transparent, but anonymous/</w:t>
            </w:r>
            <w:proofErr w:type="spellStart"/>
            <w:r w:rsidRPr="00FC2564">
              <w:rPr>
                <w:rFonts w:eastAsia="Times New Roman" w:cs="Calibri"/>
                <w:color w:val="000000"/>
              </w:rPr>
              <w:t>pseudonumous</w:t>
            </w:r>
            <w:proofErr w:type="spellEnd"/>
            <w:r w:rsidRPr="00FC2564">
              <w:rPr>
                <w:rFonts w:eastAsia="Times New Roman" w:cs="Calibri"/>
                <w:color w:val="000000"/>
              </w:rPr>
              <w:t>.</w:t>
            </w:r>
          </w:p>
        </w:tc>
      </w:tr>
      <w:tr w:rsidR="0006656B" w:rsidRPr="00663172" w14:paraId="46BD7EF2" w14:textId="77777777" w:rsidTr="000A1DA6">
        <w:trPr>
          <w:trHeight w:val="300"/>
        </w:trPr>
        <w:tc>
          <w:tcPr>
            <w:tcW w:w="577" w:type="pct"/>
            <w:vMerge/>
            <w:tcBorders>
              <w:top w:val="nil"/>
              <w:left w:val="single" w:sz="4" w:space="0" w:color="auto"/>
              <w:bottom w:val="single" w:sz="4" w:space="0" w:color="000000"/>
              <w:right w:val="single" w:sz="4" w:space="0" w:color="auto"/>
            </w:tcBorders>
            <w:hideMark/>
          </w:tcPr>
          <w:p w14:paraId="4695CE8F" w14:textId="77777777" w:rsidR="0006656B" w:rsidRPr="00663172" w:rsidRDefault="0006656B" w:rsidP="000A1DA6">
            <w:pPr>
              <w:spacing w:after="0" w:line="240" w:lineRule="auto"/>
              <w:rPr>
                <w:rFonts w:eastAsia="Times New Roman" w:cs="Calibri"/>
                <w:b/>
                <w:bCs/>
              </w:rPr>
            </w:pPr>
          </w:p>
        </w:tc>
        <w:tc>
          <w:tcPr>
            <w:tcW w:w="4423" w:type="pct"/>
            <w:tcBorders>
              <w:top w:val="nil"/>
              <w:left w:val="nil"/>
              <w:bottom w:val="single" w:sz="4" w:space="0" w:color="auto"/>
              <w:right w:val="single" w:sz="4" w:space="0" w:color="auto"/>
            </w:tcBorders>
            <w:shd w:val="clear" w:color="000000" w:fill="BFBFBF"/>
            <w:hideMark/>
          </w:tcPr>
          <w:p w14:paraId="7C2230F7"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Public </w:t>
            </w:r>
            <w:proofErr w:type="spellStart"/>
            <w:r>
              <w:rPr>
                <w:rFonts w:eastAsia="Times New Roman" w:cs="Calibri"/>
                <w:color w:val="000000"/>
              </w:rPr>
              <w:t>blockchains</w:t>
            </w:r>
            <w:proofErr w:type="spellEnd"/>
            <w:r w:rsidRPr="00FC2564">
              <w:rPr>
                <w:rFonts w:eastAsia="Times New Roman" w:cs="Calibri"/>
                <w:color w:val="000000"/>
              </w:rPr>
              <w:t>, hold the potential to replace most functions of traditional financial institutions with software, fundamentally reshaping the way the financial system works</w:t>
            </w:r>
          </w:p>
        </w:tc>
      </w:tr>
    </w:tbl>
    <w:p w14:paraId="6EBBF6A2" w14:textId="77777777" w:rsidR="0006656B" w:rsidRPr="00663172" w:rsidRDefault="0006656B" w:rsidP="0006656B">
      <w:pPr>
        <w:tabs>
          <w:tab w:val="left" w:pos="2128"/>
        </w:tabs>
      </w:pPr>
    </w:p>
    <w:tbl>
      <w:tblPr>
        <w:tblW w:w="4991" w:type="pct"/>
        <w:tblLook w:val="04A0" w:firstRow="1" w:lastRow="0" w:firstColumn="1" w:lastColumn="0" w:noHBand="0" w:noVBand="1"/>
      </w:tblPr>
      <w:tblGrid>
        <w:gridCol w:w="931"/>
        <w:gridCol w:w="8419"/>
      </w:tblGrid>
      <w:tr w:rsidR="0006656B" w:rsidRPr="00663172" w14:paraId="4CFF2935" w14:textId="77777777" w:rsidTr="000A1DA6">
        <w:trPr>
          <w:trHeight w:val="420"/>
        </w:trPr>
        <w:tc>
          <w:tcPr>
            <w:tcW w:w="5000" w:type="pct"/>
            <w:gridSpan w:val="2"/>
            <w:tcBorders>
              <w:top w:val="single" w:sz="4" w:space="0" w:color="auto"/>
              <w:left w:val="single" w:sz="4" w:space="0" w:color="auto"/>
              <w:bottom w:val="single" w:sz="4" w:space="0" w:color="auto"/>
              <w:right w:val="single" w:sz="4" w:space="0" w:color="auto"/>
            </w:tcBorders>
            <w:shd w:val="clear" w:color="000000" w:fill="002060"/>
            <w:hideMark/>
          </w:tcPr>
          <w:p w14:paraId="3BF19432" w14:textId="77777777" w:rsidR="0006656B" w:rsidRPr="00663172" w:rsidRDefault="0006656B" w:rsidP="000A1DA6">
            <w:pPr>
              <w:spacing w:after="0" w:line="240" w:lineRule="auto"/>
              <w:jc w:val="center"/>
              <w:rPr>
                <w:rFonts w:eastAsia="Times New Roman" w:cs="Calibri"/>
                <w:b/>
                <w:bCs/>
                <w:color w:val="FFFFFF"/>
              </w:rPr>
            </w:pPr>
            <w:r>
              <w:rPr>
                <w:rFonts w:eastAsia="Times New Roman" w:cs="Calibri"/>
                <w:b/>
                <w:bCs/>
                <w:color w:val="FFFFFF"/>
              </w:rPr>
              <w:t>Public Consortium</w:t>
            </w:r>
            <w:r w:rsidRPr="00663172">
              <w:rPr>
                <w:rFonts w:eastAsia="Times New Roman" w:cs="Calibri"/>
                <w:b/>
                <w:bCs/>
                <w:color w:val="FFFFFF"/>
              </w:rPr>
              <w:t xml:space="preserve"> </w:t>
            </w:r>
            <w:proofErr w:type="spellStart"/>
            <w:r w:rsidRPr="00663172">
              <w:rPr>
                <w:rFonts w:eastAsia="Times New Roman" w:cs="Calibri"/>
                <w:b/>
                <w:bCs/>
                <w:color w:val="FFFFFF"/>
              </w:rPr>
              <w:t>Blockchain</w:t>
            </w:r>
            <w:proofErr w:type="spellEnd"/>
          </w:p>
          <w:p w14:paraId="3DCF1902" w14:textId="77777777" w:rsidR="0006656B" w:rsidRPr="00663172" w:rsidRDefault="0006656B" w:rsidP="000A1DA6">
            <w:pPr>
              <w:spacing w:after="0" w:line="240" w:lineRule="auto"/>
              <w:jc w:val="center"/>
              <w:rPr>
                <w:rFonts w:eastAsia="Times New Roman" w:cs="Calibri"/>
                <w:b/>
                <w:bCs/>
                <w:color w:val="FFFFFF"/>
              </w:rPr>
            </w:pPr>
            <w:r w:rsidRPr="00663172">
              <w:t>Requires only pre-selected parties to validate transactions.</w:t>
            </w:r>
          </w:p>
        </w:tc>
      </w:tr>
      <w:tr w:rsidR="0006656B" w:rsidRPr="00663172" w14:paraId="7A2CEBC0" w14:textId="77777777" w:rsidTr="000A1DA6">
        <w:trPr>
          <w:trHeight w:val="300"/>
        </w:trPr>
        <w:tc>
          <w:tcPr>
            <w:tcW w:w="527" w:type="pct"/>
            <w:vMerge w:val="restart"/>
            <w:tcBorders>
              <w:top w:val="nil"/>
              <w:left w:val="single" w:sz="4" w:space="0" w:color="auto"/>
              <w:bottom w:val="nil"/>
              <w:right w:val="single" w:sz="4" w:space="0" w:color="auto"/>
            </w:tcBorders>
            <w:shd w:val="clear" w:color="000000" w:fill="F2F2F2"/>
            <w:hideMark/>
          </w:tcPr>
          <w:p w14:paraId="73DCBB08" w14:textId="77777777" w:rsidR="0006656B" w:rsidRPr="00663172" w:rsidRDefault="0006656B" w:rsidP="000A1DA6">
            <w:pPr>
              <w:spacing w:after="0" w:line="240" w:lineRule="auto"/>
              <w:rPr>
                <w:rFonts w:eastAsia="Times New Roman" w:cs="Calibri"/>
                <w:b/>
                <w:bCs/>
              </w:rPr>
            </w:pPr>
            <w:r>
              <w:rPr>
                <w:rFonts w:eastAsia="Times New Roman" w:cs="Calibri"/>
                <w:b/>
                <w:bCs/>
              </w:rPr>
              <w:t>Features</w:t>
            </w:r>
          </w:p>
        </w:tc>
        <w:tc>
          <w:tcPr>
            <w:tcW w:w="4473" w:type="pct"/>
            <w:tcBorders>
              <w:top w:val="nil"/>
              <w:left w:val="nil"/>
              <w:bottom w:val="single" w:sz="4" w:space="0" w:color="auto"/>
              <w:right w:val="single" w:sz="4" w:space="0" w:color="auto"/>
            </w:tcBorders>
            <w:shd w:val="clear" w:color="000000" w:fill="F2F2F2"/>
            <w:noWrap/>
            <w:vAlign w:val="bottom"/>
            <w:hideMark/>
          </w:tcPr>
          <w:p w14:paraId="76000782"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 xml:space="preserve">High throughput </w:t>
            </w:r>
            <w:r>
              <w:rPr>
                <w:rFonts w:eastAsia="Times New Roman" w:cs="Calibri"/>
                <w:color w:val="000000"/>
              </w:rPr>
              <w:t xml:space="preserve">and scalability </w:t>
            </w:r>
            <w:r w:rsidRPr="00663172">
              <w:rPr>
                <w:rFonts w:eastAsia="Times New Roman" w:cs="Calibri"/>
                <w:color w:val="000000"/>
              </w:rPr>
              <w:t xml:space="preserve">as </w:t>
            </w:r>
            <w:r>
              <w:rPr>
                <w:rFonts w:eastAsia="Times New Roman" w:cs="Calibri"/>
                <w:color w:val="000000"/>
              </w:rPr>
              <w:t xml:space="preserve">relative number of validators is low compared to public </w:t>
            </w:r>
            <w:proofErr w:type="spellStart"/>
            <w:r>
              <w:rPr>
                <w:rFonts w:eastAsia="Times New Roman" w:cs="Calibri"/>
                <w:color w:val="000000"/>
              </w:rPr>
              <w:t>blockchain</w:t>
            </w:r>
            <w:proofErr w:type="spellEnd"/>
            <w:r>
              <w:rPr>
                <w:rFonts w:eastAsia="Times New Roman" w:cs="Calibri"/>
                <w:color w:val="000000"/>
              </w:rPr>
              <w:t>.</w:t>
            </w:r>
          </w:p>
        </w:tc>
      </w:tr>
      <w:tr w:rsidR="0006656B" w:rsidRPr="00663172" w14:paraId="32E80D54" w14:textId="77777777" w:rsidTr="000A1DA6">
        <w:trPr>
          <w:trHeight w:val="300"/>
        </w:trPr>
        <w:tc>
          <w:tcPr>
            <w:tcW w:w="527" w:type="pct"/>
            <w:vMerge/>
            <w:tcBorders>
              <w:top w:val="nil"/>
              <w:left w:val="single" w:sz="4" w:space="0" w:color="auto"/>
              <w:bottom w:val="nil"/>
              <w:right w:val="single" w:sz="4" w:space="0" w:color="auto"/>
            </w:tcBorders>
            <w:vAlign w:val="center"/>
            <w:hideMark/>
          </w:tcPr>
          <w:p w14:paraId="285D29C0"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F2F2F2"/>
            <w:hideMark/>
          </w:tcPr>
          <w:p w14:paraId="19176E1D"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Federated or consortium </w:t>
            </w:r>
            <w:proofErr w:type="spellStart"/>
            <w:r>
              <w:rPr>
                <w:rFonts w:eastAsia="Times New Roman" w:cs="Calibri"/>
                <w:color w:val="000000"/>
              </w:rPr>
              <w:t>blockchain</w:t>
            </w:r>
            <w:proofErr w:type="spellEnd"/>
            <w:r>
              <w:rPr>
                <w:rFonts w:eastAsia="Times New Roman" w:cs="Calibri"/>
                <w:color w:val="000000"/>
              </w:rPr>
              <w:t xml:space="preserve"> operate under the leadership of a group (</w:t>
            </w:r>
            <w:proofErr w:type="spellStart"/>
            <w:r>
              <w:rPr>
                <w:rFonts w:eastAsia="Times New Roman" w:cs="Calibri"/>
                <w:color w:val="000000"/>
              </w:rPr>
              <w:t>gov</w:t>
            </w:r>
            <w:proofErr w:type="spellEnd"/>
            <w:r>
              <w:rPr>
                <w:rFonts w:eastAsia="Times New Roman" w:cs="Calibri"/>
                <w:color w:val="000000"/>
              </w:rPr>
              <w:t xml:space="preserve"> agencies or financial institutions</w:t>
            </w:r>
            <w:proofErr w:type="gramStart"/>
            <w:r>
              <w:rPr>
                <w:rFonts w:eastAsia="Times New Roman" w:cs="Calibri"/>
                <w:color w:val="000000"/>
              </w:rPr>
              <w:t>)  which</w:t>
            </w:r>
            <w:proofErr w:type="gramEnd"/>
            <w:r>
              <w:rPr>
                <w:rFonts w:eastAsia="Times New Roman" w:cs="Calibri"/>
                <w:color w:val="000000"/>
              </w:rPr>
              <w:t xml:space="preserve"> decide  the criteria for others to participate in </w:t>
            </w:r>
            <w:proofErr w:type="spellStart"/>
            <w:r>
              <w:rPr>
                <w:rFonts w:eastAsia="Times New Roman" w:cs="Calibri"/>
                <w:color w:val="000000"/>
              </w:rPr>
              <w:t>blockchain</w:t>
            </w:r>
            <w:proofErr w:type="spellEnd"/>
            <w:r>
              <w:rPr>
                <w:rFonts w:eastAsia="Times New Roman" w:cs="Calibri"/>
                <w:color w:val="000000"/>
              </w:rPr>
              <w:t xml:space="preserve"> network.</w:t>
            </w:r>
          </w:p>
        </w:tc>
      </w:tr>
      <w:tr w:rsidR="0006656B" w:rsidRPr="00663172" w14:paraId="54C3EC47" w14:textId="77777777" w:rsidTr="000A1DA6">
        <w:trPr>
          <w:trHeight w:val="300"/>
        </w:trPr>
        <w:tc>
          <w:tcPr>
            <w:tcW w:w="527" w:type="pct"/>
            <w:vMerge/>
            <w:tcBorders>
              <w:top w:val="nil"/>
              <w:left w:val="single" w:sz="4" w:space="0" w:color="auto"/>
              <w:bottom w:val="nil"/>
              <w:right w:val="single" w:sz="4" w:space="0" w:color="auto"/>
            </w:tcBorders>
            <w:vAlign w:val="center"/>
            <w:hideMark/>
          </w:tcPr>
          <w:p w14:paraId="0B540B3D"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F2F2F2"/>
            <w:hideMark/>
          </w:tcPr>
          <w:p w14:paraId="323FCDB8"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High transaction privacy as any client access to </w:t>
            </w:r>
            <w:proofErr w:type="spellStart"/>
            <w:r>
              <w:rPr>
                <w:rFonts w:eastAsia="Times New Roman" w:cs="Calibri"/>
                <w:color w:val="000000"/>
              </w:rPr>
              <w:t>blockchain</w:t>
            </w:r>
            <w:proofErr w:type="spellEnd"/>
            <w:r>
              <w:rPr>
                <w:rFonts w:eastAsia="Times New Roman" w:cs="Calibri"/>
                <w:color w:val="000000"/>
              </w:rPr>
              <w:t xml:space="preserve"> </w:t>
            </w:r>
            <w:proofErr w:type="gramStart"/>
            <w:r>
              <w:rPr>
                <w:rFonts w:eastAsia="Times New Roman" w:cs="Calibri"/>
                <w:color w:val="000000"/>
              </w:rPr>
              <w:t>in  is</w:t>
            </w:r>
            <w:proofErr w:type="gramEnd"/>
            <w:r>
              <w:rPr>
                <w:rFonts w:eastAsia="Times New Roman" w:cs="Calibri"/>
                <w:color w:val="000000"/>
              </w:rPr>
              <w:t xml:space="preserve"> controlled based on permissions configured  by consortium peer nodes.</w:t>
            </w:r>
          </w:p>
        </w:tc>
      </w:tr>
      <w:tr w:rsidR="0006656B" w:rsidRPr="00663172" w14:paraId="2EEA01F0" w14:textId="77777777" w:rsidTr="000A1DA6">
        <w:trPr>
          <w:trHeight w:val="300"/>
        </w:trPr>
        <w:tc>
          <w:tcPr>
            <w:tcW w:w="527" w:type="pct"/>
            <w:vMerge/>
            <w:tcBorders>
              <w:top w:val="nil"/>
              <w:left w:val="single" w:sz="4" w:space="0" w:color="auto"/>
              <w:bottom w:val="nil"/>
              <w:right w:val="single" w:sz="4" w:space="0" w:color="auto"/>
            </w:tcBorders>
            <w:vAlign w:val="center"/>
            <w:hideMark/>
          </w:tcPr>
          <w:p w14:paraId="7B4C30DD"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F2F2F2"/>
            <w:hideMark/>
          </w:tcPr>
          <w:p w14:paraId="34FB7CA8" w14:textId="77777777" w:rsidR="0006656B" w:rsidRPr="00663172" w:rsidRDefault="0006656B" w:rsidP="000A1DA6">
            <w:pPr>
              <w:spacing w:after="0" w:line="240" w:lineRule="auto"/>
              <w:rPr>
                <w:rFonts w:eastAsia="Times New Roman" w:cs="Calibri"/>
                <w:color w:val="000000"/>
              </w:rPr>
            </w:pPr>
            <w:r w:rsidRPr="00D80F6B">
              <w:rPr>
                <w:rFonts w:eastAsia="Times New Roman" w:cs="Calibri"/>
                <w:color w:val="000000"/>
              </w:rPr>
              <w:t>The consensus process is controlled by a set of nodes</w:t>
            </w:r>
            <w:r>
              <w:rPr>
                <w:rFonts w:eastAsia="Times New Roman" w:cs="Calibri"/>
                <w:color w:val="000000"/>
              </w:rPr>
              <w:t xml:space="preserve"> meeting a certain </w:t>
            </w:r>
            <w:proofErr w:type="spellStart"/>
            <w:r>
              <w:rPr>
                <w:rFonts w:eastAsia="Times New Roman" w:cs="Calibri"/>
                <w:color w:val="000000"/>
              </w:rPr>
              <w:t>pre defined</w:t>
            </w:r>
            <w:proofErr w:type="spellEnd"/>
            <w:r>
              <w:rPr>
                <w:rFonts w:eastAsia="Times New Roman" w:cs="Calibri"/>
                <w:color w:val="000000"/>
              </w:rPr>
              <w:t xml:space="preserve"> criteria and consensus is based on proof of stake.</w:t>
            </w:r>
            <w:r w:rsidRPr="00D80F6B">
              <w:rPr>
                <w:rFonts w:eastAsia="Times New Roman" w:cs="Calibri"/>
                <w:color w:val="000000"/>
              </w:rPr>
              <w:t xml:space="preserve"> </w:t>
            </w:r>
            <w:proofErr w:type="gramStart"/>
            <w:r w:rsidRPr="00D80F6B">
              <w:rPr>
                <w:rFonts w:eastAsia="Times New Roman" w:cs="Calibri"/>
                <w:color w:val="000000"/>
              </w:rPr>
              <w:t>for</w:t>
            </w:r>
            <w:proofErr w:type="gramEnd"/>
            <w:r w:rsidRPr="00D80F6B">
              <w:rPr>
                <w:rFonts w:eastAsia="Times New Roman" w:cs="Calibri"/>
                <w:color w:val="000000"/>
              </w:rPr>
              <w:t xml:space="preserve"> example, one might imagine a consortium of 15 financial institutions, each of which operates a node and of which 10 must sign every block in order for the block to be valid.</w:t>
            </w:r>
          </w:p>
        </w:tc>
      </w:tr>
      <w:tr w:rsidR="0006656B" w:rsidRPr="00663172" w14:paraId="37EC0422" w14:textId="77777777" w:rsidTr="000A1DA6">
        <w:trPr>
          <w:trHeight w:val="300"/>
        </w:trPr>
        <w:tc>
          <w:tcPr>
            <w:tcW w:w="527" w:type="pct"/>
            <w:vMerge/>
            <w:tcBorders>
              <w:top w:val="nil"/>
              <w:left w:val="single" w:sz="4" w:space="0" w:color="auto"/>
              <w:bottom w:val="nil"/>
              <w:right w:val="single" w:sz="4" w:space="0" w:color="auto"/>
            </w:tcBorders>
            <w:vAlign w:val="center"/>
            <w:hideMark/>
          </w:tcPr>
          <w:p w14:paraId="625923E9"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F2F2F2"/>
            <w:hideMark/>
          </w:tcPr>
          <w:p w14:paraId="10C385AD"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Custom defined consensus algorithms with flexible chain trust model</w:t>
            </w:r>
            <w:r>
              <w:rPr>
                <w:rFonts w:eastAsia="Times New Roman" w:cs="Calibri"/>
                <w:color w:val="000000"/>
              </w:rPr>
              <w:t>.</w:t>
            </w:r>
          </w:p>
        </w:tc>
      </w:tr>
      <w:tr w:rsidR="0006656B" w:rsidRPr="00663172" w14:paraId="498D6D1E" w14:textId="77777777" w:rsidTr="000A1DA6">
        <w:trPr>
          <w:trHeight w:val="600"/>
        </w:trPr>
        <w:tc>
          <w:tcPr>
            <w:tcW w:w="527" w:type="pct"/>
            <w:vMerge/>
            <w:tcBorders>
              <w:top w:val="nil"/>
              <w:left w:val="single" w:sz="4" w:space="0" w:color="auto"/>
              <w:bottom w:val="nil"/>
              <w:right w:val="single" w:sz="4" w:space="0" w:color="auto"/>
            </w:tcBorders>
            <w:vAlign w:val="center"/>
            <w:hideMark/>
          </w:tcPr>
          <w:p w14:paraId="74674E5C"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F2F2F2"/>
            <w:hideMark/>
          </w:tcPr>
          <w:p w14:paraId="3A362099"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Membership with Identity based </w:t>
            </w:r>
            <w:r w:rsidRPr="00663172">
              <w:rPr>
                <w:rFonts w:eastAsia="Times New Roman" w:cs="Calibri"/>
                <w:color w:val="000000"/>
              </w:rPr>
              <w:t xml:space="preserve"> access controls(Read/Write) on data through hybrid modular cryptographic approach</w:t>
            </w:r>
          </w:p>
        </w:tc>
      </w:tr>
      <w:tr w:rsidR="0006656B" w:rsidRPr="00663172" w14:paraId="07687020" w14:textId="77777777" w:rsidTr="000A1DA6">
        <w:trPr>
          <w:trHeight w:val="300"/>
        </w:trPr>
        <w:tc>
          <w:tcPr>
            <w:tcW w:w="527" w:type="pct"/>
            <w:vMerge/>
            <w:tcBorders>
              <w:top w:val="nil"/>
              <w:left w:val="single" w:sz="4" w:space="0" w:color="auto"/>
              <w:bottom w:val="nil"/>
              <w:right w:val="single" w:sz="4" w:space="0" w:color="auto"/>
            </w:tcBorders>
            <w:vAlign w:val="center"/>
            <w:hideMark/>
          </w:tcPr>
          <w:p w14:paraId="519FE214"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F2F2F2"/>
            <w:hideMark/>
          </w:tcPr>
          <w:p w14:paraId="7DB0EC5C"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Faster and Permissioned read/writes.</w:t>
            </w:r>
          </w:p>
        </w:tc>
      </w:tr>
      <w:tr w:rsidR="0006656B" w:rsidRPr="00663172" w14:paraId="13EEED89" w14:textId="77777777" w:rsidTr="000A1DA6">
        <w:trPr>
          <w:trHeight w:val="300"/>
        </w:trPr>
        <w:tc>
          <w:tcPr>
            <w:tcW w:w="527" w:type="pct"/>
            <w:tcBorders>
              <w:top w:val="nil"/>
              <w:left w:val="single" w:sz="4" w:space="0" w:color="auto"/>
              <w:bottom w:val="nil"/>
              <w:right w:val="single" w:sz="4" w:space="0" w:color="auto"/>
            </w:tcBorders>
            <w:vAlign w:val="center"/>
          </w:tcPr>
          <w:p w14:paraId="4CA221EA"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F2F2F2"/>
          </w:tcPr>
          <w:p w14:paraId="02FBE0E2" w14:textId="77777777" w:rsidR="0006656B" w:rsidRDefault="0006656B" w:rsidP="000A1DA6">
            <w:pPr>
              <w:spacing w:after="0" w:line="240" w:lineRule="auto"/>
              <w:rPr>
                <w:rFonts w:eastAsia="Times New Roman" w:cs="Calibri"/>
                <w:color w:val="000000"/>
              </w:rPr>
            </w:pPr>
            <w:r>
              <w:rPr>
                <w:rFonts w:eastAsia="Times New Roman" w:cs="Calibri"/>
                <w:color w:val="000000"/>
              </w:rPr>
              <w:t xml:space="preserve">Anyone who meets certain </w:t>
            </w:r>
            <w:proofErr w:type="spellStart"/>
            <w:r>
              <w:rPr>
                <w:rFonts w:eastAsia="Times New Roman" w:cs="Calibri"/>
                <w:color w:val="000000"/>
              </w:rPr>
              <w:t>pre defined</w:t>
            </w:r>
            <w:proofErr w:type="spellEnd"/>
            <w:r>
              <w:rPr>
                <w:rFonts w:eastAsia="Times New Roman" w:cs="Calibri"/>
                <w:color w:val="000000"/>
              </w:rPr>
              <w:t xml:space="preserve"> criteria can download the protocol and validate the transactions.</w:t>
            </w:r>
          </w:p>
        </w:tc>
      </w:tr>
      <w:tr w:rsidR="0006656B" w:rsidRPr="00663172" w14:paraId="44E920D7" w14:textId="77777777" w:rsidTr="000A1DA6">
        <w:trPr>
          <w:trHeight w:val="600"/>
        </w:trPr>
        <w:tc>
          <w:tcPr>
            <w:tcW w:w="527" w:type="pct"/>
            <w:vMerge w:val="restart"/>
            <w:tcBorders>
              <w:top w:val="single" w:sz="4" w:space="0" w:color="auto"/>
              <w:left w:val="single" w:sz="4" w:space="0" w:color="auto"/>
              <w:bottom w:val="single" w:sz="4" w:space="0" w:color="000000"/>
              <w:right w:val="single" w:sz="4" w:space="0" w:color="auto"/>
            </w:tcBorders>
            <w:shd w:val="clear" w:color="000000" w:fill="BFBFBF"/>
            <w:hideMark/>
          </w:tcPr>
          <w:p w14:paraId="501B536C" w14:textId="77777777" w:rsidR="0006656B" w:rsidRPr="00663172" w:rsidRDefault="0006656B" w:rsidP="000A1DA6">
            <w:pPr>
              <w:spacing w:after="0" w:line="240" w:lineRule="auto"/>
              <w:rPr>
                <w:rFonts w:eastAsia="Times New Roman" w:cs="Calibri"/>
                <w:b/>
                <w:bCs/>
              </w:rPr>
            </w:pPr>
            <w:r>
              <w:rPr>
                <w:rFonts w:eastAsia="Times New Roman" w:cs="Calibri"/>
                <w:b/>
                <w:bCs/>
              </w:rPr>
              <w:lastRenderedPageBreak/>
              <w:t>Context</w:t>
            </w:r>
          </w:p>
        </w:tc>
        <w:tc>
          <w:tcPr>
            <w:tcW w:w="4473" w:type="pct"/>
            <w:tcBorders>
              <w:top w:val="nil"/>
              <w:left w:val="nil"/>
              <w:bottom w:val="single" w:sz="4" w:space="0" w:color="auto"/>
              <w:right w:val="single" w:sz="4" w:space="0" w:color="auto"/>
            </w:tcBorders>
            <w:shd w:val="clear" w:color="000000" w:fill="BFBFBF"/>
            <w:hideMark/>
          </w:tcPr>
          <w:p w14:paraId="435C3EFC" w14:textId="77777777" w:rsidR="0006656B" w:rsidRPr="00663172" w:rsidRDefault="0006656B" w:rsidP="000A1DA6">
            <w:pPr>
              <w:spacing w:after="0" w:line="240" w:lineRule="auto"/>
              <w:rPr>
                <w:rFonts w:eastAsia="Times New Roman" w:cs="Calibri"/>
                <w:color w:val="000000"/>
              </w:rPr>
            </w:pPr>
            <w:r>
              <w:t xml:space="preserve">Consortium of government and financial institutions with all would have one or more peers and each peer would have a copy of the ledger and participate in validating the transactions.   Other institutions or the public could be granted access based on permissions, to the network as clients which may or may not have a copy of the ledger.  </w:t>
            </w:r>
          </w:p>
        </w:tc>
      </w:tr>
      <w:tr w:rsidR="0006656B" w:rsidRPr="00663172" w14:paraId="30D69DA4" w14:textId="77777777" w:rsidTr="000A1DA6">
        <w:trPr>
          <w:trHeight w:val="300"/>
        </w:trPr>
        <w:tc>
          <w:tcPr>
            <w:tcW w:w="527" w:type="pct"/>
            <w:vMerge/>
            <w:tcBorders>
              <w:top w:val="single" w:sz="4" w:space="0" w:color="auto"/>
              <w:left w:val="single" w:sz="4" w:space="0" w:color="auto"/>
              <w:bottom w:val="single" w:sz="4" w:space="0" w:color="000000"/>
              <w:right w:val="single" w:sz="4" w:space="0" w:color="auto"/>
            </w:tcBorders>
            <w:vAlign w:val="center"/>
            <w:hideMark/>
          </w:tcPr>
          <w:p w14:paraId="3E9DA309" w14:textId="77777777" w:rsidR="0006656B" w:rsidRPr="00663172" w:rsidRDefault="0006656B" w:rsidP="000A1DA6">
            <w:pPr>
              <w:spacing w:after="0" w:line="240" w:lineRule="auto"/>
              <w:rPr>
                <w:rFonts w:eastAsia="Times New Roman" w:cs="Calibri"/>
                <w:b/>
                <w:bCs/>
              </w:rPr>
            </w:pPr>
          </w:p>
        </w:tc>
        <w:tc>
          <w:tcPr>
            <w:tcW w:w="4473" w:type="pct"/>
            <w:tcBorders>
              <w:top w:val="nil"/>
              <w:left w:val="nil"/>
              <w:bottom w:val="single" w:sz="4" w:space="0" w:color="auto"/>
              <w:right w:val="single" w:sz="4" w:space="0" w:color="auto"/>
            </w:tcBorders>
            <w:shd w:val="clear" w:color="000000" w:fill="BFBFBF"/>
            <w:hideMark/>
          </w:tcPr>
          <w:p w14:paraId="40845C52"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Useful to implement both financial and </w:t>
            </w:r>
            <w:proofErr w:type="spellStart"/>
            <w:r>
              <w:rPr>
                <w:rFonts w:eastAsia="Times New Roman" w:cs="Calibri"/>
                <w:color w:val="000000"/>
              </w:rPr>
              <w:t>non financial</w:t>
            </w:r>
            <w:proofErr w:type="spellEnd"/>
            <w:r>
              <w:rPr>
                <w:rFonts w:eastAsia="Times New Roman" w:cs="Calibri"/>
                <w:color w:val="000000"/>
              </w:rPr>
              <w:t xml:space="preserve"> use cases in government or multi organization controlled </w:t>
            </w:r>
            <w:proofErr w:type="spellStart"/>
            <w:r>
              <w:rPr>
                <w:rFonts w:eastAsia="Times New Roman" w:cs="Calibri"/>
                <w:color w:val="000000"/>
              </w:rPr>
              <w:t>blockchain</w:t>
            </w:r>
            <w:proofErr w:type="spellEnd"/>
            <w:r>
              <w:rPr>
                <w:rFonts w:eastAsia="Times New Roman" w:cs="Calibri"/>
                <w:color w:val="000000"/>
              </w:rPr>
              <w:t xml:space="preserve"> </w:t>
            </w:r>
            <w:proofErr w:type="gramStart"/>
            <w:r>
              <w:rPr>
                <w:rFonts w:eastAsia="Times New Roman" w:cs="Calibri"/>
                <w:color w:val="000000"/>
              </w:rPr>
              <w:t>networks  and</w:t>
            </w:r>
            <w:proofErr w:type="gramEnd"/>
            <w:r>
              <w:rPr>
                <w:rFonts w:eastAsia="Times New Roman" w:cs="Calibri"/>
                <w:color w:val="000000"/>
              </w:rPr>
              <w:t xml:space="preserve"> allowing access based controlled access on network to client organizations and public.</w:t>
            </w:r>
          </w:p>
        </w:tc>
      </w:tr>
    </w:tbl>
    <w:p w14:paraId="346A6CFA" w14:textId="77777777" w:rsidR="0006656B" w:rsidRPr="00663172" w:rsidRDefault="0006656B" w:rsidP="0006656B"/>
    <w:tbl>
      <w:tblPr>
        <w:tblW w:w="5000" w:type="pct"/>
        <w:tblLook w:val="04A0" w:firstRow="1" w:lastRow="0" w:firstColumn="1" w:lastColumn="0" w:noHBand="0" w:noVBand="1"/>
      </w:tblPr>
      <w:tblGrid>
        <w:gridCol w:w="1024"/>
        <w:gridCol w:w="8326"/>
      </w:tblGrid>
      <w:tr w:rsidR="0006656B" w:rsidRPr="00663172" w14:paraId="0766AA38" w14:textId="77777777" w:rsidTr="000A1DA6">
        <w:trPr>
          <w:trHeight w:val="420"/>
        </w:trPr>
        <w:tc>
          <w:tcPr>
            <w:tcW w:w="5000" w:type="pct"/>
            <w:gridSpan w:val="2"/>
            <w:tcBorders>
              <w:top w:val="single" w:sz="4" w:space="0" w:color="auto"/>
              <w:left w:val="single" w:sz="4" w:space="0" w:color="auto"/>
              <w:bottom w:val="single" w:sz="4" w:space="0" w:color="auto"/>
              <w:right w:val="single" w:sz="4" w:space="0" w:color="auto"/>
            </w:tcBorders>
            <w:shd w:val="clear" w:color="000000" w:fill="002060"/>
            <w:hideMark/>
          </w:tcPr>
          <w:p w14:paraId="71E388D6" w14:textId="77777777" w:rsidR="0006656B" w:rsidRPr="00663172" w:rsidRDefault="0006656B" w:rsidP="000A1DA6">
            <w:pPr>
              <w:spacing w:after="0" w:line="240" w:lineRule="auto"/>
              <w:jc w:val="center"/>
              <w:rPr>
                <w:rFonts w:eastAsia="Times New Roman" w:cs="Calibri"/>
                <w:b/>
                <w:bCs/>
                <w:color w:val="FFFFFF"/>
              </w:rPr>
            </w:pPr>
            <w:r w:rsidRPr="00663172">
              <w:rPr>
                <w:rFonts w:eastAsia="Times New Roman" w:cs="Calibri"/>
                <w:b/>
                <w:bCs/>
                <w:color w:val="FFFFFF"/>
              </w:rPr>
              <w:t xml:space="preserve">Private </w:t>
            </w:r>
            <w:r>
              <w:rPr>
                <w:rFonts w:eastAsia="Times New Roman" w:cs="Calibri"/>
                <w:b/>
                <w:bCs/>
                <w:color w:val="FFFFFF"/>
              </w:rPr>
              <w:t>Consortium</w:t>
            </w:r>
            <w:r w:rsidRPr="00663172">
              <w:rPr>
                <w:rFonts w:eastAsia="Times New Roman" w:cs="Calibri"/>
                <w:b/>
                <w:bCs/>
                <w:color w:val="FFFFFF"/>
              </w:rPr>
              <w:t xml:space="preserve"> </w:t>
            </w:r>
            <w:proofErr w:type="spellStart"/>
            <w:r w:rsidRPr="00663172">
              <w:rPr>
                <w:rFonts w:eastAsia="Times New Roman" w:cs="Calibri"/>
                <w:b/>
                <w:bCs/>
                <w:color w:val="FFFFFF"/>
              </w:rPr>
              <w:t>Blockchain</w:t>
            </w:r>
            <w:proofErr w:type="spellEnd"/>
          </w:p>
          <w:p w14:paraId="410567AA" w14:textId="77777777" w:rsidR="0006656B" w:rsidRPr="00663172" w:rsidRDefault="0006656B" w:rsidP="000A1DA6">
            <w:pPr>
              <w:spacing w:after="0" w:line="240" w:lineRule="auto"/>
              <w:jc w:val="center"/>
              <w:rPr>
                <w:rFonts w:eastAsia="Times New Roman" w:cs="Calibri"/>
                <w:b/>
                <w:bCs/>
                <w:color w:val="FFFFFF"/>
              </w:rPr>
            </w:pPr>
            <w:r w:rsidRPr="00663172">
              <w:t xml:space="preserve">Permission to write data onto the </w:t>
            </w:r>
            <w:proofErr w:type="spellStart"/>
            <w:r w:rsidRPr="00663172">
              <w:t>blockchain</w:t>
            </w:r>
            <w:proofErr w:type="spellEnd"/>
            <w:r w:rsidRPr="00663172">
              <w:t xml:space="preserve"> is controlled by a single</w:t>
            </w:r>
            <w:r>
              <w:t xml:space="preserve"> or group of </w:t>
            </w:r>
            <w:r w:rsidRPr="00663172">
              <w:t>organization</w:t>
            </w:r>
          </w:p>
        </w:tc>
      </w:tr>
      <w:tr w:rsidR="0006656B" w:rsidRPr="00663172" w14:paraId="031C4571" w14:textId="77777777" w:rsidTr="000A1DA6">
        <w:trPr>
          <w:trHeight w:val="300"/>
        </w:trPr>
        <w:tc>
          <w:tcPr>
            <w:tcW w:w="670" w:type="pct"/>
            <w:vMerge w:val="restart"/>
            <w:tcBorders>
              <w:top w:val="nil"/>
              <w:left w:val="single" w:sz="4" w:space="0" w:color="auto"/>
              <w:bottom w:val="nil"/>
              <w:right w:val="single" w:sz="4" w:space="0" w:color="auto"/>
            </w:tcBorders>
            <w:shd w:val="clear" w:color="000000" w:fill="F2F2F2"/>
            <w:hideMark/>
          </w:tcPr>
          <w:p w14:paraId="089CE86F" w14:textId="77777777" w:rsidR="0006656B" w:rsidRPr="00663172" w:rsidRDefault="0006656B" w:rsidP="000A1DA6">
            <w:pPr>
              <w:spacing w:after="0" w:line="240" w:lineRule="auto"/>
              <w:rPr>
                <w:rFonts w:eastAsia="Times New Roman" w:cs="Calibri"/>
                <w:b/>
                <w:bCs/>
              </w:rPr>
            </w:pPr>
            <w:proofErr w:type="spellStart"/>
            <w:r>
              <w:rPr>
                <w:rFonts w:eastAsia="Times New Roman" w:cs="Calibri"/>
                <w:b/>
                <w:bCs/>
              </w:rPr>
              <w:t>Featuress</w:t>
            </w:r>
            <w:proofErr w:type="spellEnd"/>
          </w:p>
        </w:tc>
        <w:tc>
          <w:tcPr>
            <w:tcW w:w="4330" w:type="pct"/>
            <w:tcBorders>
              <w:top w:val="nil"/>
              <w:left w:val="nil"/>
              <w:bottom w:val="single" w:sz="4" w:space="0" w:color="auto"/>
              <w:right w:val="single" w:sz="4" w:space="0" w:color="auto"/>
            </w:tcBorders>
            <w:shd w:val="clear" w:color="000000" w:fill="F2F2F2"/>
            <w:noWrap/>
            <w:vAlign w:val="bottom"/>
            <w:hideMark/>
          </w:tcPr>
          <w:p w14:paraId="068DA5BF"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 xml:space="preserve">High throughput as the </w:t>
            </w:r>
            <w:r>
              <w:rPr>
                <w:rFonts w:eastAsia="Times New Roman" w:cs="Calibri"/>
                <w:color w:val="000000"/>
              </w:rPr>
              <w:t xml:space="preserve">relative </w:t>
            </w:r>
            <w:r w:rsidRPr="00663172">
              <w:rPr>
                <w:rFonts w:eastAsia="Times New Roman" w:cs="Calibri"/>
                <w:color w:val="000000"/>
              </w:rPr>
              <w:t>number of validators is low</w:t>
            </w:r>
            <w:r>
              <w:rPr>
                <w:rFonts w:eastAsia="Times New Roman" w:cs="Calibri"/>
                <w:color w:val="000000"/>
              </w:rPr>
              <w:t xml:space="preserve"> compared to </w:t>
            </w:r>
            <w:proofErr w:type="spellStart"/>
            <w:r>
              <w:rPr>
                <w:rFonts w:eastAsia="Times New Roman" w:cs="Calibri"/>
                <w:color w:val="000000"/>
              </w:rPr>
              <w:t>permissionless</w:t>
            </w:r>
            <w:proofErr w:type="spellEnd"/>
            <w:r>
              <w:rPr>
                <w:rFonts w:eastAsia="Times New Roman" w:cs="Calibri"/>
                <w:color w:val="000000"/>
              </w:rPr>
              <w:t xml:space="preserve"> </w:t>
            </w:r>
            <w:proofErr w:type="spellStart"/>
            <w:r>
              <w:rPr>
                <w:rFonts w:eastAsia="Times New Roman" w:cs="Calibri"/>
                <w:color w:val="000000"/>
              </w:rPr>
              <w:t>blockchain</w:t>
            </w:r>
            <w:proofErr w:type="spellEnd"/>
          </w:p>
        </w:tc>
      </w:tr>
      <w:tr w:rsidR="0006656B" w:rsidRPr="00663172" w14:paraId="0B28E242" w14:textId="77777777" w:rsidTr="000A1DA6">
        <w:trPr>
          <w:trHeight w:val="300"/>
        </w:trPr>
        <w:tc>
          <w:tcPr>
            <w:tcW w:w="670" w:type="pct"/>
            <w:vMerge/>
            <w:tcBorders>
              <w:top w:val="nil"/>
              <w:left w:val="single" w:sz="4" w:space="0" w:color="auto"/>
              <w:bottom w:val="nil"/>
              <w:right w:val="single" w:sz="4" w:space="0" w:color="auto"/>
            </w:tcBorders>
            <w:vAlign w:val="center"/>
            <w:hideMark/>
          </w:tcPr>
          <w:p w14:paraId="6EA0A43D" w14:textId="77777777" w:rsidR="0006656B" w:rsidRPr="00663172" w:rsidRDefault="0006656B" w:rsidP="000A1DA6">
            <w:pPr>
              <w:spacing w:after="0" w:line="240" w:lineRule="auto"/>
              <w:rPr>
                <w:rFonts w:eastAsia="Times New Roman" w:cs="Calibri"/>
                <w:b/>
                <w:bCs/>
              </w:rPr>
            </w:pPr>
          </w:p>
        </w:tc>
        <w:tc>
          <w:tcPr>
            <w:tcW w:w="4330" w:type="pct"/>
            <w:tcBorders>
              <w:top w:val="nil"/>
              <w:left w:val="nil"/>
              <w:bottom w:val="single" w:sz="4" w:space="0" w:color="auto"/>
              <w:right w:val="single" w:sz="4" w:space="0" w:color="auto"/>
            </w:tcBorders>
            <w:shd w:val="clear" w:color="000000" w:fill="F2F2F2"/>
            <w:hideMark/>
          </w:tcPr>
          <w:p w14:paraId="23C9AE1A"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Federated or consortium </w:t>
            </w:r>
            <w:proofErr w:type="spellStart"/>
            <w:r>
              <w:rPr>
                <w:rFonts w:eastAsia="Times New Roman" w:cs="Calibri"/>
                <w:color w:val="000000"/>
              </w:rPr>
              <w:t>blockchain</w:t>
            </w:r>
            <w:proofErr w:type="spellEnd"/>
            <w:r>
              <w:rPr>
                <w:rFonts w:eastAsia="Times New Roman" w:cs="Calibri"/>
                <w:color w:val="000000"/>
              </w:rPr>
              <w:t xml:space="preserve"> operate under the leadership of a group (</w:t>
            </w:r>
            <w:proofErr w:type="spellStart"/>
            <w:r>
              <w:rPr>
                <w:rFonts w:eastAsia="Times New Roman" w:cs="Calibri"/>
                <w:color w:val="000000"/>
              </w:rPr>
              <w:t>gov</w:t>
            </w:r>
            <w:proofErr w:type="spellEnd"/>
            <w:r>
              <w:rPr>
                <w:rFonts w:eastAsia="Times New Roman" w:cs="Calibri"/>
                <w:color w:val="000000"/>
              </w:rPr>
              <w:t xml:space="preserve"> agencies or financial institutions</w:t>
            </w:r>
            <w:proofErr w:type="gramStart"/>
            <w:r>
              <w:rPr>
                <w:rFonts w:eastAsia="Times New Roman" w:cs="Calibri"/>
                <w:color w:val="000000"/>
              </w:rPr>
              <w:t>)  which</w:t>
            </w:r>
            <w:proofErr w:type="gramEnd"/>
            <w:r>
              <w:rPr>
                <w:rFonts w:eastAsia="Times New Roman" w:cs="Calibri"/>
                <w:color w:val="000000"/>
              </w:rPr>
              <w:t xml:space="preserve"> decide  the criteria for other clients to participate in </w:t>
            </w:r>
            <w:proofErr w:type="spellStart"/>
            <w:r>
              <w:rPr>
                <w:rFonts w:eastAsia="Times New Roman" w:cs="Calibri"/>
                <w:color w:val="000000"/>
              </w:rPr>
              <w:t>blockchain</w:t>
            </w:r>
            <w:proofErr w:type="spellEnd"/>
            <w:r>
              <w:rPr>
                <w:rFonts w:eastAsia="Times New Roman" w:cs="Calibri"/>
                <w:color w:val="000000"/>
              </w:rPr>
              <w:t xml:space="preserve"> network.</w:t>
            </w:r>
          </w:p>
        </w:tc>
      </w:tr>
      <w:tr w:rsidR="0006656B" w:rsidRPr="00663172" w14:paraId="5F0E7A86" w14:textId="77777777" w:rsidTr="000A1DA6">
        <w:trPr>
          <w:trHeight w:val="300"/>
        </w:trPr>
        <w:tc>
          <w:tcPr>
            <w:tcW w:w="670" w:type="pct"/>
            <w:vMerge/>
            <w:tcBorders>
              <w:top w:val="nil"/>
              <w:left w:val="single" w:sz="4" w:space="0" w:color="auto"/>
              <w:bottom w:val="nil"/>
              <w:right w:val="single" w:sz="4" w:space="0" w:color="auto"/>
            </w:tcBorders>
            <w:vAlign w:val="center"/>
            <w:hideMark/>
          </w:tcPr>
          <w:p w14:paraId="3A7CA40A" w14:textId="77777777" w:rsidR="0006656B" w:rsidRPr="00663172" w:rsidRDefault="0006656B" w:rsidP="000A1DA6">
            <w:pPr>
              <w:spacing w:after="0" w:line="240" w:lineRule="auto"/>
              <w:rPr>
                <w:rFonts w:eastAsia="Times New Roman" w:cs="Calibri"/>
                <w:b/>
                <w:bCs/>
              </w:rPr>
            </w:pPr>
          </w:p>
        </w:tc>
        <w:tc>
          <w:tcPr>
            <w:tcW w:w="4330" w:type="pct"/>
            <w:tcBorders>
              <w:top w:val="nil"/>
              <w:left w:val="nil"/>
              <w:bottom w:val="single" w:sz="4" w:space="0" w:color="auto"/>
              <w:right w:val="single" w:sz="4" w:space="0" w:color="auto"/>
            </w:tcBorders>
            <w:shd w:val="clear" w:color="000000" w:fill="F2F2F2"/>
            <w:hideMark/>
          </w:tcPr>
          <w:p w14:paraId="5AADF7F6"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High transaction privacy as any client access to </w:t>
            </w:r>
            <w:proofErr w:type="spellStart"/>
            <w:r>
              <w:rPr>
                <w:rFonts w:eastAsia="Times New Roman" w:cs="Calibri"/>
                <w:color w:val="000000"/>
              </w:rPr>
              <w:t>blockchain</w:t>
            </w:r>
            <w:proofErr w:type="spellEnd"/>
            <w:r>
              <w:rPr>
                <w:rFonts w:eastAsia="Times New Roman" w:cs="Calibri"/>
                <w:color w:val="000000"/>
              </w:rPr>
              <w:t xml:space="preserve"> </w:t>
            </w:r>
            <w:proofErr w:type="gramStart"/>
            <w:r>
              <w:rPr>
                <w:rFonts w:eastAsia="Times New Roman" w:cs="Calibri"/>
                <w:color w:val="000000"/>
              </w:rPr>
              <w:t>in  is</w:t>
            </w:r>
            <w:proofErr w:type="gramEnd"/>
            <w:r>
              <w:rPr>
                <w:rFonts w:eastAsia="Times New Roman" w:cs="Calibri"/>
                <w:color w:val="000000"/>
              </w:rPr>
              <w:t xml:space="preserve"> controlled based on permissions configured  by consortium peer nodes.</w:t>
            </w:r>
          </w:p>
        </w:tc>
      </w:tr>
      <w:tr w:rsidR="0006656B" w:rsidRPr="00663172" w14:paraId="0674A525" w14:textId="77777777" w:rsidTr="000A1DA6">
        <w:trPr>
          <w:trHeight w:val="300"/>
        </w:trPr>
        <w:tc>
          <w:tcPr>
            <w:tcW w:w="670" w:type="pct"/>
            <w:vMerge/>
            <w:tcBorders>
              <w:top w:val="nil"/>
              <w:left w:val="single" w:sz="4" w:space="0" w:color="auto"/>
              <w:bottom w:val="nil"/>
              <w:right w:val="single" w:sz="4" w:space="0" w:color="auto"/>
            </w:tcBorders>
            <w:vAlign w:val="center"/>
            <w:hideMark/>
          </w:tcPr>
          <w:p w14:paraId="497F3E92" w14:textId="77777777" w:rsidR="0006656B" w:rsidRPr="00663172" w:rsidRDefault="0006656B" w:rsidP="000A1DA6">
            <w:pPr>
              <w:spacing w:after="0" w:line="240" w:lineRule="auto"/>
              <w:rPr>
                <w:rFonts w:eastAsia="Times New Roman" w:cs="Calibri"/>
                <w:b/>
                <w:bCs/>
              </w:rPr>
            </w:pPr>
          </w:p>
        </w:tc>
        <w:tc>
          <w:tcPr>
            <w:tcW w:w="4330" w:type="pct"/>
            <w:tcBorders>
              <w:top w:val="nil"/>
              <w:left w:val="nil"/>
              <w:bottom w:val="single" w:sz="4" w:space="0" w:color="auto"/>
              <w:right w:val="single" w:sz="4" w:space="0" w:color="auto"/>
            </w:tcBorders>
            <w:shd w:val="clear" w:color="000000" w:fill="F2F2F2"/>
            <w:hideMark/>
          </w:tcPr>
          <w:p w14:paraId="3190435A" w14:textId="77777777" w:rsidR="0006656B" w:rsidRPr="00663172" w:rsidRDefault="0006656B" w:rsidP="000A1DA6">
            <w:pPr>
              <w:spacing w:after="0" w:line="240" w:lineRule="auto"/>
              <w:rPr>
                <w:rFonts w:eastAsia="Times New Roman" w:cs="Calibri"/>
                <w:color w:val="000000"/>
              </w:rPr>
            </w:pPr>
            <w:r w:rsidRPr="00D80F6B">
              <w:rPr>
                <w:rFonts w:eastAsia="Times New Roman" w:cs="Calibri"/>
                <w:color w:val="000000"/>
              </w:rPr>
              <w:t xml:space="preserve">The consensus process is controlled by a </w:t>
            </w:r>
            <w:proofErr w:type="spellStart"/>
            <w:r>
              <w:rPr>
                <w:rFonts w:eastAsia="Times New Roman" w:cs="Calibri"/>
                <w:color w:val="000000"/>
              </w:rPr>
              <w:t>pre selected</w:t>
            </w:r>
            <w:proofErr w:type="spellEnd"/>
            <w:r>
              <w:rPr>
                <w:rFonts w:eastAsia="Times New Roman" w:cs="Calibri"/>
                <w:color w:val="000000"/>
              </w:rPr>
              <w:t xml:space="preserve"> </w:t>
            </w:r>
            <w:r w:rsidRPr="00D80F6B">
              <w:rPr>
                <w:rFonts w:eastAsia="Times New Roman" w:cs="Calibri"/>
                <w:color w:val="000000"/>
              </w:rPr>
              <w:t>set of nodes</w:t>
            </w:r>
            <w:r>
              <w:rPr>
                <w:rFonts w:eastAsia="Times New Roman" w:cs="Calibri"/>
                <w:color w:val="000000"/>
              </w:rPr>
              <w:t xml:space="preserve"> defined by configuration who will participate in endorsement and ordering of the transaction </w:t>
            </w:r>
            <w:proofErr w:type="gramStart"/>
            <w:r>
              <w:rPr>
                <w:rFonts w:eastAsia="Times New Roman" w:cs="Calibri"/>
                <w:color w:val="000000"/>
              </w:rPr>
              <w:t>blocks .</w:t>
            </w:r>
            <w:proofErr w:type="gramEnd"/>
            <w:r>
              <w:rPr>
                <w:rFonts w:eastAsia="Times New Roman" w:cs="Calibri"/>
                <w:color w:val="000000"/>
              </w:rPr>
              <w:t xml:space="preserve"> </w:t>
            </w:r>
            <w:r w:rsidRPr="00663172">
              <w:rPr>
                <w:rFonts w:eastAsia="Times New Roman" w:cs="Calibri"/>
                <w:color w:val="000000"/>
              </w:rPr>
              <w:t>Custom defined consensus algorithms with flexible chain trust model</w:t>
            </w:r>
            <w:r>
              <w:rPr>
                <w:rFonts w:eastAsia="Times New Roman" w:cs="Calibri"/>
                <w:color w:val="000000"/>
              </w:rPr>
              <w:t>.  Client nodes cannot participate in consensus.</w:t>
            </w:r>
          </w:p>
        </w:tc>
      </w:tr>
      <w:tr w:rsidR="0006656B" w:rsidRPr="00663172" w14:paraId="208F9091" w14:textId="77777777" w:rsidTr="000A1DA6">
        <w:trPr>
          <w:trHeight w:val="600"/>
        </w:trPr>
        <w:tc>
          <w:tcPr>
            <w:tcW w:w="670" w:type="pct"/>
            <w:vMerge/>
            <w:tcBorders>
              <w:top w:val="nil"/>
              <w:left w:val="single" w:sz="4" w:space="0" w:color="auto"/>
              <w:bottom w:val="nil"/>
              <w:right w:val="single" w:sz="4" w:space="0" w:color="auto"/>
            </w:tcBorders>
            <w:vAlign w:val="center"/>
            <w:hideMark/>
          </w:tcPr>
          <w:p w14:paraId="43F040ED" w14:textId="77777777" w:rsidR="0006656B" w:rsidRPr="00663172" w:rsidRDefault="0006656B" w:rsidP="000A1DA6">
            <w:pPr>
              <w:spacing w:after="0" w:line="240" w:lineRule="auto"/>
              <w:rPr>
                <w:rFonts w:eastAsia="Times New Roman" w:cs="Calibri"/>
                <w:b/>
                <w:bCs/>
              </w:rPr>
            </w:pPr>
          </w:p>
        </w:tc>
        <w:tc>
          <w:tcPr>
            <w:tcW w:w="4330" w:type="pct"/>
            <w:tcBorders>
              <w:top w:val="nil"/>
              <w:left w:val="nil"/>
              <w:bottom w:val="single" w:sz="4" w:space="0" w:color="auto"/>
              <w:right w:val="single" w:sz="4" w:space="0" w:color="auto"/>
            </w:tcBorders>
            <w:shd w:val="clear" w:color="000000" w:fill="F2F2F2"/>
            <w:hideMark/>
          </w:tcPr>
          <w:p w14:paraId="72F79EAF" w14:textId="77777777" w:rsidR="0006656B" w:rsidRPr="00663172" w:rsidRDefault="0006656B" w:rsidP="000A1DA6">
            <w:pPr>
              <w:spacing w:after="0" w:line="240" w:lineRule="auto"/>
              <w:rPr>
                <w:rFonts w:eastAsia="Times New Roman" w:cs="Calibri"/>
                <w:color w:val="000000"/>
              </w:rPr>
            </w:pPr>
            <w:r w:rsidRPr="00663172">
              <w:rPr>
                <w:rFonts w:eastAsia="Times New Roman" w:cs="Calibri"/>
                <w:color w:val="000000"/>
              </w:rPr>
              <w:t>Different access controls(Read/Write) on data through hybrid modular cryptographic approach</w:t>
            </w:r>
          </w:p>
        </w:tc>
      </w:tr>
      <w:tr w:rsidR="0006656B" w:rsidRPr="00663172" w14:paraId="15503954" w14:textId="77777777" w:rsidTr="000A1DA6">
        <w:trPr>
          <w:trHeight w:val="300"/>
        </w:trPr>
        <w:tc>
          <w:tcPr>
            <w:tcW w:w="670" w:type="pct"/>
            <w:vMerge/>
            <w:tcBorders>
              <w:top w:val="nil"/>
              <w:left w:val="single" w:sz="4" w:space="0" w:color="auto"/>
              <w:bottom w:val="nil"/>
              <w:right w:val="single" w:sz="4" w:space="0" w:color="auto"/>
            </w:tcBorders>
            <w:vAlign w:val="center"/>
            <w:hideMark/>
          </w:tcPr>
          <w:p w14:paraId="3EA9E138" w14:textId="77777777" w:rsidR="0006656B" w:rsidRPr="00663172" w:rsidRDefault="0006656B" w:rsidP="000A1DA6">
            <w:pPr>
              <w:spacing w:after="0" w:line="240" w:lineRule="auto"/>
              <w:rPr>
                <w:rFonts w:eastAsia="Times New Roman" w:cs="Calibri"/>
                <w:b/>
                <w:bCs/>
              </w:rPr>
            </w:pPr>
          </w:p>
        </w:tc>
        <w:tc>
          <w:tcPr>
            <w:tcW w:w="4330" w:type="pct"/>
            <w:tcBorders>
              <w:top w:val="nil"/>
              <w:left w:val="nil"/>
              <w:bottom w:val="single" w:sz="4" w:space="0" w:color="auto"/>
              <w:right w:val="single" w:sz="4" w:space="0" w:color="auto"/>
            </w:tcBorders>
            <w:shd w:val="clear" w:color="000000" w:fill="F2F2F2"/>
            <w:hideMark/>
          </w:tcPr>
          <w:p w14:paraId="1631F351"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Consortium peer nodes have the </w:t>
            </w:r>
            <w:proofErr w:type="spellStart"/>
            <w:r>
              <w:rPr>
                <w:rFonts w:eastAsia="Times New Roman" w:cs="Calibri"/>
                <w:color w:val="000000"/>
              </w:rPr>
              <w:t>blockchain</w:t>
            </w:r>
            <w:proofErr w:type="spellEnd"/>
            <w:r>
              <w:rPr>
                <w:rFonts w:eastAsia="Times New Roman" w:cs="Calibri"/>
                <w:color w:val="000000"/>
              </w:rPr>
              <w:t xml:space="preserve"> ledger and state database with client only access to </w:t>
            </w:r>
            <w:proofErr w:type="spellStart"/>
            <w:r>
              <w:rPr>
                <w:rFonts w:eastAsia="Times New Roman" w:cs="Calibri"/>
                <w:color w:val="000000"/>
              </w:rPr>
              <w:t>blockchain</w:t>
            </w:r>
            <w:proofErr w:type="spellEnd"/>
            <w:r>
              <w:rPr>
                <w:rFonts w:eastAsia="Times New Roman" w:cs="Calibri"/>
                <w:color w:val="000000"/>
              </w:rPr>
              <w:t xml:space="preserve"> network based on access permissions. Clients will not have access to ledger.</w:t>
            </w:r>
          </w:p>
        </w:tc>
      </w:tr>
      <w:tr w:rsidR="0006656B" w:rsidRPr="00663172" w14:paraId="0899F354" w14:textId="77777777" w:rsidTr="000A1DA6">
        <w:trPr>
          <w:trHeight w:val="300"/>
        </w:trPr>
        <w:tc>
          <w:tcPr>
            <w:tcW w:w="670" w:type="pct"/>
            <w:vMerge/>
            <w:tcBorders>
              <w:top w:val="nil"/>
              <w:left w:val="single" w:sz="4" w:space="0" w:color="auto"/>
              <w:bottom w:val="nil"/>
              <w:right w:val="single" w:sz="4" w:space="0" w:color="auto"/>
            </w:tcBorders>
            <w:vAlign w:val="center"/>
            <w:hideMark/>
          </w:tcPr>
          <w:p w14:paraId="41B40942" w14:textId="77777777" w:rsidR="0006656B" w:rsidRPr="00663172" w:rsidRDefault="0006656B" w:rsidP="000A1DA6">
            <w:pPr>
              <w:spacing w:after="0" w:line="240" w:lineRule="auto"/>
              <w:rPr>
                <w:rFonts w:eastAsia="Times New Roman" w:cs="Calibri"/>
                <w:b/>
                <w:bCs/>
              </w:rPr>
            </w:pPr>
          </w:p>
        </w:tc>
        <w:tc>
          <w:tcPr>
            <w:tcW w:w="4330" w:type="pct"/>
            <w:tcBorders>
              <w:top w:val="nil"/>
              <w:left w:val="nil"/>
              <w:bottom w:val="single" w:sz="4" w:space="0" w:color="auto"/>
              <w:right w:val="single" w:sz="4" w:space="0" w:color="auto"/>
            </w:tcBorders>
            <w:shd w:val="clear" w:color="000000" w:fill="F2F2F2"/>
            <w:hideMark/>
          </w:tcPr>
          <w:p w14:paraId="32D3F63B"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Faster and Permissioned read/writes with only </w:t>
            </w:r>
            <w:proofErr w:type="spellStart"/>
            <w:r>
              <w:rPr>
                <w:rFonts w:eastAsia="Times New Roman" w:cs="Calibri"/>
                <w:color w:val="000000"/>
              </w:rPr>
              <w:t>pre selected</w:t>
            </w:r>
            <w:proofErr w:type="spellEnd"/>
            <w:r>
              <w:rPr>
                <w:rFonts w:eastAsia="Times New Roman" w:cs="Calibri"/>
                <w:color w:val="000000"/>
              </w:rPr>
              <w:t xml:space="preserve"> nodes determined by administrator nodes in consortium participate in consensus.</w:t>
            </w:r>
          </w:p>
        </w:tc>
      </w:tr>
      <w:tr w:rsidR="0006656B" w:rsidRPr="00663172" w14:paraId="6D9F5C55" w14:textId="77777777" w:rsidTr="000A1DA6">
        <w:trPr>
          <w:trHeight w:val="600"/>
        </w:trPr>
        <w:tc>
          <w:tcPr>
            <w:tcW w:w="670" w:type="pct"/>
            <w:vMerge w:val="restart"/>
            <w:tcBorders>
              <w:top w:val="single" w:sz="4" w:space="0" w:color="auto"/>
              <w:left w:val="single" w:sz="4" w:space="0" w:color="auto"/>
              <w:bottom w:val="single" w:sz="4" w:space="0" w:color="000000"/>
              <w:right w:val="single" w:sz="4" w:space="0" w:color="auto"/>
            </w:tcBorders>
            <w:shd w:val="clear" w:color="000000" w:fill="BFBFBF"/>
            <w:hideMark/>
          </w:tcPr>
          <w:p w14:paraId="15189258" w14:textId="77777777" w:rsidR="0006656B" w:rsidRPr="00663172" w:rsidRDefault="0006656B" w:rsidP="000A1DA6">
            <w:pPr>
              <w:spacing w:after="0" w:line="240" w:lineRule="auto"/>
              <w:rPr>
                <w:rFonts w:eastAsia="Times New Roman" w:cs="Calibri"/>
                <w:b/>
                <w:bCs/>
              </w:rPr>
            </w:pPr>
            <w:r>
              <w:rPr>
                <w:rFonts w:eastAsia="Times New Roman" w:cs="Calibri"/>
                <w:b/>
                <w:bCs/>
              </w:rPr>
              <w:t>Context</w:t>
            </w:r>
          </w:p>
        </w:tc>
        <w:tc>
          <w:tcPr>
            <w:tcW w:w="4330" w:type="pct"/>
            <w:tcBorders>
              <w:top w:val="nil"/>
              <w:left w:val="nil"/>
              <w:bottom w:val="single" w:sz="4" w:space="0" w:color="auto"/>
              <w:right w:val="single" w:sz="4" w:space="0" w:color="auto"/>
            </w:tcBorders>
            <w:shd w:val="clear" w:color="000000" w:fill="BFBFBF"/>
            <w:hideMark/>
          </w:tcPr>
          <w:p w14:paraId="6AB2EF9D" w14:textId="77777777" w:rsidR="0006656B" w:rsidRPr="00663172" w:rsidRDefault="0006656B" w:rsidP="000A1DA6">
            <w:pPr>
              <w:spacing w:after="0" w:line="240" w:lineRule="auto"/>
              <w:rPr>
                <w:rFonts w:eastAsia="Times New Roman" w:cs="Calibri"/>
                <w:color w:val="000000"/>
              </w:rPr>
            </w:pPr>
            <w:r>
              <w:t xml:space="preserve">Consortium of government and financial institutions with all would have one or more peers and each peer would have a copy of the ledger and participate in validating the transactions.   Other institutions or the public could be granted access based on permissions, to the network as clients which will not have a copy of the ledger.  </w:t>
            </w:r>
          </w:p>
        </w:tc>
      </w:tr>
      <w:tr w:rsidR="0006656B" w:rsidRPr="00663172" w14:paraId="116F2C37" w14:textId="77777777" w:rsidTr="000A1DA6">
        <w:trPr>
          <w:trHeight w:val="300"/>
        </w:trPr>
        <w:tc>
          <w:tcPr>
            <w:tcW w:w="670" w:type="pct"/>
            <w:vMerge/>
            <w:tcBorders>
              <w:top w:val="single" w:sz="4" w:space="0" w:color="auto"/>
              <w:left w:val="single" w:sz="4" w:space="0" w:color="auto"/>
              <w:bottom w:val="single" w:sz="4" w:space="0" w:color="000000"/>
              <w:right w:val="single" w:sz="4" w:space="0" w:color="auto"/>
            </w:tcBorders>
            <w:vAlign w:val="center"/>
            <w:hideMark/>
          </w:tcPr>
          <w:p w14:paraId="15A62437" w14:textId="77777777" w:rsidR="0006656B" w:rsidRPr="00663172" w:rsidRDefault="0006656B" w:rsidP="000A1DA6">
            <w:pPr>
              <w:spacing w:after="0" w:line="240" w:lineRule="auto"/>
              <w:rPr>
                <w:rFonts w:eastAsia="Times New Roman" w:cs="Calibri"/>
                <w:b/>
                <w:bCs/>
              </w:rPr>
            </w:pPr>
          </w:p>
        </w:tc>
        <w:tc>
          <w:tcPr>
            <w:tcW w:w="4330" w:type="pct"/>
            <w:tcBorders>
              <w:top w:val="nil"/>
              <w:left w:val="nil"/>
              <w:bottom w:val="single" w:sz="4" w:space="0" w:color="auto"/>
              <w:right w:val="single" w:sz="4" w:space="0" w:color="auto"/>
            </w:tcBorders>
            <w:shd w:val="clear" w:color="000000" w:fill="BFBFBF"/>
            <w:hideMark/>
          </w:tcPr>
          <w:p w14:paraId="21C804DC" w14:textId="77777777" w:rsidR="0006656B" w:rsidRPr="00663172" w:rsidRDefault="0006656B" w:rsidP="000A1DA6">
            <w:pPr>
              <w:spacing w:after="0" w:line="240" w:lineRule="auto"/>
              <w:rPr>
                <w:rFonts w:eastAsia="Times New Roman" w:cs="Calibri"/>
                <w:color w:val="000000"/>
              </w:rPr>
            </w:pPr>
            <w:r>
              <w:rPr>
                <w:rFonts w:eastAsia="Times New Roman" w:cs="Calibri"/>
                <w:color w:val="000000"/>
              </w:rPr>
              <w:t xml:space="preserve">Useful to implement both financial and </w:t>
            </w:r>
            <w:proofErr w:type="spellStart"/>
            <w:r>
              <w:rPr>
                <w:rFonts w:eastAsia="Times New Roman" w:cs="Calibri"/>
                <w:color w:val="000000"/>
              </w:rPr>
              <w:t>non financial</w:t>
            </w:r>
            <w:proofErr w:type="spellEnd"/>
            <w:r>
              <w:rPr>
                <w:rFonts w:eastAsia="Times New Roman" w:cs="Calibri"/>
                <w:color w:val="000000"/>
              </w:rPr>
              <w:t xml:space="preserve"> use cases in government or multi organization controlled </w:t>
            </w:r>
            <w:proofErr w:type="spellStart"/>
            <w:r>
              <w:rPr>
                <w:rFonts w:eastAsia="Times New Roman" w:cs="Calibri"/>
                <w:color w:val="000000"/>
              </w:rPr>
              <w:t>blockchain</w:t>
            </w:r>
            <w:proofErr w:type="spellEnd"/>
            <w:r>
              <w:rPr>
                <w:rFonts w:eastAsia="Times New Roman" w:cs="Calibri"/>
                <w:color w:val="000000"/>
              </w:rPr>
              <w:t xml:space="preserve"> </w:t>
            </w:r>
            <w:proofErr w:type="gramStart"/>
            <w:r>
              <w:rPr>
                <w:rFonts w:eastAsia="Times New Roman" w:cs="Calibri"/>
                <w:color w:val="000000"/>
              </w:rPr>
              <w:t>networks  and</w:t>
            </w:r>
            <w:proofErr w:type="gramEnd"/>
            <w:r>
              <w:rPr>
                <w:rFonts w:eastAsia="Times New Roman" w:cs="Calibri"/>
                <w:color w:val="000000"/>
              </w:rPr>
              <w:t xml:space="preserve"> allowing access based controlled access on network to client organizations and public.</w:t>
            </w:r>
          </w:p>
        </w:tc>
      </w:tr>
    </w:tbl>
    <w:p w14:paraId="70FFE79C" w14:textId="77777777" w:rsidR="0006656B" w:rsidRPr="00663172" w:rsidRDefault="0006656B" w:rsidP="0006656B"/>
    <w:p w14:paraId="591F7513" w14:textId="2A4C4DFC" w:rsidR="0006656B" w:rsidRDefault="0006656B" w:rsidP="00B65ED3"/>
    <w:p w14:paraId="6709C353" w14:textId="77777777" w:rsidR="0006656B" w:rsidRPr="00663172" w:rsidRDefault="0006656B" w:rsidP="0006656B">
      <w:pPr>
        <w:pStyle w:val="Heading3"/>
      </w:pPr>
      <w:bookmarkStart w:id="17" w:name="_Toc505165305"/>
      <w:bookmarkStart w:id="18" w:name="_Toc505777875"/>
      <w:r>
        <w:t xml:space="preserve">Which type of </w:t>
      </w:r>
      <w:proofErr w:type="spellStart"/>
      <w:r>
        <w:t>Blockchain</w:t>
      </w:r>
      <w:proofErr w:type="spellEnd"/>
      <w:r>
        <w:t xml:space="preserve"> is best fit for me?</w:t>
      </w:r>
      <w:bookmarkEnd w:id="17"/>
      <w:bookmarkEnd w:id="18"/>
    </w:p>
    <w:p w14:paraId="4C58836E" w14:textId="7AB6E65A" w:rsidR="0006656B" w:rsidRDefault="0006656B" w:rsidP="00B65ED3"/>
    <w:p w14:paraId="55B01144" w14:textId="77777777" w:rsidR="00B65ED3" w:rsidRDefault="00B65ED3" w:rsidP="00B65ED3">
      <w:pPr>
        <w:rPr>
          <w:rFonts w:asciiTheme="majorHAnsi" w:eastAsiaTheme="majorEastAsia" w:hAnsiTheme="majorHAnsi" w:cstheme="majorBidi"/>
          <w:color w:val="365F91" w:themeColor="accent1" w:themeShade="BF"/>
          <w:sz w:val="26"/>
          <w:szCs w:val="26"/>
        </w:rPr>
      </w:pPr>
      <w:r w:rsidRPr="0006656B">
        <w:br w:type="page"/>
      </w:r>
      <w:r w:rsidR="0006656B">
        <w:rPr>
          <w:noProof/>
        </w:rPr>
        <w:lastRenderedPageBreak/>
        <w:drawing>
          <wp:inline distT="0" distB="0" distL="0" distR="0" wp14:anchorId="780A539E" wp14:editId="2A27DB9D">
            <wp:extent cx="5943600" cy="5412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ch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12105"/>
                    </a:xfrm>
                    <a:prstGeom prst="rect">
                      <a:avLst/>
                    </a:prstGeom>
                  </pic:spPr>
                </pic:pic>
              </a:graphicData>
            </a:graphic>
          </wp:inline>
        </w:drawing>
      </w:r>
    </w:p>
    <w:p w14:paraId="26DB31DF" w14:textId="129C298A" w:rsidR="00B65ED3" w:rsidRPr="00E941C3" w:rsidRDefault="00B65ED3" w:rsidP="00B65ED3">
      <w:pPr>
        <w:pStyle w:val="Heading2"/>
      </w:pPr>
      <w:bookmarkStart w:id="19" w:name="_Toc505777876"/>
      <w:r>
        <w:t>Appendix</w:t>
      </w:r>
      <w:r w:rsidRPr="00E941C3">
        <w:t xml:space="preserve"> B</w:t>
      </w:r>
      <w:r w:rsidR="00E92607">
        <w:t xml:space="preserve"> – Deployment Models and Common </w:t>
      </w:r>
      <w:proofErr w:type="spellStart"/>
      <w:r w:rsidR="00E92607">
        <w:t>Usecases</w:t>
      </w:r>
      <w:bookmarkEnd w:id="19"/>
      <w:proofErr w:type="spellEnd"/>
    </w:p>
    <w:p w14:paraId="4214F4EE" w14:textId="77777777" w:rsidR="00B65ED3" w:rsidRDefault="00B65ED3" w:rsidP="00B65ED3">
      <w:pPr>
        <w:pStyle w:val="Heading3"/>
      </w:pPr>
      <w:bookmarkStart w:id="20" w:name="_Toc505777877"/>
      <w:r>
        <w:t>Deployment Models</w:t>
      </w:r>
      <w:bookmarkEnd w:id="20"/>
    </w:p>
    <w:p w14:paraId="39051BCA" w14:textId="77777777" w:rsidR="00B65ED3" w:rsidRDefault="00B65ED3" w:rsidP="00B65ED3">
      <w:pPr>
        <w:pStyle w:val="Heading4"/>
      </w:pPr>
      <w:r w:rsidRPr="00FF571F">
        <w:t xml:space="preserve">Separate </w:t>
      </w:r>
      <w:proofErr w:type="spellStart"/>
      <w:r w:rsidRPr="00FF571F">
        <w:t>Blockchains</w:t>
      </w:r>
      <w:proofErr w:type="spellEnd"/>
      <w:r w:rsidRPr="00FF571F">
        <w:t xml:space="preserve"> for Assets</w:t>
      </w:r>
    </w:p>
    <w:p w14:paraId="1407D93F" w14:textId="77777777" w:rsidR="00B65ED3" w:rsidRDefault="00B65ED3" w:rsidP="00B65ED3">
      <w:pPr>
        <w:rPr>
          <w:color w:val="000000"/>
        </w:rPr>
      </w:pPr>
      <w:r w:rsidRPr="00535793">
        <w:t xml:space="preserve">Each digital asset or a set of assets maintained by the same issuer could potentially have its own </w:t>
      </w:r>
      <w:proofErr w:type="spellStart"/>
      <w:r w:rsidRPr="00535793">
        <w:t>blockchain</w:t>
      </w:r>
      <w:proofErr w:type="spellEnd"/>
      <w:r w:rsidRPr="00535793">
        <w:t xml:space="preserve">, either </w:t>
      </w:r>
      <w:proofErr w:type="spellStart"/>
      <w:r w:rsidRPr="00535793">
        <w:t>permissionless</w:t>
      </w:r>
      <w:proofErr w:type="spellEnd"/>
      <w:r w:rsidRPr="00535793">
        <w:t xml:space="preserve"> or permissioned. </w:t>
      </w:r>
      <w:r>
        <w:rPr>
          <w:color w:val="000000"/>
        </w:rPr>
        <w:t xml:space="preserve">(Merged mining allows securing multiple </w:t>
      </w:r>
      <w:proofErr w:type="spellStart"/>
      <w:r>
        <w:rPr>
          <w:color w:val="000000"/>
        </w:rPr>
        <w:t>blockchains</w:t>
      </w:r>
      <w:proofErr w:type="spellEnd"/>
      <w:r>
        <w:rPr>
          <w:color w:val="000000"/>
        </w:rPr>
        <w:t xml:space="preserve"> with the same computational resources. However merged mining in a </w:t>
      </w:r>
      <w:proofErr w:type="spellStart"/>
      <w:r>
        <w:rPr>
          <w:color w:val="000000"/>
        </w:rPr>
        <w:t>permissionless</w:t>
      </w:r>
      <w:proofErr w:type="spellEnd"/>
      <w:r>
        <w:rPr>
          <w:color w:val="000000"/>
        </w:rPr>
        <w:t xml:space="preserve"> environment could be unsafe, as an attacker with enough hash rate could deliberately mine empty blocks or otherwise disrupt transaction processing). A permissioned </w:t>
      </w:r>
      <w:proofErr w:type="spellStart"/>
      <w:r>
        <w:rPr>
          <w:color w:val="000000"/>
        </w:rPr>
        <w:t>blockchain</w:t>
      </w:r>
      <w:proofErr w:type="spellEnd"/>
      <w:r>
        <w:rPr>
          <w:color w:val="000000"/>
        </w:rPr>
        <w:t xml:space="preserve"> could be more resilient to attacks, but it would still have a single point of failure in the form of a single transaction processor.</w:t>
      </w:r>
    </w:p>
    <w:p w14:paraId="0C25F698" w14:textId="77777777" w:rsidR="00B65ED3" w:rsidRDefault="00B65ED3" w:rsidP="00B65ED3">
      <w:pPr>
        <w:rPr>
          <w:rFonts w:ascii="NotoSerif" w:hAnsi="NotoSerif" w:cs="NotoSerif"/>
          <w:color w:val="000000"/>
          <w:sz w:val="20"/>
          <w:szCs w:val="20"/>
        </w:rPr>
      </w:pPr>
      <w:r>
        <w:rPr>
          <w:color w:val="000000"/>
        </w:rPr>
        <w:t xml:space="preserve">From the auditing and regulating points of view, properties of an issuer-managed </w:t>
      </w:r>
      <w:proofErr w:type="spellStart"/>
      <w:r>
        <w:rPr>
          <w:color w:val="000000"/>
        </w:rPr>
        <w:t>blockchain</w:t>
      </w:r>
      <w:proofErr w:type="spellEnd"/>
      <w:r>
        <w:rPr>
          <w:color w:val="000000"/>
        </w:rPr>
        <w:t xml:space="preserve"> could be similar to existing asset management systems. The cost of operating an issuer-specific </w:t>
      </w:r>
      <w:proofErr w:type="spellStart"/>
      <w:r>
        <w:rPr>
          <w:color w:val="000000"/>
        </w:rPr>
        <w:t>blockchain</w:t>
      </w:r>
      <w:proofErr w:type="spellEnd"/>
      <w:r>
        <w:rPr>
          <w:color w:val="000000"/>
        </w:rPr>
        <w:t xml:space="preserve"> (either </w:t>
      </w:r>
      <w:r>
        <w:rPr>
          <w:color w:val="000000"/>
        </w:rPr>
        <w:lastRenderedPageBreak/>
        <w:t xml:space="preserve">on-site or using a </w:t>
      </w:r>
      <w:proofErr w:type="spellStart"/>
      <w:r>
        <w:rPr>
          <w:color w:val="000000"/>
        </w:rPr>
        <w:t>PaaS</w:t>
      </w:r>
      <w:proofErr w:type="spellEnd"/>
      <w:r>
        <w:rPr>
          <w:color w:val="000000"/>
        </w:rPr>
        <w:t xml:space="preserve">) could be comparable to traditional asset management systems because of the need to develop end user applications (such as wallet services with secure authentication), accounting tools, etc. Additionally, using separate </w:t>
      </w:r>
      <w:proofErr w:type="spellStart"/>
      <w:r>
        <w:rPr>
          <w:color w:val="000000"/>
        </w:rPr>
        <w:t>blockchains</w:t>
      </w:r>
      <w:proofErr w:type="spellEnd"/>
      <w:r>
        <w:rPr>
          <w:color w:val="000000"/>
        </w:rPr>
        <w:t xml:space="preserve"> could complicate the development of third-party applications and diminish the network effect by requiring additional tools to interact with other digital assets.</w:t>
      </w:r>
    </w:p>
    <w:p w14:paraId="2771DB3E" w14:textId="77777777" w:rsidR="00B65ED3" w:rsidRDefault="00B65ED3" w:rsidP="00B65ED3">
      <w:pPr>
        <w:pStyle w:val="Heading4"/>
      </w:pPr>
      <w:r>
        <w:t>Colored Coin P</w:t>
      </w:r>
      <w:r w:rsidRPr="00AF2224">
        <w:t>rotocols</w:t>
      </w:r>
    </w:p>
    <w:p w14:paraId="55F4B1F0" w14:textId="77777777" w:rsidR="00B65ED3" w:rsidRPr="009D1F79" w:rsidRDefault="00B65ED3" w:rsidP="00B65ED3">
      <w:pPr>
        <w:rPr>
          <w:b/>
        </w:rPr>
      </w:pPr>
      <w:r>
        <w:t xml:space="preserve">Colored coin protocols share the user authentication model with the underlying </w:t>
      </w:r>
      <w:proofErr w:type="spellStart"/>
      <w:r>
        <w:t>blockchain</w:t>
      </w:r>
      <w:proofErr w:type="spellEnd"/>
      <w:r>
        <w:t xml:space="preserve">. However, because the validity of colored coin transactions is not checked by the </w:t>
      </w:r>
      <w:proofErr w:type="spellStart"/>
      <w:r>
        <w:t>blockchain</w:t>
      </w:r>
      <w:proofErr w:type="spellEnd"/>
      <w:r>
        <w:t xml:space="preserve"> network, colored coin protocols lack efficient payment verification methods. Colored coin protocols using the </w:t>
      </w:r>
      <w:proofErr w:type="spellStart"/>
      <w:r>
        <w:t>Bitcoin</w:t>
      </w:r>
      <w:proofErr w:type="spellEnd"/>
      <w:r>
        <w:t xml:space="preserve"> </w:t>
      </w:r>
      <w:proofErr w:type="spellStart"/>
      <w:r>
        <w:t>blockchain</w:t>
      </w:r>
      <w:proofErr w:type="spellEnd"/>
      <w:r>
        <w:t xml:space="preserve"> include </w:t>
      </w:r>
      <w:proofErr w:type="spellStart"/>
      <w:r>
        <w:t>ChromaWay</w:t>
      </w:r>
      <w:proofErr w:type="spellEnd"/>
      <w:r>
        <w:t>, Open Assets and Colored Coins Protocol.</w:t>
      </w:r>
    </w:p>
    <w:p w14:paraId="275B2AEB" w14:textId="77777777" w:rsidR="00B65ED3" w:rsidRDefault="00B65ED3" w:rsidP="00B65ED3">
      <w:pPr>
        <w:pStyle w:val="Heading4"/>
      </w:pPr>
      <w:proofErr w:type="spellStart"/>
      <w:r w:rsidRPr="009D1045">
        <w:t>Metacoins</w:t>
      </w:r>
      <w:proofErr w:type="spellEnd"/>
    </w:p>
    <w:p w14:paraId="6F8A2DF8" w14:textId="77777777" w:rsidR="00B65ED3" w:rsidRPr="00BC107F" w:rsidRDefault="00B65ED3" w:rsidP="00B65ED3">
      <w:r>
        <w:t xml:space="preserve">A </w:t>
      </w:r>
      <w:proofErr w:type="spellStart"/>
      <w:r>
        <w:t>metacoin</w:t>
      </w:r>
      <w:proofErr w:type="spellEnd"/>
      <w:r>
        <w:t xml:space="preserve"> system is a colored coin protocol coupled with a middleware layer in the form of dedicated servers, which verify colored coin transactions. A </w:t>
      </w:r>
      <w:proofErr w:type="spellStart"/>
      <w:r>
        <w:t>metacoin</w:t>
      </w:r>
      <w:proofErr w:type="spellEnd"/>
      <w:r>
        <w:t xml:space="preserve"> system could provide automated order matching for trading asset pairs, dividend payments, and so on. </w:t>
      </w:r>
      <w:proofErr w:type="spellStart"/>
      <w:r>
        <w:t>Metacoin</w:t>
      </w:r>
      <w:proofErr w:type="spellEnd"/>
      <w:r>
        <w:t xml:space="preserve"> systems may utilize a dedicated </w:t>
      </w:r>
      <w:proofErr w:type="spellStart"/>
      <w:r>
        <w:t>cryptocurrency</w:t>
      </w:r>
      <w:proofErr w:type="spellEnd"/>
      <w:r>
        <w:t xml:space="preserve"> as a means of payment for provided services. </w:t>
      </w:r>
      <w:proofErr w:type="spellStart"/>
      <w:r>
        <w:t>Metacoin</w:t>
      </w:r>
      <w:proofErr w:type="spellEnd"/>
      <w:r>
        <w:t xml:space="preserve"> systems on top of the </w:t>
      </w:r>
      <w:proofErr w:type="spellStart"/>
      <w:r>
        <w:t>Bitcoin</w:t>
      </w:r>
      <w:proofErr w:type="spellEnd"/>
      <w:r>
        <w:t xml:space="preserve"> </w:t>
      </w:r>
      <w:proofErr w:type="spellStart"/>
      <w:r>
        <w:t>blockchain</w:t>
      </w:r>
      <w:proofErr w:type="spellEnd"/>
      <w:r>
        <w:t xml:space="preserve"> include </w:t>
      </w:r>
      <w:proofErr w:type="spellStart"/>
      <w:r>
        <w:t>OmniLayer</w:t>
      </w:r>
      <w:proofErr w:type="spellEnd"/>
      <w:r>
        <w:t xml:space="preserve">, Counterparty and </w:t>
      </w:r>
      <w:proofErr w:type="spellStart"/>
      <w:r>
        <w:t>CoinSpark</w:t>
      </w:r>
      <w:proofErr w:type="spellEnd"/>
      <w:r>
        <w:t>.</w:t>
      </w:r>
    </w:p>
    <w:p w14:paraId="23127091" w14:textId="77777777" w:rsidR="00B65ED3" w:rsidRPr="005B2904" w:rsidRDefault="00B65ED3" w:rsidP="00B65ED3">
      <w:pPr>
        <w:pStyle w:val="Heading4"/>
      </w:pPr>
      <w:r w:rsidRPr="00CC17B7">
        <w:t xml:space="preserve">Multi-Asset </w:t>
      </w:r>
      <w:proofErr w:type="spellStart"/>
      <w:r w:rsidRPr="00CC17B7">
        <w:t>Blockchains</w:t>
      </w:r>
      <w:proofErr w:type="spellEnd"/>
    </w:p>
    <w:p w14:paraId="15752CB1" w14:textId="77777777" w:rsidR="00B65ED3" w:rsidRDefault="00B65ED3" w:rsidP="00B65ED3">
      <w:pPr>
        <w:rPr>
          <w:rFonts w:ascii="NotoSerif" w:hAnsi="NotoSerif" w:cs="NotoSerif"/>
          <w:sz w:val="20"/>
          <w:szCs w:val="20"/>
        </w:rPr>
      </w:pPr>
      <w:r w:rsidRPr="00CE32E9">
        <w:t xml:space="preserve">Multiple assets can be natively supported by a </w:t>
      </w:r>
      <w:proofErr w:type="spellStart"/>
      <w:r w:rsidRPr="00CE32E9">
        <w:t>blockchain</w:t>
      </w:r>
      <w:proofErr w:type="spellEnd"/>
      <w:r w:rsidRPr="00CE32E9">
        <w:t>. Compared to other deployment models</w:t>
      </w:r>
      <w:r>
        <w:t xml:space="preserve">, </w:t>
      </w:r>
      <w:r w:rsidRPr="00CE32E9">
        <w:t xml:space="preserve">multi-asset </w:t>
      </w:r>
      <w:proofErr w:type="spellStart"/>
      <w:r w:rsidRPr="00CE32E9">
        <w:t>blockchains</w:t>
      </w:r>
      <w:proofErr w:type="spellEnd"/>
      <w:r w:rsidRPr="00CE32E9">
        <w:t xml:space="preserve"> have more space-efficient proofs of ownership, as simplified payment verification</w:t>
      </w:r>
      <w:r>
        <w:t xml:space="preserve"> </w:t>
      </w:r>
      <w:r w:rsidRPr="00CE32E9">
        <w:t xml:space="preserve">could be utilized for all natively supported </w:t>
      </w:r>
      <w:proofErr w:type="spellStart"/>
      <w:r w:rsidRPr="00CE32E9">
        <w:t>blockchain</w:t>
      </w:r>
      <w:proofErr w:type="spellEnd"/>
      <w:r w:rsidRPr="00CE32E9">
        <w:t xml:space="preserve"> assets. On the other hand, known</w:t>
      </w:r>
      <w:r>
        <w:t xml:space="preserve"> </w:t>
      </w:r>
      <w:r w:rsidRPr="00CE32E9">
        <w:t xml:space="preserve">mechanisms of sharing </w:t>
      </w:r>
      <w:proofErr w:type="spellStart"/>
      <w:r w:rsidRPr="00CE32E9">
        <w:t>blockchain</w:t>
      </w:r>
      <w:proofErr w:type="spellEnd"/>
      <w:r w:rsidRPr="00CE32E9">
        <w:t xml:space="preserve"> security (merged mining and </w:t>
      </w:r>
      <w:proofErr w:type="spellStart"/>
      <w:r w:rsidRPr="00CE32E9">
        <w:t>blockchain</w:t>
      </w:r>
      <w:proofErr w:type="spellEnd"/>
      <w:r w:rsidRPr="00CE32E9">
        <w:t xml:space="preserve"> anchoring) pose security</w:t>
      </w:r>
      <w:r>
        <w:t xml:space="preserve"> </w:t>
      </w:r>
      <w:r w:rsidRPr="00CE32E9">
        <w:t xml:space="preserve">risks in </w:t>
      </w:r>
      <w:proofErr w:type="spellStart"/>
      <w:r w:rsidRPr="00CE32E9">
        <w:t>permissionless</w:t>
      </w:r>
      <w:proofErr w:type="spellEnd"/>
      <w:r w:rsidRPr="00CE32E9">
        <w:t xml:space="preserve"> context</w:t>
      </w:r>
      <w:r>
        <w:t xml:space="preserve">. The federated governance model puts the greater responsibility on the </w:t>
      </w:r>
      <w:proofErr w:type="spellStart"/>
      <w:r>
        <w:t>blockchain</w:t>
      </w:r>
      <w:proofErr w:type="spellEnd"/>
      <w:r>
        <w:t xml:space="preserve"> maintainers. As the maintainers can effectively determine the state of the </w:t>
      </w:r>
      <w:proofErr w:type="spellStart"/>
      <w:r>
        <w:t>blockchain</w:t>
      </w:r>
      <w:proofErr w:type="spellEnd"/>
      <w:r>
        <w:t xml:space="preserve">, they could be legally obliged to be able to reverse transactions, freeze funds, etc. by the regulatory bodies. A multi-asset </w:t>
      </w:r>
      <w:proofErr w:type="spellStart"/>
      <w:r>
        <w:t>blockchain</w:t>
      </w:r>
      <w:proofErr w:type="spellEnd"/>
      <w:r>
        <w:t xml:space="preserve"> could be integrated into existing </w:t>
      </w:r>
      <w:proofErr w:type="spellStart"/>
      <w:r>
        <w:t>blockchain</w:t>
      </w:r>
      <w:proofErr w:type="spellEnd"/>
      <w:r>
        <w:t xml:space="preserve"> infrastructure by using </w:t>
      </w:r>
      <w:proofErr w:type="spellStart"/>
      <w:r>
        <w:t>sidechain</w:t>
      </w:r>
      <w:proofErr w:type="spellEnd"/>
      <w:r>
        <w:t xml:space="preserve"> technology. </w:t>
      </w:r>
      <w:r w:rsidRPr="00852876">
        <w:t xml:space="preserve">Smart property represents the ownership of real-world objects with the help of </w:t>
      </w:r>
      <w:proofErr w:type="spellStart"/>
      <w:r w:rsidRPr="00852876">
        <w:t>blockchain</w:t>
      </w:r>
      <w:proofErr w:type="spellEnd"/>
      <w:r w:rsidRPr="00852876">
        <w:t xml:space="preserve"> data. For</w:t>
      </w:r>
      <w:r>
        <w:t xml:space="preserve"> </w:t>
      </w:r>
      <w:r w:rsidRPr="00852876">
        <w:t xml:space="preserve">example, a </w:t>
      </w:r>
      <w:proofErr w:type="spellStart"/>
      <w:r w:rsidRPr="00852876">
        <w:t>blockchain</w:t>
      </w:r>
      <w:proofErr w:type="spellEnd"/>
      <w:r w:rsidRPr="00852876">
        <w:t xml:space="preserve">-enabled car would operate only if the driver holds the </w:t>
      </w:r>
      <w:proofErr w:type="spellStart"/>
      <w:r w:rsidRPr="00852876">
        <w:t>blockchain</w:t>
      </w:r>
      <w:proofErr w:type="spellEnd"/>
      <w:r w:rsidRPr="00852876">
        <w:t>-based ownership</w:t>
      </w:r>
      <w:r>
        <w:t xml:space="preserve"> </w:t>
      </w:r>
      <w:r w:rsidRPr="00852876">
        <w:t>token.</w:t>
      </w:r>
    </w:p>
    <w:p w14:paraId="4B4036C0" w14:textId="77777777" w:rsidR="00B65ED3" w:rsidRDefault="00B65ED3" w:rsidP="00B65ED3">
      <w:pPr>
        <w:pStyle w:val="Heading4"/>
      </w:pPr>
      <w:r w:rsidRPr="00F94803">
        <w:t>Smart Contract</w:t>
      </w:r>
      <w:r>
        <w:t>s</w:t>
      </w:r>
    </w:p>
    <w:p w14:paraId="79814348" w14:textId="77777777" w:rsidR="00B65ED3" w:rsidRDefault="00B65ED3" w:rsidP="00B65ED3">
      <w:r w:rsidRPr="007E0F07">
        <w:t xml:space="preserve">User-defined assets could be represented with the help of a smart contract on a smart contract </w:t>
      </w:r>
      <w:proofErr w:type="spellStart"/>
      <w:r w:rsidRPr="007E0F07">
        <w:t>blockchain</w:t>
      </w:r>
      <w:proofErr w:type="spellEnd"/>
      <w:r>
        <w:t xml:space="preserve"> e.g. </w:t>
      </w:r>
      <w:proofErr w:type="spellStart"/>
      <w:r>
        <w:t>ethereum</w:t>
      </w:r>
      <w:proofErr w:type="spellEnd"/>
      <w:r>
        <w:t xml:space="preserve"> </w:t>
      </w:r>
      <w:proofErr w:type="spellStart"/>
      <w:r>
        <w:t>blockchain</w:t>
      </w:r>
      <w:proofErr w:type="spellEnd"/>
      <w:r w:rsidRPr="007E0F07">
        <w:t>.</w:t>
      </w:r>
      <w:r>
        <w:t xml:space="preserve"> </w:t>
      </w:r>
      <w:r w:rsidRPr="007E0F07">
        <w:t>The contract could store the mapping of the addresses of current holders of the asset to the</w:t>
      </w:r>
      <w:r>
        <w:t xml:space="preserve"> corresponding balances</w:t>
      </w:r>
      <w:r w:rsidRPr="007E0F07">
        <w:t>. These balances could be updated with the help of messages sent to the</w:t>
      </w:r>
      <w:r>
        <w:t xml:space="preserve"> </w:t>
      </w:r>
      <w:r w:rsidRPr="007E0F07">
        <w:t>contract encoding asset transfer or issuance. The contract could use the conventional authorization</w:t>
      </w:r>
      <w:r>
        <w:t xml:space="preserve"> </w:t>
      </w:r>
      <w:r w:rsidRPr="007E0F07">
        <w:t xml:space="preserve">scheme of the underlying </w:t>
      </w:r>
      <w:proofErr w:type="spellStart"/>
      <w:r w:rsidRPr="007E0F07">
        <w:t>blockchain</w:t>
      </w:r>
      <w:proofErr w:type="spellEnd"/>
      <w:r w:rsidRPr="007E0F07">
        <w:t xml:space="preserve"> in order to check transfer and issuance permissions, or could</w:t>
      </w:r>
      <w:r>
        <w:t xml:space="preserve"> </w:t>
      </w:r>
      <w:r w:rsidRPr="007E0F07">
        <w:t>specify new rules for asset transactions.</w:t>
      </w:r>
      <w:r>
        <w:t xml:space="preserve"> </w:t>
      </w:r>
    </w:p>
    <w:p w14:paraId="6EFF11B2" w14:textId="77777777" w:rsidR="00B65ED3" w:rsidRDefault="00B65ED3" w:rsidP="00B65ED3">
      <w:pPr>
        <w:pStyle w:val="Heading3"/>
      </w:pPr>
      <w:bookmarkStart w:id="21" w:name="_Toc505777878"/>
      <w:r w:rsidRPr="00362787">
        <w:lastRenderedPageBreak/>
        <w:t>Use cases</w:t>
      </w:r>
      <w:r>
        <w:t xml:space="preserve"> of </w:t>
      </w:r>
      <w:proofErr w:type="spellStart"/>
      <w:r>
        <w:t>Blockchain</w:t>
      </w:r>
      <w:proofErr w:type="spellEnd"/>
      <w:r>
        <w:t xml:space="preserve"> Digital Assets</w:t>
      </w:r>
      <w:bookmarkEnd w:id="21"/>
    </w:p>
    <w:p w14:paraId="4A56D346" w14:textId="77777777" w:rsidR="00B65ED3" w:rsidRDefault="00B65ED3" w:rsidP="00B65ED3">
      <w:pPr>
        <w:pStyle w:val="Heading4"/>
      </w:pPr>
      <w:r w:rsidRPr="00362787">
        <w:t>Complex Financial Assets</w:t>
      </w:r>
    </w:p>
    <w:p w14:paraId="7FF3F6C6" w14:textId="77777777" w:rsidR="00B65ED3" w:rsidRPr="009D1F79" w:rsidRDefault="00B65ED3" w:rsidP="00B65ED3">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t xml:space="preserve">s contexts, therefore requiring </w:t>
      </w:r>
      <w:r w:rsidRPr="009D1F79">
        <w:t xml:space="preserve">Permissioned </w:t>
      </w:r>
      <w:proofErr w:type="spellStart"/>
      <w:r w:rsidRPr="009D1F79">
        <w:t>blockchains</w:t>
      </w:r>
      <w:proofErr w:type="spellEnd"/>
      <w:r w:rsidRPr="009D1F79">
        <w:t>, at least in the short term</w:t>
      </w:r>
      <w:r>
        <w:t xml:space="preserve">. </w:t>
      </w:r>
      <w:proofErr w:type="spellStart"/>
      <w:r w:rsidRPr="009D1F79">
        <w:t>Permissionless</w:t>
      </w:r>
      <w:proofErr w:type="spellEnd"/>
      <w:r w:rsidRPr="009D1F79">
        <w:t xml:space="preserve"> </w:t>
      </w:r>
      <w:proofErr w:type="spellStart"/>
      <w:r w:rsidRPr="009D1F79">
        <w:t>blockchains</w:t>
      </w:r>
      <w:proofErr w:type="spellEnd"/>
      <w:r w:rsidRPr="009D1F79">
        <w:t xml:space="preserve"> could be useful for novel financial services, such as crowd funding</w:t>
      </w:r>
      <w:r>
        <w:t>.</w:t>
      </w:r>
    </w:p>
    <w:p w14:paraId="4D4EFBAC" w14:textId="77777777" w:rsidR="00B65ED3" w:rsidRPr="009D1F79" w:rsidRDefault="00B65ED3" w:rsidP="00B65ED3">
      <w:pPr>
        <w:pStyle w:val="Heading4"/>
      </w:pPr>
      <w:r w:rsidRPr="00AA2688">
        <w:t>Smart Property</w:t>
      </w:r>
    </w:p>
    <w:p w14:paraId="6A19C522" w14:textId="77777777" w:rsidR="00B65ED3" w:rsidRPr="009D1F79" w:rsidRDefault="00B65ED3" w:rsidP="00B65ED3">
      <w:r>
        <w:t xml:space="preserve">The ownership could be transferred using a transaction with an input bearing the Token. Smart property assets would have slow transaction velocity and would require security before scalability. Therefore, smart property could plausibly be implemented with the help of dedicated ownership protocols on top of highly secure public </w:t>
      </w:r>
      <w:proofErr w:type="spellStart"/>
      <w:r>
        <w:t>blockchains</w:t>
      </w:r>
      <w:proofErr w:type="spellEnd"/>
      <w:r>
        <w:t>, which do not necessarily support the concept of smart property natively.</w:t>
      </w:r>
    </w:p>
    <w:p w14:paraId="79AC8669" w14:textId="0BC4D6F1" w:rsidR="00B65ED3" w:rsidRPr="009D1F79" w:rsidRDefault="00B65ED3" w:rsidP="00B65ED3">
      <w:pPr>
        <w:pStyle w:val="Heading4"/>
      </w:pPr>
      <w:r>
        <w:t>Electr</w:t>
      </w:r>
      <w:r w:rsidRPr="001F1778">
        <w:t>onic Money</w:t>
      </w:r>
    </w:p>
    <w:p w14:paraId="6AAD5AE9" w14:textId="77777777" w:rsidR="00B65ED3" w:rsidRDefault="00B65ED3" w:rsidP="00B65ED3">
      <w:r w:rsidRPr="002D7717">
        <w:t>Digital assets could represent e-money, such as alternative currencies (e.g., local currencies or in-game</w:t>
      </w:r>
      <w:r>
        <w:t xml:space="preserve"> </w:t>
      </w:r>
      <w:r w:rsidRPr="002D7717">
        <w:t>currencies) or claims of fiat money. Electronic money pegged to real-</w:t>
      </w:r>
      <w:r>
        <w:t xml:space="preserve">world currencies generally have </w:t>
      </w:r>
      <w:r w:rsidRPr="002D7717">
        <w:t>high transaction velocity; therefore, they would require scalable, high-thr</w:t>
      </w:r>
      <w:r>
        <w:t xml:space="preserve">oughput infrastructure provided </w:t>
      </w:r>
      <w:r w:rsidRPr="002D7717">
        <w:t xml:space="preserve">by multi-asset </w:t>
      </w:r>
      <w:proofErr w:type="spellStart"/>
      <w:r w:rsidRPr="002D7717">
        <w:t>blockchains</w:t>
      </w:r>
      <w:proofErr w:type="spellEnd"/>
      <w:r w:rsidRPr="002D7717">
        <w:t>. Currencies with lower transaction ve</w:t>
      </w:r>
      <w:r>
        <w:t xml:space="preserve">locity (e.g., local currencies) </w:t>
      </w:r>
      <w:r w:rsidRPr="002D7717">
        <w:t xml:space="preserve">could use multi-asset </w:t>
      </w:r>
      <w:proofErr w:type="spellStart"/>
      <w:r w:rsidRPr="002D7717">
        <w:t>blockchains</w:t>
      </w:r>
      <w:proofErr w:type="spellEnd"/>
      <w:r w:rsidRPr="002D7717">
        <w:t xml:space="preserve">, colored coin protocols or </w:t>
      </w:r>
      <w:proofErr w:type="spellStart"/>
      <w:r w:rsidRPr="002D7717">
        <w:t>metacoins</w:t>
      </w:r>
      <w:proofErr w:type="spellEnd"/>
      <w:r w:rsidRPr="002D7717">
        <w:t>.</w:t>
      </w:r>
    </w:p>
    <w:p w14:paraId="178584B9" w14:textId="77777777" w:rsidR="00B65ED3" w:rsidRPr="009D1F79" w:rsidRDefault="00B65ED3" w:rsidP="00B65ED3">
      <w:pPr>
        <w:pStyle w:val="Heading4"/>
      </w:pPr>
      <w:r w:rsidRPr="00836A6E">
        <w:t>Business to Consumer Assets</w:t>
      </w:r>
    </w:p>
    <w:p w14:paraId="78416C25" w14:textId="77777777" w:rsidR="00B65ED3" w:rsidRDefault="00B65ED3" w:rsidP="00B65ED3">
      <w:r>
        <w:t xml:space="preserve">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 the customer base. Compared to existing implementations, </w:t>
      </w:r>
      <w:proofErr w:type="spellStart"/>
      <w:r>
        <w:t>blockchain</w:t>
      </w:r>
      <w:proofErr w:type="spellEnd"/>
      <w:r>
        <w:t xml:space="preserve"> infrastructure would provide a built-in secondary market for assets (although asset transfer could be restricted with the help of issuance metadata).</w:t>
      </w:r>
    </w:p>
    <w:p w14:paraId="00DEB777" w14:textId="77777777" w:rsidR="00B65ED3" w:rsidRDefault="00B65ED3" w:rsidP="00B65ED3">
      <w:pPr>
        <w:pStyle w:val="Heading4"/>
      </w:pPr>
      <w:r>
        <w:t>Digital Subscription</w:t>
      </w:r>
    </w:p>
    <w:p w14:paraId="7B30F29F" w14:textId="77777777" w:rsidR="00B65ED3" w:rsidRPr="009D1F79" w:rsidRDefault="00B65ED3" w:rsidP="00B65ED3">
      <w:r w:rsidRPr="001301A4">
        <w:t>Digital assets could be used to monetize access to digital resources, such as stream content</w:t>
      </w:r>
      <w:r>
        <w:t xml:space="preserve">. Because of the transparency of </w:t>
      </w:r>
      <w:proofErr w:type="spellStart"/>
      <w:r>
        <w:t>blockchains</w:t>
      </w:r>
      <w:proofErr w:type="spellEnd"/>
      <w:r>
        <w:t xml:space="preserve">, the content provider could easily check when the user’s token was issued and whether it is still valid. The provider could issue multiple types of tokens that correspond to various levels of access (read/write, or read-only), or to the access to specific resources or types of resources. </w:t>
      </w:r>
      <w:r>
        <w:rPr>
          <w:rFonts w:ascii="NotoSerif" w:hAnsi="NotoSerif" w:cs="NotoSerif"/>
          <w:sz w:val="20"/>
          <w:szCs w:val="20"/>
        </w:rPr>
        <w:t>Similar to digital subscription, non-transferable digital assets could be useful for role-based authentication.</w:t>
      </w:r>
    </w:p>
    <w:p w14:paraId="1FD8A5EA" w14:textId="77777777" w:rsidR="00B65ED3" w:rsidRPr="005B7BEF" w:rsidRDefault="00B65ED3" w:rsidP="00B65ED3">
      <w:pPr>
        <w:pStyle w:val="Heading4"/>
        <w:rPr>
          <w:rFonts w:ascii="NotoSerif" w:hAnsi="NotoSerif" w:cs="NotoSerif"/>
          <w:sz w:val="20"/>
          <w:szCs w:val="20"/>
        </w:rPr>
      </w:pPr>
      <w:r>
        <w:lastRenderedPageBreak/>
        <w:t>Digital Democracy</w:t>
      </w:r>
    </w:p>
    <w:p w14:paraId="5561D374" w14:textId="77777777" w:rsidR="00B65ED3" w:rsidRDefault="00B65ED3" w:rsidP="00B65ED3">
      <w:r>
        <w:t xml:space="preserve">Digital asset coins can be used to implement voting by sending tokens to the one of several designated addresses. While the existing digital asset systems are not secure enough to hold government elections, they can be used for voting among shareholders or in contests; in the latter case, voting process is easily monetized. </w:t>
      </w:r>
      <w:proofErr w:type="spellStart"/>
      <w:r>
        <w:t>Permissionless</w:t>
      </w:r>
      <w:proofErr w:type="spellEnd"/>
      <w:r>
        <w:t xml:space="preserve"> or loosely regulated permissioned </w:t>
      </w:r>
      <w:proofErr w:type="spellStart"/>
      <w:r>
        <w:t>blockchains</w:t>
      </w:r>
      <w:proofErr w:type="spellEnd"/>
      <w:r>
        <w:t xml:space="preserve"> are expected to play a significant role in emerging </w:t>
      </w:r>
      <w:proofErr w:type="spellStart"/>
      <w:r>
        <w:t>IoT</w:t>
      </w:r>
      <w:proofErr w:type="spellEnd"/>
      <w:r>
        <w:t xml:space="preserve"> and consumer-to-consumer markets. </w:t>
      </w:r>
    </w:p>
    <w:p w14:paraId="24F9F3FE" w14:textId="77777777" w:rsidR="00B65ED3" w:rsidRDefault="00B65ED3" w:rsidP="00B65ED3">
      <w:r>
        <w:t xml:space="preserve">Multi asset </w:t>
      </w:r>
      <w:proofErr w:type="spellStart"/>
      <w:r>
        <w:t>blockchain</w:t>
      </w:r>
      <w:proofErr w:type="spellEnd"/>
      <w:r>
        <w:t xml:space="preserve"> and smart contract </w:t>
      </w:r>
      <w:proofErr w:type="spellStart"/>
      <w:r>
        <w:t>blockchains</w:t>
      </w:r>
      <w:proofErr w:type="spellEnd"/>
      <w:r>
        <w:t xml:space="preserve"> come as a viable alternative for business to consumer and consumer to consumer digital asset issuance.</w:t>
      </w:r>
    </w:p>
    <w:p w14:paraId="24120B80" w14:textId="77777777" w:rsidR="00B65ED3" w:rsidRDefault="00B65ED3" w:rsidP="00B65ED3">
      <w:r>
        <w:t xml:space="preserve">A </w:t>
      </w:r>
      <w:proofErr w:type="spellStart"/>
      <w:r>
        <w:t>permissionless</w:t>
      </w:r>
      <w:proofErr w:type="spellEnd"/>
      <w:r>
        <w:t xml:space="preserve"> </w:t>
      </w:r>
      <w:proofErr w:type="spellStart"/>
      <w:r>
        <w:t>blockchain</w:t>
      </w:r>
      <w:proofErr w:type="spellEnd"/>
      <w:r>
        <w:t xml:space="preserve"> is suitable for on chain assets (virtual bearer assets)  whereas in a permissioned permission less </w:t>
      </w:r>
      <w:proofErr w:type="spellStart"/>
      <w:r>
        <w:t>blockchain</w:t>
      </w:r>
      <w:proofErr w:type="spellEnd"/>
      <w:r>
        <w:t xml:space="preserve"> , a bearer asset becomes a registered asset  and </w:t>
      </w:r>
      <w:proofErr w:type="spellStart"/>
      <w:r>
        <w:t>blockchain</w:t>
      </w:r>
      <w:proofErr w:type="spellEnd"/>
      <w:r>
        <w:t xml:space="preserve"> maintainers have a greater transparency and control on assets transfer across users compared to a permission less </w:t>
      </w:r>
      <w:proofErr w:type="spellStart"/>
      <w:r>
        <w:t>blockchain</w:t>
      </w:r>
      <w:proofErr w:type="spellEnd"/>
      <w:r>
        <w:t>.</w:t>
      </w:r>
    </w:p>
    <w:p w14:paraId="634FF820" w14:textId="77777777" w:rsidR="00B65ED3" w:rsidRDefault="00B65ED3" w:rsidP="00B65ED3">
      <w:r>
        <w:t xml:space="preserve">A permissioned </w:t>
      </w:r>
      <w:proofErr w:type="spellStart"/>
      <w:r>
        <w:t>blockchain</w:t>
      </w:r>
      <w:proofErr w:type="spellEnd"/>
      <w:r>
        <w:t xml:space="preserve"> is more suitable for off-chain assets (e.g. fiat, securities or titles).</w:t>
      </w:r>
    </w:p>
    <w:p w14:paraId="0DEEE089" w14:textId="77777777" w:rsidR="00B65ED3" w:rsidRDefault="00B65ED3" w:rsidP="00B65ED3">
      <w:pPr>
        <w:autoSpaceDE w:val="0"/>
        <w:autoSpaceDN w:val="0"/>
        <w:adjustRightInd w:val="0"/>
        <w:spacing w:after="0" w:line="240" w:lineRule="auto"/>
        <w:rPr>
          <w:rFonts w:ascii="NotoSerif" w:hAnsi="NotoSerif" w:cs="NotoSerif"/>
          <w:sz w:val="20"/>
          <w:szCs w:val="20"/>
        </w:rPr>
      </w:pPr>
    </w:p>
    <w:p w14:paraId="20289361"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4FAABF23" w14:textId="1B9BDD2C" w:rsidR="00B65ED3" w:rsidRPr="00E941C3" w:rsidRDefault="00B65ED3" w:rsidP="00B65ED3">
      <w:pPr>
        <w:pStyle w:val="Heading2"/>
      </w:pPr>
      <w:bookmarkStart w:id="22" w:name="_Toc505777879"/>
      <w:r>
        <w:lastRenderedPageBreak/>
        <w:t>Appendix</w:t>
      </w:r>
      <w:r w:rsidRPr="00E941C3">
        <w:t xml:space="preserve"> C</w:t>
      </w:r>
      <w:r w:rsidR="00E92607">
        <w:t xml:space="preserve"> – Open Source vs. Proprietary </w:t>
      </w:r>
      <w:proofErr w:type="spellStart"/>
      <w:r w:rsidR="00E92607">
        <w:t>Blockchain</w:t>
      </w:r>
      <w:bookmarkEnd w:id="22"/>
      <w:proofErr w:type="spellEnd"/>
    </w:p>
    <w:p w14:paraId="647385D1" w14:textId="77777777" w:rsidR="00B65ED3" w:rsidRDefault="00B65ED3" w:rsidP="00B65ED3">
      <w:pPr>
        <w:pStyle w:val="Heading4"/>
        <w:rPr>
          <w:b w:val="0"/>
        </w:rPr>
      </w:pPr>
      <w:r>
        <w:t xml:space="preserve">Definition of </w:t>
      </w:r>
      <w:proofErr w:type="spellStart"/>
      <w:r>
        <w:t>Blockchain</w:t>
      </w:r>
      <w:proofErr w:type="spellEnd"/>
      <w:r>
        <w:t xml:space="preserve"> vs. Distributed Ledger Technology</w:t>
      </w:r>
    </w:p>
    <w:p w14:paraId="3EE1968A" w14:textId="77777777" w:rsidR="00B65ED3" w:rsidRPr="009D1F79" w:rsidRDefault="00B65ED3" w:rsidP="00B65ED3">
      <w:pPr>
        <w:rPr>
          <w:rFonts w:ascii="NotoSerif" w:hAnsi="NotoSerif" w:cs="NotoSerif"/>
          <w:sz w:val="20"/>
          <w:szCs w:val="20"/>
        </w:rPr>
      </w:pPr>
      <w:r w:rsidRPr="0096140A">
        <w:t>The open source </w:t>
      </w:r>
      <w:hyperlink r:id="rId10" w:tgtFrame="_blank" w:history="1">
        <w:r w:rsidRPr="0096140A">
          <w:t>PT-BSC (</w:t>
        </w:r>
        <w:proofErr w:type="spellStart"/>
        <w:r w:rsidRPr="0096140A">
          <w:t>Blockchain</w:t>
        </w:r>
        <w:proofErr w:type="spellEnd"/>
        <w:r w:rsidRPr="0096140A">
          <w:t xml:space="preserve"> Security Controls)</w:t>
        </w:r>
      </w:hyperlink>
      <w:r w:rsidRPr="0096140A">
        <w:t xml:space="preserve"> defines a </w:t>
      </w:r>
      <w:proofErr w:type="spellStart"/>
      <w:r w:rsidRPr="0096140A">
        <w:t>blockchain</w:t>
      </w:r>
      <w:proofErr w:type="spellEnd"/>
      <w:r w:rsidRPr="0096140A">
        <w:t xml:space="preserve"> as a peer-to-peer network which timestamps records by hashing them into an ongoing chain of hash-based proof-of-work, forming a record that cannot be changed without redoing the proof-of-work. A </w:t>
      </w:r>
      <w:proofErr w:type="spellStart"/>
      <w:r w:rsidRPr="0096140A">
        <w:t>blockchain</w:t>
      </w:r>
      <w:proofErr w:type="spellEnd"/>
      <w:r w:rsidRPr="0096140A">
        <w:t xml:space="preserve"> can be permissioned, permission-less or hybrid.</w:t>
      </w:r>
    </w:p>
    <w:p w14:paraId="6F591062" w14:textId="77777777" w:rsidR="00B65ED3" w:rsidRPr="00C95FFF" w:rsidRDefault="00B65ED3" w:rsidP="00B65ED3">
      <w:r w:rsidRPr="002A1F22">
        <w:t>On the other hand, a distributed ledger</w:t>
      </w:r>
      <w:r>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46D68127" w14:textId="77777777" w:rsidR="00B65ED3" w:rsidRPr="007F7AA2" w:rsidRDefault="00B65ED3" w:rsidP="00B65ED3">
      <w:pPr>
        <w:pStyle w:val="Heading4"/>
      </w:pPr>
      <w:r>
        <w:t xml:space="preserve">Popular open source/proprietary </w:t>
      </w:r>
      <w:proofErr w:type="spellStart"/>
      <w:r>
        <w:t>Blockchain</w:t>
      </w:r>
      <w:proofErr w:type="spellEnd"/>
      <w:r>
        <w:t>/DLT systems</w:t>
      </w:r>
    </w:p>
    <w:tbl>
      <w:tblPr>
        <w:tblStyle w:val="TableGrid"/>
        <w:tblW w:w="0" w:type="auto"/>
        <w:tblLook w:val="04A0" w:firstRow="1" w:lastRow="0" w:firstColumn="1" w:lastColumn="0" w:noHBand="0" w:noVBand="1"/>
      </w:tblPr>
      <w:tblGrid>
        <w:gridCol w:w="1705"/>
        <w:gridCol w:w="1620"/>
        <w:gridCol w:w="6025"/>
      </w:tblGrid>
      <w:tr w:rsidR="00B65ED3" w:rsidRPr="00E941C3" w14:paraId="6E39FCCB" w14:textId="77777777" w:rsidTr="00D00811">
        <w:tc>
          <w:tcPr>
            <w:tcW w:w="1705" w:type="dxa"/>
            <w:shd w:val="clear" w:color="auto" w:fill="EEECE1" w:themeFill="background2"/>
          </w:tcPr>
          <w:p w14:paraId="2E259142" w14:textId="77777777" w:rsidR="00B65ED3" w:rsidRPr="0022348F" w:rsidRDefault="00B65ED3" w:rsidP="00D00811">
            <w:pPr>
              <w:rPr>
                <w:b/>
              </w:rPr>
            </w:pPr>
            <w:proofErr w:type="spellStart"/>
            <w:r w:rsidRPr="0022348F">
              <w:rPr>
                <w:b/>
              </w:rPr>
              <w:t>BlockchainType</w:t>
            </w:r>
            <w:proofErr w:type="spellEnd"/>
          </w:p>
        </w:tc>
        <w:tc>
          <w:tcPr>
            <w:tcW w:w="1620" w:type="dxa"/>
            <w:shd w:val="clear" w:color="auto" w:fill="EEECE1" w:themeFill="background2"/>
          </w:tcPr>
          <w:p w14:paraId="72424D84" w14:textId="77777777" w:rsidR="00B65ED3" w:rsidRPr="0022348F" w:rsidRDefault="00B65ED3" w:rsidP="00D00811">
            <w:pPr>
              <w:rPr>
                <w:b/>
              </w:rPr>
            </w:pPr>
            <w:proofErr w:type="spellStart"/>
            <w:r w:rsidRPr="0022348F">
              <w:rPr>
                <w:b/>
              </w:rPr>
              <w:t>Blockchain</w:t>
            </w:r>
            <w:proofErr w:type="spellEnd"/>
          </w:p>
        </w:tc>
        <w:tc>
          <w:tcPr>
            <w:tcW w:w="6025" w:type="dxa"/>
            <w:shd w:val="clear" w:color="auto" w:fill="EEECE1" w:themeFill="background2"/>
          </w:tcPr>
          <w:p w14:paraId="74A4B829" w14:textId="77777777" w:rsidR="00B65ED3" w:rsidRPr="0022348F" w:rsidRDefault="00B65ED3" w:rsidP="00D00811">
            <w:pPr>
              <w:rPr>
                <w:b/>
              </w:rPr>
            </w:pPr>
            <w:r w:rsidRPr="0022348F">
              <w:rPr>
                <w:b/>
              </w:rPr>
              <w:t>Features</w:t>
            </w:r>
          </w:p>
        </w:tc>
      </w:tr>
      <w:tr w:rsidR="00B65ED3" w14:paraId="73E9C749" w14:textId="77777777" w:rsidTr="00D00811">
        <w:trPr>
          <w:trHeight w:val="3410"/>
        </w:trPr>
        <w:tc>
          <w:tcPr>
            <w:tcW w:w="1705" w:type="dxa"/>
          </w:tcPr>
          <w:p w14:paraId="41A3FA59" w14:textId="77777777" w:rsidR="00B65ED3" w:rsidRDefault="00B65ED3" w:rsidP="00D00811">
            <w:r>
              <w:t>Open source</w:t>
            </w:r>
          </w:p>
          <w:p w14:paraId="4AC7F2E3" w14:textId="77777777" w:rsidR="00B65ED3" w:rsidRPr="00F16858" w:rsidRDefault="00B65ED3" w:rsidP="00D00811"/>
          <w:p w14:paraId="73BDBE09" w14:textId="77777777" w:rsidR="00B65ED3" w:rsidRDefault="00B65ED3" w:rsidP="00D00811"/>
          <w:p w14:paraId="51305BBA" w14:textId="77777777" w:rsidR="00B65ED3" w:rsidRDefault="00B65ED3" w:rsidP="00D00811"/>
          <w:p w14:paraId="473BBD2C" w14:textId="77777777" w:rsidR="00B65ED3" w:rsidRDefault="00B65ED3" w:rsidP="00D00811"/>
          <w:p w14:paraId="59D50937" w14:textId="77777777" w:rsidR="00B65ED3" w:rsidRPr="00F16858" w:rsidRDefault="00B65ED3" w:rsidP="00D00811"/>
        </w:tc>
        <w:tc>
          <w:tcPr>
            <w:tcW w:w="1620" w:type="dxa"/>
          </w:tcPr>
          <w:p w14:paraId="5CCF60B7" w14:textId="77777777" w:rsidR="00B65ED3" w:rsidRDefault="00B65ED3" w:rsidP="00D00811">
            <w:proofErr w:type="spellStart"/>
            <w:r>
              <w:t>BigChainDB</w:t>
            </w:r>
            <w:proofErr w:type="spellEnd"/>
          </w:p>
        </w:tc>
        <w:tc>
          <w:tcPr>
            <w:tcW w:w="6025" w:type="dxa"/>
          </w:tcPr>
          <w:p w14:paraId="1ABE2F3D" w14:textId="77777777" w:rsidR="00B65ED3" w:rsidRPr="0022348F" w:rsidRDefault="00B65ED3" w:rsidP="00B65ED3">
            <w:pPr>
              <w:pStyle w:val="ListParagraph"/>
              <w:numPr>
                <w:ilvl w:val="0"/>
                <w:numId w:val="21"/>
              </w:numPr>
            </w:pPr>
            <w:r>
              <w:t>O</w:t>
            </w:r>
            <w:r w:rsidRPr="00620A23">
              <w:t>pen source system that “</w:t>
            </w:r>
            <w:r w:rsidRPr="00932FE8">
              <w:t xml:space="preserve">starts with a big data distributed database and then adds </w:t>
            </w:r>
            <w:proofErr w:type="spellStart"/>
            <w:r w:rsidRPr="00932FE8">
              <w:t>blockchain</w:t>
            </w:r>
            <w:proofErr w:type="spellEnd"/>
            <w:r w:rsidRPr="00932FE8">
              <w:t xml:space="preserve"> characteristics — decentralized control, immutability and the transfer of digital assets</w:t>
            </w:r>
            <w:r w:rsidRPr="00620A23">
              <w:t>”.</w:t>
            </w:r>
          </w:p>
          <w:p w14:paraId="0D26FA13" w14:textId="77777777" w:rsidR="00B65ED3" w:rsidRPr="00620A23" w:rsidRDefault="00B65ED3" w:rsidP="00B65ED3">
            <w:pPr>
              <w:pStyle w:val="ListParagraph"/>
              <w:numPr>
                <w:ilvl w:val="0"/>
                <w:numId w:val="21"/>
              </w:numPr>
            </w:pPr>
            <w:r w:rsidRPr="00620A23">
              <w:t xml:space="preserve">Each write is recorded on the </w:t>
            </w:r>
            <w:proofErr w:type="spellStart"/>
            <w:r w:rsidRPr="00620A23">
              <w:t>blockchain</w:t>
            </w:r>
            <w:proofErr w:type="spellEnd"/>
            <w:r w:rsidRPr="00620A23">
              <w:t xml:space="preserve"> database without the need for </w:t>
            </w:r>
            <w:proofErr w:type="spellStart"/>
            <w:r w:rsidRPr="00620A23">
              <w:t>Merkle</w:t>
            </w:r>
            <w:proofErr w:type="spellEnd"/>
            <w:r w:rsidRPr="00620A23">
              <w:t xml:space="preserve"> Trees or </w:t>
            </w:r>
            <w:proofErr w:type="spellStart"/>
            <w:r w:rsidRPr="00620A23">
              <w:t>sidechains</w:t>
            </w:r>
            <w:proofErr w:type="spellEnd"/>
            <w:r w:rsidRPr="00620A23">
              <w:t>.</w:t>
            </w:r>
          </w:p>
          <w:p w14:paraId="2B54663F" w14:textId="77777777" w:rsidR="00B65ED3" w:rsidRPr="00620A23" w:rsidRDefault="00B65ED3" w:rsidP="00B65ED3">
            <w:pPr>
              <w:pStyle w:val="ListParagraph"/>
              <w:numPr>
                <w:ilvl w:val="0"/>
                <w:numId w:val="21"/>
              </w:numPr>
            </w:pPr>
            <w:r w:rsidRPr="00620A23">
              <w:t>Support for custom assets, transactions, permissions and transparency.</w:t>
            </w:r>
          </w:p>
          <w:p w14:paraId="5FE35354" w14:textId="77777777" w:rsidR="00B65ED3" w:rsidRPr="00620A23" w:rsidRDefault="00B65ED3" w:rsidP="00B65ED3">
            <w:pPr>
              <w:pStyle w:val="ListParagraph"/>
              <w:numPr>
                <w:ilvl w:val="0"/>
                <w:numId w:val="21"/>
              </w:numPr>
            </w:pPr>
            <w:r w:rsidRPr="00620A23">
              <w:t>Federation Consensus Model (federation of voting nodes).</w:t>
            </w:r>
          </w:p>
          <w:p w14:paraId="2F00B28E" w14:textId="77777777" w:rsidR="00B65ED3" w:rsidRPr="00620A23" w:rsidRDefault="00B65ED3" w:rsidP="00B65ED3">
            <w:pPr>
              <w:pStyle w:val="ListParagraph"/>
              <w:numPr>
                <w:ilvl w:val="0"/>
                <w:numId w:val="21"/>
              </w:numPr>
            </w:pPr>
            <w:r w:rsidRPr="00620A23">
              <w:t>Supports public and private networks.</w:t>
            </w:r>
          </w:p>
          <w:p w14:paraId="48CEC0C9" w14:textId="77777777" w:rsidR="00B65ED3" w:rsidRPr="00620A23" w:rsidRDefault="00B65ED3" w:rsidP="00B65ED3">
            <w:pPr>
              <w:pStyle w:val="ListParagraph"/>
              <w:numPr>
                <w:ilvl w:val="0"/>
                <w:numId w:val="21"/>
              </w:numPr>
            </w:pPr>
            <w:r w:rsidRPr="00620A23">
              <w:t>Has no native currency — any asset, token or currency can be issued.</w:t>
            </w:r>
          </w:p>
          <w:p w14:paraId="3EC6B8A2" w14:textId="77777777" w:rsidR="00B65ED3" w:rsidRPr="00620A23" w:rsidRDefault="00B65ED3" w:rsidP="00B65ED3">
            <w:pPr>
              <w:pStyle w:val="ListParagraph"/>
              <w:numPr>
                <w:ilvl w:val="0"/>
                <w:numId w:val="21"/>
              </w:numPr>
            </w:pPr>
            <w:r w:rsidRPr="00620A23">
              <w:t>Set permissions at transaction level.</w:t>
            </w:r>
          </w:p>
          <w:p w14:paraId="68A601FB" w14:textId="77777777" w:rsidR="00B65ED3" w:rsidRDefault="00B65ED3" w:rsidP="00B65ED3">
            <w:pPr>
              <w:pStyle w:val="ListParagraph"/>
              <w:numPr>
                <w:ilvl w:val="0"/>
                <w:numId w:val="21"/>
              </w:numPr>
            </w:pPr>
            <w:r w:rsidRPr="00620A23">
              <w:t>It is open source.</w:t>
            </w:r>
          </w:p>
          <w:p w14:paraId="43A6DFF0" w14:textId="77777777" w:rsidR="00B65ED3" w:rsidRPr="0022348F" w:rsidRDefault="00B65ED3" w:rsidP="00B65ED3">
            <w:pPr>
              <w:pStyle w:val="ListParagraph"/>
              <w:numPr>
                <w:ilvl w:val="0"/>
                <w:numId w:val="21"/>
              </w:numPr>
            </w:pPr>
            <w:r w:rsidRPr="00932FE8">
              <w:t>Consensus mechanism:</w:t>
            </w:r>
            <w:r w:rsidRPr="00620A23">
              <w:t xml:space="preserve"> Federation of nodes with voting permissions</w:t>
            </w:r>
          </w:p>
        </w:tc>
      </w:tr>
      <w:tr w:rsidR="00B65ED3" w14:paraId="57273469" w14:textId="77777777" w:rsidTr="00D00811">
        <w:trPr>
          <w:trHeight w:val="3950"/>
        </w:trPr>
        <w:tc>
          <w:tcPr>
            <w:tcW w:w="1705" w:type="dxa"/>
          </w:tcPr>
          <w:p w14:paraId="6A8F3833" w14:textId="77777777" w:rsidR="00B65ED3" w:rsidRDefault="00B65ED3" w:rsidP="00D00811">
            <w:r>
              <w:lastRenderedPageBreak/>
              <w:t>Open source</w:t>
            </w:r>
          </w:p>
        </w:tc>
        <w:tc>
          <w:tcPr>
            <w:tcW w:w="1620" w:type="dxa"/>
          </w:tcPr>
          <w:p w14:paraId="136BDFF6" w14:textId="77777777" w:rsidR="00B65ED3" w:rsidRDefault="00B65ED3" w:rsidP="00D00811">
            <w:r>
              <w:t>Chain code</w:t>
            </w:r>
          </w:p>
        </w:tc>
        <w:tc>
          <w:tcPr>
            <w:tcW w:w="6025" w:type="dxa"/>
          </w:tcPr>
          <w:p w14:paraId="2C7B9545" w14:textId="77777777" w:rsidR="00B65ED3" w:rsidRDefault="00B65ED3" w:rsidP="00B65ED3">
            <w:pPr>
              <w:pStyle w:val="ListParagraph"/>
              <w:numPr>
                <w:ilvl w:val="0"/>
                <w:numId w:val="22"/>
              </w:numPr>
            </w:pPr>
            <w:proofErr w:type="spellStart"/>
            <w:r>
              <w:t>B</w:t>
            </w:r>
            <w:r w:rsidRPr="00F42D13">
              <w:t>lockchain</w:t>
            </w:r>
            <w:proofErr w:type="spellEnd"/>
            <w:r w:rsidRPr="00F42D13">
              <w:t xml:space="preserve"> platform for issuing and transferring financial assets on a permissioned </w:t>
            </w:r>
            <w:proofErr w:type="spellStart"/>
            <w:r w:rsidRPr="00F42D13">
              <w:t>blockchain</w:t>
            </w:r>
            <w:proofErr w:type="spellEnd"/>
            <w:r w:rsidRPr="00F42D13">
              <w:t xml:space="preserve"> infrastructure. </w:t>
            </w:r>
          </w:p>
          <w:p w14:paraId="1C1A34B0" w14:textId="77777777" w:rsidR="00B65ED3" w:rsidRDefault="00B65ED3" w:rsidP="00B65ED3">
            <w:pPr>
              <w:pStyle w:val="ListParagraph"/>
              <w:numPr>
                <w:ilvl w:val="0"/>
                <w:numId w:val="22"/>
              </w:numPr>
            </w:pPr>
            <w:r w:rsidRPr="00F42D13">
              <w:t>Chain Core runs on the open-source Chain Protocol. Chain Core Developer Edition is free while the Chain Core Enterprise Edition is a commercial product.</w:t>
            </w:r>
          </w:p>
          <w:p w14:paraId="3463F564" w14:textId="77777777" w:rsidR="00B65ED3" w:rsidRPr="00F42D13" w:rsidRDefault="00B65ED3" w:rsidP="00B65ED3">
            <w:pPr>
              <w:pStyle w:val="ListParagraph"/>
              <w:numPr>
                <w:ilvl w:val="0"/>
                <w:numId w:val="22"/>
              </w:numPr>
            </w:pPr>
            <w:r w:rsidRPr="00F42D13">
              <w:t>The creatio</w:t>
            </w:r>
            <w:r>
              <w:t>n</w:t>
            </w:r>
            <w:r w:rsidRPr="00F42D13">
              <w:t xml:space="preserve">, control and transfer of assets are </w:t>
            </w:r>
            <w:proofErr w:type="spellStart"/>
            <w:r w:rsidRPr="00F42D13">
              <w:t>decentralised</w:t>
            </w:r>
            <w:proofErr w:type="spellEnd"/>
            <w:r w:rsidRPr="00F42D13">
              <w:t xml:space="preserve"> among participants on Chain </w:t>
            </w:r>
            <w:proofErr w:type="spellStart"/>
            <w:r w:rsidRPr="00F42D13">
              <w:t>blockchain</w:t>
            </w:r>
            <w:proofErr w:type="spellEnd"/>
            <w:r w:rsidRPr="00F42D13">
              <w:t xml:space="preserve"> networks. The operation of the network is governed by a federation — a designated set of entities. The assets on Chain </w:t>
            </w:r>
            <w:proofErr w:type="spellStart"/>
            <w:r w:rsidRPr="00F42D13">
              <w:t>blockchain</w:t>
            </w:r>
            <w:proofErr w:type="spellEnd"/>
            <w:r w:rsidRPr="00F42D13">
              <w:t xml:space="preserve"> networks include currencies, securities, derivatives, gift cards, and loyalty points.</w:t>
            </w:r>
          </w:p>
          <w:p w14:paraId="79C9D2AB" w14:textId="77777777" w:rsidR="00B65ED3" w:rsidRPr="00E65B22" w:rsidRDefault="00B65ED3" w:rsidP="00B65ED3">
            <w:pPr>
              <w:pStyle w:val="ListParagraph"/>
              <w:numPr>
                <w:ilvl w:val="0"/>
                <w:numId w:val="22"/>
              </w:numPr>
            </w:pPr>
            <w:r>
              <w:t>N</w:t>
            </w:r>
            <w:r w:rsidRPr="00E65B22">
              <w:t>ative digital assets — currencies, securities etc.</w:t>
            </w:r>
          </w:p>
          <w:p w14:paraId="4EA3E60D" w14:textId="77777777" w:rsidR="00B65ED3" w:rsidRPr="00E65B22" w:rsidRDefault="00B65ED3" w:rsidP="00B65ED3">
            <w:pPr>
              <w:pStyle w:val="ListParagraph"/>
              <w:numPr>
                <w:ilvl w:val="0"/>
                <w:numId w:val="22"/>
              </w:numPr>
            </w:pPr>
            <w:r w:rsidRPr="00E65B22">
              <w:t>Role-based permissions for operating, accessing, and participating in a network.</w:t>
            </w:r>
          </w:p>
          <w:p w14:paraId="00BD6B5A" w14:textId="77777777" w:rsidR="00B65ED3" w:rsidRPr="00E65B22" w:rsidRDefault="00B65ED3" w:rsidP="00B65ED3">
            <w:pPr>
              <w:pStyle w:val="ListParagraph"/>
              <w:numPr>
                <w:ilvl w:val="0"/>
                <w:numId w:val="22"/>
              </w:numPr>
            </w:pPr>
            <w:r w:rsidRPr="00E65B22">
              <w:t>Support for multi-signature accounts.</w:t>
            </w:r>
          </w:p>
          <w:p w14:paraId="7DCBFB03" w14:textId="77777777" w:rsidR="00B65ED3" w:rsidRPr="00E65B22" w:rsidRDefault="00B65ED3" w:rsidP="00B65ED3">
            <w:pPr>
              <w:pStyle w:val="ListParagraph"/>
              <w:numPr>
                <w:ilvl w:val="0"/>
                <w:numId w:val="22"/>
              </w:numPr>
            </w:pPr>
            <w:r w:rsidRPr="00E65B22">
              <w:t>Federated consensus.</w:t>
            </w:r>
          </w:p>
          <w:p w14:paraId="15699F73" w14:textId="77777777" w:rsidR="00B65ED3" w:rsidRPr="00E65B22" w:rsidRDefault="00B65ED3" w:rsidP="00B65ED3">
            <w:pPr>
              <w:pStyle w:val="ListParagraph"/>
              <w:numPr>
                <w:ilvl w:val="0"/>
                <w:numId w:val="22"/>
              </w:numPr>
            </w:pPr>
            <w:r w:rsidRPr="00E65B22">
              <w:t>Support for smart contracts.</w:t>
            </w:r>
          </w:p>
          <w:p w14:paraId="1016B973" w14:textId="77777777" w:rsidR="00B65ED3" w:rsidRPr="00E65B22" w:rsidRDefault="00B65ED3" w:rsidP="00B65ED3">
            <w:pPr>
              <w:pStyle w:val="ListParagraph"/>
              <w:numPr>
                <w:ilvl w:val="0"/>
                <w:numId w:val="22"/>
              </w:numPr>
            </w:pPr>
            <w:r w:rsidRPr="00E65B22">
              <w:t>Transaction privacy.</w:t>
            </w:r>
          </w:p>
          <w:p w14:paraId="52D52CDE" w14:textId="77777777" w:rsidR="00B65ED3" w:rsidRPr="0022348F" w:rsidRDefault="00B65ED3" w:rsidP="00B65ED3">
            <w:pPr>
              <w:pStyle w:val="ListParagraph"/>
              <w:numPr>
                <w:ilvl w:val="0"/>
                <w:numId w:val="22"/>
              </w:numPr>
            </w:pPr>
            <w:r w:rsidRPr="00932FE8">
              <w:t>Consensus mechanism: Federated consensus</w:t>
            </w:r>
          </w:p>
        </w:tc>
      </w:tr>
      <w:tr w:rsidR="00B65ED3" w14:paraId="4121D834" w14:textId="77777777" w:rsidTr="00D00811">
        <w:trPr>
          <w:trHeight w:val="2870"/>
        </w:trPr>
        <w:tc>
          <w:tcPr>
            <w:tcW w:w="1705" w:type="dxa"/>
          </w:tcPr>
          <w:p w14:paraId="16129257" w14:textId="77777777" w:rsidR="00B65ED3" w:rsidRPr="00FD592F" w:rsidRDefault="00B65ED3" w:rsidP="00D00811">
            <w:r w:rsidRPr="00FD592F">
              <w:t>Open Source</w:t>
            </w:r>
          </w:p>
        </w:tc>
        <w:tc>
          <w:tcPr>
            <w:tcW w:w="1620" w:type="dxa"/>
          </w:tcPr>
          <w:p w14:paraId="6184C030" w14:textId="77777777" w:rsidR="00B65ED3" w:rsidRPr="00FD592F" w:rsidRDefault="00B65ED3" w:rsidP="00D00811">
            <w:proofErr w:type="spellStart"/>
            <w:r>
              <w:t>Ethere</w:t>
            </w:r>
            <w:r w:rsidRPr="00FD592F">
              <w:t>um</w:t>
            </w:r>
            <w:proofErr w:type="spellEnd"/>
          </w:p>
        </w:tc>
        <w:tc>
          <w:tcPr>
            <w:tcW w:w="6025" w:type="dxa"/>
          </w:tcPr>
          <w:p w14:paraId="3CCDCE33" w14:textId="77777777" w:rsidR="00B65ED3" w:rsidRPr="00FD592F" w:rsidRDefault="00B65ED3" w:rsidP="00B65ED3">
            <w:pPr>
              <w:pStyle w:val="ListParagraph"/>
              <w:numPr>
                <w:ilvl w:val="0"/>
                <w:numId w:val="23"/>
              </w:numPr>
            </w:pPr>
            <w:proofErr w:type="spellStart"/>
            <w:r w:rsidRPr="00FD592F">
              <w:t>Ethereum</w:t>
            </w:r>
            <w:proofErr w:type="spellEnd"/>
            <w:r w:rsidRPr="00FD592F">
              <w:t xml:space="preserve"> is a decentralized platform that runs smart contracts on a custom built </w:t>
            </w:r>
            <w:proofErr w:type="spellStart"/>
            <w:r w:rsidRPr="00FD592F">
              <w:t>blockchain</w:t>
            </w:r>
            <w:proofErr w:type="spellEnd"/>
            <w:r w:rsidRPr="00FD592F">
              <w:t>.</w:t>
            </w:r>
          </w:p>
          <w:p w14:paraId="3E6C4F6C" w14:textId="77777777" w:rsidR="00B65ED3" w:rsidRPr="00FD592F" w:rsidRDefault="00B65ED3" w:rsidP="00B65ED3">
            <w:pPr>
              <w:pStyle w:val="ListParagraph"/>
              <w:numPr>
                <w:ilvl w:val="0"/>
                <w:numId w:val="23"/>
              </w:numPr>
            </w:pPr>
            <w:proofErr w:type="spellStart"/>
            <w:r w:rsidRPr="00FD592F">
              <w:t>Ethereum</w:t>
            </w:r>
            <w:proofErr w:type="spellEnd"/>
            <w:r w:rsidRPr="00FD592F">
              <w:t xml:space="preserve"> Wallet — which facilitates holding crypto-assets as well as writing, deploying and using smart contracts.</w:t>
            </w:r>
          </w:p>
          <w:p w14:paraId="5C2FB45B" w14:textId="77777777" w:rsidR="00B65ED3" w:rsidRPr="00FD592F" w:rsidRDefault="00B65ED3" w:rsidP="00B65ED3">
            <w:pPr>
              <w:pStyle w:val="ListParagraph"/>
              <w:numPr>
                <w:ilvl w:val="0"/>
                <w:numId w:val="23"/>
              </w:numPr>
            </w:pPr>
            <w:r w:rsidRPr="00FD592F">
              <w:t>Creation of crypto-currencies</w:t>
            </w:r>
          </w:p>
          <w:p w14:paraId="2D26E3E5" w14:textId="77777777" w:rsidR="00B65ED3" w:rsidRPr="00FD592F" w:rsidRDefault="00B65ED3" w:rsidP="00B65ED3">
            <w:pPr>
              <w:pStyle w:val="ListParagraph"/>
              <w:numPr>
                <w:ilvl w:val="0"/>
                <w:numId w:val="23"/>
              </w:numPr>
            </w:pPr>
            <w:r w:rsidRPr="00FD592F">
              <w:t>Creation of democratic autonomous organizations (DAOs)</w:t>
            </w:r>
          </w:p>
          <w:p w14:paraId="4801A40E" w14:textId="77777777" w:rsidR="00B65ED3" w:rsidRPr="00FD592F" w:rsidRDefault="00B65ED3" w:rsidP="00B65ED3">
            <w:pPr>
              <w:pStyle w:val="ListParagraph"/>
              <w:numPr>
                <w:ilvl w:val="0"/>
                <w:numId w:val="23"/>
              </w:numPr>
            </w:pPr>
            <w:r w:rsidRPr="00FD592F">
              <w:t>Command line tools built in Go, C++, Python, Java etc.</w:t>
            </w:r>
          </w:p>
          <w:p w14:paraId="01FF7B17" w14:textId="77777777" w:rsidR="00B65ED3" w:rsidRPr="0022348F" w:rsidDel="00F16858" w:rsidRDefault="00B65ED3" w:rsidP="00B65ED3">
            <w:pPr>
              <w:pStyle w:val="ListParagraph"/>
              <w:numPr>
                <w:ilvl w:val="0"/>
                <w:numId w:val="23"/>
              </w:numPr>
              <w:rPr>
                <w:rFonts w:eastAsia="Times New Roman"/>
              </w:rPr>
            </w:pPr>
            <w:r w:rsidRPr="00932FE8">
              <w:t>Consensus mechanism: </w:t>
            </w:r>
            <w:proofErr w:type="spellStart"/>
            <w:r w:rsidRPr="00FD592F">
              <w:t>Ethash</w:t>
            </w:r>
            <w:proofErr w:type="spellEnd"/>
            <w:r w:rsidRPr="00FD592F">
              <w:t>, a proof of work algorithm</w:t>
            </w:r>
          </w:p>
        </w:tc>
      </w:tr>
      <w:tr w:rsidR="00B65ED3" w14:paraId="17B5D0E7" w14:textId="77777777" w:rsidTr="00D00811">
        <w:trPr>
          <w:trHeight w:val="3950"/>
        </w:trPr>
        <w:tc>
          <w:tcPr>
            <w:tcW w:w="1705" w:type="dxa"/>
          </w:tcPr>
          <w:p w14:paraId="4A701B3C" w14:textId="77777777" w:rsidR="00B65ED3" w:rsidRPr="00087F63" w:rsidRDefault="00B65ED3" w:rsidP="00D00811">
            <w:r>
              <w:t>Open Source</w:t>
            </w:r>
          </w:p>
        </w:tc>
        <w:tc>
          <w:tcPr>
            <w:tcW w:w="1620" w:type="dxa"/>
          </w:tcPr>
          <w:p w14:paraId="49D19D32" w14:textId="77777777" w:rsidR="00B65ED3" w:rsidRPr="00087F63" w:rsidRDefault="00B65ED3" w:rsidP="00D00811">
            <w:proofErr w:type="spellStart"/>
            <w:r>
              <w:t>Hyperledger</w:t>
            </w:r>
            <w:proofErr w:type="spellEnd"/>
            <w:r>
              <w:t xml:space="preserve"> Fabric</w:t>
            </w:r>
          </w:p>
        </w:tc>
        <w:tc>
          <w:tcPr>
            <w:tcW w:w="6025" w:type="dxa"/>
          </w:tcPr>
          <w:p w14:paraId="09885D2F" w14:textId="77777777" w:rsidR="00B65ED3" w:rsidRPr="002F42DD" w:rsidRDefault="00B65ED3" w:rsidP="00B65ED3">
            <w:pPr>
              <w:pStyle w:val="ListParagraph"/>
              <w:numPr>
                <w:ilvl w:val="0"/>
                <w:numId w:val="24"/>
              </w:numPr>
            </w:pPr>
            <w:proofErr w:type="spellStart"/>
            <w:r w:rsidRPr="002F42DD">
              <w:t>Hyperledger</w:t>
            </w:r>
            <w:proofErr w:type="spellEnd"/>
            <w:r w:rsidRPr="002F42DD">
              <w:t xml:space="preserve"> Fabric supports the use of one or more networks, each managing different Assets, Agreements and Transactions between different sets of Member nodes.</w:t>
            </w:r>
          </w:p>
          <w:p w14:paraId="4F6B9BA1" w14:textId="77777777" w:rsidR="00B65ED3" w:rsidRPr="00932FE8" w:rsidRDefault="00B65ED3" w:rsidP="00B65ED3">
            <w:pPr>
              <w:pStyle w:val="ListParagraph"/>
              <w:numPr>
                <w:ilvl w:val="0"/>
                <w:numId w:val="24"/>
              </w:numPr>
            </w:pPr>
            <w:proofErr w:type="spellStart"/>
            <w:r w:rsidRPr="00932FE8">
              <w:t>Hyperledger</w:t>
            </w:r>
            <w:proofErr w:type="spellEnd"/>
            <w:r w:rsidRPr="00932FE8">
              <w:t xml:space="preserve"> Fabric’s key features include:</w:t>
            </w:r>
          </w:p>
          <w:p w14:paraId="6E3E5B3C" w14:textId="77777777" w:rsidR="00B65ED3" w:rsidRPr="002F42DD" w:rsidRDefault="00B65ED3" w:rsidP="00B65ED3">
            <w:pPr>
              <w:pStyle w:val="ListParagraph"/>
              <w:numPr>
                <w:ilvl w:val="0"/>
                <w:numId w:val="24"/>
              </w:numPr>
            </w:pPr>
            <w:r w:rsidRPr="002F42DD">
              <w:t>Query and update ledger using key-based lookups, range queries, and composite key queries.</w:t>
            </w:r>
          </w:p>
          <w:p w14:paraId="693EEE47" w14:textId="77777777" w:rsidR="00B65ED3" w:rsidRPr="002F42DD" w:rsidRDefault="00B65ED3" w:rsidP="00B65ED3">
            <w:pPr>
              <w:pStyle w:val="ListParagraph"/>
              <w:numPr>
                <w:ilvl w:val="0"/>
                <w:numId w:val="24"/>
              </w:numPr>
            </w:pPr>
            <w:r w:rsidRPr="002F42DD">
              <w:t>Read-only history queries.</w:t>
            </w:r>
          </w:p>
          <w:p w14:paraId="2E47FFC6" w14:textId="77777777" w:rsidR="00B65ED3" w:rsidRPr="002F42DD" w:rsidRDefault="00B65ED3" w:rsidP="00B65ED3">
            <w:pPr>
              <w:pStyle w:val="ListParagraph"/>
              <w:numPr>
                <w:ilvl w:val="0"/>
                <w:numId w:val="24"/>
              </w:numPr>
            </w:pPr>
            <w:r w:rsidRPr="002F42DD">
              <w:t>Transactions contain signatures of every endorsing peer and are submitted to ordering service</w:t>
            </w:r>
          </w:p>
          <w:p w14:paraId="1B2C0A93" w14:textId="77777777" w:rsidR="00B65ED3" w:rsidRPr="002F42DD" w:rsidRDefault="00B65ED3" w:rsidP="00B65ED3">
            <w:pPr>
              <w:pStyle w:val="ListParagraph"/>
              <w:numPr>
                <w:ilvl w:val="0"/>
                <w:numId w:val="24"/>
              </w:numPr>
            </w:pPr>
            <w:r w:rsidRPr="002F42DD">
              <w:t>Peers validate transactions against endorsement policies and enforce the policies</w:t>
            </w:r>
          </w:p>
          <w:p w14:paraId="039E735C" w14:textId="77777777" w:rsidR="00B65ED3" w:rsidRPr="002F42DD" w:rsidRDefault="00B65ED3" w:rsidP="00B65ED3">
            <w:pPr>
              <w:pStyle w:val="ListParagraph"/>
              <w:numPr>
                <w:ilvl w:val="0"/>
                <w:numId w:val="24"/>
              </w:numPr>
            </w:pPr>
            <w:r w:rsidRPr="002F42DD">
              <w:t>A channel’s ledger contains a configuration block defining policies, access control lists, and other pertinent information</w:t>
            </w:r>
          </w:p>
          <w:p w14:paraId="70BC4E9C" w14:textId="77777777" w:rsidR="00B65ED3" w:rsidRPr="002F42DD" w:rsidRDefault="00B65ED3" w:rsidP="00B65ED3">
            <w:pPr>
              <w:pStyle w:val="ListParagraph"/>
              <w:numPr>
                <w:ilvl w:val="0"/>
                <w:numId w:val="24"/>
              </w:numPr>
            </w:pPr>
            <w:r w:rsidRPr="002F42DD">
              <w:t>Channel’s allow crypto materials to be derived from different certificate authorities</w:t>
            </w:r>
          </w:p>
          <w:p w14:paraId="0320ADBD" w14:textId="77777777" w:rsidR="00B65ED3" w:rsidRPr="0022348F" w:rsidRDefault="00B65ED3" w:rsidP="00B65ED3">
            <w:pPr>
              <w:pStyle w:val="ListParagraph"/>
              <w:numPr>
                <w:ilvl w:val="0"/>
                <w:numId w:val="24"/>
              </w:numPr>
              <w:rPr>
                <w:rFonts w:eastAsia="Times New Roman"/>
              </w:rPr>
            </w:pPr>
            <w:r w:rsidRPr="00932FE8">
              <w:lastRenderedPageBreak/>
              <w:t>Consensus mechanism: Consensus is ultimately achieved when the order and results of a block’s transactions have met the explicit policy criteria checks.</w:t>
            </w:r>
          </w:p>
        </w:tc>
      </w:tr>
      <w:tr w:rsidR="00B65ED3" w14:paraId="5558DC14" w14:textId="77777777" w:rsidTr="00D00811">
        <w:trPr>
          <w:trHeight w:val="3590"/>
        </w:trPr>
        <w:tc>
          <w:tcPr>
            <w:tcW w:w="1705" w:type="dxa"/>
          </w:tcPr>
          <w:p w14:paraId="351BEBF6" w14:textId="77777777" w:rsidR="00B65ED3" w:rsidRDefault="00B65ED3" w:rsidP="00D00811">
            <w:r>
              <w:lastRenderedPageBreak/>
              <w:t>Open Source</w:t>
            </w:r>
          </w:p>
        </w:tc>
        <w:tc>
          <w:tcPr>
            <w:tcW w:w="1620" w:type="dxa"/>
          </w:tcPr>
          <w:p w14:paraId="0B381623" w14:textId="77777777" w:rsidR="00B65ED3" w:rsidRDefault="00B65ED3" w:rsidP="00D00811">
            <w:proofErr w:type="spellStart"/>
            <w:r>
              <w:t>Corda</w:t>
            </w:r>
            <w:proofErr w:type="spellEnd"/>
          </w:p>
        </w:tc>
        <w:tc>
          <w:tcPr>
            <w:tcW w:w="6025" w:type="dxa"/>
          </w:tcPr>
          <w:p w14:paraId="01B5E10F" w14:textId="77777777" w:rsidR="00B65ED3" w:rsidRPr="002F42DD" w:rsidRDefault="00B65ED3" w:rsidP="00B65ED3">
            <w:pPr>
              <w:pStyle w:val="ListParagraph"/>
              <w:numPr>
                <w:ilvl w:val="0"/>
                <w:numId w:val="25"/>
              </w:numPr>
            </w:pPr>
            <w:proofErr w:type="spellStart"/>
            <w:r w:rsidRPr="002F42DD">
              <w:t>Corda</w:t>
            </w:r>
            <w:proofErr w:type="spellEnd"/>
            <w:r w:rsidRPr="002F42DD">
              <w:t xml:space="preserve"> is an open-source distributed ledger platform with pluggable consensus — “it supports multiple consensus providers employing different algorithms on the same network”.</w:t>
            </w:r>
          </w:p>
          <w:p w14:paraId="3987B399" w14:textId="77777777" w:rsidR="00B65ED3" w:rsidRPr="002F42DD" w:rsidRDefault="00B65ED3" w:rsidP="00B65ED3">
            <w:pPr>
              <w:pStyle w:val="ListParagraph"/>
              <w:numPr>
                <w:ilvl w:val="0"/>
                <w:numId w:val="25"/>
              </w:numPr>
            </w:pPr>
            <w:proofErr w:type="spellStart"/>
            <w:r w:rsidRPr="002F42DD">
              <w:t>Corda</w:t>
            </w:r>
            <w:proofErr w:type="spellEnd"/>
            <w:r w:rsidRPr="002F42DD">
              <w:t xml:space="preserve"> is probably the only distributed ledger platform with pluggable consensus.</w:t>
            </w:r>
          </w:p>
          <w:p w14:paraId="2601C270" w14:textId="77777777" w:rsidR="00B65ED3" w:rsidRPr="002F42DD" w:rsidRDefault="00B65ED3" w:rsidP="00B65ED3">
            <w:pPr>
              <w:pStyle w:val="ListParagraph"/>
              <w:numPr>
                <w:ilvl w:val="0"/>
                <w:numId w:val="25"/>
              </w:numPr>
            </w:pPr>
            <w:r w:rsidRPr="002F42DD">
              <w:t>No global broadcasting of data across the network.</w:t>
            </w:r>
          </w:p>
          <w:p w14:paraId="2C8D029A" w14:textId="77777777" w:rsidR="00B65ED3" w:rsidRPr="002F42DD" w:rsidRDefault="00B65ED3" w:rsidP="00B65ED3">
            <w:pPr>
              <w:pStyle w:val="ListParagraph"/>
              <w:numPr>
                <w:ilvl w:val="0"/>
                <w:numId w:val="25"/>
              </w:numPr>
            </w:pPr>
            <w:r w:rsidRPr="002F42DD">
              <w:t>Pluggable consensus.</w:t>
            </w:r>
          </w:p>
          <w:p w14:paraId="38A9A576" w14:textId="77777777" w:rsidR="00B65ED3" w:rsidRPr="002F42DD" w:rsidRDefault="00B65ED3" w:rsidP="00B65ED3">
            <w:pPr>
              <w:pStyle w:val="ListParagraph"/>
              <w:numPr>
                <w:ilvl w:val="0"/>
                <w:numId w:val="25"/>
              </w:numPr>
            </w:pPr>
            <w:r w:rsidRPr="002F42DD">
              <w:t>Querying with SQL, join to external databases, bulk imports.</w:t>
            </w:r>
          </w:p>
          <w:p w14:paraId="5F3D7FB3" w14:textId="77777777" w:rsidR="00B65ED3" w:rsidRPr="0022348F" w:rsidRDefault="00B65ED3" w:rsidP="00B65ED3">
            <w:pPr>
              <w:pStyle w:val="ListParagraph"/>
              <w:numPr>
                <w:ilvl w:val="0"/>
                <w:numId w:val="25"/>
              </w:numPr>
            </w:pPr>
            <w:r>
              <w:t>C</w:t>
            </w:r>
            <w:r w:rsidRPr="00932FE8">
              <w:t>onsensus mechanism:</w:t>
            </w:r>
            <w:r w:rsidRPr="002F42DD">
              <w:t> Pluggable consensus</w:t>
            </w:r>
          </w:p>
        </w:tc>
      </w:tr>
      <w:tr w:rsidR="00B65ED3" w14:paraId="30710B7F" w14:textId="77777777" w:rsidTr="00D00811">
        <w:trPr>
          <w:trHeight w:val="1880"/>
        </w:trPr>
        <w:tc>
          <w:tcPr>
            <w:tcW w:w="1705" w:type="dxa"/>
          </w:tcPr>
          <w:p w14:paraId="4CFFD43D" w14:textId="77777777" w:rsidR="00B65ED3" w:rsidRDefault="00B65ED3" w:rsidP="00D00811">
            <w:r>
              <w:t>Open Source</w:t>
            </w:r>
          </w:p>
        </w:tc>
        <w:tc>
          <w:tcPr>
            <w:tcW w:w="1620" w:type="dxa"/>
          </w:tcPr>
          <w:p w14:paraId="0D7E145C" w14:textId="77777777" w:rsidR="00B65ED3" w:rsidRDefault="00B65ED3" w:rsidP="00D00811">
            <w:proofErr w:type="spellStart"/>
            <w:r>
              <w:t>Multichain</w:t>
            </w:r>
            <w:proofErr w:type="spellEnd"/>
          </w:p>
        </w:tc>
        <w:tc>
          <w:tcPr>
            <w:tcW w:w="6025" w:type="dxa"/>
          </w:tcPr>
          <w:p w14:paraId="38DFCBFD" w14:textId="77777777" w:rsidR="00B65ED3" w:rsidRPr="00A67ADA" w:rsidRDefault="00B65ED3" w:rsidP="00B65ED3">
            <w:pPr>
              <w:pStyle w:val="ListParagraph"/>
              <w:numPr>
                <w:ilvl w:val="0"/>
                <w:numId w:val="26"/>
              </w:numPr>
            </w:pPr>
            <w:proofErr w:type="spellStart"/>
            <w:r w:rsidRPr="00A67ADA">
              <w:t>Multichain</w:t>
            </w:r>
            <w:proofErr w:type="spellEnd"/>
            <w:r w:rsidRPr="00A67ADA">
              <w:t xml:space="preserve"> is an open-source </w:t>
            </w:r>
            <w:proofErr w:type="spellStart"/>
            <w:r w:rsidRPr="00A67ADA">
              <w:t>blockchain</w:t>
            </w:r>
            <w:proofErr w:type="spellEnd"/>
            <w:r w:rsidRPr="00A67ADA">
              <w:t xml:space="preserve"> platform, based on </w:t>
            </w:r>
            <w:proofErr w:type="spellStart"/>
            <w:r w:rsidRPr="00A67ADA">
              <w:t>bitcoin’s</w:t>
            </w:r>
            <w:proofErr w:type="spellEnd"/>
            <w:r w:rsidRPr="00A67ADA">
              <w:t xml:space="preserve"> </w:t>
            </w:r>
            <w:proofErr w:type="spellStart"/>
            <w:r w:rsidRPr="00A67ADA">
              <w:t>blockchain</w:t>
            </w:r>
            <w:proofErr w:type="spellEnd"/>
            <w:r w:rsidRPr="00A67ADA">
              <w:t>, for multi-asset financial transactions.</w:t>
            </w:r>
          </w:p>
          <w:p w14:paraId="7CA17615" w14:textId="77777777" w:rsidR="00B65ED3" w:rsidRPr="00A67ADA" w:rsidRDefault="00B65ED3" w:rsidP="00B65ED3">
            <w:pPr>
              <w:pStyle w:val="ListParagraph"/>
              <w:numPr>
                <w:ilvl w:val="0"/>
                <w:numId w:val="26"/>
              </w:numPr>
            </w:pPr>
            <w:r w:rsidRPr="00A67ADA">
              <w:t>Native multi-currency support.</w:t>
            </w:r>
          </w:p>
          <w:p w14:paraId="593C0747" w14:textId="77777777" w:rsidR="00B65ED3" w:rsidRPr="00A67ADA" w:rsidRDefault="00B65ED3" w:rsidP="00B65ED3">
            <w:pPr>
              <w:pStyle w:val="ListParagraph"/>
              <w:numPr>
                <w:ilvl w:val="0"/>
                <w:numId w:val="26"/>
              </w:numPr>
            </w:pPr>
            <w:r w:rsidRPr="00A67ADA">
              <w:t>Atomic two- or multi-way exchanges of assets between participants.</w:t>
            </w:r>
          </w:p>
          <w:p w14:paraId="6EF00E2D" w14:textId="77777777" w:rsidR="00B65ED3" w:rsidRPr="00A67ADA" w:rsidRDefault="00B65ED3" w:rsidP="00B65ED3">
            <w:pPr>
              <w:pStyle w:val="ListParagraph"/>
              <w:numPr>
                <w:ilvl w:val="0"/>
                <w:numId w:val="26"/>
              </w:numPr>
            </w:pPr>
            <w:r w:rsidRPr="00A67ADA">
              <w:t>Permission management.</w:t>
            </w:r>
          </w:p>
          <w:p w14:paraId="0A5CB6F5" w14:textId="77777777" w:rsidR="00B65ED3" w:rsidRPr="00A67ADA" w:rsidRDefault="00B65ED3" w:rsidP="00B65ED3">
            <w:pPr>
              <w:pStyle w:val="ListParagraph"/>
              <w:numPr>
                <w:ilvl w:val="0"/>
                <w:numId w:val="26"/>
              </w:numPr>
            </w:pPr>
            <w:r w:rsidRPr="00A67ADA">
              <w:t>Rapid deployment.</w:t>
            </w:r>
          </w:p>
          <w:p w14:paraId="21E389FB" w14:textId="77777777" w:rsidR="00B65ED3" w:rsidRPr="00A67ADA" w:rsidRDefault="00B65ED3" w:rsidP="00B65ED3">
            <w:pPr>
              <w:pStyle w:val="ListParagraph"/>
              <w:numPr>
                <w:ilvl w:val="0"/>
                <w:numId w:val="26"/>
              </w:numPr>
            </w:pPr>
            <w:r w:rsidRPr="00A67ADA">
              <w:t>Multiple networks can simultaneously be on a single server.</w:t>
            </w:r>
          </w:p>
          <w:p w14:paraId="313125C5" w14:textId="77777777" w:rsidR="00B65ED3" w:rsidRPr="00A67ADA" w:rsidRDefault="00B65ED3" w:rsidP="00B65ED3">
            <w:pPr>
              <w:pStyle w:val="ListParagraph"/>
              <w:numPr>
                <w:ilvl w:val="0"/>
                <w:numId w:val="26"/>
              </w:numPr>
            </w:pPr>
            <w:r w:rsidRPr="00A67ADA">
              <w:t>Per-network custom parameter (permitted transaction types, confirmation times, minimum quantities, transaction rate and size limits).</w:t>
            </w:r>
          </w:p>
          <w:p w14:paraId="4582CA43" w14:textId="77777777" w:rsidR="00B65ED3" w:rsidRPr="00A67ADA" w:rsidRDefault="00B65ED3" w:rsidP="00B65ED3">
            <w:pPr>
              <w:pStyle w:val="ListParagraph"/>
              <w:numPr>
                <w:ilvl w:val="0"/>
                <w:numId w:val="26"/>
              </w:numPr>
            </w:pPr>
            <w:r w:rsidRPr="00A67ADA">
              <w:t>Data streams.</w:t>
            </w:r>
          </w:p>
          <w:p w14:paraId="4596420F" w14:textId="77777777" w:rsidR="00B65ED3" w:rsidRPr="0022348F" w:rsidRDefault="00B65ED3" w:rsidP="00B65ED3">
            <w:pPr>
              <w:pStyle w:val="ListParagraph"/>
              <w:numPr>
                <w:ilvl w:val="0"/>
                <w:numId w:val="26"/>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B65ED3" w14:paraId="31A7506A" w14:textId="77777777" w:rsidTr="00D00811">
        <w:trPr>
          <w:trHeight w:val="3140"/>
        </w:trPr>
        <w:tc>
          <w:tcPr>
            <w:tcW w:w="1705" w:type="dxa"/>
          </w:tcPr>
          <w:p w14:paraId="7BD2DD00" w14:textId="77777777" w:rsidR="00B65ED3" w:rsidRDefault="00B65ED3" w:rsidP="00D00811">
            <w:r>
              <w:lastRenderedPageBreak/>
              <w:t>Proprietary</w:t>
            </w:r>
          </w:p>
        </w:tc>
        <w:tc>
          <w:tcPr>
            <w:tcW w:w="1620" w:type="dxa"/>
          </w:tcPr>
          <w:p w14:paraId="63754F58" w14:textId="77777777" w:rsidR="00B65ED3" w:rsidRDefault="00B65ED3" w:rsidP="00D00811">
            <w:r>
              <w:t>Dragon Chain</w:t>
            </w:r>
          </w:p>
        </w:tc>
        <w:tc>
          <w:tcPr>
            <w:tcW w:w="6025" w:type="dxa"/>
          </w:tcPr>
          <w:p w14:paraId="2671D709" w14:textId="77777777" w:rsidR="00B65ED3" w:rsidRDefault="00B65ED3" w:rsidP="00D00811">
            <w:r w:rsidRPr="001737CF">
              <w:t xml:space="preserve">A turnkey proprietary </w:t>
            </w:r>
            <w:proofErr w:type="spellStart"/>
            <w:r w:rsidRPr="001737CF">
              <w:t>blockchain</w:t>
            </w:r>
            <w:proofErr w:type="spellEnd"/>
            <w:r w:rsidRPr="001737CF">
              <w:t xml:space="preserve"> and smart contract platform</w:t>
            </w:r>
          </w:p>
          <w:p w14:paraId="7853359B" w14:textId="77777777" w:rsidR="00B65ED3" w:rsidRDefault="00B65ED3" w:rsidP="00D00811">
            <w:r>
              <w:t xml:space="preserve">The use cases of Dragon Chain include Identity systems, ticketing, distributed storage, processing and computing. </w:t>
            </w:r>
            <w:proofErr w:type="spellStart"/>
            <w:r w:rsidRPr="001737CF">
              <w:t>Dragonchain</w:t>
            </w:r>
            <w:proofErr w:type="spellEnd"/>
            <w:r w:rsidRPr="001737CF">
              <w:t xml:space="preserve"> smart contracts run in a trusted context such that sensitive business data and business logic are not expo</w:t>
            </w:r>
            <w:r>
              <w:t>sed to the network.</w:t>
            </w:r>
          </w:p>
          <w:p w14:paraId="2B3C6423" w14:textId="77777777" w:rsidR="00B65ED3" w:rsidRPr="001737CF" w:rsidRDefault="00B65ED3" w:rsidP="00D00811">
            <w:r w:rsidRPr="001737CF">
              <w:t xml:space="preserve">There are also multiple types of smart contracts in </w:t>
            </w:r>
            <w:proofErr w:type="spellStart"/>
            <w:r w:rsidRPr="001737CF">
              <w:t>Dragonchain</w:t>
            </w:r>
            <w:proofErr w:type="spellEnd"/>
            <w:r w:rsidRPr="001737CF">
              <w:t>.</w:t>
            </w:r>
          </w:p>
          <w:p w14:paraId="46DA4AB0" w14:textId="77777777" w:rsidR="00B65ED3" w:rsidRPr="001737CF" w:rsidRDefault="00B65ED3" w:rsidP="00B65ED3">
            <w:pPr>
              <w:pStyle w:val="ListParagraph"/>
              <w:numPr>
                <w:ilvl w:val="0"/>
                <w:numId w:val="27"/>
              </w:numPr>
            </w:pPr>
            <w:r w:rsidRPr="001737CF">
              <w:t>Transaction smart contract – captures business logic for transaction approve/deny</w:t>
            </w:r>
          </w:p>
          <w:p w14:paraId="3F700FB7" w14:textId="77777777" w:rsidR="00B65ED3" w:rsidRPr="001737CF" w:rsidRDefault="00B65ED3" w:rsidP="00B65ED3">
            <w:pPr>
              <w:pStyle w:val="ListParagraph"/>
              <w:numPr>
                <w:ilvl w:val="0"/>
                <w:numId w:val="27"/>
              </w:numPr>
            </w:pPr>
            <w:r w:rsidRPr="001737CF">
              <w:t>Broadcast receipt smart contract – allows user to execute code when transactions reach specific level of consensus.</w:t>
            </w:r>
          </w:p>
          <w:p w14:paraId="4917A7C9" w14:textId="77777777" w:rsidR="00B65ED3" w:rsidRPr="001737CF" w:rsidRDefault="00B65ED3" w:rsidP="00B65ED3">
            <w:pPr>
              <w:pStyle w:val="ListParagraph"/>
              <w:numPr>
                <w:ilvl w:val="0"/>
                <w:numId w:val="27"/>
              </w:numPr>
            </w:pPr>
            <w:r w:rsidRPr="001737CF">
              <w:t>Subscription smart contract – allows user to execute code against subscribed transactions/data feed from another node.</w:t>
            </w:r>
          </w:p>
          <w:p w14:paraId="2B8CAEBA" w14:textId="77777777" w:rsidR="00B65ED3" w:rsidRPr="001737CF" w:rsidRDefault="00B65ED3" w:rsidP="00B65ED3">
            <w:pPr>
              <w:pStyle w:val="ListParagraph"/>
              <w:numPr>
                <w:ilvl w:val="0"/>
                <w:numId w:val="27"/>
              </w:numPr>
            </w:pPr>
            <w:proofErr w:type="spellStart"/>
            <w:r w:rsidRPr="001737CF">
              <w:t>Cron</w:t>
            </w:r>
            <w:proofErr w:type="spellEnd"/>
            <w:r w:rsidRPr="001737CF">
              <w:t>/scheduled smart contract – allows user to schedule recurring or timed execution of business logic.</w:t>
            </w:r>
          </w:p>
          <w:p w14:paraId="4F17CDD7" w14:textId="77777777" w:rsidR="00B65ED3" w:rsidRDefault="00B65ED3" w:rsidP="00B65ED3">
            <w:pPr>
              <w:pStyle w:val="ListParagraph"/>
              <w:numPr>
                <w:ilvl w:val="0"/>
                <w:numId w:val="27"/>
              </w:numPr>
            </w:pPr>
            <w:r w:rsidRPr="001737CF">
              <w:t>Library smart contract – allows a node to expose or use reusable utility smart contracts.</w:t>
            </w:r>
          </w:p>
          <w:p w14:paraId="5F409AC1" w14:textId="77777777" w:rsidR="00B65ED3" w:rsidRDefault="00B65ED3" w:rsidP="00B65ED3">
            <w:pPr>
              <w:pStyle w:val="ListParagraph"/>
              <w:numPr>
                <w:ilvl w:val="0"/>
                <w:numId w:val="27"/>
              </w:numPr>
            </w:pPr>
            <w:r>
              <w:t xml:space="preserve">Based on </w:t>
            </w:r>
            <w:proofErr w:type="spellStart"/>
            <w:r>
              <w:t>serverless</w:t>
            </w:r>
            <w:proofErr w:type="spellEnd"/>
            <w:r>
              <w:t xml:space="preserve"> architecture to enable simple and powerful scaling and allows development in various coding languages (Python, Java, Node or C++)</w:t>
            </w:r>
          </w:p>
          <w:p w14:paraId="4C7DBC4C" w14:textId="77777777" w:rsidR="00B65ED3" w:rsidRDefault="00B65ED3" w:rsidP="00B65ED3">
            <w:pPr>
              <w:pStyle w:val="ListParagraph"/>
              <w:numPr>
                <w:ilvl w:val="0"/>
                <w:numId w:val="27"/>
              </w:numPr>
            </w:pPr>
            <w:r>
              <w:t xml:space="preserve">Currency agnostic </w:t>
            </w:r>
            <w:proofErr w:type="spellStart"/>
            <w:r>
              <w:t>platfiorm</w:t>
            </w:r>
            <w:proofErr w:type="spellEnd"/>
            <w:r>
              <w:t>, applications can be built with or without currency or even with multiple currencies.</w:t>
            </w:r>
          </w:p>
          <w:p w14:paraId="0EAD95D1" w14:textId="77777777" w:rsidR="00B65ED3" w:rsidRPr="001737CF" w:rsidRDefault="00B65ED3" w:rsidP="00B65ED3">
            <w:pPr>
              <w:pStyle w:val="ListParagraph"/>
              <w:numPr>
                <w:ilvl w:val="0"/>
                <w:numId w:val="27"/>
              </w:numPr>
            </w:pPr>
            <w:r>
              <w:t xml:space="preserve">There is incubator or marketplace available on this platform for new applications/projects developed on </w:t>
            </w:r>
            <w:proofErr w:type="spellStart"/>
            <w:r>
              <w:t>DragonChain</w:t>
            </w:r>
            <w:proofErr w:type="spellEnd"/>
            <w:r>
              <w:t xml:space="preserve"> platform.</w:t>
            </w:r>
          </w:p>
          <w:p w14:paraId="34591D1D" w14:textId="77777777" w:rsidR="00B65ED3" w:rsidRDefault="00B65ED3" w:rsidP="00B65ED3">
            <w:pPr>
              <w:pStyle w:val="ListParagraph"/>
              <w:numPr>
                <w:ilvl w:val="0"/>
                <w:numId w:val="27"/>
              </w:numPr>
            </w:pPr>
            <w:proofErr w:type="spellStart"/>
            <w:r>
              <w:t>DragonChain</w:t>
            </w:r>
            <w:proofErr w:type="spellEnd"/>
            <w:r>
              <w:t xml:space="preserve"> tokens (also called as Dragons) </w:t>
            </w:r>
            <w:r w:rsidRPr="0063531B">
              <w:t xml:space="preserve">can be used for access to any part of the </w:t>
            </w:r>
            <w:proofErr w:type="spellStart"/>
            <w:r w:rsidRPr="0063531B">
              <w:t>DragonChain</w:t>
            </w:r>
            <w:proofErr w:type="spellEnd"/>
            <w:r w:rsidRPr="0063531B">
              <w:t xml:space="preserve"> platform, such as spinning up a node, accessing advanced smart contract libraries, access to incubated projects, and early/discounted access to incubated project tokens.</w:t>
            </w:r>
          </w:p>
          <w:p w14:paraId="59BE9F20" w14:textId="77777777" w:rsidR="00B65ED3" w:rsidRPr="0022348F" w:rsidRDefault="00B65ED3" w:rsidP="00B65ED3">
            <w:pPr>
              <w:pStyle w:val="ListParagraph"/>
              <w:numPr>
                <w:ilvl w:val="0"/>
                <w:numId w:val="27"/>
              </w:numPr>
            </w:pPr>
            <w:r w:rsidRPr="00DE6063">
              <w:t>The user can control level of decentralization of business nodes.</w:t>
            </w:r>
          </w:p>
          <w:p w14:paraId="00EB744F" w14:textId="77777777" w:rsidR="00B65ED3" w:rsidRDefault="00B65ED3" w:rsidP="00D00811">
            <w:r>
              <w:t xml:space="preserve">Some of the benefits of Dragon proprietary </w:t>
            </w:r>
            <w:proofErr w:type="spellStart"/>
            <w:r>
              <w:t>blockchain</w:t>
            </w:r>
            <w:proofErr w:type="spellEnd"/>
            <w:r>
              <w:t xml:space="preserve"> over other </w:t>
            </w:r>
            <w:proofErr w:type="spellStart"/>
            <w:r>
              <w:t>blockchains</w:t>
            </w:r>
            <w:proofErr w:type="spellEnd"/>
            <w:r>
              <w:t xml:space="preserve"> are</w:t>
            </w:r>
          </w:p>
          <w:p w14:paraId="63D99A78" w14:textId="77777777" w:rsidR="00B65ED3" w:rsidRPr="00593903" w:rsidRDefault="00B65ED3" w:rsidP="00B65ED3">
            <w:pPr>
              <w:pStyle w:val="ListParagraph"/>
              <w:numPr>
                <w:ilvl w:val="0"/>
                <w:numId w:val="28"/>
              </w:numPr>
            </w:pPr>
            <w:proofErr w:type="spellStart"/>
            <w:r w:rsidRPr="00593903">
              <w:t>Blockchain</w:t>
            </w:r>
            <w:proofErr w:type="spellEnd"/>
            <w:r w:rsidRPr="00593903">
              <w:t xml:space="preserve"> expertise not required</w:t>
            </w:r>
          </w:p>
          <w:p w14:paraId="2E07C809" w14:textId="77777777" w:rsidR="00B65ED3" w:rsidRPr="00593903" w:rsidRDefault="00B65ED3" w:rsidP="00B65ED3">
            <w:pPr>
              <w:pStyle w:val="ListParagraph"/>
              <w:numPr>
                <w:ilvl w:val="0"/>
                <w:numId w:val="28"/>
              </w:numPr>
            </w:pPr>
            <w:r w:rsidRPr="00593903">
              <w:t>Ease of integration</w:t>
            </w:r>
          </w:p>
          <w:p w14:paraId="7B91C96C" w14:textId="77777777" w:rsidR="00B65ED3" w:rsidRPr="00593903" w:rsidRDefault="00B65ED3" w:rsidP="00B65ED3">
            <w:pPr>
              <w:pStyle w:val="ListParagraph"/>
              <w:numPr>
                <w:ilvl w:val="0"/>
                <w:numId w:val="28"/>
              </w:numPr>
            </w:pPr>
            <w:r w:rsidRPr="00593903">
              <w:t>Currency Agnostic</w:t>
            </w:r>
          </w:p>
          <w:p w14:paraId="22E9315E" w14:textId="77777777" w:rsidR="00B65ED3" w:rsidRPr="00593903" w:rsidRDefault="00B65ED3" w:rsidP="00B65ED3">
            <w:pPr>
              <w:pStyle w:val="ListParagraph"/>
              <w:numPr>
                <w:ilvl w:val="0"/>
                <w:numId w:val="28"/>
              </w:numPr>
            </w:pPr>
            <w:r w:rsidRPr="00593903">
              <w:t>Interoperability</w:t>
            </w:r>
          </w:p>
          <w:p w14:paraId="6717A3CF" w14:textId="77777777" w:rsidR="00B65ED3" w:rsidRPr="00593903" w:rsidRDefault="00B65ED3" w:rsidP="00B65ED3">
            <w:pPr>
              <w:pStyle w:val="ListParagraph"/>
              <w:numPr>
                <w:ilvl w:val="0"/>
                <w:numId w:val="28"/>
              </w:numPr>
            </w:pPr>
            <w:r w:rsidRPr="00593903">
              <w:t>Protection of Business Data</w:t>
            </w:r>
          </w:p>
          <w:p w14:paraId="10F4330A" w14:textId="77777777" w:rsidR="00B65ED3" w:rsidRPr="00593903" w:rsidRDefault="00B65ED3" w:rsidP="00B65ED3">
            <w:pPr>
              <w:pStyle w:val="ListParagraph"/>
              <w:numPr>
                <w:ilvl w:val="0"/>
                <w:numId w:val="28"/>
              </w:numPr>
            </w:pPr>
            <w:r w:rsidRPr="00593903">
              <w:t>Short fixed length blocks</w:t>
            </w:r>
          </w:p>
          <w:p w14:paraId="0356BD42" w14:textId="77777777" w:rsidR="00B65ED3" w:rsidRPr="0022348F" w:rsidRDefault="00B65ED3" w:rsidP="00B65ED3">
            <w:pPr>
              <w:pStyle w:val="ListParagraph"/>
              <w:numPr>
                <w:ilvl w:val="0"/>
                <w:numId w:val="28"/>
              </w:numPr>
            </w:pPr>
            <w:r w:rsidRPr="00593903">
              <w:t>Simple Architecture</w:t>
            </w:r>
          </w:p>
        </w:tc>
      </w:tr>
      <w:tr w:rsidR="00B65ED3" w14:paraId="24F0A5EF" w14:textId="77777777" w:rsidTr="00D00811">
        <w:trPr>
          <w:trHeight w:val="3950"/>
        </w:trPr>
        <w:tc>
          <w:tcPr>
            <w:tcW w:w="1705" w:type="dxa"/>
          </w:tcPr>
          <w:p w14:paraId="7AC4B843" w14:textId="77777777" w:rsidR="00B65ED3" w:rsidRDefault="00B65ED3" w:rsidP="00D00811">
            <w:r>
              <w:lastRenderedPageBreak/>
              <w:t>Proprietary</w:t>
            </w:r>
          </w:p>
        </w:tc>
        <w:tc>
          <w:tcPr>
            <w:tcW w:w="1620" w:type="dxa"/>
          </w:tcPr>
          <w:p w14:paraId="67DDE6A9" w14:textId="77777777" w:rsidR="00B65ED3" w:rsidRDefault="00B65ED3" w:rsidP="00D00811">
            <w:r>
              <w:t>Chain Core Enterprise</w:t>
            </w:r>
          </w:p>
        </w:tc>
        <w:tc>
          <w:tcPr>
            <w:tcW w:w="6025" w:type="dxa"/>
          </w:tcPr>
          <w:p w14:paraId="46E6D934" w14:textId="77777777" w:rsidR="00B65ED3" w:rsidRDefault="00B65ED3" w:rsidP="00B65ED3">
            <w:pPr>
              <w:pStyle w:val="ListParagraph"/>
              <w:numPr>
                <w:ilvl w:val="0"/>
                <w:numId w:val="29"/>
              </w:numPr>
            </w:pPr>
            <w:r>
              <w:t xml:space="preserve">Chain core is enterprise grade </w:t>
            </w:r>
            <w:proofErr w:type="spellStart"/>
            <w:r>
              <w:t>blockchain</w:t>
            </w:r>
            <w:proofErr w:type="spellEnd"/>
            <w:r>
              <w:t xml:space="preserve"> infrastructure platform for building financial services</w:t>
            </w:r>
          </w:p>
          <w:p w14:paraId="21278ABE" w14:textId="77777777" w:rsidR="00B65ED3" w:rsidRPr="00F77650" w:rsidRDefault="00B65ED3" w:rsidP="00B65ED3">
            <w:pPr>
              <w:pStyle w:val="ListParagraph"/>
              <w:numPr>
                <w:ilvl w:val="0"/>
                <w:numId w:val="29"/>
              </w:numPr>
            </w:pPr>
            <w:r w:rsidRPr="00F77650">
              <w:t xml:space="preserve">Enables institutions to issue and transfer financial assets on permissioned </w:t>
            </w:r>
            <w:proofErr w:type="spellStart"/>
            <w:r w:rsidRPr="00F77650">
              <w:t>blockchain</w:t>
            </w:r>
            <w:proofErr w:type="spellEnd"/>
            <w:r w:rsidRPr="00F77650">
              <w:t xml:space="preserve"> network.</w:t>
            </w:r>
          </w:p>
          <w:p w14:paraId="05024F41" w14:textId="77777777" w:rsidR="00B65ED3" w:rsidRDefault="00B65ED3" w:rsidP="00B65ED3">
            <w:pPr>
              <w:pStyle w:val="ListParagraph"/>
              <w:numPr>
                <w:ilvl w:val="0"/>
                <w:numId w:val="29"/>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44A714E1" w14:textId="77777777" w:rsidR="00B65ED3" w:rsidRPr="0057145B" w:rsidRDefault="00B65ED3" w:rsidP="00B65ED3">
            <w:pPr>
              <w:pStyle w:val="ListParagraph"/>
              <w:numPr>
                <w:ilvl w:val="0"/>
                <w:numId w:val="29"/>
              </w:numPr>
            </w:pPr>
            <w:r w:rsidRPr="0057145B">
              <w:t>Designed for currencies, securities, and other issued financial instruments</w:t>
            </w:r>
          </w:p>
          <w:p w14:paraId="58D8D247" w14:textId="77777777" w:rsidR="00B65ED3" w:rsidRPr="00395B4D" w:rsidRDefault="00B65ED3" w:rsidP="00B65ED3">
            <w:pPr>
              <w:pStyle w:val="ListParagraph"/>
              <w:numPr>
                <w:ilvl w:val="0"/>
                <w:numId w:val="29"/>
              </w:numPr>
            </w:pPr>
            <w:r w:rsidRPr="00395B4D">
              <w:t>Role-based permissions for operating, accessing, and participating in a network</w:t>
            </w:r>
          </w:p>
          <w:p w14:paraId="1107E622" w14:textId="77777777" w:rsidR="00B65ED3" w:rsidRPr="00F6487C" w:rsidRDefault="00B65ED3" w:rsidP="00B65ED3">
            <w:pPr>
              <w:pStyle w:val="ListParagraph"/>
              <w:numPr>
                <w:ilvl w:val="0"/>
                <w:numId w:val="29"/>
              </w:numPr>
            </w:pPr>
            <w:r w:rsidRPr="00F6487C">
              <w:t>A perfectly auditable record of transaction activity that cannot be forged or altered</w:t>
            </w:r>
          </w:p>
          <w:p w14:paraId="77144EE2" w14:textId="77777777" w:rsidR="00B65ED3" w:rsidRPr="00466B8F" w:rsidRDefault="00B65ED3" w:rsidP="00B65ED3">
            <w:pPr>
              <w:pStyle w:val="ListParagraph"/>
              <w:numPr>
                <w:ilvl w:val="0"/>
                <w:numId w:val="29"/>
              </w:numPr>
            </w:pPr>
            <w:r w:rsidRPr="00466B8F">
              <w:t>Native integration with hardware security modules, multi-signature support, best-in-class cryptographic primitives, and an auditable, open source stack</w:t>
            </w:r>
          </w:p>
          <w:p w14:paraId="61233E91" w14:textId="77777777" w:rsidR="00B65ED3" w:rsidRDefault="00B65ED3" w:rsidP="00B65ED3">
            <w:pPr>
              <w:pStyle w:val="ListParagraph"/>
              <w:numPr>
                <w:ilvl w:val="0"/>
                <w:numId w:val="29"/>
              </w:numPr>
            </w:pPr>
            <w:r>
              <w:t>Transaction privacy</w:t>
            </w:r>
          </w:p>
          <w:p w14:paraId="2024344B" w14:textId="77777777" w:rsidR="00B65ED3" w:rsidRPr="00713F07" w:rsidRDefault="00B65ED3" w:rsidP="00B65ED3">
            <w:pPr>
              <w:pStyle w:val="ListParagraph"/>
              <w:numPr>
                <w:ilvl w:val="0"/>
                <w:numId w:val="29"/>
              </w:numPr>
            </w:pPr>
            <w:r w:rsidRPr="00713F07">
              <w:t>Federated consensus designed for immediate transaction confirmation with absolute finality</w:t>
            </w:r>
          </w:p>
          <w:p w14:paraId="27F6DF23" w14:textId="77777777" w:rsidR="00B65ED3" w:rsidRPr="00BF4E0E" w:rsidRDefault="00B65ED3" w:rsidP="00B65ED3">
            <w:pPr>
              <w:pStyle w:val="ListParagraph"/>
              <w:numPr>
                <w:ilvl w:val="0"/>
                <w:numId w:val="29"/>
              </w:numPr>
            </w:pPr>
            <w:r w:rsidRPr="00BF4E0E">
              <w:t>Throughput to meet market-scale applications and server architecture designed for high availability</w:t>
            </w:r>
          </w:p>
          <w:p w14:paraId="44DB1CE7" w14:textId="77777777" w:rsidR="00B65ED3" w:rsidRPr="0022348F" w:rsidRDefault="00B65ED3" w:rsidP="00B65ED3">
            <w:pPr>
              <w:pStyle w:val="ListParagraph"/>
              <w:numPr>
                <w:ilvl w:val="0"/>
                <w:numId w:val="29"/>
              </w:numPr>
            </w:pPr>
            <w:r w:rsidRPr="00932FE8">
              <w:t>A</w:t>
            </w:r>
            <w:r w:rsidRPr="00BF4E0E">
              <w:t>ssets definitions, compliance data, and arbitrary annotations are included directly in the transaction structure</w:t>
            </w:r>
          </w:p>
        </w:tc>
      </w:tr>
    </w:tbl>
    <w:p w14:paraId="3F1A7766" w14:textId="77777777" w:rsidR="00B65ED3" w:rsidRPr="00FD592F" w:rsidRDefault="00B65ED3" w:rsidP="00B65ED3">
      <w:pPr>
        <w:pStyle w:val="graf"/>
        <w:shd w:val="clear" w:color="auto" w:fill="FFFFFF"/>
        <w:spacing w:before="120" w:beforeAutospacing="0" w:after="0" w:afterAutospacing="0"/>
        <w:ind w:left="360"/>
        <w:rPr>
          <w:rFonts w:ascii="NotoSerif" w:hAnsi="NotoSerif" w:cs="NotoSerif"/>
          <w:sz w:val="20"/>
          <w:szCs w:val="20"/>
        </w:rPr>
      </w:pPr>
    </w:p>
    <w:p w14:paraId="75635905"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7F5B1444" w14:textId="77777777" w:rsidR="00B65ED3" w:rsidRPr="00FB6AAB" w:rsidRDefault="00B65ED3" w:rsidP="00B65ED3">
      <w:pPr>
        <w:pStyle w:val="Heading2"/>
      </w:pPr>
      <w:bookmarkStart w:id="23" w:name="_Toc505777880"/>
      <w:r>
        <w:lastRenderedPageBreak/>
        <w:t>Appendix</w:t>
      </w:r>
      <w:r w:rsidRPr="00E941C3">
        <w:t xml:space="preserve"> D</w:t>
      </w:r>
      <w:r>
        <w:t xml:space="preserve">- </w:t>
      </w:r>
      <w:proofErr w:type="spellStart"/>
      <w:r w:rsidRPr="00FB6AAB">
        <w:t>Blockchain</w:t>
      </w:r>
      <w:proofErr w:type="spellEnd"/>
      <w:r w:rsidRPr="00FB6AAB">
        <w:t xml:space="preserve"> as a service (</w:t>
      </w:r>
      <w:proofErr w:type="spellStart"/>
      <w:r w:rsidRPr="00FB6AAB">
        <w:t>BaaS</w:t>
      </w:r>
      <w:proofErr w:type="spellEnd"/>
      <w:r w:rsidRPr="00FB6AAB">
        <w:t>)</w:t>
      </w:r>
      <w:bookmarkEnd w:id="23"/>
    </w:p>
    <w:p w14:paraId="642573DB" w14:textId="77777777" w:rsidR="00B65ED3" w:rsidRPr="00FB6AAB" w:rsidRDefault="00B65ED3" w:rsidP="00B65ED3">
      <w:r w:rsidRPr="00FB6AAB">
        <w:t xml:space="preserve">Many of the leaders in the cloud space have seen the potential benefits of offering </w:t>
      </w:r>
      <w:proofErr w:type="spellStart"/>
      <w:r w:rsidRPr="00FB6AAB">
        <w:t>Blockchain</w:t>
      </w:r>
      <w:proofErr w:type="spellEnd"/>
      <w:r w:rsidRPr="00FB6AAB">
        <w:t xml:space="preserve"> as a Service (</w:t>
      </w:r>
      <w:proofErr w:type="spellStart"/>
      <w:r w:rsidRPr="00FB6AAB">
        <w:t>BaaS</w:t>
      </w:r>
      <w:proofErr w:type="spellEnd"/>
      <w:r w:rsidRPr="00FB6AAB">
        <w:t xml:space="preserve">) to their customers and have started providing some level of </w:t>
      </w:r>
      <w:proofErr w:type="spellStart"/>
      <w:r w:rsidRPr="00FB6AAB">
        <w:t>BaaS</w:t>
      </w:r>
      <w:proofErr w:type="spellEnd"/>
      <w:r w:rsidRPr="00FB6AAB">
        <w:t xml:space="preserve"> capabilities.</w:t>
      </w:r>
      <w:r>
        <w:t xml:space="preserve"> </w:t>
      </w:r>
      <w:r w:rsidRPr="00FB6AAB">
        <w:t xml:space="preserve">As enterprises look to deploy distributed ledgers, the industry's largest IT providers have launched </w:t>
      </w:r>
      <w:proofErr w:type="spellStart"/>
      <w:r w:rsidRPr="00FB6AAB">
        <w:t>blockchain</w:t>
      </w:r>
      <w:proofErr w:type="spellEnd"/>
      <w:r w:rsidRPr="00FB6AAB">
        <w:t>-as-a-service (</w:t>
      </w:r>
      <w:proofErr w:type="spellStart"/>
      <w:r w:rsidRPr="00FB6AAB">
        <w:t>BaaS</w:t>
      </w:r>
      <w:proofErr w:type="spellEnd"/>
      <w:r w:rsidRPr="00FB6AAB">
        <w:t>), offering a way to test the nascent technology without the cost or risk of deploying it in-house.</w:t>
      </w:r>
    </w:p>
    <w:p w14:paraId="0BDA7BD8" w14:textId="77777777" w:rsidR="00B65ED3" w:rsidRPr="00FB6AAB" w:rsidRDefault="00B65ED3" w:rsidP="00B65ED3">
      <w:r w:rsidRPr="00FB6AAB">
        <w:t xml:space="preserve">The </w:t>
      </w:r>
      <w:proofErr w:type="spellStart"/>
      <w:r w:rsidRPr="00FB6AAB">
        <w:t>BaaS</w:t>
      </w:r>
      <w:proofErr w:type="spellEnd"/>
      <w:r w:rsidRPr="00FB6AAB">
        <w:t xml:space="preserve"> offerings could help companies who don't want to build out new infrastructure or try to find in-house developers, which are in hot demand.</w:t>
      </w:r>
    </w:p>
    <w:p w14:paraId="57CDB46E" w14:textId="77777777" w:rsidR="00B65ED3" w:rsidRPr="0022348F" w:rsidRDefault="00B65ED3" w:rsidP="00B65ED3">
      <w:pPr>
        <w:rPr>
          <w:rFonts w:cs="NotoSerif"/>
        </w:rPr>
      </w:pPr>
      <w:r w:rsidRPr="0022348F">
        <w:rPr>
          <w:rFonts w:cs="NotoSerif"/>
          <w:b/>
        </w:rPr>
        <w:t>Microsoft (Azure)</w:t>
      </w:r>
      <w:r w:rsidRPr="0022348F">
        <w:rPr>
          <w:rFonts w:cs="NotoSerif"/>
        </w:rPr>
        <w:t xml:space="preserve"> –Microsoft </w:t>
      </w:r>
      <w:hyperlink r:id="rId11" w:tgtFrame="_blank" w:history="1">
        <w:r w:rsidRPr="0022348F">
          <w:rPr>
            <w:rFonts w:cs="NotoSerif"/>
          </w:rPr>
          <w:t xml:space="preserve"> partnered with </w:t>
        </w:r>
        <w:proofErr w:type="spellStart"/>
        <w:r w:rsidRPr="0022348F">
          <w:rPr>
            <w:rFonts w:cs="NotoSerif"/>
          </w:rPr>
          <w:t>ConsenSys</w:t>
        </w:r>
        <w:proofErr w:type="spellEnd"/>
      </w:hyperlink>
      <w:r w:rsidRPr="0022348F">
        <w:rPr>
          <w:rFonts w:cs="NotoSerif"/>
        </w:rPr>
        <w:t xml:space="preserve"> to provide the </w:t>
      </w:r>
      <w:hyperlink r:id="rId12" w:tgtFrame="_blank" w:history="1">
        <w:proofErr w:type="spellStart"/>
        <w:r w:rsidRPr="0022348F">
          <w:rPr>
            <w:rFonts w:cs="NotoSerif"/>
          </w:rPr>
          <w:t>Ethereum</w:t>
        </w:r>
        <w:proofErr w:type="spellEnd"/>
      </w:hyperlink>
      <w:r w:rsidRPr="0022348F">
        <w:rPr>
          <w:rFonts w:cs="NotoSerif"/>
        </w:rPr>
        <w:t xml:space="preserve"> </w:t>
      </w:r>
      <w:proofErr w:type="spellStart"/>
      <w:r w:rsidRPr="0022348F">
        <w:rPr>
          <w:rFonts w:cs="NotoSerif"/>
        </w:rPr>
        <w:t>Blockchain</w:t>
      </w:r>
      <w:proofErr w:type="spellEnd"/>
      <w:r w:rsidRPr="0022348F">
        <w:rPr>
          <w:rFonts w:cs="NotoSerif"/>
        </w:rPr>
        <w:t xml:space="preserve"> as a Service (</w:t>
      </w:r>
      <w:proofErr w:type="spellStart"/>
      <w:r w:rsidRPr="0022348F">
        <w:rPr>
          <w:rFonts w:cs="NotoSerif"/>
        </w:rPr>
        <w:t>EBaaS</w:t>
      </w:r>
      <w:proofErr w:type="spellEnd"/>
      <w:r w:rsidRPr="0022348F">
        <w:rPr>
          <w:rFonts w:cs="NotoSerif"/>
        </w:rPr>
        <w:t xml:space="preserve">) in their Azure environment. Offering the service will allow “customers and partners to play, learn, and fail fast at a low cost in a ready-made </w:t>
      </w:r>
      <w:proofErr w:type="spellStart"/>
      <w:r w:rsidRPr="0022348F">
        <w:rPr>
          <w:rFonts w:cs="NotoSerif"/>
        </w:rPr>
        <w:t>dev</w:t>
      </w:r>
      <w:proofErr w:type="spellEnd"/>
      <w:r w:rsidRPr="0022348F">
        <w:rPr>
          <w:rFonts w:cs="NotoSerif"/>
        </w:rPr>
        <w:t>/test/production environment.</w:t>
      </w:r>
    </w:p>
    <w:p w14:paraId="098FCB30" w14:textId="77777777" w:rsidR="00B65ED3" w:rsidRDefault="00B65ED3" w:rsidP="00B65ED3">
      <w:pPr>
        <w:shd w:val="clear" w:color="auto" w:fill="FFFFFF"/>
        <w:spacing w:before="120" w:after="0" w:line="240" w:lineRule="auto"/>
      </w:pPr>
      <w:r>
        <w:t xml:space="preserve">Azure </w:t>
      </w:r>
      <w:proofErr w:type="spellStart"/>
      <w:r>
        <w:t>blockchain</w:t>
      </w:r>
      <w:proofErr w:type="spellEnd"/>
      <w:r>
        <w:t xml:space="preserve"> as a service Key features are</w:t>
      </w:r>
    </w:p>
    <w:p w14:paraId="6C72A123" w14:textId="77777777" w:rsidR="00B65ED3" w:rsidRDefault="00B65ED3" w:rsidP="00B65ED3">
      <w:pPr>
        <w:pStyle w:val="ListParagraph"/>
        <w:numPr>
          <w:ilvl w:val="0"/>
          <w:numId w:val="43"/>
        </w:numPr>
        <w:shd w:val="clear" w:color="auto" w:fill="FFFFFF"/>
        <w:spacing w:before="120" w:after="0" w:line="240" w:lineRule="auto"/>
      </w:pPr>
      <w:proofErr w:type="spellStart"/>
      <w:r>
        <w:t>Cryptograhically</w:t>
      </w:r>
      <w:proofErr w:type="spellEnd"/>
      <w:r>
        <w:t xml:space="preserve"> Secure , Shared Distributed Ledger</w:t>
      </w:r>
    </w:p>
    <w:p w14:paraId="049CBE78" w14:textId="77777777" w:rsidR="00B65ED3" w:rsidRPr="006F670D" w:rsidRDefault="000A1DA6" w:rsidP="00B65ED3">
      <w:pPr>
        <w:pStyle w:val="ListParagraph"/>
        <w:numPr>
          <w:ilvl w:val="0"/>
          <w:numId w:val="43"/>
        </w:numPr>
        <w:shd w:val="clear" w:color="auto" w:fill="FFFFFF"/>
        <w:spacing w:before="120" w:after="0" w:line="240" w:lineRule="auto"/>
      </w:pPr>
      <w:hyperlink r:id="rId13" w:history="1">
        <w:proofErr w:type="spellStart"/>
        <w:r w:rsidR="00B65ED3" w:rsidRPr="006F670D">
          <w:t>Blockchain</w:t>
        </w:r>
        <w:proofErr w:type="spellEnd"/>
        <w:r w:rsidR="00B65ED3" w:rsidRPr="006F670D">
          <w:t xml:space="preserve"> as a Service (</w:t>
        </w:r>
        <w:proofErr w:type="spellStart"/>
      </w:hyperlink>
      <w:hyperlink r:id="rId14" w:history="1">
        <w:r w:rsidR="00B65ED3" w:rsidRPr="006F670D">
          <w:t>BaaS</w:t>
        </w:r>
        <w:proofErr w:type="spellEnd"/>
      </w:hyperlink>
      <w:hyperlink r:id="rId15" w:history="1">
        <w:r w:rsidR="00B65ED3" w:rsidRPr="006F670D">
          <w:t>)</w:t>
        </w:r>
      </w:hyperlink>
      <w:r w:rsidR="00B65ED3"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0C43B3B9" w14:textId="77777777" w:rsidR="00B65ED3" w:rsidRPr="006F670D" w:rsidRDefault="00B65ED3" w:rsidP="00B65ED3">
      <w:pPr>
        <w:pStyle w:val="ListParagraph"/>
        <w:numPr>
          <w:ilvl w:val="0"/>
          <w:numId w:val="43"/>
        </w:numPr>
        <w:shd w:val="clear" w:color="auto" w:fill="FFFFFF"/>
        <w:spacing w:before="120" w:after="0" w:line="240" w:lineRule="auto"/>
      </w:pPr>
      <w:r w:rsidRPr="006F670D">
        <w:t xml:space="preserve">As an open, flexible, and scalable platform, Microsoft Azure makes it ridiculously easy to spin up the </w:t>
      </w:r>
      <w:proofErr w:type="spellStart"/>
      <w:r w:rsidRPr="006F670D">
        <w:t>blockchain</w:t>
      </w:r>
      <w:proofErr w:type="spellEnd"/>
      <w:r w:rsidRPr="006F670D">
        <w:t xml:space="preserve"> of your choice, including leading platforms such as </w:t>
      </w:r>
      <w:proofErr w:type="spellStart"/>
      <w:r w:rsidRPr="006F670D">
        <w:t>Ethereum</w:t>
      </w:r>
      <w:proofErr w:type="spellEnd"/>
      <w:r w:rsidRPr="006F670D">
        <w:t xml:space="preserve">, Quorum (EEA), </w:t>
      </w:r>
      <w:proofErr w:type="spellStart"/>
      <w:r w:rsidRPr="006F670D">
        <w:t>Hyperledger</w:t>
      </w:r>
      <w:proofErr w:type="spellEnd"/>
      <w:r w:rsidRPr="006F670D">
        <w:t xml:space="preserve"> Fabric, R3 </w:t>
      </w:r>
      <w:proofErr w:type="spellStart"/>
      <w:r w:rsidRPr="006F670D">
        <w:t>Corda</w:t>
      </w:r>
      <w:proofErr w:type="spellEnd"/>
      <w:r w:rsidRPr="006F670D">
        <w:t xml:space="preserve"> and Chain Core that address specific business and technical requirements for security, performance, and operational processes.</w:t>
      </w:r>
    </w:p>
    <w:p w14:paraId="1C52878B" w14:textId="77777777" w:rsidR="00B65ED3" w:rsidRPr="006F670D" w:rsidRDefault="00B65ED3" w:rsidP="00B65ED3">
      <w:pPr>
        <w:pStyle w:val="ListParagraph"/>
        <w:numPr>
          <w:ilvl w:val="0"/>
          <w:numId w:val="43"/>
        </w:numPr>
        <w:shd w:val="clear" w:color="auto" w:fill="FFFFFF"/>
        <w:spacing w:before="120" w:after="0" w:line="240" w:lineRule="auto"/>
      </w:pPr>
      <w:r w:rsidRPr="006F670D">
        <w:t xml:space="preserve">They additionally claim that their intelligent services, such as </w:t>
      </w:r>
      <w:proofErr w:type="spellStart"/>
      <w:r w:rsidRPr="006F670D">
        <w:t>Cortana</w:t>
      </w:r>
      <w:proofErr w:type="spellEnd"/>
      <w:r w:rsidRPr="006F670D">
        <w:t xml:space="preserve"> Intelligence, are able to provide unique data management and analysis capabilities unlike any other platform offering. </w:t>
      </w:r>
    </w:p>
    <w:p w14:paraId="25268FFA" w14:textId="77777777" w:rsidR="00B65ED3" w:rsidRPr="006760BF" w:rsidRDefault="00B65ED3" w:rsidP="00B65ED3">
      <w:pPr>
        <w:pStyle w:val="ListParagraph"/>
        <w:numPr>
          <w:ilvl w:val="0"/>
          <w:numId w:val="43"/>
        </w:numPr>
        <w:spacing w:before="100" w:beforeAutospacing="1" w:after="100" w:afterAutospacing="1" w:line="240" w:lineRule="auto"/>
      </w:pPr>
      <w:r w:rsidRPr="006760BF">
        <w:t xml:space="preserve">Azure </w:t>
      </w:r>
      <w:proofErr w:type="spellStart"/>
      <w:r w:rsidRPr="006760BF">
        <w:t>BaaS</w:t>
      </w:r>
      <w:proofErr w:type="spellEnd"/>
      <w:r w:rsidRPr="006760BF">
        <w:t xml:space="preserve"> Data and AI platform provides unique off-chain data-management and analysis capabilities that no other platform offers. </w:t>
      </w:r>
    </w:p>
    <w:p w14:paraId="536E314D" w14:textId="77777777" w:rsidR="00B65ED3" w:rsidRPr="006760BF" w:rsidRDefault="00B65ED3" w:rsidP="00B65ED3">
      <w:pPr>
        <w:pStyle w:val="ListParagraph"/>
        <w:numPr>
          <w:ilvl w:val="0"/>
          <w:numId w:val="43"/>
        </w:numPr>
        <w:spacing w:before="100" w:beforeAutospacing="1" w:after="100" w:afterAutospacing="1" w:line="240" w:lineRule="auto"/>
      </w:pPr>
      <w:r w:rsidRPr="006760BF">
        <w:t xml:space="preserve">Azure provides a rapid, low-cost, low-risk and fail-fast platform for </w:t>
      </w:r>
      <w:proofErr w:type="spellStart"/>
      <w:r w:rsidRPr="006760BF">
        <w:t>organisations</w:t>
      </w:r>
      <w:proofErr w:type="spellEnd"/>
      <w:r w:rsidRPr="006760BF">
        <w:t xml:space="preserve"> to collaborate on by experimenting with new business processes—and it is all backed by a cloud platform with the largest compliance portfolio in the industry.</w:t>
      </w:r>
    </w:p>
    <w:p w14:paraId="45663BC0" w14:textId="77777777" w:rsidR="00B65ED3" w:rsidRPr="00FB6AAB" w:rsidRDefault="00B65ED3" w:rsidP="00B65ED3">
      <w:pPr>
        <w:rPr>
          <w:rFonts w:ascii="NotoSerif" w:hAnsi="NotoSerif" w:cs="NotoSerif"/>
          <w:sz w:val="20"/>
          <w:szCs w:val="20"/>
        </w:rPr>
      </w:pPr>
      <w:r w:rsidRPr="006760BF">
        <w:t xml:space="preserve">The </w:t>
      </w:r>
      <w:proofErr w:type="spellStart"/>
      <w:r w:rsidRPr="006760BF">
        <w:t>BaaS</w:t>
      </w:r>
      <w:proofErr w:type="spellEnd"/>
      <w:r w:rsidRPr="006760BF">
        <w:t xml:space="preserve"> offerings could help companies who don't want to build out new infrastructure or try to find in-house developers, which are in hot demand</w:t>
      </w:r>
      <w:r>
        <w:t>.</w:t>
      </w:r>
    </w:p>
    <w:p w14:paraId="7E0F1A59" w14:textId="77777777" w:rsidR="00B65ED3" w:rsidRPr="00C77EB7" w:rsidRDefault="00B65ED3" w:rsidP="00B65ED3">
      <w:pPr>
        <w:rPr>
          <w:rFonts w:cs="NotoSerif"/>
        </w:rPr>
      </w:pPr>
      <w:r w:rsidRPr="00C77EB7">
        <w:rPr>
          <w:rFonts w:cs="NotoSerif"/>
          <w:b/>
        </w:rPr>
        <w:t>IBM (</w:t>
      </w:r>
      <w:proofErr w:type="spellStart"/>
      <w:r w:rsidRPr="00C77EB7">
        <w:rPr>
          <w:rFonts w:cs="NotoSerif"/>
          <w:b/>
        </w:rPr>
        <w:t>BlueMix</w:t>
      </w:r>
      <w:proofErr w:type="spellEnd"/>
      <w:r w:rsidRPr="00C77EB7">
        <w:rPr>
          <w:rFonts w:cs="NotoSerif"/>
          <w:b/>
        </w:rPr>
        <w:t>)</w:t>
      </w:r>
      <w:r w:rsidRPr="00C77EB7">
        <w:rPr>
          <w:rFonts w:cs="NotoSerif"/>
        </w:rPr>
        <w:t xml:space="preserve"> –, IBM </w:t>
      </w:r>
      <w:hyperlink r:id="rId16" w:tgtFrame="_blank" w:history="1">
        <w:r w:rsidRPr="00C77EB7">
          <w:rPr>
            <w:rFonts w:cs="NotoSerif"/>
          </w:rPr>
          <w:t xml:space="preserve"> is offering </w:t>
        </w:r>
        <w:proofErr w:type="spellStart"/>
        <w:r w:rsidRPr="00C77EB7">
          <w:rPr>
            <w:rFonts w:cs="NotoSerif"/>
          </w:rPr>
          <w:t>Blockchain</w:t>
        </w:r>
        <w:proofErr w:type="spellEnd"/>
        <w:r w:rsidRPr="00C77EB7">
          <w:rPr>
            <w:rFonts w:cs="NotoSerif"/>
          </w:rPr>
          <w:t xml:space="preserve"> as a Service</w:t>
        </w:r>
      </w:hyperlink>
      <w:r w:rsidRPr="00C77EB7">
        <w:rPr>
          <w:rFonts w:cs="NotoSerif"/>
        </w:rPr>
        <w:t xml:space="preserve"> using the </w:t>
      </w:r>
      <w:hyperlink r:id="rId17" w:tgtFrame="_blank" w:history="1">
        <w:proofErr w:type="spellStart"/>
        <w:r w:rsidRPr="00C77EB7">
          <w:rPr>
            <w:rFonts w:cs="NotoSerif"/>
          </w:rPr>
          <w:t>Hyperledger</w:t>
        </w:r>
        <w:proofErr w:type="spellEnd"/>
      </w:hyperlink>
      <w:r>
        <w:rPr>
          <w:rFonts w:cs="NotoSerif"/>
        </w:rPr>
        <w:t xml:space="preserve">. The </w:t>
      </w:r>
      <w:r w:rsidRPr="00C77EB7">
        <w:rPr>
          <w:rFonts w:cs="NotoSerif"/>
        </w:rPr>
        <w:t xml:space="preserve">IBM release stated, “Using IBM’s new </w:t>
      </w:r>
      <w:proofErr w:type="spellStart"/>
      <w:r w:rsidRPr="00C77EB7">
        <w:rPr>
          <w:rFonts w:cs="NotoSerif"/>
        </w:rPr>
        <w:t>blockchain</w:t>
      </w:r>
      <w:proofErr w:type="spellEnd"/>
      <w:r w:rsidRPr="00C77EB7">
        <w:rPr>
          <w:rFonts w:cs="NotoSerif"/>
        </w:rPr>
        <w:t xml:space="preserve"> services available on </w:t>
      </w:r>
      <w:proofErr w:type="spellStart"/>
      <w:r w:rsidRPr="00C77EB7">
        <w:rPr>
          <w:rFonts w:cs="NotoSerif"/>
        </w:rPr>
        <w:t>Bluemix</w:t>
      </w:r>
      <w:proofErr w:type="spellEnd"/>
      <w:r w:rsidRPr="00C77EB7">
        <w:rPr>
          <w:rFonts w:cs="NotoSerif"/>
        </w:rPr>
        <w:t xml:space="preserve">, developers can access fully integrated </w:t>
      </w:r>
      <w:proofErr w:type="spellStart"/>
      <w:r w:rsidRPr="00C77EB7">
        <w:rPr>
          <w:rFonts w:cs="NotoSerif"/>
        </w:rPr>
        <w:t>DevOps</w:t>
      </w:r>
      <w:proofErr w:type="spellEnd"/>
      <w:r w:rsidRPr="00C77EB7">
        <w:rPr>
          <w:rFonts w:cs="NotoSerif"/>
        </w:rPr>
        <w:t xml:space="preserve"> tools for creating, deploying, running, and monitoring </w:t>
      </w:r>
      <w:proofErr w:type="spellStart"/>
      <w:r w:rsidRPr="00C77EB7">
        <w:rPr>
          <w:rFonts w:cs="NotoSerif"/>
        </w:rPr>
        <w:t>blockchain</w:t>
      </w:r>
      <w:proofErr w:type="spellEnd"/>
      <w:r w:rsidRPr="00C77EB7">
        <w:rPr>
          <w:rFonts w:cs="NotoSerif"/>
        </w:rPr>
        <w:t xml:space="preserve"> applications on the IBM Cloud.”</w:t>
      </w:r>
    </w:p>
    <w:p w14:paraId="2472D43A" w14:textId="77777777" w:rsidR="00B65ED3" w:rsidRPr="00C77EB7" w:rsidRDefault="00B65ED3" w:rsidP="00B65ED3">
      <w:pPr>
        <w:rPr>
          <w:rFonts w:cs="NotoSerif"/>
        </w:rPr>
      </w:pPr>
      <w:r w:rsidRPr="00C77EB7">
        <w:rPr>
          <w:rFonts w:cs="NotoSerif"/>
          <w:b/>
        </w:rPr>
        <w:t>Amazon (AWS)</w:t>
      </w:r>
      <w:r w:rsidRPr="00C77EB7">
        <w:rPr>
          <w:rFonts w:cs="NotoSerif"/>
        </w:rPr>
        <w:t xml:space="preserve"> - Amazon</w:t>
      </w:r>
      <w:r>
        <w:rPr>
          <w:rFonts w:cs="NotoSerif"/>
        </w:rPr>
        <w:t xml:space="preserve">, </w:t>
      </w:r>
      <w:hyperlink r:id="rId18" w:tgtFrame="_blank" w:history="1">
        <w:r w:rsidRPr="00C77EB7">
          <w:rPr>
            <w:rFonts w:cs="NotoSerif"/>
          </w:rPr>
          <w:t>in a collaboration</w:t>
        </w:r>
      </w:hyperlink>
      <w:r w:rsidRPr="00C77EB7">
        <w:rPr>
          <w:rFonts w:cs="NotoSerif"/>
        </w:rPr>
        <w:t xml:space="preserve"> with the </w:t>
      </w:r>
      <w:hyperlink r:id="rId19" w:tgtFrame="_blank" w:history="1">
        <w:r w:rsidRPr="00C77EB7">
          <w:rPr>
            <w:rFonts w:cs="NotoSerif"/>
          </w:rPr>
          <w:t>Digital Currency Group</w:t>
        </w:r>
      </w:hyperlink>
      <w:r w:rsidRPr="00C77EB7">
        <w:rPr>
          <w:rFonts w:cs="NotoSerif"/>
        </w:rPr>
        <w:t xml:space="preserve">, one of the largest investors in </w:t>
      </w:r>
      <w:proofErr w:type="spellStart"/>
      <w:r w:rsidRPr="00C77EB7">
        <w:rPr>
          <w:rFonts w:cs="NotoSerif"/>
        </w:rPr>
        <w:t>blockchain</w:t>
      </w:r>
      <w:proofErr w:type="spellEnd"/>
      <w:r w:rsidRPr="00C77EB7">
        <w:rPr>
          <w:rFonts w:cs="NotoSerif"/>
        </w:rPr>
        <w:t xml:space="preserve"> firms. Is providing </w:t>
      </w:r>
      <w:proofErr w:type="spellStart"/>
      <w:r w:rsidRPr="00C77EB7">
        <w:rPr>
          <w:rFonts w:cs="NotoSerif"/>
        </w:rPr>
        <w:t>Blockchain</w:t>
      </w:r>
      <w:proofErr w:type="spellEnd"/>
      <w:r w:rsidRPr="00C77EB7">
        <w:rPr>
          <w:rFonts w:cs="NotoSerif"/>
        </w:rPr>
        <w:t xml:space="preserve"> as a Service to members of DCG’s portfolio so they “can work in a secure environment with clients who include financial institutions, insurance companies, and enterprise technology c</w:t>
      </w:r>
      <w:r>
        <w:rPr>
          <w:rFonts w:cs="NotoSerif"/>
        </w:rPr>
        <w:t>ompanies.</w:t>
      </w:r>
      <w:r w:rsidRPr="00C77EB7">
        <w:rPr>
          <w:rFonts w:cs="NotoSerif"/>
        </w:rPr>
        <w:tab/>
      </w:r>
    </w:p>
    <w:p w14:paraId="64446D57" w14:textId="77777777" w:rsidR="00B65ED3" w:rsidRPr="00C77EB7" w:rsidRDefault="00B65ED3" w:rsidP="00B65ED3">
      <w:pPr>
        <w:rPr>
          <w:rFonts w:cs="NotoSerif"/>
        </w:rPr>
      </w:pPr>
      <w:proofErr w:type="spellStart"/>
      <w:r w:rsidRPr="00C77EB7">
        <w:rPr>
          <w:rFonts w:cs="NotoSerif"/>
        </w:rPr>
        <w:lastRenderedPageBreak/>
        <w:t>BaaS</w:t>
      </w:r>
      <w:proofErr w:type="spellEnd"/>
      <w:r w:rsidRPr="00C77EB7">
        <w:rPr>
          <w:rFonts w:cs="NotoSerif"/>
        </w:rPr>
        <w:t xml:space="preserve"> (</w:t>
      </w:r>
      <w:proofErr w:type="spellStart"/>
      <w:r w:rsidRPr="00C77EB7">
        <w:rPr>
          <w:rFonts w:cs="NotoSerif"/>
        </w:rPr>
        <w:t>Blockchain</w:t>
      </w:r>
      <w:proofErr w:type="spellEnd"/>
      <w:r w:rsidRPr="00C77EB7">
        <w:rPr>
          <w:rFonts w:cs="NotoSerif"/>
        </w:rPr>
        <w:t xml:space="preserve"> as a service) option provides users a low cost option to use </w:t>
      </w:r>
      <w:proofErr w:type="spellStart"/>
      <w:r w:rsidRPr="00C77EB7">
        <w:rPr>
          <w:rFonts w:cs="NotoSerif"/>
        </w:rPr>
        <w:t>blockchain</w:t>
      </w:r>
      <w:proofErr w:type="spellEnd"/>
      <w:r w:rsidRPr="00C77EB7">
        <w:rPr>
          <w:rFonts w:cs="NotoSerif"/>
        </w:rPr>
        <w:t xml:space="preserve"> services offered by IT vendors. Here the enterprise need to connect with the peer nodes deployed over IT vendor cloud and leveraging </w:t>
      </w:r>
      <w:proofErr w:type="spellStart"/>
      <w:r w:rsidRPr="00C77EB7">
        <w:rPr>
          <w:rFonts w:cs="NotoSerif"/>
        </w:rPr>
        <w:t>blockchain</w:t>
      </w:r>
      <w:proofErr w:type="spellEnd"/>
      <w:r w:rsidRPr="00C77EB7">
        <w:rPr>
          <w:rFonts w:cs="NotoSerif"/>
        </w:rPr>
        <w:t xml:space="preserve"> service offerings by It vendors,  to form their enterprise P2P chain network.</w:t>
      </w:r>
    </w:p>
    <w:p w14:paraId="30238C41" w14:textId="77777777" w:rsidR="00B65ED3" w:rsidRPr="005765B6" w:rsidRDefault="00B65ED3" w:rsidP="00B65ED3">
      <w:r>
        <w:br w:type="page"/>
      </w:r>
    </w:p>
    <w:p w14:paraId="5EC877CC" w14:textId="77777777" w:rsidR="00B65ED3" w:rsidRPr="00C77EB7" w:rsidRDefault="00B65ED3" w:rsidP="00B65ED3">
      <w:pPr>
        <w:pStyle w:val="Heading2"/>
      </w:pPr>
      <w:bookmarkStart w:id="24" w:name="_Toc505777881"/>
      <w:r w:rsidRPr="00C77EB7">
        <w:lastRenderedPageBreak/>
        <w:t>Appendix E</w:t>
      </w:r>
      <w:r>
        <w:t xml:space="preserve"> – Platform Resource Requirements</w:t>
      </w:r>
      <w:bookmarkEnd w:id="24"/>
    </w:p>
    <w:p w14:paraId="4BA8B350" w14:textId="77777777" w:rsidR="00B65ED3" w:rsidRDefault="00B65ED3" w:rsidP="00B65ED3">
      <w:pPr>
        <w:pStyle w:val="Heading3"/>
      </w:pPr>
      <w:bookmarkStart w:id="25" w:name="_Toc505777882"/>
      <w:r>
        <w:t xml:space="preserve">Foundation </w:t>
      </w:r>
      <w:proofErr w:type="spellStart"/>
      <w:r>
        <w:t>Blockchain</w:t>
      </w:r>
      <w:proofErr w:type="spellEnd"/>
      <w:r>
        <w:t xml:space="preserve"> Platform -</w:t>
      </w:r>
      <w:bookmarkEnd w:id="25"/>
      <w:r>
        <w:t xml:space="preserve">  </w:t>
      </w:r>
    </w:p>
    <w:p w14:paraId="21F3D49D" w14:textId="77777777" w:rsidR="00B65ED3" w:rsidRPr="0053194F" w:rsidRDefault="00B65ED3" w:rsidP="00B65ED3">
      <w:r w:rsidRPr="0053194F">
        <w:t xml:space="preserve">There are several existing networks on the likes of </w:t>
      </w:r>
      <w:proofErr w:type="spellStart"/>
      <w:r w:rsidRPr="0053194F">
        <w:t>Bitcoin</w:t>
      </w:r>
      <w:proofErr w:type="spellEnd"/>
      <w:r w:rsidRPr="0053194F">
        <w:t xml:space="preserve">, </w:t>
      </w:r>
      <w:proofErr w:type="spellStart"/>
      <w:r w:rsidRPr="0053194F">
        <w:t>Ethereum</w:t>
      </w:r>
      <w:proofErr w:type="spellEnd"/>
      <w:r w:rsidRPr="0053194F">
        <w:t xml:space="preserve"> or </w:t>
      </w:r>
      <w:proofErr w:type="spellStart"/>
      <w:r w:rsidRPr="0053194F">
        <w:t>Hyperledger</w:t>
      </w:r>
      <w:proofErr w:type="spellEnd"/>
      <w:r>
        <w:t xml:space="preserve"> that can be used to build </w:t>
      </w:r>
      <w:proofErr w:type="spellStart"/>
      <w:r>
        <w:t>DA</w:t>
      </w:r>
      <w:r w:rsidRPr="0053194F">
        <w:t>pps</w:t>
      </w:r>
      <w:proofErr w:type="spellEnd"/>
      <w:r w:rsidRPr="0053194F">
        <w:t xml:space="preserve">. </w:t>
      </w:r>
      <w:proofErr w:type="spellStart"/>
      <w:r w:rsidRPr="0053194F">
        <w:t>Ethereum</w:t>
      </w:r>
      <w:proofErr w:type="spellEnd"/>
      <w:r w:rsidRPr="0053194F">
        <w:t xml:space="preserve"> and </w:t>
      </w:r>
      <w:proofErr w:type="spellStart"/>
      <w:r w:rsidRPr="0053194F">
        <w:t>Bitcoin</w:t>
      </w:r>
      <w:proofErr w:type="spellEnd"/>
      <w:r w:rsidRPr="0053194F">
        <w:t xml:space="preserve"> are both decentralized; public chains that are open source, while </w:t>
      </w:r>
      <w:proofErr w:type="spellStart"/>
      <w:r w:rsidRPr="0053194F">
        <w:t>Hyperledger</w:t>
      </w:r>
      <w:proofErr w:type="spellEnd"/>
      <w:r w:rsidRPr="0053194F">
        <w:t xml:space="preserve"> is private and also open source. </w:t>
      </w:r>
    </w:p>
    <w:p w14:paraId="223048A1" w14:textId="77777777" w:rsidR="00B65ED3" w:rsidRDefault="00B65ED3" w:rsidP="00B65ED3">
      <w:proofErr w:type="spellStart"/>
      <w:r w:rsidRPr="0053194F">
        <w:t>Bitcoin</w:t>
      </w:r>
      <w:proofErr w:type="spellEnd"/>
      <w:r w:rsidRPr="0053194F">
        <w:t xml:space="preserve"> may</w:t>
      </w:r>
      <w:r>
        <w:t xml:space="preserve"> not be a good choice to build </w:t>
      </w:r>
      <w:proofErr w:type="spellStart"/>
      <w:r>
        <w:t>DA</w:t>
      </w:r>
      <w:r w:rsidRPr="0053194F">
        <w:t>pps</w:t>
      </w:r>
      <w:proofErr w:type="spellEnd"/>
      <w:r w:rsidRPr="0053194F">
        <w:t xml:space="preserve"> on as it was originally designed for peer-to-peer transactions and not for building smart contracts.</w:t>
      </w:r>
    </w:p>
    <w:p w14:paraId="315F07CE" w14:textId="77777777" w:rsidR="00B65ED3" w:rsidRDefault="00B65ED3" w:rsidP="00B65ED3">
      <w:pPr>
        <w:pStyle w:val="Heading3"/>
      </w:pPr>
      <w:bookmarkStart w:id="26" w:name="_Toc505777883"/>
      <w:proofErr w:type="spellStart"/>
      <w:r>
        <w:t>Ethereum</w:t>
      </w:r>
      <w:proofErr w:type="spellEnd"/>
      <w:r>
        <w:t xml:space="preserve"> Development</w:t>
      </w:r>
      <w:r w:rsidRPr="00802ED7">
        <w:t xml:space="preserve"> Ecosystem</w:t>
      </w:r>
      <w:bookmarkEnd w:id="26"/>
      <w:r>
        <w:t xml:space="preserve">       </w:t>
      </w:r>
    </w:p>
    <w:p w14:paraId="25BB2FF9" w14:textId="77777777" w:rsidR="00B65ED3" w:rsidRDefault="00B65ED3" w:rsidP="00B65ED3">
      <w:pPr>
        <w:pStyle w:val="Heading4"/>
      </w:pPr>
      <w:r>
        <w:t>Solidity</w:t>
      </w:r>
    </w:p>
    <w:p w14:paraId="192C1789" w14:textId="77777777" w:rsidR="00B65ED3" w:rsidRPr="00225402" w:rsidRDefault="00B65ED3" w:rsidP="00B65ED3">
      <w:r w:rsidRPr="00225402">
        <w:t xml:space="preserve">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w:t>
      </w:r>
      <w:proofErr w:type="spellStart"/>
      <w:r w:rsidRPr="00225402">
        <w:t>Solc</w:t>
      </w:r>
      <w:proofErr w:type="spellEnd"/>
      <w:r w:rsidRPr="00225402">
        <w:t>, the compiler for Solidity. At the moment, Solidity is the language that’s getting the most support and has the best documentation.</w:t>
      </w:r>
    </w:p>
    <w:p w14:paraId="4B8F9F76" w14:textId="77777777" w:rsidR="00B65ED3" w:rsidRPr="00F21211" w:rsidRDefault="00B65ED3" w:rsidP="00B65ED3">
      <w:pPr>
        <w:pStyle w:val="Heading4"/>
      </w:pPr>
      <w:r w:rsidRPr="00F21211">
        <w:t>Serpent</w:t>
      </w:r>
    </w:p>
    <w:p w14:paraId="5FE550A6" w14:textId="77777777" w:rsidR="00B65ED3" w:rsidRPr="00F21211" w:rsidRDefault="00B65ED3" w:rsidP="00B65ED3">
      <w:r w:rsidRPr="00225402">
        <w:t xml:space="preserve">Before the dawn of Solidity, Serpent was the </w:t>
      </w:r>
      <w:r>
        <w:t xml:space="preserve">reigning language for building </w:t>
      </w:r>
      <w:proofErr w:type="spellStart"/>
      <w:r>
        <w:t>D</w:t>
      </w:r>
      <w:r w:rsidRPr="00225402">
        <w:t>apps</w:t>
      </w:r>
      <w:proofErr w:type="spellEnd"/>
      <w:r w:rsidRPr="00225402">
        <w:t>. Something like how bricks replaced stone to build massive structures. Serpent though is still bein</w:t>
      </w:r>
      <w:r>
        <w:t xml:space="preserve">g used in many places to build </w:t>
      </w:r>
      <w:proofErr w:type="spellStart"/>
      <w:r>
        <w:t>D</w:t>
      </w:r>
      <w:r w:rsidRPr="00225402">
        <w:t>apps</w:t>
      </w:r>
      <w:proofErr w:type="spellEnd"/>
      <w:r w:rsidRPr="00225402">
        <w:t xml:space="preserve"> and it has great real-time garbage collection.</w:t>
      </w:r>
    </w:p>
    <w:p w14:paraId="7B53E7E3" w14:textId="77777777" w:rsidR="00B65ED3" w:rsidRPr="00F21211" w:rsidRDefault="00B65ED3" w:rsidP="00B65ED3">
      <w:pPr>
        <w:pStyle w:val="Heading4"/>
      </w:pPr>
      <w:proofErr w:type="spellStart"/>
      <w:r>
        <w:t>Geth</w:t>
      </w:r>
      <w:proofErr w:type="spellEnd"/>
    </w:p>
    <w:p w14:paraId="5CF3EBC5" w14:textId="77777777" w:rsidR="00B65ED3" w:rsidRPr="00225402" w:rsidRDefault="00B65ED3" w:rsidP="00B65ED3">
      <w:pPr>
        <w:pStyle w:val="ListParagraph"/>
        <w:numPr>
          <w:ilvl w:val="0"/>
          <w:numId w:val="30"/>
        </w:numPr>
      </w:pPr>
      <w:proofErr w:type="spellStart"/>
      <w:r w:rsidRPr="00225402">
        <w:t>Geth</w:t>
      </w:r>
      <w:proofErr w:type="spellEnd"/>
      <w:r w:rsidRPr="00225402">
        <w:t xml:space="preserve"> is the official client software provided by the </w:t>
      </w:r>
      <w:proofErr w:type="spellStart"/>
      <w:r w:rsidRPr="00225402">
        <w:t>Ethereum</w:t>
      </w:r>
      <w:proofErr w:type="spellEnd"/>
      <w:r w:rsidRPr="00225402">
        <w:t xml:space="preserve"> Foundation.</w:t>
      </w:r>
    </w:p>
    <w:p w14:paraId="14A8CB99" w14:textId="77777777" w:rsidR="00B65ED3" w:rsidRPr="00225402" w:rsidRDefault="00B65ED3" w:rsidP="00B65ED3">
      <w:pPr>
        <w:pStyle w:val="ListParagraph"/>
        <w:numPr>
          <w:ilvl w:val="0"/>
          <w:numId w:val="30"/>
        </w:numPr>
      </w:pPr>
      <w:r w:rsidRPr="00225402">
        <w:t>It is written in the Go programming language.</w:t>
      </w:r>
    </w:p>
    <w:p w14:paraId="2A9756B2" w14:textId="77777777" w:rsidR="00B65ED3" w:rsidRPr="00225402" w:rsidRDefault="00B65ED3" w:rsidP="00B65ED3">
      <w:pPr>
        <w:pStyle w:val="ListParagraph"/>
        <w:numPr>
          <w:ilvl w:val="0"/>
          <w:numId w:val="30"/>
        </w:numPr>
      </w:pPr>
      <w:r w:rsidRPr="00225402">
        <w:t xml:space="preserve">Components of </w:t>
      </w:r>
      <w:proofErr w:type="spellStart"/>
      <w:r w:rsidRPr="00225402">
        <w:t>Geth</w:t>
      </w:r>
      <w:proofErr w:type="spellEnd"/>
      <w:r w:rsidRPr="00225402">
        <w:t>:</w:t>
      </w:r>
    </w:p>
    <w:p w14:paraId="0AE5A14A" w14:textId="77777777" w:rsidR="00B65ED3" w:rsidRPr="00225402" w:rsidRDefault="00B65ED3" w:rsidP="00B65ED3">
      <w:pPr>
        <w:pStyle w:val="ListParagraph"/>
        <w:numPr>
          <w:ilvl w:val="1"/>
          <w:numId w:val="30"/>
        </w:numPr>
      </w:pPr>
      <w:r w:rsidRPr="00225402">
        <w:t>Client Daemon</w:t>
      </w:r>
    </w:p>
    <w:p w14:paraId="26695752" w14:textId="77777777" w:rsidR="00B65ED3" w:rsidRPr="00225402" w:rsidRDefault="00B65ED3" w:rsidP="00B65ED3">
      <w:pPr>
        <w:pStyle w:val="ListParagraph"/>
        <w:numPr>
          <w:ilvl w:val="1"/>
          <w:numId w:val="30"/>
        </w:numPr>
      </w:pPr>
      <w:proofErr w:type="spellStart"/>
      <w:r>
        <w:t>G</w:t>
      </w:r>
      <w:r w:rsidRPr="00225402">
        <w:t>eth</w:t>
      </w:r>
      <w:proofErr w:type="spellEnd"/>
      <w:r w:rsidRPr="00225402">
        <w:t xml:space="preserve"> console</w:t>
      </w:r>
    </w:p>
    <w:p w14:paraId="3247AA8C" w14:textId="77777777" w:rsidR="00B65ED3" w:rsidRPr="00225402" w:rsidRDefault="00B65ED3" w:rsidP="00B65ED3">
      <w:pPr>
        <w:pStyle w:val="ListParagraph"/>
        <w:numPr>
          <w:ilvl w:val="1"/>
          <w:numId w:val="30"/>
        </w:numPr>
      </w:pPr>
      <w:r w:rsidRPr="00225402">
        <w:t>Mist Browser</w:t>
      </w:r>
    </w:p>
    <w:p w14:paraId="02669AD3" w14:textId="77777777" w:rsidR="00B65ED3" w:rsidRPr="00C77EB7" w:rsidRDefault="00B65ED3" w:rsidP="00B65ED3">
      <w:pPr>
        <w:rPr>
          <w:b/>
        </w:rPr>
      </w:pPr>
      <w:proofErr w:type="spellStart"/>
      <w:r w:rsidRPr="00C77EB7">
        <w:rPr>
          <w:b/>
        </w:rPr>
        <w:t>Geth</w:t>
      </w:r>
      <w:proofErr w:type="spellEnd"/>
      <w:r w:rsidRPr="00C77EB7">
        <w:rPr>
          <w:b/>
        </w:rPr>
        <w:t xml:space="preserve"> Client Daemon</w:t>
      </w:r>
    </w:p>
    <w:p w14:paraId="354E3B96" w14:textId="77777777" w:rsidR="00B65ED3" w:rsidRPr="00225402" w:rsidRDefault="00B65ED3" w:rsidP="00B65ED3">
      <w:pPr>
        <w:pStyle w:val="ListParagraph"/>
        <w:numPr>
          <w:ilvl w:val="0"/>
          <w:numId w:val="31"/>
        </w:numPr>
      </w:pPr>
      <w:r w:rsidRPr="00225402">
        <w:t>Client Daemon connects to other nodes and communica</w:t>
      </w:r>
      <w:r>
        <w:t xml:space="preserve">tes with them to keep </w:t>
      </w:r>
      <w:proofErr w:type="gramStart"/>
      <w:r>
        <w:t>it’s</w:t>
      </w:r>
      <w:proofErr w:type="gramEnd"/>
      <w:r>
        <w:t xml:space="preserve"> copy</w:t>
      </w:r>
      <w:r w:rsidRPr="00225402">
        <w:t xml:space="preserve"> of the </w:t>
      </w:r>
      <w:proofErr w:type="spellStart"/>
      <w:r w:rsidRPr="00225402">
        <w:t>blockchain</w:t>
      </w:r>
      <w:proofErr w:type="spellEnd"/>
      <w:r w:rsidRPr="00225402">
        <w:t xml:space="preserve"> up to date.</w:t>
      </w:r>
    </w:p>
    <w:p w14:paraId="1550C669" w14:textId="77777777" w:rsidR="00B65ED3" w:rsidRPr="00225402" w:rsidRDefault="00B65ED3" w:rsidP="00B65ED3">
      <w:pPr>
        <w:pStyle w:val="ListParagraph"/>
        <w:numPr>
          <w:ilvl w:val="0"/>
          <w:numId w:val="31"/>
        </w:numPr>
      </w:pPr>
      <w:r w:rsidRPr="00225402">
        <w:t xml:space="preserve">Has the ability to mine blocks and add transactions to the </w:t>
      </w:r>
      <w:proofErr w:type="spellStart"/>
      <w:r w:rsidRPr="00225402">
        <w:t>blockchain</w:t>
      </w:r>
      <w:proofErr w:type="spellEnd"/>
      <w:r w:rsidRPr="00225402">
        <w:t>.</w:t>
      </w:r>
    </w:p>
    <w:p w14:paraId="56D85740" w14:textId="77777777" w:rsidR="00B65ED3" w:rsidRPr="00225402" w:rsidRDefault="00B65ED3" w:rsidP="00B65ED3">
      <w:pPr>
        <w:pStyle w:val="ListParagraph"/>
        <w:numPr>
          <w:ilvl w:val="0"/>
          <w:numId w:val="31"/>
        </w:numPr>
      </w:pPr>
      <w:r w:rsidRPr="00225402">
        <w:t>Validates the transactions in the block and also executes the transactions.</w:t>
      </w:r>
    </w:p>
    <w:p w14:paraId="4498196D" w14:textId="77777777" w:rsidR="00B65ED3" w:rsidRPr="00225402" w:rsidRDefault="00B65ED3" w:rsidP="00B65ED3">
      <w:pPr>
        <w:pStyle w:val="ListParagraph"/>
        <w:numPr>
          <w:ilvl w:val="0"/>
          <w:numId w:val="31"/>
        </w:numPr>
      </w:pPr>
      <w:r w:rsidRPr="00225402">
        <w:t>It also acts as a server by exposing APIs you can interact with through RPC.</w:t>
      </w:r>
    </w:p>
    <w:p w14:paraId="1A144903" w14:textId="77777777" w:rsidR="00B65ED3" w:rsidRPr="00C77EB7" w:rsidRDefault="00B65ED3" w:rsidP="00B65ED3">
      <w:pPr>
        <w:rPr>
          <w:b/>
        </w:rPr>
      </w:pPr>
      <w:r w:rsidRPr="00C77EB7">
        <w:rPr>
          <w:b/>
        </w:rPr>
        <w:t xml:space="preserve"> </w:t>
      </w:r>
      <w:proofErr w:type="spellStart"/>
      <w:r w:rsidRPr="00C77EB7">
        <w:rPr>
          <w:b/>
        </w:rPr>
        <w:t>Geth</w:t>
      </w:r>
      <w:proofErr w:type="spellEnd"/>
      <w:r w:rsidRPr="00C77EB7">
        <w:rPr>
          <w:b/>
        </w:rPr>
        <w:t xml:space="preserve"> Console</w:t>
      </w:r>
    </w:p>
    <w:p w14:paraId="1741A679" w14:textId="77777777" w:rsidR="00B65ED3" w:rsidRPr="00225402" w:rsidRDefault="00B65ED3" w:rsidP="00B65ED3">
      <w:pPr>
        <w:pStyle w:val="ListParagraph"/>
        <w:numPr>
          <w:ilvl w:val="0"/>
          <w:numId w:val="32"/>
        </w:numPr>
      </w:pPr>
      <w:proofErr w:type="spellStart"/>
      <w:r w:rsidRPr="00225402">
        <w:lastRenderedPageBreak/>
        <w:t>Geth</w:t>
      </w:r>
      <w:proofErr w:type="spellEnd"/>
      <w:r w:rsidRPr="00225402">
        <w:t xml:space="preserve"> console is a command line tool which lets you connect to your running node.</w:t>
      </w:r>
    </w:p>
    <w:p w14:paraId="4C9C3424" w14:textId="77777777" w:rsidR="00B65ED3" w:rsidRPr="00225402" w:rsidRDefault="00B65ED3" w:rsidP="00B65ED3">
      <w:pPr>
        <w:pStyle w:val="ListParagraph"/>
        <w:numPr>
          <w:ilvl w:val="0"/>
          <w:numId w:val="32"/>
        </w:numPr>
      </w:pPr>
      <w:r w:rsidRPr="00225402">
        <w:t xml:space="preserve">Performs various actions like </w:t>
      </w:r>
    </w:p>
    <w:p w14:paraId="1F892E29" w14:textId="77777777" w:rsidR="00B65ED3" w:rsidRPr="00225402" w:rsidRDefault="00B65ED3" w:rsidP="00B65ED3">
      <w:pPr>
        <w:pStyle w:val="ListParagraph"/>
        <w:numPr>
          <w:ilvl w:val="1"/>
          <w:numId w:val="32"/>
        </w:numPr>
      </w:pPr>
      <w:r w:rsidRPr="00225402">
        <w:t>create and manage accounts</w:t>
      </w:r>
    </w:p>
    <w:p w14:paraId="6CBC8FA4" w14:textId="77777777" w:rsidR="00B65ED3" w:rsidRPr="00225402" w:rsidRDefault="00B65ED3" w:rsidP="00B65ED3">
      <w:pPr>
        <w:pStyle w:val="ListParagraph"/>
        <w:numPr>
          <w:ilvl w:val="1"/>
          <w:numId w:val="32"/>
        </w:numPr>
      </w:pPr>
      <w:r w:rsidRPr="00225402">
        <w:t xml:space="preserve">query the </w:t>
      </w:r>
      <w:proofErr w:type="spellStart"/>
      <w:r w:rsidRPr="00225402">
        <w:t>blockchain</w:t>
      </w:r>
      <w:proofErr w:type="spellEnd"/>
    </w:p>
    <w:p w14:paraId="18DF81FD" w14:textId="77777777" w:rsidR="00B65ED3" w:rsidRPr="00225402" w:rsidRDefault="00B65ED3" w:rsidP="00B65ED3">
      <w:pPr>
        <w:pStyle w:val="ListParagraph"/>
        <w:numPr>
          <w:ilvl w:val="1"/>
          <w:numId w:val="32"/>
        </w:numPr>
      </w:pPr>
      <w:r w:rsidRPr="00225402">
        <w:t xml:space="preserve">sign and submit transactions to the </w:t>
      </w:r>
      <w:proofErr w:type="spellStart"/>
      <w:r w:rsidRPr="00225402">
        <w:t>blockchain</w:t>
      </w:r>
      <w:proofErr w:type="spellEnd"/>
    </w:p>
    <w:p w14:paraId="518A80AE" w14:textId="77777777" w:rsidR="00B65ED3" w:rsidRPr="00C77EB7" w:rsidRDefault="00B65ED3" w:rsidP="00B65ED3">
      <w:pPr>
        <w:rPr>
          <w:b/>
        </w:rPr>
      </w:pPr>
      <w:proofErr w:type="spellStart"/>
      <w:r w:rsidRPr="00C77EB7">
        <w:rPr>
          <w:b/>
        </w:rPr>
        <w:t>Geth</w:t>
      </w:r>
      <w:proofErr w:type="spellEnd"/>
      <w:r w:rsidRPr="00C77EB7">
        <w:rPr>
          <w:b/>
        </w:rPr>
        <w:t xml:space="preserve"> Mist Browser</w:t>
      </w:r>
    </w:p>
    <w:p w14:paraId="49776EC6" w14:textId="77777777" w:rsidR="00B65ED3" w:rsidRPr="00247317" w:rsidRDefault="00B65ED3" w:rsidP="00B65ED3">
      <w:pPr>
        <w:pStyle w:val="ListParagraph"/>
        <w:numPr>
          <w:ilvl w:val="0"/>
          <w:numId w:val="33"/>
        </w:numPr>
      </w:pPr>
      <w:r w:rsidRPr="00247317">
        <w:t xml:space="preserve">Mist Browser is a desktop application used to communicate with the </w:t>
      </w:r>
      <w:proofErr w:type="spellStart"/>
      <w:r w:rsidRPr="00247317">
        <w:t>blockchain</w:t>
      </w:r>
      <w:proofErr w:type="spellEnd"/>
      <w:r w:rsidRPr="00247317">
        <w:t>.</w:t>
      </w:r>
    </w:p>
    <w:p w14:paraId="05E17A6D" w14:textId="77777777" w:rsidR="00B65ED3" w:rsidRPr="00247317" w:rsidRDefault="00B65ED3" w:rsidP="00B65ED3">
      <w:pPr>
        <w:pStyle w:val="ListParagraph"/>
        <w:numPr>
          <w:ilvl w:val="0"/>
          <w:numId w:val="33"/>
        </w:numPr>
      </w:pPr>
      <w:r w:rsidRPr="00247317">
        <w:t xml:space="preserve">It can be considered as GUI for the </w:t>
      </w:r>
      <w:proofErr w:type="spellStart"/>
      <w:r w:rsidRPr="00247317">
        <w:t>geth</w:t>
      </w:r>
      <w:proofErr w:type="spellEnd"/>
      <w:r w:rsidRPr="00247317">
        <w:t xml:space="preserve"> console since it supports</w:t>
      </w:r>
      <w:r>
        <w:t xml:space="preserve"> the actions performed through </w:t>
      </w:r>
      <w:proofErr w:type="spellStart"/>
      <w:r>
        <w:t>G</w:t>
      </w:r>
      <w:r w:rsidRPr="00247317">
        <w:t>eth</w:t>
      </w:r>
      <w:proofErr w:type="spellEnd"/>
      <w:r w:rsidRPr="00247317">
        <w:t xml:space="preserve"> console</w:t>
      </w:r>
    </w:p>
    <w:p w14:paraId="36224891" w14:textId="77777777" w:rsidR="00B65ED3" w:rsidRPr="00C77EB7" w:rsidRDefault="00B65ED3" w:rsidP="00B65ED3">
      <w:pPr>
        <w:rPr>
          <w:b/>
        </w:rPr>
      </w:pPr>
      <w:r w:rsidRPr="00C77EB7">
        <w:rPr>
          <w:b/>
        </w:rPr>
        <w:t>Parity</w:t>
      </w:r>
    </w:p>
    <w:p w14:paraId="5C46B984" w14:textId="77777777" w:rsidR="00B65ED3" w:rsidRPr="009009DF" w:rsidRDefault="00B65ED3" w:rsidP="00B65ED3">
      <w:pPr>
        <w:pStyle w:val="ListParagraph"/>
        <w:numPr>
          <w:ilvl w:val="0"/>
          <w:numId w:val="34"/>
        </w:numPr>
      </w:pPr>
      <w:r w:rsidRPr="009009DF">
        <w:t xml:space="preserve">Parity is an </w:t>
      </w:r>
      <w:proofErr w:type="spellStart"/>
      <w:r w:rsidRPr="009009DF">
        <w:t>Ethereum</w:t>
      </w:r>
      <w:proofErr w:type="spellEnd"/>
      <w:r w:rsidRPr="009009DF">
        <w:t xml:space="preserve"> client that s integrated directly into your web browser  providing access to all the features of the </w:t>
      </w:r>
      <w:proofErr w:type="spellStart"/>
      <w:r w:rsidRPr="009009DF">
        <w:t>Ethereum</w:t>
      </w:r>
      <w:proofErr w:type="spellEnd"/>
      <w:r w:rsidRPr="009009DF">
        <w:t xml:space="preserve"> network including </w:t>
      </w:r>
      <w:proofErr w:type="spellStart"/>
      <w:r w:rsidRPr="009009DF">
        <w:t>dApps</w:t>
      </w:r>
      <w:proofErr w:type="spellEnd"/>
    </w:p>
    <w:p w14:paraId="2047EACD" w14:textId="77777777" w:rsidR="00B65ED3" w:rsidRPr="009009DF" w:rsidRDefault="00B65ED3" w:rsidP="00B65ED3">
      <w:pPr>
        <w:pStyle w:val="ListParagraph"/>
        <w:numPr>
          <w:ilvl w:val="0"/>
          <w:numId w:val="34"/>
        </w:numPr>
      </w:pPr>
      <w:r w:rsidRPr="009009DF">
        <w:t xml:space="preserve">Parity is a full node wallet, which means that  you store the </w:t>
      </w:r>
      <w:proofErr w:type="spellStart"/>
      <w:r w:rsidRPr="009009DF">
        <w:t>blockchain</w:t>
      </w:r>
      <w:proofErr w:type="spellEnd"/>
      <w:r w:rsidRPr="009009DF">
        <w:t xml:space="preserve"> on your computer </w:t>
      </w:r>
    </w:p>
    <w:p w14:paraId="020778E4" w14:textId="77777777" w:rsidR="00B65ED3" w:rsidRPr="009009DF" w:rsidRDefault="00B65ED3" w:rsidP="00B65ED3">
      <w:pPr>
        <w:pStyle w:val="ListParagraph"/>
        <w:numPr>
          <w:ilvl w:val="0"/>
          <w:numId w:val="34"/>
        </w:numPr>
      </w:pPr>
      <w:r w:rsidRPr="009009DF">
        <w:t>It allows you to:</w:t>
      </w:r>
    </w:p>
    <w:p w14:paraId="73B58211" w14:textId="77777777" w:rsidR="00B65ED3" w:rsidRPr="00712239" w:rsidRDefault="00B65ED3" w:rsidP="00B65ED3">
      <w:pPr>
        <w:pStyle w:val="ListParagraph"/>
        <w:numPr>
          <w:ilvl w:val="1"/>
          <w:numId w:val="34"/>
        </w:numPr>
      </w:pPr>
      <w:r w:rsidRPr="00712239">
        <w:t>access the basic Ether and token wallet functions</w:t>
      </w:r>
    </w:p>
    <w:p w14:paraId="154BABB5" w14:textId="77777777" w:rsidR="00B65ED3" w:rsidRPr="00712239" w:rsidRDefault="00B65ED3" w:rsidP="00B65ED3">
      <w:pPr>
        <w:pStyle w:val="ListParagraph"/>
        <w:numPr>
          <w:ilvl w:val="1"/>
          <w:numId w:val="34"/>
        </w:numPr>
      </w:pPr>
      <w:r w:rsidRPr="00712239">
        <w:t xml:space="preserve">create and manage your </w:t>
      </w:r>
      <w:proofErr w:type="spellStart"/>
      <w:r w:rsidRPr="00712239">
        <w:t>Ethereum</w:t>
      </w:r>
      <w:proofErr w:type="spellEnd"/>
      <w:r w:rsidRPr="00712239">
        <w:t xml:space="preserve"> accounts</w:t>
      </w:r>
    </w:p>
    <w:p w14:paraId="13070DF5" w14:textId="77777777" w:rsidR="00B65ED3" w:rsidRPr="00712239" w:rsidRDefault="00B65ED3" w:rsidP="00B65ED3">
      <w:pPr>
        <w:pStyle w:val="ListParagraph"/>
        <w:numPr>
          <w:ilvl w:val="1"/>
          <w:numId w:val="34"/>
        </w:numPr>
      </w:pPr>
      <w:r w:rsidRPr="00712239">
        <w:t xml:space="preserve">manage your Ether and any </w:t>
      </w:r>
      <w:proofErr w:type="spellStart"/>
      <w:r w:rsidRPr="00712239">
        <w:t>Ethereum</w:t>
      </w:r>
      <w:proofErr w:type="spellEnd"/>
      <w:r w:rsidRPr="00712239">
        <w:t xml:space="preserve"> tokens</w:t>
      </w:r>
    </w:p>
    <w:p w14:paraId="10AF2342" w14:textId="77777777" w:rsidR="00B65ED3" w:rsidRPr="005B7BEF" w:rsidRDefault="00B65ED3" w:rsidP="00B65ED3">
      <w:pPr>
        <w:pStyle w:val="ListParagraph"/>
        <w:numPr>
          <w:ilvl w:val="1"/>
          <w:numId w:val="34"/>
        </w:numPr>
      </w:pPr>
      <w:r w:rsidRPr="00712239">
        <w:t>Create and register your own tokens etc.</w:t>
      </w:r>
    </w:p>
    <w:p w14:paraId="29E857BF" w14:textId="77777777" w:rsidR="00B65ED3" w:rsidRPr="009009DF" w:rsidRDefault="00B65ED3" w:rsidP="00B65ED3">
      <w:pPr>
        <w:pStyle w:val="ListParagraph"/>
        <w:numPr>
          <w:ilvl w:val="0"/>
          <w:numId w:val="34"/>
        </w:numPr>
      </w:pPr>
      <w:r w:rsidRPr="009009DF">
        <w:t xml:space="preserve">Parity has a number of features that </w:t>
      </w:r>
      <w:proofErr w:type="spellStart"/>
      <w:r w:rsidRPr="009009DF">
        <w:t>erfect</w:t>
      </w:r>
      <w:proofErr w:type="spellEnd"/>
      <w:r w:rsidRPr="009009DF">
        <w:t xml:space="preserve"> for deployment in private or consortium setting.</w:t>
      </w:r>
    </w:p>
    <w:p w14:paraId="517AF9C6" w14:textId="77777777" w:rsidR="00B65ED3" w:rsidRPr="009009DF" w:rsidRDefault="00B65ED3" w:rsidP="00B65ED3">
      <w:pPr>
        <w:pStyle w:val="ListParagraph"/>
        <w:numPr>
          <w:ilvl w:val="1"/>
          <w:numId w:val="34"/>
        </w:numPr>
      </w:pPr>
      <w:r w:rsidRPr="00283EC5">
        <w:t>F</w:t>
      </w:r>
      <w:r w:rsidRPr="009009DF">
        <w:t>ast transaction processing</w:t>
      </w:r>
    </w:p>
    <w:p w14:paraId="75CD1464" w14:textId="77777777" w:rsidR="00B65ED3" w:rsidRPr="009009DF" w:rsidRDefault="00B65ED3" w:rsidP="00B65ED3">
      <w:pPr>
        <w:pStyle w:val="ListParagraph"/>
        <w:numPr>
          <w:ilvl w:val="1"/>
          <w:numId w:val="34"/>
        </w:numPr>
      </w:pPr>
      <w:r w:rsidRPr="009009DF">
        <w:t>Proof-of-Authority consensus engines</w:t>
      </w:r>
    </w:p>
    <w:p w14:paraId="57943D02" w14:textId="77777777" w:rsidR="00B65ED3" w:rsidRPr="009009DF" w:rsidRDefault="00B65ED3" w:rsidP="00B65ED3">
      <w:pPr>
        <w:pStyle w:val="ListParagraph"/>
        <w:numPr>
          <w:ilvl w:val="1"/>
          <w:numId w:val="34"/>
        </w:numPr>
      </w:pPr>
      <w:r w:rsidRPr="009009DF">
        <w:t>Privacy and control features</w:t>
      </w:r>
    </w:p>
    <w:p w14:paraId="6CF55927" w14:textId="77777777" w:rsidR="00B65ED3" w:rsidRPr="009009DF" w:rsidRDefault="00B65ED3" w:rsidP="00B65ED3">
      <w:pPr>
        <w:pStyle w:val="ListParagraph"/>
        <w:numPr>
          <w:ilvl w:val="1"/>
          <w:numId w:val="34"/>
        </w:numPr>
      </w:pPr>
      <w:r w:rsidRPr="009009DF">
        <w:t>Variety of deployment solutions</w:t>
      </w:r>
    </w:p>
    <w:p w14:paraId="1B6A2ECC" w14:textId="77777777" w:rsidR="00B65ED3" w:rsidRPr="009009DF" w:rsidRDefault="00B65ED3" w:rsidP="00B65ED3">
      <w:pPr>
        <w:pStyle w:val="ListParagraph"/>
        <w:numPr>
          <w:ilvl w:val="1"/>
          <w:numId w:val="34"/>
        </w:numPr>
      </w:pPr>
      <w:r w:rsidRPr="009009DF">
        <w:t>Ability to augment features</w:t>
      </w:r>
    </w:p>
    <w:p w14:paraId="539204E0" w14:textId="77777777" w:rsidR="00B65ED3" w:rsidRPr="005B7BEF" w:rsidRDefault="00B65ED3" w:rsidP="00B65ED3">
      <w:pPr>
        <w:rPr>
          <w:b/>
        </w:rPr>
      </w:pPr>
      <w:r w:rsidRPr="005B7BEF">
        <w:rPr>
          <w:b/>
        </w:rPr>
        <w:t>Remix</w:t>
      </w:r>
    </w:p>
    <w:p w14:paraId="23D1EB21" w14:textId="77777777" w:rsidR="00B65ED3" w:rsidRPr="005B7BEF" w:rsidRDefault="00B65ED3" w:rsidP="00B65ED3">
      <w:pPr>
        <w:pStyle w:val="ListParagraph"/>
        <w:numPr>
          <w:ilvl w:val="0"/>
          <w:numId w:val="35"/>
        </w:numPr>
      </w:pPr>
      <w:r w:rsidRPr="00712239">
        <w:t>Remix is an IDE for the smart contract programming language Solidity and has an integrated debugger and testing environment.</w:t>
      </w:r>
    </w:p>
    <w:p w14:paraId="47361E17" w14:textId="77777777" w:rsidR="00B65ED3" w:rsidRPr="00712239" w:rsidRDefault="00B65ED3" w:rsidP="00B65ED3">
      <w:pPr>
        <w:pStyle w:val="ListParagraph"/>
        <w:numPr>
          <w:ilvl w:val="0"/>
          <w:numId w:val="35"/>
        </w:numPr>
      </w:pPr>
      <w:r w:rsidRPr="00712239">
        <w:t>With Remix you can</w:t>
      </w:r>
    </w:p>
    <w:p w14:paraId="022D2EAD" w14:textId="77777777" w:rsidR="00B65ED3" w:rsidRPr="00BA655F" w:rsidRDefault="00B65ED3" w:rsidP="00B65ED3">
      <w:pPr>
        <w:pStyle w:val="ListParagraph"/>
        <w:numPr>
          <w:ilvl w:val="1"/>
          <w:numId w:val="35"/>
        </w:numPr>
      </w:pPr>
      <w:r w:rsidRPr="00BA655F">
        <w:t>Develop smart contracts (remix integrates a solidity editor).</w:t>
      </w:r>
    </w:p>
    <w:p w14:paraId="1A645FEB" w14:textId="77777777" w:rsidR="00B65ED3" w:rsidRPr="00BA655F" w:rsidRDefault="00B65ED3" w:rsidP="00B65ED3">
      <w:pPr>
        <w:pStyle w:val="ListParagraph"/>
        <w:numPr>
          <w:ilvl w:val="1"/>
          <w:numId w:val="35"/>
        </w:numPr>
      </w:pPr>
      <w:r w:rsidRPr="00BA655F">
        <w:t>Debug a smart contract’s execution.</w:t>
      </w:r>
    </w:p>
    <w:p w14:paraId="17C06F47" w14:textId="77777777" w:rsidR="00B65ED3" w:rsidRPr="00BA655F" w:rsidRDefault="00B65ED3" w:rsidP="00B65ED3">
      <w:pPr>
        <w:pStyle w:val="ListParagraph"/>
        <w:numPr>
          <w:ilvl w:val="1"/>
          <w:numId w:val="35"/>
        </w:numPr>
      </w:pPr>
      <w:r w:rsidRPr="00BA655F">
        <w:t>Access the state and properties of already deployed smart contract.</w:t>
      </w:r>
    </w:p>
    <w:p w14:paraId="4C79A40D" w14:textId="77777777" w:rsidR="00B65ED3" w:rsidRPr="00BA655F" w:rsidRDefault="00B65ED3" w:rsidP="00B65ED3">
      <w:pPr>
        <w:pStyle w:val="ListParagraph"/>
        <w:numPr>
          <w:ilvl w:val="1"/>
          <w:numId w:val="35"/>
        </w:numPr>
      </w:pPr>
      <w:r w:rsidRPr="00BA655F">
        <w:t>Debug already committed transaction.</w:t>
      </w:r>
    </w:p>
    <w:p w14:paraId="71975578" w14:textId="77777777" w:rsidR="00B65ED3" w:rsidRPr="005B7BEF" w:rsidRDefault="00B65ED3" w:rsidP="00B65ED3">
      <w:pPr>
        <w:pStyle w:val="ListParagraph"/>
        <w:numPr>
          <w:ilvl w:val="1"/>
          <w:numId w:val="35"/>
        </w:numPr>
      </w:pPr>
      <w:r w:rsidRPr="00BA655F">
        <w:t>Analyze solidity code to reduce coding mistakes and to enforce best practices.</w:t>
      </w:r>
    </w:p>
    <w:p w14:paraId="55B6D920" w14:textId="77777777" w:rsidR="00B65ED3" w:rsidRPr="00712239" w:rsidRDefault="00B65ED3" w:rsidP="00B65ED3">
      <w:pPr>
        <w:pStyle w:val="ListParagraph"/>
        <w:numPr>
          <w:ilvl w:val="0"/>
          <w:numId w:val="35"/>
        </w:numPr>
      </w:pPr>
      <w:r w:rsidRPr="00712239">
        <w:t xml:space="preserve">Together with Mist (or any tool which inject web3), Remix can be used to test and debug a </w:t>
      </w:r>
      <w:proofErr w:type="spellStart"/>
      <w:r>
        <w:t>D</w:t>
      </w:r>
      <w:r w:rsidRPr="00712239">
        <w:t>Apps</w:t>
      </w:r>
      <w:proofErr w:type="spellEnd"/>
      <w:r w:rsidRPr="00712239">
        <w:t>.</w:t>
      </w:r>
    </w:p>
    <w:p w14:paraId="62B47644" w14:textId="77777777" w:rsidR="00B65ED3" w:rsidRPr="005B7BEF" w:rsidRDefault="00B65ED3" w:rsidP="00B65ED3">
      <w:pPr>
        <w:rPr>
          <w:b/>
        </w:rPr>
      </w:pPr>
      <w:proofErr w:type="spellStart"/>
      <w:r w:rsidRPr="005B7BEF">
        <w:rPr>
          <w:b/>
        </w:rPr>
        <w:t>MetaMask</w:t>
      </w:r>
      <w:proofErr w:type="spellEnd"/>
    </w:p>
    <w:p w14:paraId="402A0025" w14:textId="77777777" w:rsidR="00B65ED3" w:rsidRPr="0051305C" w:rsidRDefault="00B65ED3" w:rsidP="00B65ED3">
      <w:pPr>
        <w:pStyle w:val="ListParagraph"/>
        <w:numPr>
          <w:ilvl w:val="0"/>
          <w:numId w:val="36"/>
        </w:numPr>
      </w:pPr>
      <w:proofErr w:type="spellStart"/>
      <w:r w:rsidRPr="0051305C">
        <w:lastRenderedPageBreak/>
        <w:t>MetaMask</w:t>
      </w:r>
      <w:proofErr w:type="spellEnd"/>
      <w:r w:rsidRPr="0051305C">
        <w:t xml:space="preserve"> is a chrome plugin used to interact with the </w:t>
      </w:r>
      <w:proofErr w:type="spellStart"/>
      <w:r w:rsidRPr="0051305C">
        <w:t>Ethereum</w:t>
      </w:r>
      <w:proofErr w:type="spellEnd"/>
      <w:r w:rsidRPr="0051305C">
        <w:t xml:space="preserve"> node.</w:t>
      </w:r>
    </w:p>
    <w:p w14:paraId="2654656F" w14:textId="77777777" w:rsidR="00B65ED3" w:rsidRPr="0051305C" w:rsidRDefault="00B65ED3" w:rsidP="00B65ED3">
      <w:pPr>
        <w:pStyle w:val="ListParagraph"/>
        <w:numPr>
          <w:ilvl w:val="0"/>
          <w:numId w:val="36"/>
        </w:numPr>
      </w:pPr>
      <w:r w:rsidRPr="0051305C">
        <w:t xml:space="preserve">Allows you to run </w:t>
      </w:r>
      <w:proofErr w:type="spellStart"/>
      <w:r w:rsidRPr="0051305C">
        <w:t>Ethereum</w:t>
      </w:r>
      <w:proofErr w:type="spellEnd"/>
      <w:r w:rsidRPr="0051305C">
        <w:t xml:space="preserve"> </w:t>
      </w:r>
      <w:proofErr w:type="spellStart"/>
      <w:r w:rsidRPr="0051305C">
        <w:t>dApps</w:t>
      </w:r>
      <w:proofErr w:type="spellEnd"/>
      <w:r w:rsidRPr="0051305C">
        <w:t xml:space="preserve"> right in your browser without running a full </w:t>
      </w:r>
      <w:proofErr w:type="spellStart"/>
      <w:r w:rsidRPr="0051305C">
        <w:t>Ethereum</w:t>
      </w:r>
      <w:proofErr w:type="spellEnd"/>
      <w:r w:rsidRPr="0051305C">
        <w:t xml:space="preserve"> node</w:t>
      </w:r>
    </w:p>
    <w:p w14:paraId="0EC40C93" w14:textId="77777777" w:rsidR="00B65ED3" w:rsidRPr="005B7BEF" w:rsidRDefault="00B65ED3" w:rsidP="00B65ED3">
      <w:pPr>
        <w:pStyle w:val="ListParagraph"/>
        <w:numPr>
          <w:ilvl w:val="0"/>
          <w:numId w:val="36"/>
        </w:numPr>
      </w:pPr>
      <w:proofErr w:type="spellStart"/>
      <w:r w:rsidRPr="0051305C">
        <w:t>MetaMask</w:t>
      </w:r>
      <w:proofErr w:type="spellEnd"/>
      <w:r w:rsidRPr="0051305C">
        <w:t xml:space="preserve"> includes a secure identity vault, providing a user interface to manage your identities on different sites and sign </w:t>
      </w:r>
      <w:proofErr w:type="spellStart"/>
      <w:r w:rsidRPr="0051305C">
        <w:t>blockchain</w:t>
      </w:r>
      <w:proofErr w:type="spellEnd"/>
      <w:r w:rsidRPr="0051305C">
        <w:t xml:space="preserve"> transactions.</w:t>
      </w:r>
    </w:p>
    <w:p w14:paraId="12230E31" w14:textId="77777777" w:rsidR="00B65ED3" w:rsidRPr="005B7BEF" w:rsidRDefault="00B65ED3" w:rsidP="00B65ED3">
      <w:pPr>
        <w:rPr>
          <w:b/>
        </w:rPr>
      </w:pPr>
      <w:r w:rsidRPr="005B7BEF">
        <w:rPr>
          <w:b/>
        </w:rPr>
        <w:t>Embark</w:t>
      </w:r>
    </w:p>
    <w:p w14:paraId="65E41669" w14:textId="77777777" w:rsidR="00B65ED3" w:rsidRPr="003B4057" w:rsidRDefault="00B65ED3" w:rsidP="00B65ED3">
      <w:pPr>
        <w:pStyle w:val="ListParagraph"/>
        <w:numPr>
          <w:ilvl w:val="0"/>
          <w:numId w:val="37"/>
        </w:numPr>
      </w:pPr>
      <w:r w:rsidRPr="003B4057">
        <w:t xml:space="preserve">Embark is a framework for </w:t>
      </w:r>
      <w:proofErr w:type="spellStart"/>
      <w:r w:rsidRPr="003B4057">
        <w:t>dApps</w:t>
      </w:r>
      <w:proofErr w:type="spellEnd"/>
      <w:r w:rsidRPr="003B4057">
        <w:t xml:space="preserve"> that handles compiling, deploying, and interfacing with the contracts. </w:t>
      </w:r>
    </w:p>
    <w:p w14:paraId="7A3CA537" w14:textId="77777777" w:rsidR="00B65ED3" w:rsidRPr="003B4057" w:rsidRDefault="00B65ED3" w:rsidP="00B65ED3">
      <w:pPr>
        <w:pStyle w:val="ListParagraph"/>
        <w:numPr>
          <w:ilvl w:val="0"/>
          <w:numId w:val="37"/>
        </w:numPr>
      </w:pPr>
      <w:r w:rsidRPr="003B4057">
        <w:t xml:space="preserve">Embark integrates with EVM, Decentralized Storages (IPFS), and Decentralized communication platforms (Whisper and Orbit). </w:t>
      </w:r>
    </w:p>
    <w:p w14:paraId="039B1E7A" w14:textId="77777777" w:rsidR="00B65ED3" w:rsidRPr="003B4057" w:rsidRDefault="00B65ED3" w:rsidP="00B65ED3">
      <w:pPr>
        <w:pStyle w:val="ListParagraph"/>
        <w:numPr>
          <w:ilvl w:val="0"/>
          <w:numId w:val="37"/>
        </w:numPr>
      </w:pPr>
      <w:r w:rsidRPr="003B4057">
        <w:t>Swarm is supported for deployment.</w:t>
      </w:r>
    </w:p>
    <w:p w14:paraId="70ECEC95" w14:textId="77777777" w:rsidR="00B65ED3" w:rsidRDefault="00B65ED3" w:rsidP="00B65ED3">
      <w:pPr>
        <w:pStyle w:val="ListParagraph"/>
        <w:numPr>
          <w:ilvl w:val="0"/>
          <w:numId w:val="37"/>
        </w:numPr>
      </w:pPr>
      <w:r w:rsidRPr="003B4057">
        <w:t xml:space="preserve">It allows </w:t>
      </w:r>
      <w:proofErr w:type="spellStart"/>
      <w:r w:rsidRPr="003B4057">
        <w:t>blockchain</w:t>
      </w:r>
      <w:proofErr w:type="spellEnd"/>
      <w:r w:rsidRPr="003B4057">
        <w:t xml:space="preserve"> developers to develop and deploy </w:t>
      </w:r>
      <w:proofErr w:type="spellStart"/>
      <w:r w:rsidRPr="003B4057">
        <w:t>dApps</w:t>
      </w:r>
      <w:proofErr w:type="spellEnd"/>
      <w:r w:rsidRPr="003B4057">
        <w:t xml:space="preserve"> easily, or even build a </w:t>
      </w:r>
      <w:proofErr w:type="spellStart"/>
      <w:r w:rsidRPr="003B4057">
        <w:t>serverless</w:t>
      </w:r>
      <w:proofErr w:type="spellEnd"/>
      <w:r w:rsidRPr="003B4057">
        <w:t xml:space="preserve"> HTML5 application that uses decentralized technology. It equips  developers with tools to create new smart contracts which can be made available in JavaScript code</w:t>
      </w:r>
    </w:p>
    <w:p w14:paraId="4C3D0E28" w14:textId="77777777" w:rsidR="00B65ED3" w:rsidRPr="005B7BEF" w:rsidRDefault="00B65ED3" w:rsidP="00B65ED3">
      <w:pPr>
        <w:pStyle w:val="ListParagraph"/>
        <w:numPr>
          <w:ilvl w:val="0"/>
          <w:numId w:val="37"/>
        </w:numPr>
      </w:pPr>
      <w:r w:rsidRPr="005B7BEF">
        <w:rPr>
          <w:b/>
        </w:rPr>
        <w:t>Features of Embark framework</w:t>
      </w:r>
    </w:p>
    <w:p w14:paraId="5D550273" w14:textId="77777777" w:rsidR="00B65ED3" w:rsidRPr="003B4057" w:rsidRDefault="00B65ED3" w:rsidP="00B65ED3">
      <w:pPr>
        <w:pStyle w:val="ListParagraph"/>
        <w:numPr>
          <w:ilvl w:val="1"/>
          <w:numId w:val="37"/>
        </w:numPr>
      </w:pPr>
      <w:r w:rsidRPr="003B4057">
        <w:t>Decentralized Storage (IPFS)</w:t>
      </w:r>
    </w:p>
    <w:p w14:paraId="214BE187" w14:textId="77777777" w:rsidR="00B65ED3" w:rsidRPr="00D80241" w:rsidRDefault="00B65ED3" w:rsidP="00B65ED3">
      <w:pPr>
        <w:pStyle w:val="ListParagraph"/>
        <w:numPr>
          <w:ilvl w:val="2"/>
          <w:numId w:val="37"/>
        </w:numPr>
      </w:pPr>
      <w:r w:rsidRPr="00D80241">
        <w:t xml:space="preserve">Easily store &amp; retrieve data on the </w:t>
      </w:r>
      <w:proofErr w:type="spellStart"/>
      <w:r w:rsidRPr="00D80241">
        <w:t>dApp</w:t>
      </w:r>
      <w:r>
        <w:t>s</w:t>
      </w:r>
      <w:proofErr w:type="spellEnd"/>
      <w:r w:rsidRPr="00D80241">
        <w:t xml:space="preserve"> through </w:t>
      </w:r>
      <w:proofErr w:type="spellStart"/>
      <w:r w:rsidRPr="00D80241">
        <w:t>EmbarkJS</w:t>
      </w:r>
      <w:proofErr w:type="spellEnd"/>
      <w:r w:rsidRPr="00D80241">
        <w:t xml:space="preserve"> including uploading and retrieving files.</w:t>
      </w:r>
    </w:p>
    <w:p w14:paraId="7717B329" w14:textId="77777777" w:rsidR="00B65ED3" w:rsidRPr="00D80241" w:rsidRDefault="00B65ED3" w:rsidP="00B65ED3">
      <w:pPr>
        <w:pStyle w:val="ListParagraph"/>
        <w:numPr>
          <w:ilvl w:val="2"/>
          <w:numId w:val="37"/>
        </w:numPr>
      </w:pPr>
      <w:r w:rsidRPr="00D80241">
        <w:t>Deploy the full application to IPFS or Swarm.</w:t>
      </w:r>
    </w:p>
    <w:p w14:paraId="634111CC" w14:textId="77777777" w:rsidR="00B65ED3" w:rsidRDefault="00B65ED3" w:rsidP="00B65ED3">
      <w:pPr>
        <w:pStyle w:val="ListParagraph"/>
        <w:numPr>
          <w:ilvl w:val="1"/>
          <w:numId w:val="37"/>
        </w:numPr>
      </w:pPr>
      <w:r w:rsidRPr="003B4057">
        <w:t>Decentralized Communication platforms (Whisper, Orbit)</w:t>
      </w:r>
    </w:p>
    <w:p w14:paraId="52549A25" w14:textId="77777777" w:rsidR="00B65ED3" w:rsidRPr="00D80241" w:rsidRDefault="00B65ED3" w:rsidP="00B65ED3">
      <w:pPr>
        <w:pStyle w:val="ListParagraph"/>
        <w:numPr>
          <w:ilvl w:val="2"/>
          <w:numId w:val="37"/>
        </w:numPr>
      </w:pPr>
      <w:r w:rsidRPr="00D80241">
        <w:t>Easily sends/receives messages through channels in P2P network through Whisper or Orbit.</w:t>
      </w:r>
    </w:p>
    <w:p w14:paraId="12AA71E2" w14:textId="77777777" w:rsidR="00B65ED3" w:rsidRDefault="00B65ED3" w:rsidP="00B65ED3">
      <w:pPr>
        <w:pStyle w:val="ListParagraph"/>
        <w:numPr>
          <w:ilvl w:val="1"/>
          <w:numId w:val="37"/>
        </w:numPr>
      </w:pPr>
      <w:r w:rsidRPr="003B4057">
        <w:t>Web Technologies</w:t>
      </w:r>
    </w:p>
    <w:p w14:paraId="2FDFA8EB" w14:textId="77777777" w:rsidR="00B65ED3" w:rsidRDefault="00B65ED3" w:rsidP="00B65ED3">
      <w:pPr>
        <w:pStyle w:val="ListParagraph"/>
        <w:numPr>
          <w:ilvl w:val="2"/>
          <w:numId w:val="37"/>
        </w:numPr>
      </w:pPr>
      <w:r w:rsidRPr="00D80241">
        <w:t>Integrate with any web technology</w:t>
      </w:r>
    </w:p>
    <w:p w14:paraId="32601397" w14:textId="77777777" w:rsidR="00B65ED3" w:rsidRPr="00D80241" w:rsidRDefault="00B65ED3" w:rsidP="00B65ED3">
      <w:pPr>
        <w:pStyle w:val="ListParagraph"/>
        <w:numPr>
          <w:ilvl w:val="2"/>
          <w:numId w:val="37"/>
        </w:numPr>
      </w:pPr>
      <w:r w:rsidRPr="00D80241">
        <w:t>Use any build pipeline or tool you wish</w:t>
      </w:r>
    </w:p>
    <w:p w14:paraId="2ADC67FD" w14:textId="77777777" w:rsidR="00B65ED3" w:rsidRPr="005B7BEF" w:rsidRDefault="00B65ED3" w:rsidP="00B65ED3">
      <w:pPr>
        <w:rPr>
          <w:b/>
        </w:rPr>
      </w:pPr>
      <w:r w:rsidRPr="005B7BEF">
        <w:rPr>
          <w:b/>
        </w:rPr>
        <w:t>Truffle</w:t>
      </w:r>
    </w:p>
    <w:p w14:paraId="648E3078" w14:textId="77777777" w:rsidR="00B65ED3" w:rsidRPr="00EF0228" w:rsidRDefault="00B65ED3" w:rsidP="00B65ED3">
      <w:pPr>
        <w:pStyle w:val="ListParagraph"/>
        <w:numPr>
          <w:ilvl w:val="0"/>
          <w:numId w:val="38"/>
        </w:numPr>
      </w:pPr>
      <w:r w:rsidRPr="00EF0228">
        <w:t xml:space="preserve">Truffle is another Framework for </w:t>
      </w:r>
      <w:proofErr w:type="spellStart"/>
      <w:r w:rsidRPr="00EF0228">
        <w:t>dApps</w:t>
      </w:r>
      <w:proofErr w:type="spellEnd"/>
    </w:p>
    <w:p w14:paraId="3DE66A73" w14:textId="77777777" w:rsidR="00B65ED3" w:rsidRPr="00EF0228" w:rsidRDefault="00B65ED3" w:rsidP="00B65ED3">
      <w:pPr>
        <w:pStyle w:val="ListParagraph"/>
        <w:numPr>
          <w:ilvl w:val="0"/>
          <w:numId w:val="38"/>
        </w:numPr>
      </w:pPr>
      <w:r w:rsidRPr="00EF0228">
        <w:t>Features of Truffle</w:t>
      </w:r>
    </w:p>
    <w:p w14:paraId="4B8E851C" w14:textId="77777777" w:rsidR="00B65ED3" w:rsidRPr="005475CD" w:rsidRDefault="00B65ED3" w:rsidP="00B65ED3">
      <w:pPr>
        <w:pStyle w:val="ListParagraph"/>
        <w:numPr>
          <w:ilvl w:val="1"/>
          <w:numId w:val="38"/>
        </w:numPr>
      </w:pPr>
      <w:r w:rsidRPr="005475CD">
        <w:t>Built-in smart contract compilation, linking, deployment and binary management.</w:t>
      </w:r>
    </w:p>
    <w:p w14:paraId="35955A04" w14:textId="77777777" w:rsidR="00B65ED3" w:rsidRPr="005475CD" w:rsidRDefault="00B65ED3" w:rsidP="00B65ED3">
      <w:pPr>
        <w:pStyle w:val="ListParagraph"/>
        <w:numPr>
          <w:ilvl w:val="1"/>
          <w:numId w:val="38"/>
        </w:numPr>
      </w:pPr>
      <w:r w:rsidRPr="005475CD">
        <w:t>Automated contract testing and rapid development</w:t>
      </w:r>
    </w:p>
    <w:p w14:paraId="3DAB12EF" w14:textId="77777777" w:rsidR="00B65ED3" w:rsidRPr="005475CD" w:rsidRDefault="00B65ED3" w:rsidP="00B65ED3">
      <w:pPr>
        <w:pStyle w:val="ListParagraph"/>
        <w:numPr>
          <w:ilvl w:val="1"/>
          <w:numId w:val="38"/>
        </w:numPr>
      </w:pPr>
      <w:r w:rsidRPr="005475CD">
        <w:t>Configurable build pipeline with support for custom build processes.</w:t>
      </w:r>
    </w:p>
    <w:p w14:paraId="67023F9A" w14:textId="77777777" w:rsidR="00B65ED3" w:rsidRPr="005475CD" w:rsidRDefault="00B65ED3" w:rsidP="00B65ED3">
      <w:pPr>
        <w:pStyle w:val="ListParagraph"/>
        <w:numPr>
          <w:ilvl w:val="1"/>
          <w:numId w:val="38"/>
        </w:numPr>
      </w:pPr>
      <w:r w:rsidRPr="005475CD">
        <w:t>Scriptable deployment &amp; migrations framework.</w:t>
      </w:r>
    </w:p>
    <w:p w14:paraId="5C4EDC8C" w14:textId="77777777" w:rsidR="00B65ED3" w:rsidRPr="005475CD" w:rsidRDefault="00B65ED3" w:rsidP="00B65ED3">
      <w:pPr>
        <w:pStyle w:val="ListParagraph"/>
        <w:numPr>
          <w:ilvl w:val="1"/>
          <w:numId w:val="38"/>
        </w:numPr>
      </w:pPr>
      <w:r w:rsidRPr="005475CD">
        <w:t xml:space="preserve">Network management for deploying </w:t>
      </w:r>
      <w:r>
        <w:t xml:space="preserve">to </w:t>
      </w:r>
      <w:r w:rsidRPr="005475CD">
        <w:t>public &amp; private networks.</w:t>
      </w:r>
    </w:p>
    <w:p w14:paraId="586FCC63" w14:textId="77777777" w:rsidR="00B65ED3" w:rsidRPr="005475CD" w:rsidRDefault="00B65ED3" w:rsidP="00B65ED3">
      <w:pPr>
        <w:pStyle w:val="ListParagraph"/>
        <w:numPr>
          <w:ilvl w:val="1"/>
          <w:numId w:val="38"/>
        </w:numPr>
      </w:pPr>
      <w:r w:rsidRPr="005475CD">
        <w:t>Interactive console for direct contract communication.</w:t>
      </w:r>
    </w:p>
    <w:p w14:paraId="5400D086" w14:textId="77777777" w:rsidR="00B65ED3" w:rsidRPr="005475CD" w:rsidRDefault="00B65ED3" w:rsidP="00B65ED3">
      <w:pPr>
        <w:pStyle w:val="ListParagraph"/>
        <w:numPr>
          <w:ilvl w:val="1"/>
          <w:numId w:val="38"/>
        </w:numPr>
      </w:pPr>
      <w:r w:rsidRPr="005475CD">
        <w:t>Instant rebuilding of assets during development.</w:t>
      </w:r>
    </w:p>
    <w:p w14:paraId="3E4C875C" w14:textId="77777777" w:rsidR="00B65ED3" w:rsidRPr="005475CD" w:rsidRDefault="00B65ED3" w:rsidP="00B65ED3">
      <w:pPr>
        <w:pStyle w:val="ListParagraph"/>
        <w:numPr>
          <w:ilvl w:val="1"/>
          <w:numId w:val="38"/>
        </w:numPr>
      </w:pPr>
      <w:r w:rsidRPr="005475CD">
        <w:t>External script runner that executes scripts within a Truffle environment.</w:t>
      </w:r>
    </w:p>
    <w:p w14:paraId="18F1B6BB" w14:textId="77777777" w:rsidR="00B65ED3" w:rsidRPr="0052783A" w:rsidRDefault="00B65ED3" w:rsidP="00B65ED3">
      <w:pPr>
        <w:pStyle w:val="Heading3"/>
      </w:pPr>
      <w:bookmarkStart w:id="27" w:name="_Toc505777884"/>
      <w:r w:rsidRPr="0052783A">
        <w:t>Angular</w:t>
      </w:r>
      <w:bookmarkEnd w:id="27"/>
    </w:p>
    <w:p w14:paraId="0BFBE367" w14:textId="77777777" w:rsidR="00B65ED3" w:rsidRPr="00EF0228" w:rsidRDefault="00B65ED3" w:rsidP="00B65ED3">
      <w:pPr>
        <w:pStyle w:val="ListParagraph"/>
        <w:numPr>
          <w:ilvl w:val="0"/>
          <w:numId w:val="39"/>
        </w:numPr>
      </w:pPr>
      <w:r w:rsidRPr="00EF0228">
        <w:t>Angular is a platform that makes it easy to build applications with the Web, Mobile and Desktop.</w:t>
      </w:r>
    </w:p>
    <w:p w14:paraId="594F941F" w14:textId="77777777" w:rsidR="00B65ED3" w:rsidRPr="00EF0228" w:rsidRDefault="00B65ED3" w:rsidP="00B65ED3">
      <w:pPr>
        <w:pStyle w:val="ListParagraph"/>
        <w:numPr>
          <w:ilvl w:val="0"/>
          <w:numId w:val="39"/>
        </w:numPr>
      </w:pPr>
      <w:r w:rsidRPr="00EF0228">
        <w:lastRenderedPageBreak/>
        <w:t>Angular combines declarative templates, dependency injection, end to end tooling, and integrated best practices to solve development challenges. </w:t>
      </w:r>
    </w:p>
    <w:p w14:paraId="5CF261D2" w14:textId="77777777" w:rsidR="00B65ED3" w:rsidRPr="00EF0228" w:rsidRDefault="00B65ED3" w:rsidP="00B65ED3">
      <w:pPr>
        <w:pStyle w:val="ListParagraph"/>
        <w:numPr>
          <w:ilvl w:val="0"/>
          <w:numId w:val="39"/>
        </w:numPr>
      </w:pPr>
      <w:r w:rsidRPr="00EF0228">
        <w:t xml:space="preserve">It can be used for developing the front end pages for the </w:t>
      </w:r>
      <w:proofErr w:type="spellStart"/>
      <w:r w:rsidRPr="00EF0228">
        <w:t>dApps</w:t>
      </w:r>
      <w:proofErr w:type="spellEnd"/>
    </w:p>
    <w:p w14:paraId="599F9918" w14:textId="77777777" w:rsidR="00B65ED3" w:rsidRPr="009A33F4" w:rsidRDefault="00B65ED3" w:rsidP="00B65ED3">
      <w:pPr>
        <w:pStyle w:val="Heading3"/>
      </w:pPr>
      <w:bookmarkStart w:id="28" w:name="_Toc505777885"/>
      <w:proofErr w:type="spellStart"/>
      <w:r w:rsidRPr="009A33F4">
        <w:t>WebPack</w:t>
      </w:r>
      <w:bookmarkEnd w:id="28"/>
      <w:proofErr w:type="spellEnd"/>
    </w:p>
    <w:p w14:paraId="5AC10575" w14:textId="77777777" w:rsidR="00B65ED3" w:rsidRPr="00EF0228" w:rsidRDefault="00B65ED3" w:rsidP="00B65ED3">
      <w:pPr>
        <w:pStyle w:val="ListParagraph"/>
        <w:numPr>
          <w:ilvl w:val="0"/>
          <w:numId w:val="40"/>
        </w:numPr>
      </w:pPr>
      <w:proofErr w:type="spellStart"/>
      <w:r>
        <w:t>WebP</w:t>
      </w:r>
      <w:r w:rsidRPr="00EF0228">
        <w:t>ack</w:t>
      </w:r>
      <w:proofErr w:type="spellEnd"/>
      <w:r w:rsidRPr="00EF0228">
        <w:t xml:space="preserve"> is an open-source JavaScript module bundler. </w:t>
      </w:r>
    </w:p>
    <w:p w14:paraId="39FB4E3E" w14:textId="77777777" w:rsidR="00B65ED3" w:rsidRPr="00EF0228" w:rsidRDefault="00B65ED3" w:rsidP="00B65ED3">
      <w:pPr>
        <w:pStyle w:val="ListParagraph"/>
        <w:numPr>
          <w:ilvl w:val="0"/>
          <w:numId w:val="40"/>
        </w:numPr>
      </w:pPr>
      <w:proofErr w:type="spellStart"/>
      <w:r>
        <w:t>WebP</w:t>
      </w:r>
      <w:r w:rsidRPr="00EF0228">
        <w:t>ack</w:t>
      </w:r>
      <w:proofErr w:type="spellEnd"/>
      <w:r w:rsidRPr="00EF0228">
        <w:t xml:space="preserve"> takes modules with dependencies and generates static assets representing those modules. </w:t>
      </w:r>
    </w:p>
    <w:p w14:paraId="78F57A36" w14:textId="77777777" w:rsidR="00B65ED3" w:rsidRPr="00DA6CB7" w:rsidRDefault="00B65ED3" w:rsidP="00B65ED3">
      <w:pPr>
        <w:pStyle w:val="ListParagraph"/>
        <w:numPr>
          <w:ilvl w:val="1"/>
          <w:numId w:val="40"/>
        </w:numPr>
      </w:pPr>
      <w:r w:rsidRPr="00DA6CB7">
        <w:t>Bundles ES Modules, </w:t>
      </w:r>
      <w:proofErr w:type="spellStart"/>
      <w:r w:rsidRPr="00DA6CB7">
        <w:t>CommonJS</w:t>
      </w:r>
      <w:proofErr w:type="spellEnd"/>
      <w:r w:rsidRPr="00DA6CB7">
        <w:t> and AMD modules</w:t>
      </w:r>
    </w:p>
    <w:p w14:paraId="7C5E53B6" w14:textId="77777777" w:rsidR="00B65ED3" w:rsidRPr="00DA6CB7" w:rsidRDefault="00B65ED3" w:rsidP="00B65ED3">
      <w:pPr>
        <w:pStyle w:val="ListParagraph"/>
        <w:numPr>
          <w:ilvl w:val="1"/>
          <w:numId w:val="40"/>
        </w:numPr>
      </w:pPr>
      <w:r w:rsidRPr="00DA6CB7">
        <w:t>Can create a single bundle or multiple chunks that are asynchronously loaded at runtime reducing the load time</w:t>
      </w:r>
    </w:p>
    <w:p w14:paraId="49BE751D" w14:textId="77777777" w:rsidR="00B65ED3" w:rsidRPr="00DA6CB7" w:rsidRDefault="00B65ED3" w:rsidP="00B65ED3">
      <w:pPr>
        <w:pStyle w:val="ListParagraph"/>
        <w:numPr>
          <w:ilvl w:val="1"/>
          <w:numId w:val="40"/>
        </w:numPr>
      </w:pPr>
      <w:r w:rsidRPr="00DA6CB7">
        <w:t>Dependencies are resolved during compilation, reducing the runtime size.</w:t>
      </w:r>
    </w:p>
    <w:p w14:paraId="2A9FA716" w14:textId="77777777" w:rsidR="00B65ED3" w:rsidRPr="00DA6CB7" w:rsidRDefault="00B65ED3" w:rsidP="00B65ED3">
      <w:pPr>
        <w:pStyle w:val="ListParagraph"/>
        <w:numPr>
          <w:ilvl w:val="1"/>
          <w:numId w:val="40"/>
        </w:numPr>
      </w:pPr>
      <w:r w:rsidRPr="00DA6CB7">
        <w:t>Loaders can preprocess files while compiling, e.g. Typescript to JavaScript, Handlebars strings to compiled functions, images to Base64, etc.</w:t>
      </w:r>
    </w:p>
    <w:p w14:paraId="49D9D0C2" w14:textId="77777777" w:rsidR="00B65ED3" w:rsidRPr="00DA6CB7" w:rsidRDefault="00B65ED3" w:rsidP="00B65ED3">
      <w:pPr>
        <w:pStyle w:val="ListParagraph"/>
        <w:numPr>
          <w:ilvl w:val="1"/>
          <w:numId w:val="40"/>
        </w:numPr>
      </w:pPr>
      <w:r w:rsidRPr="00DA6CB7">
        <w:t>Highly modular plugin system to do whatever the application requires.</w:t>
      </w:r>
    </w:p>
    <w:p w14:paraId="442A6D2E" w14:textId="77777777" w:rsidR="00B65ED3" w:rsidRDefault="00B65ED3" w:rsidP="00B65ED3">
      <w:pPr>
        <w:pStyle w:val="Heading3"/>
      </w:pPr>
      <w:bookmarkStart w:id="29" w:name="_Toc505777886"/>
      <w:r w:rsidRPr="00B37DE0">
        <w:t>Swarm</w:t>
      </w:r>
      <w:bookmarkEnd w:id="29"/>
    </w:p>
    <w:p w14:paraId="2AAB5B39" w14:textId="77777777" w:rsidR="00B65ED3" w:rsidRPr="005A6EED" w:rsidRDefault="00B65ED3" w:rsidP="00B65ED3">
      <w:pPr>
        <w:pStyle w:val="ListParagraph"/>
        <w:numPr>
          <w:ilvl w:val="0"/>
          <w:numId w:val="41"/>
        </w:numPr>
      </w:pPr>
      <w:r w:rsidRPr="005A6EED">
        <w:t xml:space="preserve">Swarm is a distributed storage platform and content distribution service, a native base layer service of the </w:t>
      </w:r>
      <w:proofErr w:type="spellStart"/>
      <w:r w:rsidRPr="005A6EED">
        <w:t>Ethereum</w:t>
      </w:r>
      <w:proofErr w:type="spellEnd"/>
      <w:r w:rsidRPr="005A6EED">
        <w:t xml:space="preserve"> web 3 stack</w:t>
      </w:r>
    </w:p>
    <w:p w14:paraId="0AD76790" w14:textId="77777777" w:rsidR="00B65ED3" w:rsidRPr="005A6EED" w:rsidRDefault="00B65ED3" w:rsidP="00B65ED3">
      <w:pPr>
        <w:pStyle w:val="ListParagraph"/>
        <w:numPr>
          <w:ilvl w:val="0"/>
          <w:numId w:val="41"/>
        </w:numPr>
      </w:pPr>
      <w:r w:rsidRPr="005A6EED">
        <w:t xml:space="preserve">Designed to deeply integrate with the devp2p multiprotocol network layer of </w:t>
      </w:r>
      <w:proofErr w:type="spellStart"/>
      <w:r w:rsidRPr="005A6EED">
        <w:t>Ethereum</w:t>
      </w:r>
      <w:proofErr w:type="spellEnd"/>
      <w:r w:rsidRPr="005A6EED">
        <w:t xml:space="preserve"> as well as with the </w:t>
      </w:r>
      <w:proofErr w:type="spellStart"/>
      <w:r w:rsidRPr="005A6EED">
        <w:t>Ethereum</w:t>
      </w:r>
      <w:proofErr w:type="spellEnd"/>
      <w:r w:rsidRPr="005A6EED">
        <w:t xml:space="preserve"> </w:t>
      </w:r>
      <w:proofErr w:type="spellStart"/>
      <w:r w:rsidRPr="005A6EED">
        <w:t>blockchain</w:t>
      </w:r>
      <w:proofErr w:type="spellEnd"/>
      <w:r w:rsidRPr="005A6EED">
        <w:t xml:space="preserve"> for domain name resolution, service payments and content availability insurance </w:t>
      </w:r>
    </w:p>
    <w:p w14:paraId="04ACA83A" w14:textId="77777777" w:rsidR="00B65ED3" w:rsidRPr="005A6EED" w:rsidRDefault="00B65ED3" w:rsidP="00B65ED3">
      <w:pPr>
        <w:pStyle w:val="ListParagraph"/>
        <w:numPr>
          <w:ilvl w:val="0"/>
          <w:numId w:val="41"/>
        </w:numPr>
      </w:pPr>
      <w:r w:rsidRPr="005A6EED">
        <w:t xml:space="preserve">Provides a sufficiently decentralized and redundant store of </w:t>
      </w:r>
      <w:proofErr w:type="spellStart"/>
      <w:r w:rsidRPr="005A6EED">
        <w:t>Ethereum’s</w:t>
      </w:r>
      <w:proofErr w:type="spellEnd"/>
      <w:r w:rsidRPr="005A6EED">
        <w:t xml:space="preserve"> public record, in particular to store and distribute </w:t>
      </w:r>
      <w:proofErr w:type="spellStart"/>
      <w:r w:rsidRPr="005A6EED">
        <w:t>dApp</w:t>
      </w:r>
      <w:r>
        <w:t>s</w:t>
      </w:r>
      <w:proofErr w:type="spellEnd"/>
      <w:r w:rsidRPr="005A6EED">
        <w:t xml:space="preserve"> code and data as well as block chain data</w:t>
      </w:r>
    </w:p>
    <w:p w14:paraId="6EBE7349" w14:textId="77777777" w:rsidR="00B65ED3" w:rsidRPr="005A6EED" w:rsidRDefault="00B65ED3" w:rsidP="00B65ED3">
      <w:pPr>
        <w:pStyle w:val="ListParagraph"/>
        <w:numPr>
          <w:ilvl w:val="0"/>
          <w:numId w:val="41"/>
        </w:numPr>
      </w:pPr>
      <w:r w:rsidRPr="005A6EED">
        <w:t>Offers peer-to-peer storage and serving solution</w:t>
      </w:r>
    </w:p>
    <w:p w14:paraId="1B59BCE5" w14:textId="77777777" w:rsidR="00B65ED3" w:rsidRDefault="00B65ED3" w:rsidP="00B65ED3">
      <w:pPr>
        <w:pStyle w:val="Heading3"/>
      </w:pPr>
      <w:bookmarkStart w:id="30" w:name="_Toc505777887"/>
      <w:r w:rsidRPr="005B0A95">
        <w:t>IPFS</w:t>
      </w:r>
      <w:bookmarkEnd w:id="30"/>
    </w:p>
    <w:p w14:paraId="5CB05CF4" w14:textId="77777777" w:rsidR="00B65ED3" w:rsidRPr="00450390" w:rsidRDefault="00B65ED3" w:rsidP="00B65ED3">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74EAEC95" w14:textId="77777777" w:rsidR="00B65ED3" w:rsidRPr="005B0A95" w:rsidRDefault="00B65ED3" w:rsidP="00B65ED3">
      <w:pPr>
        <w:pStyle w:val="ListParagraph"/>
        <w:numPr>
          <w:ilvl w:val="1"/>
          <w:numId w:val="42"/>
        </w:numPr>
      </w:pPr>
      <w:r>
        <w:t xml:space="preserve">A </w:t>
      </w:r>
      <w:r w:rsidRPr="005B0A95">
        <w:t>distributed file system that seeks to connect all computing devices with the same system of files.</w:t>
      </w:r>
    </w:p>
    <w:p w14:paraId="7382F834" w14:textId="77777777" w:rsidR="00B65ED3" w:rsidRPr="005B0A95" w:rsidRDefault="00B65ED3" w:rsidP="00B65ED3">
      <w:pPr>
        <w:pStyle w:val="ListParagraph"/>
        <w:numPr>
          <w:ilvl w:val="1"/>
          <w:numId w:val="42"/>
        </w:numPr>
      </w:pPr>
      <w:r>
        <w:t>A</w:t>
      </w:r>
      <w:r w:rsidRPr="005B0A95">
        <w:t xml:space="preserve"> content-addressable, peer-to-peer hypermedia distribution protocol.</w:t>
      </w:r>
    </w:p>
    <w:p w14:paraId="0278C846" w14:textId="77777777" w:rsidR="00B65ED3" w:rsidRPr="005B0A95" w:rsidRDefault="00B65ED3" w:rsidP="00B65ED3">
      <w:pPr>
        <w:pStyle w:val="ListParagraph"/>
        <w:numPr>
          <w:ilvl w:val="1"/>
          <w:numId w:val="42"/>
        </w:numPr>
      </w:pPr>
      <w:r w:rsidRPr="005B0A95">
        <w:t>defines a content-addressed file system</w:t>
      </w:r>
    </w:p>
    <w:p w14:paraId="6EA7CFC3" w14:textId="77777777" w:rsidR="00B65ED3" w:rsidRPr="005B0A95" w:rsidRDefault="00B65ED3" w:rsidP="00B65ED3">
      <w:pPr>
        <w:pStyle w:val="ListParagraph"/>
        <w:numPr>
          <w:ilvl w:val="1"/>
          <w:numId w:val="42"/>
        </w:numPr>
      </w:pPr>
      <w:r w:rsidRPr="005B0A95">
        <w:t>coordinates content delivery</w:t>
      </w:r>
    </w:p>
    <w:p w14:paraId="36DA5DBC" w14:textId="77777777" w:rsidR="00B65ED3" w:rsidRPr="005B0A95" w:rsidRDefault="00B65ED3" w:rsidP="00B65ED3">
      <w:pPr>
        <w:pStyle w:val="ListParagraph"/>
        <w:numPr>
          <w:ilvl w:val="1"/>
          <w:numId w:val="42"/>
        </w:numPr>
      </w:pPr>
      <w:r w:rsidRPr="005B0A95">
        <w:t xml:space="preserve">combines </w:t>
      </w:r>
      <w:proofErr w:type="spellStart"/>
      <w:r w:rsidRPr="005B0A95">
        <w:t>Kademlia</w:t>
      </w:r>
      <w:proofErr w:type="spellEnd"/>
      <w:r w:rsidRPr="005B0A95">
        <w:t xml:space="preserve"> + </w:t>
      </w:r>
      <w:proofErr w:type="spellStart"/>
      <w:r w:rsidRPr="005B0A95">
        <w:t>BitTorrent</w:t>
      </w:r>
      <w:proofErr w:type="spellEnd"/>
      <w:r w:rsidRPr="005B0A95">
        <w:t xml:space="preserve"> + </w:t>
      </w:r>
      <w:proofErr w:type="spellStart"/>
      <w:r w:rsidRPr="005B0A95">
        <w:t>Git</w:t>
      </w:r>
      <w:proofErr w:type="spellEnd"/>
    </w:p>
    <w:p w14:paraId="724AC372" w14:textId="77777777" w:rsidR="00B65ED3" w:rsidRPr="005B0A95" w:rsidRDefault="00B65ED3" w:rsidP="00B65ED3">
      <w:pPr>
        <w:pStyle w:val="ListParagraph"/>
        <w:numPr>
          <w:ilvl w:val="1"/>
          <w:numId w:val="42"/>
        </w:numPr>
      </w:pPr>
      <w:r w:rsidRPr="005B0A95">
        <w:t xml:space="preserve">is a web that can be used to view files accessible via HTTP at http://ipfs.io/&lt;path&gt; like the web </w:t>
      </w:r>
    </w:p>
    <w:p w14:paraId="3938D790" w14:textId="77777777" w:rsidR="00B65ED3" w:rsidRPr="005B0A95" w:rsidRDefault="00B65ED3" w:rsidP="00B65ED3">
      <w:pPr>
        <w:pStyle w:val="ListParagraph"/>
        <w:numPr>
          <w:ilvl w:val="1"/>
          <w:numId w:val="42"/>
        </w:numPr>
      </w:pPr>
      <w:r w:rsidRPr="005B0A95">
        <w:t>uses cryptographic-hash content addressing</w:t>
      </w:r>
    </w:p>
    <w:p w14:paraId="54B27F8F" w14:textId="77777777" w:rsidR="00B65ED3" w:rsidRPr="005B0A95" w:rsidRDefault="00B65ED3" w:rsidP="00B65ED3">
      <w:pPr>
        <w:pStyle w:val="ListParagraph"/>
        <w:numPr>
          <w:ilvl w:val="1"/>
          <w:numId w:val="42"/>
        </w:numPr>
      </w:pPr>
      <w:r w:rsidRPr="005B0A95">
        <w:t>is P2P</w:t>
      </w:r>
    </w:p>
    <w:p w14:paraId="5ED47F64" w14:textId="77777777" w:rsidR="00B65ED3" w:rsidRDefault="00B65ED3" w:rsidP="00B65ED3">
      <w:pPr>
        <w:pStyle w:val="ListParagraph"/>
        <w:numPr>
          <w:ilvl w:val="1"/>
          <w:numId w:val="42"/>
        </w:numPr>
      </w:pPr>
      <w:r w:rsidRPr="005B0A95">
        <w:t>has a name service: IPNS, an SFS inspired name system</w:t>
      </w:r>
    </w:p>
    <w:p w14:paraId="1928157E" w14:textId="77777777" w:rsidR="00B65ED3" w:rsidRDefault="00B65ED3" w:rsidP="00B65ED3">
      <w:pPr>
        <w:pStyle w:val="ListParagraph"/>
        <w:numPr>
          <w:ilvl w:val="1"/>
          <w:numId w:val="42"/>
        </w:numPr>
      </w:pPr>
      <w:r w:rsidRPr="005B0A95">
        <w:t>Work in progress to integrate domain naming service with IPFS URL to give meaningful URLs.</w:t>
      </w:r>
    </w:p>
    <w:p w14:paraId="31CD4769" w14:textId="77777777" w:rsidR="00B65ED3" w:rsidRDefault="00B65ED3" w:rsidP="00173D00">
      <w:pPr>
        <w:pStyle w:val="Heading2"/>
      </w:pPr>
      <w:bookmarkStart w:id="31" w:name="_Toc505777888"/>
      <w:r>
        <w:lastRenderedPageBreak/>
        <w:t xml:space="preserve">Appendix F – </w:t>
      </w:r>
      <w:proofErr w:type="spellStart"/>
      <w:r>
        <w:t>Blockchain</w:t>
      </w:r>
      <w:proofErr w:type="spellEnd"/>
      <w:r>
        <w:t xml:space="preserve"> Technology Criteria</w:t>
      </w:r>
      <w:bookmarkEnd w:id="31"/>
    </w:p>
    <w:p w14:paraId="2B39494F" w14:textId="77777777" w:rsidR="00B65ED3" w:rsidRDefault="00B65ED3" w:rsidP="00173D00">
      <w:pPr>
        <w:pStyle w:val="Heading3"/>
      </w:pPr>
      <w:bookmarkStart w:id="32" w:name="_Toc505777889"/>
      <w:proofErr w:type="spellStart"/>
      <w:r w:rsidRPr="00613E81">
        <w:t>Blockchain</w:t>
      </w:r>
      <w:proofErr w:type="spellEnd"/>
      <w:r w:rsidRPr="00613E81">
        <w:t xml:space="preserve"> Scalability and Volume</w:t>
      </w:r>
      <w:bookmarkEnd w:id="32"/>
    </w:p>
    <w:p w14:paraId="4FBE1E16" w14:textId="39691C37" w:rsidR="00B65ED3" w:rsidRDefault="004C1BBE" w:rsidP="00B65ED3">
      <w:r>
        <w:br/>
      </w:r>
      <w:r w:rsidR="00B65ED3">
        <w:t xml:space="preserve">The scalability of a particular </w:t>
      </w:r>
      <w:proofErr w:type="spellStart"/>
      <w:r w:rsidR="00B65ED3">
        <w:t>blockchain</w:t>
      </w:r>
      <w:proofErr w:type="spellEnd"/>
      <w:r w:rsidR="00B65ED3">
        <w:t xml:space="preserve"> network type determines the maximum transaction throughput (number of transactions processed per second) and the maximum volume of transactions that can be processed within a reasonable performance criteria, with a growing </w:t>
      </w:r>
      <w:proofErr w:type="spellStart"/>
      <w:r w:rsidR="00B65ED3">
        <w:t>blockchain</w:t>
      </w:r>
      <w:proofErr w:type="spellEnd"/>
      <w:r w:rsidR="00B65ED3">
        <w:t>.</w:t>
      </w:r>
      <w:r>
        <w:br/>
      </w:r>
      <w:r w:rsidR="00B65ED3">
        <w:br/>
        <w:t xml:space="preserve">The scalability of a </w:t>
      </w:r>
      <w:proofErr w:type="spellStart"/>
      <w:r w:rsidR="00B65ED3">
        <w:t>blockchain</w:t>
      </w:r>
      <w:proofErr w:type="spellEnd"/>
      <w:r w:rsidR="00B65ED3">
        <w:t xml:space="preserve"> is impacted by the volume of transactions processed on </w:t>
      </w:r>
      <w:proofErr w:type="spellStart"/>
      <w:r w:rsidR="00B65ED3">
        <w:t>blockchain</w:t>
      </w:r>
      <w:proofErr w:type="spellEnd"/>
      <w:r w:rsidR="00B65ED3">
        <w:t xml:space="preserve">, size limit of a block, size of entire </w:t>
      </w:r>
      <w:proofErr w:type="spellStart"/>
      <w:r w:rsidR="00B65ED3">
        <w:t>blockchain</w:t>
      </w:r>
      <w:proofErr w:type="spellEnd"/>
      <w:r w:rsidR="00B65ED3">
        <w:t>, number of verifying nodes to provide consensus, time taken to process a transaction, high processing fee to be paid for transactions processing etc.</w:t>
      </w:r>
    </w:p>
    <w:p w14:paraId="4B950949" w14:textId="77777777" w:rsidR="00B65ED3" w:rsidRDefault="00B65ED3" w:rsidP="00B65ED3">
      <w:r>
        <w:t xml:space="preserve">A public </w:t>
      </w:r>
      <w:proofErr w:type="spellStart"/>
      <w:r>
        <w:t>permissionless</w:t>
      </w:r>
      <w:proofErr w:type="spellEnd"/>
      <w:r>
        <w:t xml:space="preserve"> </w:t>
      </w:r>
      <w:proofErr w:type="spellStart"/>
      <w:r>
        <w:t>blockchain</w:t>
      </w:r>
      <w:proofErr w:type="spellEnd"/>
      <w:r>
        <w:t xml:space="preserve"> can have unlimited number of participants to join in network and perform read and write transactions without any censorship resistance and thus the </w:t>
      </w:r>
      <w:proofErr w:type="spellStart"/>
      <w:r>
        <w:t>blockchain</w:t>
      </w:r>
      <w:proofErr w:type="spellEnd"/>
      <w:r>
        <w:t xml:space="preserve"> scalability is majorly constrained due to very large volume of transactions and big </w:t>
      </w:r>
      <w:proofErr w:type="spellStart"/>
      <w:r>
        <w:t>blockchain</w:t>
      </w:r>
      <w:proofErr w:type="spellEnd"/>
      <w:r>
        <w:t xml:space="preserve"> size.</w:t>
      </w:r>
    </w:p>
    <w:p w14:paraId="2F920073" w14:textId="50CF270D" w:rsidR="00B65ED3" w:rsidRDefault="00B65ED3" w:rsidP="00B65ED3">
      <w:proofErr w:type="spellStart"/>
      <w:r>
        <w:t>Bitcoin</w:t>
      </w:r>
      <w:proofErr w:type="spellEnd"/>
      <w:r>
        <w:t xml:space="preserve"> </w:t>
      </w:r>
      <w:proofErr w:type="spellStart"/>
      <w:r>
        <w:t>blockchains</w:t>
      </w:r>
      <w:proofErr w:type="spellEnd"/>
      <w:r>
        <w:t xml:space="preserve"> are much less scaled compared to </w:t>
      </w:r>
      <w:proofErr w:type="spellStart"/>
      <w:r w:rsidR="007632AD">
        <w:t>Ethereum</w:t>
      </w:r>
      <w:proofErr w:type="spellEnd"/>
      <w:r>
        <w:t xml:space="preserve"> network as there is a built in hard limit of 1 megabyte per block (10 minutes to mine a new block) compared to </w:t>
      </w:r>
      <w:proofErr w:type="spellStart"/>
      <w:r w:rsidR="007632AD">
        <w:t>Ethereum</w:t>
      </w:r>
      <w:proofErr w:type="spellEnd"/>
      <w:r>
        <w:t xml:space="preserve"> which takes maximum 20 seconds. Furthermore, there is a cost to performing certain actions on the public </w:t>
      </w:r>
      <w:proofErr w:type="spellStart"/>
      <w:r>
        <w:t>Bitcoin</w:t>
      </w:r>
      <w:proofErr w:type="spellEnd"/>
      <w:r>
        <w:t xml:space="preserve"> or </w:t>
      </w:r>
      <w:proofErr w:type="spellStart"/>
      <w:r>
        <w:t>Ethereum</w:t>
      </w:r>
      <w:proofErr w:type="spellEnd"/>
      <w:r>
        <w:t xml:space="preserve"> networks. BTC spending per transaction is high in </w:t>
      </w:r>
      <w:proofErr w:type="spellStart"/>
      <w:r>
        <w:t>bitcoin</w:t>
      </w:r>
      <w:proofErr w:type="spellEnd"/>
      <w:r>
        <w:t xml:space="preserve"> compared to ‘gas price’ per transaction processing required in </w:t>
      </w:r>
      <w:proofErr w:type="spellStart"/>
      <w:r w:rsidR="007632AD">
        <w:t>Ethereum</w:t>
      </w:r>
      <w:proofErr w:type="spellEnd"/>
      <w:r>
        <w:t>.</w:t>
      </w:r>
    </w:p>
    <w:p w14:paraId="0F2807D5" w14:textId="77777777" w:rsidR="00B65ED3" w:rsidRDefault="00B65ED3" w:rsidP="00B65ED3">
      <w:r>
        <w:t xml:space="preserve">Permissioned </w:t>
      </w:r>
      <w:proofErr w:type="spellStart"/>
      <w:r>
        <w:t>blockchains</w:t>
      </w:r>
      <w:proofErr w:type="spellEnd"/>
      <w:r>
        <w:t xml:space="preserve"> have comparatively much lesser </w:t>
      </w:r>
      <w:proofErr w:type="spellStart"/>
      <w:r>
        <w:t>blockchain</w:t>
      </w:r>
      <w:proofErr w:type="spellEnd"/>
      <w:r>
        <w:t xml:space="preserve"> size as participation is controlled and consensus is done using identified selected </w:t>
      </w:r>
      <w:proofErr w:type="spellStart"/>
      <w:r>
        <w:t>blockchain</w:t>
      </w:r>
      <w:proofErr w:type="spellEnd"/>
      <w:r>
        <w:t xml:space="preserve"> notary nodes.  The consensus delay is much lower than that in public </w:t>
      </w:r>
      <w:proofErr w:type="spellStart"/>
      <w:r>
        <w:t>blockchains</w:t>
      </w:r>
      <w:proofErr w:type="spellEnd"/>
      <w:r>
        <w:t xml:space="preserve">. The scalability of a </w:t>
      </w:r>
      <w:proofErr w:type="spellStart"/>
      <w:r>
        <w:t>blockchain</w:t>
      </w:r>
      <w:proofErr w:type="spellEnd"/>
      <w:r>
        <w:t xml:space="preserve"> grows linearly with addition of more hardware. Thus permissioned </w:t>
      </w:r>
      <w:proofErr w:type="spellStart"/>
      <w:r>
        <w:t>blockchains</w:t>
      </w:r>
      <w:proofErr w:type="spellEnd"/>
      <w:r>
        <w:t xml:space="preserve"> can better scale up by using more storage and addition of peer nodes in P2P network. </w:t>
      </w:r>
    </w:p>
    <w:p w14:paraId="795C3CED" w14:textId="361A0A72" w:rsidR="00386E99" w:rsidRDefault="004C1BBE" w:rsidP="00A41C11">
      <w:pPr>
        <w:pStyle w:val="Heading3"/>
      </w:pPr>
      <w:bookmarkStart w:id="33" w:name="_Toc505777890"/>
      <w:r>
        <w:t>Upgradability</w:t>
      </w:r>
      <w:bookmarkEnd w:id="33"/>
    </w:p>
    <w:p w14:paraId="5A23815F" w14:textId="629A59E4" w:rsidR="004C1BBE" w:rsidRDefault="004C1BBE" w:rsidP="005758B8">
      <w:pPr>
        <w:rPr>
          <w:i/>
        </w:rPr>
      </w:pPr>
      <w:r w:rsidRPr="00A41C11">
        <w:t xml:space="preserve">What is the record of accomplishment of the developers for delivering enhancements and upgrades to the </w:t>
      </w:r>
      <w:proofErr w:type="spellStart"/>
      <w:r w:rsidRPr="00A41C11">
        <w:t>blockchain</w:t>
      </w:r>
      <w:proofErr w:type="spellEnd"/>
      <w:r w:rsidRPr="00A41C11">
        <w:t>?</w:t>
      </w:r>
    </w:p>
    <w:p w14:paraId="71D033FA" w14:textId="0B5C7EAB" w:rsidR="004C1BBE" w:rsidRDefault="003C6EAB" w:rsidP="005758B8">
      <w:r>
        <w:t>T</w:t>
      </w:r>
      <w:r w:rsidR="004C1BBE">
        <w:t xml:space="preserve">ools needed to verify transactions may change over time and thus the steps and associated cost to upgrade those tools should be a consideration. The ability to keep up with changes will be dependent on the ability to accomplish enhancements and upgrades to the </w:t>
      </w:r>
      <w:proofErr w:type="spellStart"/>
      <w:r w:rsidR="004C1BBE">
        <w:t>blockchain</w:t>
      </w:r>
      <w:proofErr w:type="spellEnd"/>
      <w:r w:rsidR="004C1BBE">
        <w:t xml:space="preserve"> without disrupting or corrupting the </w:t>
      </w:r>
      <w:proofErr w:type="spellStart"/>
      <w:r w:rsidR="004C1BBE">
        <w:t>blockchain</w:t>
      </w:r>
      <w:proofErr w:type="spellEnd"/>
      <w:r w:rsidR="004C1BBE">
        <w:t xml:space="preserve"> itself. While </w:t>
      </w:r>
      <w:proofErr w:type="spellStart"/>
      <w:r w:rsidR="004C1BBE">
        <w:t>blockchain</w:t>
      </w:r>
      <w:proofErr w:type="spellEnd"/>
      <w:r w:rsidR="004C1BBE">
        <w:t xml:space="preserve"> applications appear endless, the software security and manageability procedures are a significant concern for future concept design. </w:t>
      </w:r>
    </w:p>
    <w:p w14:paraId="76741134" w14:textId="77777777" w:rsidR="003C6EAB" w:rsidRDefault="004C1BBE" w:rsidP="005758B8">
      <w:r>
        <w:t xml:space="preserve">Upgradeability of </w:t>
      </w:r>
      <w:proofErr w:type="spellStart"/>
      <w:r>
        <w:t>blockchain</w:t>
      </w:r>
      <w:proofErr w:type="spellEnd"/>
      <w:r>
        <w:t xml:space="preserve"> as a service could be costly. This is especially true if existing platforms cannot keep pace with or are incompatible with emerging </w:t>
      </w:r>
      <w:proofErr w:type="spellStart"/>
      <w:r>
        <w:t>blockchain</w:t>
      </w:r>
      <w:proofErr w:type="spellEnd"/>
      <w:r>
        <w:t xml:space="preserve"> or middleware technology. </w:t>
      </w:r>
    </w:p>
    <w:p w14:paraId="0454E69C" w14:textId="5DC4E2BD" w:rsidR="004C1BBE" w:rsidRPr="004C1BBE" w:rsidRDefault="004C1BBE" w:rsidP="005758B8">
      <w:r>
        <w:t xml:space="preserve">Due to the volatile FINTECH market, new technologies could be cost prohibitive, and with their own inherent security risks. This could be one of the biggest and most challenging concerns in using a technology like </w:t>
      </w:r>
      <w:proofErr w:type="spellStart"/>
      <w:r>
        <w:t>blockchain</w:t>
      </w:r>
      <w:proofErr w:type="spellEnd"/>
      <w:r>
        <w:t xml:space="preserve"> and the investment which may lose its luster if it costs too much to afford the upgrades.</w:t>
      </w:r>
    </w:p>
    <w:p w14:paraId="0DC137DF" w14:textId="77777777" w:rsidR="00B65ED3" w:rsidRPr="005B2904" w:rsidRDefault="00B65ED3" w:rsidP="00173D00">
      <w:pPr>
        <w:pStyle w:val="Heading3"/>
      </w:pPr>
      <w:bookmarkStart w:id="34" w:name="_Toc505777891"/>
      <w:r>
        <w:lastRenderedPageBreak/>
        <w:t>Speed and Latency</w:t>
      </w:r>
      <w:bookmarkEnd w:id="34"/>
    </w:p>
    <w:p w14:paraId="4889100C" w14:textId="200F8066" w:rsidR="00B65ED3" w:rsidRPr="005758B8" w:rsidRDefault="00B65ED3" w:rsidP="005758B8">
      <w:r w:rsidRPr="005758B8">
        <w:t xml:space="preserve">The </w:t>
      </w:r>
      <w:proofErr w:type="spellStart"/>
      <w:r w:rsidRPr="005758B8">
        <w:t>blockchain</w:t>
      </w:r>
      <w:proofErr w:type="spellEnd"/>
      <w:r w:rsidRPr="005758B8">
        <w:t xml:space="preserve"> speed is the transaction throughput (maximum number of transactions per second) which is determined by the block size and the consensus delay. </w:t>
      </w:r>
      <w:r w:rsidR="003C6EAB" w:rsidRPr="005758B8">
        <w:t xml:space="preserve">It does not matter if a </w:t>
      </w:r>
      <w:proofErr w:type="spellStart"/>
      <w:r w:rsidR="003C6EAB" w:rsidRPr="005758B8">
        <w:t>blockchain</w:t>
      </w:r>
      <w:proofErr w:type="spellEnd"/>
      <w:r w:rsidR="003C6EAB" w:rsidRPr="005758B8">
        <w:t xml:space="preserve"> is public or private, the speed of each transaction will be based on the processing power of the network in which the algorithm is placed, and the particular type of encryption protocol. </w:t>
      </w:r>
      <w:r w:rsidRPr="005758B8">
        <w:t xml:space="preserve">As public </w:t>
      </w:r>
      <w:proofErr w:type="spellStart"/>
      <w:r w:rsidRPr="005758B8">
        <w:t>blockchains</w:t>
      </w:r>
      <w:proofErr w:type="spellEnd"/>
      <w:r w:rsidRPr="005758B8">
        <w:t xml:space="preserve"> have larger number of verifying nodes that are involved in verifying the transactions, the consensus delay is much higher compared to permissioned networks where consensus is achieved by lessor  number of verifying nodes</w:t>
      </w:r>
      <w:r w:rsidR="003C6EAB" w:rsidRPr="005758B8">
        <w:t xml:space="preserve"> </w:t>
      </w:r>
      <w:r w:rsidRPr="005758B8">
        <w:t>(</w:t>
      </w:r>
      <w:proofErr w:type="spellStart"/>
      <w:r w:rsidRPr="005758B8">
        <w:t>blockchain</w:t>
      </w:r>
      <w:proofErr w:type="spellEnd"/>
      <w:r w:rsidRPr="005758B8">
        <w:t xml:space="preserve"> notaries or identified incentivizing nodes) and has much less latency due to consensus delay and thus high speed. Most of the permissioned networks implement Byzantine tolerance consensus protocol which does not require consensus from every participating node and provide high transaction processing speed.</w:t>
      </w:r>
    </w:p>
    <w:p w14:paraId="4D397260" w14:textId="0DBD7963" w:rsidR="00B65ED3" w:rsidRPr="005758B8" w:rsidRDefault="008C19A6" w:rsidP="005758B8">
      <w:r w:rsidRPr="005758B8">
        <w:t xml:space="preserve">The size of the block is what makes the difference. By decreasing the size of the transaction or packing more transactions into one block, the faster and more processing power that will be behind it. </w:t>
      </w:r>
      <w:r w:rsidR="00B65ED3" w:rsidRPr="005758B8">
        <w:t xml:space="preserve">The speed of transaction processing on a particular </w:t>
      </w:r>
      <w:proofErr w:type="spellStart"/>
      <w:r w:rsidR="00B65ED3" w:rsidRPr="005758B8">
        <w:t>blockchain</w:t>
      </w:r>
      <w:proofErr w:type="spellEnd"/>
      <w:r w:rsidR="00B65ED3" w:rsidRPr="005758B8">
        <w:t xml:space="preserve"> is further determined by any hard limit set on maximum block size e.g. </w:t>
      </w:r>
      <w:proofErr w:type="spellStart"/>
      <w:r w:rsidR="00B65ED3" w:rsidRPr="005758B8">
        <w:t>bitcoin</w:t>
      </w:r>
      <w:proofErr w:type="spellEnd"/>
      <w:r w:rsidR="00B65ED3" w:rsidRPr="005758B8">
        <w:t xml:space="preserve"> has a hard limit of 1 megabyte on a block set which causes a latency of 10 minutes compared to 10-20 seconds of latency in </w:t>
      </w:r>
      <w:proofErr w:type="spellStart"/>
      <w:r w:rsidR="003C6EAB" w:rsidRPr="005758B8">
        <w:t>E</w:t>
      </w:r>
      <w:r w:rsidR="00B65ED3" w:rsidRPr="005758B8">
        <w:t>thereum</w:t>
      </w:r>
      <w:proofErr w:type="spellEnd"/>
      <w:r w:rsidR="00B65ED3" w:rsidRPr="005758B8">
        <w:t xml:space="preserve"> network.</w:t>
      </w:r>
      <w:r w:rsidRPr="005758B8">
        <w:t xml:space="preserve"> The ability to quantify how you validate the speed of any transactions appears to still be subjective on the network, the size of the block, etc.</w:t>
      </w:r>
    </w:p>
    <w:p w14:paraId="2FE5BACC" w14:textId="77777777" w:rsidR="00B65ED3" w:rsidRDefault="00B65ED3" w:rsidP="00173D00">
      <w:pPr>
        <w:pStyle w:val="Heading3"/>
      </w:pPr>
      <w:bookmarkStart w:id="35" w:name="_Toc505777892"/>
      <w:r w:rsidRPr="009D3777">
        <w:t>Security and immutability</w:t>
      </w:r>
      <w:bookmarkEnd w:id="35"/>
    </w:p>
    <w:p w14:paraId="15690D97" w14:textId="77777777" w:rsidR="003C6EAB" w:rsidRDefault="003C6EAB" w:rsidP="005758B8">
      <w:r>
        <w:t xml:space="preserve">The documented level of confidence of security within the </w:t>
      </w:r>
      <w:proofErr w:type="spellStart"/>
      <w:r>
        <w:t>blockchain</w:t>
      </w:r>
      <w:proofErr w:type="spellEnd"/>
      <w:r>
        <w:t xml:space="preserve"> is high. The </w:t>
      </w:r>
      <w:proofErr w:type="spellStart"/>
      <w:r>
        <w:t>blockchain</w:t>
      </w:r>
      <w:proofErr w:type="spellEnd"/>
      <w:r>
        <w:t xml:space="preserve"> itself is inherently resistant to threats while the off-chain applications are not. The </w:t>
      </w:r>
      <w:proofErr w:type="spellStart"/>
      <w:r>
        <w:t>blockchain</w:t>
      </w:r>
      <w:proofErr w:type="spellEnd"/>
      <w:r>
        <w:t xml:space="preserve"> is a mathematically certain way to protect data in both the public and private applications. This certainty is accomplished with the use of the three basic science and mathematical concepts include hashing, keys, and digital signatures.</w:t>
      </w:r>
    </w:p>
    <w:p w14:paraId="1B3BE97F" w14:textId="6CCD5C61" w:rsidR="00B65ED3" w:rsidRPr="0048129D" w:rsidRDefault="00B65ED3" w:rsidP="005758B8">
      <w:r w:rsidRPr="0048129D">
        <w:t xml:space="preserve">A public </w:t>
      </w:r>
      <w:proofErr w:type="spellStart"/>
      <w:r w:rsidRPr="0048129D">
        <w:t>blockchain</w:t>
      </w:r>
      <w:proofErr w:type="spellEnd"/>
      <w:r w:rsidRPr="0048129D">
        <w:t xml:space="preserve"> network is completely open and anyone can join and participate in the network. The </w:t>
      </w:r>
      <w:proofErr w:type="spellStart"/>
      <w:r>
        <w:t>blockchain</w:t>
      </w:r>
      <w:proofErr w:type="spellEnd"/>
      <w:r>
        <w:t xml:space="preserve"> </w:t>
      </w:r>
      <w:r w:rsidRPr="0048129D">
        <w:t xml:space="preserve">network typically has an incentivizing mechanism to encourage more participants to join the network. </w:t>
      </w:r>
      <w:proofErr w:type="spellStart"/>
      <w:r w:rsidRPr="0048129D">
        <w:t>Bitcoin</w:t>
      </w:r>
      <w:proofErr w:type="spellEnd"/>
      <w:r w:rsidRPr="0048129D">
        <w:t xml:space="preserve"> is one of the largest public </w:t>
      </w:r>
      <w:proofErr w:type="spellStart"/>
      <w:r w:rsidRPr="0048129D">
        <w:t>blockchain</w:t>
      </w:r>
      <w:proofErr w:type="spellEnd"/>
      <w:r w:rsidRPr="0048129D">
        <w:t xml:space="preserve"> networks in production today.</w:t>
      </w:r>
      <w:r w:rsidR="003C6EAB">
        <w:t xml:space="preserve"> In a public-facing </w:t>
      </w:r>
      <w:proofErr w:type="spellStart"/>
      <w:r w:rsidR="003C6EAB">
        <w:t>blockchain</w:t>
      </w:r>
      <w:proofErr w:type="spellEnd"/>
      <w:r w:rsidR="003C6EAB">
        <w:t xml:space="preserve">, administrators, or those responsible for the upkeep and management of the </w:t>
      </w:r>
      <w:proofErr w:type="spellStart"/>
      <w:r w:rsidR="003C6EAB">
        <w:t>blockchain</w:t>
      </w:r>
      <w:proofErr w:type="spellEnd"/>
      <w:r w:rsidR="003C6EAB">
        <w:t xml:space="preserve">, must have the ability to see the transactions “in-action” as they are taking place. A </w:t>
      </w:r>
      <w:proofErr w:type="spellStart"/>
      <w:r w:rsidR="003C6EAB">
        <w:t>blockchain</w:t>
      </w:r>
      <w:proofErr w:type="spellEnd"/>
      <w:r w:rsidR="003C6EAB">
        <w:t xml:space="preserve">, by design, allows a database to be shared between entities who do not fully trust each other, without central administration. All </w:t>
      </w:r>
      <w:proofErr w:type="spellStart"/>
      <w:r w:rsidR="003C6EAB">
        <w:t>blockchains</w:t>
      </w:r>
      <w:proofErr w:type="spellEnd"/>
      <w:r w:rsidR="003C6EAB">
        <w:t xml:space="preserve"> suffer from the same fundamental issue, the content of every transaction is revealed to every participant. This transparency is necessary in order to verify a transaction by every node associated with the </w:t>
      </w:r>
      <w:proofErr w:type="spellStart"/>
      <w:r w:rsidR="003C6EAB">
        <w:t>blockchain</w:t>
      </w:r>
      <w:proofErr w:type="spellEnd"/>
      <w:r w:rsidR="003C6EAB">
        <w:t>. Conversely, conventional/centralized database transactions are only visible to creators and administrators.</w:t>
      </w:r>
    </w:p>
    <w:p w14:paraId="64796841" w14:textId="77777777" w:rsidR="00B65ED3" w:rsidRDefault="00B65ED3" w:rsidP="005758B8">
      <w:r w:rsidRPr="0048129D">
        <w:t xml:space="preserve">One of the drawbacks of a public </w:t>
      </w:r>
      <w:proofErr w:type="spellStart"/>
      <w:r w:rsidRPr="0048129D">
        <w:t>blockchain</w:t>
      </w:r>
      <w:proofErr w:type="spellEnd"/>
      <w:r w:rsidRPr="0048129D">
        <w:t xml:space="preserve">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t xml:space="preserve"> and thus immutability is very high</w:t>
      </w:r>
      <w:r w:rsidRPr="0048129D">
        <w:t>.</w:t>
      </w:r>
      <w:r>
        <w:t xml:space="preserve"> The</w:t>
      </w:r>
      <w:r w:rsidRPr="00074794">
        <w:t xml:space="preserve"> disadvantage is the openness of </w:t>
      </w:r>
      <w:r w:rsidRPr="00074794">
        <w:lastRenderedPageBreak/>
        <w:t xml:space="preserve">public </w:t>
      </w:r>
      <w:proofErr w:type="spellStart"/>
      <w:r w:rsidRPr="00074794">
        <w:t>blockchain</w:t>
      </w:r>
      <w:proofErr w:type="spellEnd"/>
      <w:r w:rsidRPr="00074794">
        <w:t xml:space="preserve">, which implies little to no privacy for transactions and only supports a weak notion of security. Both of these are important considerations for enterprise use cases of </w:t>
      </w:r>
      <w:proofErr w:type="spellStart"/>
      <w:r w:rsidRPr="00074794">
        <w:t>blockchain</w:t>
      </w:r>
      <w:proofErr w:type="spellEnd"/>
      <w:r w:rsidRPr="00074794">
        <w:t>.</w:t>
      </w:r>
      <w:r>
        <w:t xml:space="preserve"> </w:t>
      </w:r>
    </w:p>
    <w:p w14:paraId="6BA681FD" w14:textId="7E765C3E" w:rsidR="00B65ED3" w:rsidRPr="009D1F79" w:rsidRDefault="00B65ED3" w:rsidP="005758B8">
      <w:pPr>
        <w:rPr>
          <w:b/>
        </w:rPr>
      </w:pPr>
      <w:r w:rsidRPr="000A0966">
        <w:t xml:space="preserve">A private </w:t>
      </w:r>
      <w:proofErr w:type="spellStart"/>
      <w:r w:rsidRPr="000A0966">
        <w:t>blockchain</w:t>
      </w:r>
      <w:proofErr w:type="spellEnd"/>
      <w:r w:rsidRPr="000A0966">
        <w:t xml:space="preserve"> network requires an invitation and must be validated by either the network starter or by a set of rules put in place by the network starter. Businesses who set up a private </w:t>
      </w:r>
      <w:proofErr w:type="spellStart"/>
      <w:r w:rsidRPr="000A0966">
        <w:t>blockchain</w:t>
      </w:r>
      <w:proofErr w:type="spellEnd"/>
      <w:r w:rsidRPr="000A0966">
        <w:t>, will generally set up a </w:t>
      </w:r>
      <w:r w:rsidRPr="000A0966">
        <w:rPr>
          <w:i/>
          <w:iCs/>
        </w:rPr>
        <w:t>permissioned</w:t>
      </w:r>
      <w:r w:rsidRPr="000A0966">
        <w:t> network. This places restrictions on who is allowed to participate in the network, and only in certain transactions. Participants need to obtain an invitation or </w:t>
      </w:r>
      <w:r w:rsidRPr="000A0966">
        <w:rPr>
          <w:i/>
          <w:iCs/>
        </w:rPr>
        <w:t>permission</w:t>
      </w:r>
      <w:r w:rsidRPr="000A0966">
        <w:t xml:space="preserve">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w:t>
      </w:r>
      <w:proofErr w:type="spellStart"/>
      <w:r w:rsidRPr="000A0966">
        <w:t>blockchain</w:t>
      </w:r>
      <w:proofErr w:type="spellEnd"/>
      <w:r w:rsidRPr="000A0966">
        <w:t xml:space="preserve"> in a decentralized manner.</w:t>
      </w:r>
      <w:r>
        <w:t xml:space="preserve"> Thus immutability of DLT in permissioned </w:t>
      </w:r>
      <w:proofErr w:type="spellStart"/>
      <w:r>
        <w:t>blockchains</w:t>
      </w:r>
      <w:proofErr w:type="spellEnd"/>
      <w:r>
        <w:t xml:space="preserve"> is largely controlled by set of access permission rules and the industry level protocols to achieve consensus with known number of verifying nodes and also most of the participants are trusted users </w:t>
      </w:r>
      <w:proofErr w:type="spellStart"/>
      <w:r>
        <w:t>only.Data</w:t>
      </w:r>
      <w:proofErr w:type="spellEnd"/>
      <w:r>
        <w:t xml:space="preserve"> privacy is better managed by defining read and writes level access permissions for each users in permissioned </w:t>
      </w:r>
      <w:proofErr w:type="spellStart"/>
      <w:r>
        <w:t>blockchains</w:t>
      </w:r>
      <w:proofErr w:type="spellEnd"/>
      <w:r>
        <w:t>.</w:t>
      </w:r>
    </w:p>
    <w:p w14:paraId="6DD5BB59" w14:textId="77777777" w:rsidR="00B65ED3" w:rsidRPr="005B2904" w:rsidRDefault="00B65ED3" w:rsidP="00173D00">
      <w:pPr>
        <w:pStyle w:val="Heading3"/>
      </w:pPr>
      <w:bookmarkStart w:id="36" w:name="_Toc505777893"/>
      <w:r w:rsidRPr="00B320AE">
        <w:t>Storage and structural needs</w:t>
      </w:r>
      <w:bookmarkEnd w:id="36"/>
      <w:r w:rsidRPr="00B320AE">
        <w:t xml:space="preserve"> </w:t>
      </w:r>
    </w:p>
    <w:p w14:paraId="3B8129A9" w14:textId="77777777" w:rsidR="00B65ED3" w:rsidRDefault="00B65ED3" w:rsidP="00B65ED3">
      <w:r w:rsidRPr="00B320AE">
        <w:t xml:space="preserve">The </w:t>
      </w:r>
      <w:proofErr w:type="spellStart"/>
      <w:r>
        <w:t>permissionless</w:t>
      </w:r>
      <w:proofErr w:type="spellEnd"/>
      <w:r>
        <w:t xml:space="preserve"> </w:t>
      </w:r>
      <w:proofErr w:type="spellStart"/>
      <w:r>
        <w:t>blockchain</w:t>
      </w:r>
      <w:proofErr w:type="spellEnd"/>
      <w:r>
        <w:t xml:space="preserve"> has always untrusted participants and to maintain immutability of transactions stored in </w:t>
      </w:r>
      <w:proofErr w:type="spellStart"/>
      <w:r>
        <w:t>blockchain</w:t>
      </w:r>
      <w:proofErr w:type="spellEnd"/>
      <w:r>
        <w:t xml:space="preserve">, consensus is required by all participant nodes involved in the </w:t>
      </w:r>
      <w:proofErr w:type="spellStart"/>
      <w:r>
        <w:t>blockchain</w:t>
      </w:r>
      <w:proofErr w:type="spellEnd"/>
      <w:r>
        <w:t xml:space="preserve"> thus the distributed ledgers are shared with all complete </w:t>
      </w:r>
      <w:proofErr w:type="spellStart"/>
      <w:r>
        <w:t>blockchain</w:t>
      </w:r>
      <w:proofErr w:type="spellEnd"/>
      <w:r>
        <w:t xml:space="preserve"> blocks downloaded in a decentralized manner at all participant nodes with greater computational power needed to validate the transactions. Thus </w:t>
      </w:r>
      <w:proofErr w:type="spellStart"/>
      <w:r>
        <w:t>blockchain</w:t>
      </w:r>
      <w:proofErr w:type="spellEnd"/>
      <w:r>
        <w:t xml:space="preserve"> size is too large and more number of transactions are processed. Thus the scalability of </w:t>
      </w:r>
      <w:proofErr w:type="spellStart"/>
      <w:r>
        <w:t>permissionless</w:t>
      </w:r>
      <w:proofErr w:type="spellEnd"/>
      <w:r>
        <w:t xml:space="preserve"> </w:t>
      </w:r>
      <w:proofErr w:type="spellStart"/>
      <w:r>
        <w:t>blockchain</w:t>
      </w:r>
      <w:proofErr w:type="spellEnd"/>
      <w:r>
        <w:t xml:space="preserve"> is managed by adding more storage and processing servers in </w:t>
      </w:r>
      <w:proofErr w:type="spellStart"/>
      <w:r>
        <w:t>permissionless</w:t>
      </w:r>
      <w:proofErr w:type="spellEnd"/>
      <w:r>
        <w:t xml:space="preserve"> </w:t>
      </w:r>
      <w:proofErr w:type="spellStart"/>
      <w:r>
        <w:t>blockchains</w:t>
      </w:r>
      <w:proofErr w:type="spellEnd"/>
      <w:r>
        <w:t xml:space="preserve"> compared to permissioned </w:t>
      </w:r>
      <w:proofErr w:type="spellStart"/>
      <w:r>
        <w:t>blockchains</w:t>
      </w:r>
      <w:proofErr w:type="spellEnd"/>
      <w:r>
        <w:t xml:space="preserve"> where participation is controlled and the consensus size is less as all participant nodes are not required to validate transactions to ensure immutability of distributed ledger but only selected nodes does the transaction validation.</w:t>
      </w:r>
    </w:p>
    <w:p w14:paraId="65281AA0" w14:textId="77777777" w:rsidR="00B65ED3" w:rsidRDefault="00B65ED3" w:rsidP="00B65ED3">
      <w:r>
        <w:t xml:space="preserve">The following table lists the common use cases that are suited for each type of </w:t>
      </w:r>
      <w:proofErr w:type="spellStart"/>
      <w:r>
        <w:t>blockchain</w:t>
      </w:r>
      <w:proofErr w:type="spellEnd"/>
    </w:p>
    <w:tbl>
      <w:tblPr>
        <w:tblStyle w:val="TableGrid"/>
        <w:tblW w:w="0" w:type="auto"/>
        <w:tblInd w:w="720" w:type="dxa"/>
        <w:tblLook w:val="04A0" w:firstRow="1" w:lastRow="0" w:firstColumn="1" w:lastColumn="0" w:noHBand="0" w:noVBand="1"/>
      </w:tblPr>
      <w:tblGrid>
        <w:gridCol w:w="4321"/>
        <w:gridCol w:w="4309"/>
      </w:tblGrid>
      <w:tr w:rsidR="00B65ED3" w14:paraId="670B8D7B" w14:textId="77777777" w:rsidTr="00D00811">
        <w:tc>
          <w:tcPr>
            <w:tcW w:w="4788" w:type="dxa"/>
            <w:shd w:val="clear" w:color="auto" w:fill="C6D9F1" w:themeFill="text2" w:themeFillTint="33"/>
          </w:tcPr>
          <w:p w14:paraId="4E924AFC" w14:textId="77777777" w:rsidR="00B65ED3" w:rsidRPr="00BD1541" w:rsidRDefault="00B65ED3" w:rsidP="00D00811">
            <w:pPr>
              <w:rPr>
                <w:b/>
              </w:rPr>
            </w:pPr>
            <w:r w:rsidRPr="00BD1541">
              <w:rPr>
                <w:b/>
              </w:rPr>
              <w:t>Primary Purpose</w:t>
            </w:r>
          </w:p>
        </w:tc>
        <w:tc>
          <w:tcPr>
            <w:tcW w:w="4788" w:type="dxa"/>
            <w:shd w:val="clear" w:color="auto" w:fill="C6D9F1" w:themeFill="text2" w:themeFillTint="33"/>
          </w:tcPr>
          <w:p w14:paraId="5D537DBC" w14:textId="77777777" w:rsidR="00B65ED3" w:rsidRPr="00BD1541" w:rsidRDefault="00B65ED3" w:rsidP="00D00811">
            <w:pPr>
              <w:rPr>
                <w:b/>
              </w:rPr>
            </w:pPr>
            <w:r w:rsidRPr="00BD1541">
              <w:rPr>
                <w:b/>
              </w:rPr>
              <w:t xml:space="preserve">Type of </w:t>
            </w:r>
            <w:proofErr w:type="spellStart"/>
            <w:r w:rsidRPr="00BD1541">
              <w:rPr>
                <w:b/>
              </w:rPr>
              <w:t>Blockchain</w:t>
            </w:r>
            <w:proofErr w:type="spellEnd"/>
          </w:p>
        </w:tc>
      </w:tr>
      <w:tr w:rsidR="00B65ED3" w14:paraId="3DCDA168" w14:textId="77777777" w:rsidTr="00D00811">
        <w:tc>
          <w:tcPr>
            <w:tcW w:w="4788" w:type="dxa"/>
          </w:tcPr>
          <w:p w14:paraId="413F8F03" w14:textId="77777777" w:rsidR="00B65ED3" w:rsidRDefault="00B65ED3" w:rsidP="00D00811">
            <w:r>
              <w:t>Move value between untrusted parties</w:t>
            </w:r>
          </w:p>
        </w:tc>
        <w:tc>
          <w:tcPr>
            <w:tcW w:w="4788" w:type="dxa"/>
          </w:tcPr>
          <w:p w14:paraId="3E5E2C13" w14:textId="77777777" w:rsidR="00B65ED3" w:rsidRDefault="00B65ED3" w:rsidP="00D00811">
            <w:r>
              <w:t>Public</w:t>
            </w:r>
          </w:p>
        </w:tc>
      </w:tr>
      <w:tr w:rsidR="00B65ED3" w14:paraId="5F405138" w14:textId="77777777" w:rsidTr="00D00811">
        <w:tc>
          <w:tcPr>
            <w:tcW w:w="4788" w:type="dxa"/>
          </w:tcPr>
          <w:p w14:paraId="14B5D7B8" w14:textId="77777777" w:rsidR="00B65ED3" w:rsidRDefault="00B65ED3" w:rsidP="00D00811">
            <w:r>
              <w:t>Move value between trusted parties</w:t>
            </w:r>
          </w:p>
        </w:tc>
        <w:tc>
          <w:tcPr>
            <w:tcW w:w="4788" w:type="dxa"/>
          </w:tcPr>
          <w:p w14:paraId="1F216585" w14:textId="77777777" w:rsidR="00B65ED3" w:rsidRDefault="00B65ED3" w:rsidP="00D00811">
            <w:r>
              <w:t>Private</w:t>
            </w:r>
          </w:p>
        </w:tc>
      </w:tr>
      <w:tr w:rsidR="00B65ED3" w14:paraId="6F2BDD4E" w14:textId="77777777" w:rsidTr="00D00811">
        <w:tc>
          <w:tcPr>
            <w:tcW w:w="4788" w:type="dxa"/>
          </w:tcPr>
          <w:p w14:paraId="4178AA22" w14:textId="77777777" w:rsidR="00B65ED3" w:rsidRDefault="00B65ED3" w:rsidP="00D00811">
            <w:r>
              <w:t>Trade value between unlike things</w:t>
            </w:r>
          </w:p>
        </w:tc>
        <w:tc>
          <w:tcPr>
            <w:tcW w:w="4788" w:type="dxa"/>
          </w:tcPr>
          <w:p w14:paraId="4D23BD8E" w14:textId="77777777" w:rsidR="00B65ED3" w:rsidRDefault="00B65ED3" w:rsidP="00D00811">
            <w:r>
              <w:t>Permissioned</w:t>
            </w:r>
          </w:p>
        </w:tc>
      </w:tr>
      <w:tr w:rsidR="00B65ED3" w14:paraId="6B290A91" w14:textId="77777777" w:rsidTr="00D00811">
        <w:tc>
          <w:tcPr>
            <w:tcW w:w="4788" w:type="dxa"/>
          </w:tcPr>
          <w:p w14:paraId="00D5E8AF" w14:textId="77777777" w:rsidR="00B65ED3" w:rsidRDefault="00B65ED3" w:rsidP="00D00811">
            <w:r>
              <w:t>Trade value of the  same thing</w:t>
            </w:r>
          </w:p>
        </w:tc>
        <w:tc>
          <w:tcPr>
            <w:tcW w:w="4788" w:type="dxa"/>
          </w:tcPr>
          <w:p w14:paraId="294C320E" w14:textId="77777777" w:rsidR="00B65ED3" w:rsidRDefault="00B65ED3" w:rsidP="00D00811">
            <w:r>
              <w:t>Public</w:t>
            </w:r>
          </w:p>
        </w:tc>
      </w:tr>
      <w:tr w:rsidR="00B65ED3" w14:paraId="771F0092" w14:textId="77777777" w:rsidTr="00D00811">
        <w:tc>
          <w:tcPr>
            <w:tcW w:w="4788" w:type="dxa"/>
          </w:tcPr>
          <w:p w14:paraId="20874CF5" w14:textId="77777777" w:rsidR="00B65ED3" w:rsidRDefault="00B65ED3" w:rsidP="00D00811">
            <w:r>
              <w:t>Create decentralized organization</w:t>
            </w:r>
          </w:p>
        </w:tc>
        <w:tc>
          <w:tcPr>
            <w:tcW w:w="4788" w:type="dxa"/>
          </w:tcPr>
          <w:p w14:paraId="01A02102" w14:textId="77777777" w:rsidR="00B65ED3" w:rsidRDefault="00B65ED3" w:rsidP="00D00811">
            <w:r>
              <w:t>Public or permissioned</w:t>
            </w:r>
          </w:p>
        </w:tc>
      </w:tr>
      <w:tr w:rsidR="00B65ED3" w14:paraId="179C72C6" w14:textId="77777777" w:rsidTr="00D00811">
        <w:tc>
          <w:tcPr>
            <w:tcW w:w="4788" w:type="dxa"/>
          </w:tcPr>
          <w:p w14:paraId="7B65DFBE" w14:textId="77777777" w:rsidR="00B65ED3" w:rsidRDefault="00B65ED3" w:rsidP="00D00811">
            <w:r>
              <w:t>Create decentralized contract</w:t>
            </w:r>
          </w:p>
        </w:tc>
        <w:tc>
          <w:tcPr>
            <w:tcW w:w="4788" w:type="dxa"/>
          </w:tcPr>
          <w:p w14:paraId="0E456766" w14:textId="77777777" w:rsidR="00B65ED3" w:rsidRDefault="00B65ED3" w:rsidP="00D00811">
            <w:r>
              <w:t>Public or permissioned</w:t>
            </w:r>
          </w:p>
        </w:tc>
      </w:tr>
      <w:tr w:rsidR="00B65ED3" w14:paraId="20EC7FAC" w14:textId="77777777" w:rsidTr="00D00811">
        <w:tc>
          <w:tcPr>
            <w:tcW w:w="4788" w:type="dxa"/>
          </w:tcPr>
          <w:p w14:paraId="67EBCAAD" w14:textId="77777777" w:rsidR="00B65ED3" w:rsidRDefault="00B65ED3" w:rsidP="00D00811">
            <w:r>
              <w:t>Trade securitized assets</w:t>
            </w:r>
          </w:p>
        </w:tc>
        <w:tc>
          <w:tcPr>
            <w:tcW w:w="4788" w:type="dxa"/>
          </w:tcPr>
          <w:p w14:paraId="5BCB4A41" w14:textId="77777777" w:rsidR="00B65ED3" w:rsidRDefault="00B65ED3" w:rsidP="00D00811">
            <w:r>
              <w:t>Public or permissioned</w:t>
            </w:r>
          </w:p>
        </w:tc>
      </w:tr>
      <w:tr w:rsidR="00B65ED3" w14:paraId="56083BB2" w14:textId="77777777" w:rsidTr="00D00811">
        <w:tc>
          <w:tcPr>
            <w:tcW w:w="4788" w:type="dxa"/>
          </w:tcPr>
          <w:p w14:paraId="2BEABE14" w14:textId="77777777" w:rsidR="00B65ED3" w:rsidRDefault="00B65ED3" w:rsidP="00D00811">
            <w:r>
              <w:t>Build identity for people or things</w:t>
            </w:r>
          </w:p>
        </w:tc>
        <w:tc>
          <w:tcPr>
            <w:tcW w:w="4788" w:type="dxa"/>
          </w:tcPr>
          <w:p w14:paraId="678AE1E0" w14:textId="77777777" w:rsidR="00B65ED3" w:rsidRDefault="00B65ED3" w:rsidP="00D00811">
            <w:r>
              <w:t>Public</w:t>
            </w:r>
          </w:p>
        </w:tc>
      </w:tr>
      <w:tr w:rsidR="00B65ED3" w14:paraId="76977164" w14:textId="77777777" w:rsidTr="00D00811">
        <w:tc>
          <w:tcPr>
            <w:tcW w:w="4788" w:type="dxa"/>
          </w:tcPr>
          <w:p w14:paraId="14E6F608" w14:textId="77777777" w:rsidR="00B65ED3" w:rsidRDefault="00B65ED3" w:rsidP="00D00811">
            <w:r>
              <w:t>Publish for public record keeping</w:t>
            </w:r>
          </w:p>
        </w:tc>
        <w:tc>
          <w:tcPr>
            <w:tcW w:w="4788" w:type="dxa"/>
          </w:tcPr>
          <w:p w14:paraId="7B7946A0" w14:textId="77777777" w:rsidR="00B65ED3" w:rsidRDefault="00B65ED3" w:rsidP="00D00811">
            <w:r>
              <w:t>Public</w:t>
            </w:r>
          </w:p>
        </w:tc>
      </w:tr>
      <w:tr w:rsidR="00B65ED3" w14:paraId="6CF4ADA5" w14:textId="77777777" w:rsidTr="00D00811">
        <w:tc>
          <w:tcPr>
            <w:tcW w:w="4788" w:type="dxa"/>
          </w:tcPr>
          <w:p w14:paraId="2AE6008A" w14:textId="77777777" w:rsidR="00B65ED3" w:rsidRDefault="00B65ED3" w:rsidP="00D00811">
            <w:r>
              <w:t>Publish for private recordkeeping</w:t>
            </w:r>
          </w:p>
        </w:tc>
        <w:tc>
          <w:tcPr>
            <w:tcW w:w="4788" w:type="dxa"/>
          </w:tcPr>
          <w:p w14:paraId="54AF87AC" w14:textId="77777777" w:rsidR="00B65ED3" w:rsidRDefault="00B65ED3" w:rsidP="00D00811">
            <w:r>
              <w:t>Public or permissioned</w:t>
            </w:r>
          </w:p>
        </w:tc>
      </w:tr>
      <w:tr w:rsidR="00B65ED3" w14:paraId="1C770262" w14:textId="77777777" w:rsidTr="00D00811">
        <w:tc>
          <w:tcPr>
            <w:tcW w:w="4788" w:type="dxa"/>
          </w:tcPr>
          <w:p w14:paraId="01B67CD2" w14:textId="77777777" w:rsidR="00B65ED3" w:rsidRDefault="00B65ED3" w:rsidP="00D00811">
            <w:r>
              <w:t>Perform auditing of records or systems</w:t>
            </w:r>
          </w:p>
        </w:tc>
        <w:tc>
          <w:tcPr>
            <w:tcW w:w="4788" w:type="dxa"/>
          </w:tcPr>
          <w:p w14:paraId="50DF2ABA" w14:textId="77777777" w:rsidR="00B65ED3" w:rsidRDefault="00B65ED3" w:rsidP="00D00811">
            <w:r>
              <w:t>Public or permissioned</w:t>
            </w:r>
          </w:p>
        </w:tc>
      </w:tr>
      <w:tr w:rsidR="00B65ED3" w14:paraId="6D9F4BF0" w14:textId="77777777" w:rsidTr="00D00811">
        <w:tc>
          <w:tcPr>
            <w:tcW w:w="4788" w:type="dxa"/>
          </w:tcPr>
          <w:p w14:paraId="1CA327CB" w14:textId="77777777" w:rsidR="00B65ED3" w:rsidRDefault="00B65ED3" w:rsidP="00D00811">
            <w:r>
              <w:t>Publish land title data</w:t>
            </w:r>
          </w:p>
        </w:tc>
        <w:tc>
          <w:tcPr>
            <w:tcW w:w="4788" w:type="dxa"/>
          </w:tcPr>
          <w:p w14:paraId="3A3A6772" w14:textId="77777777" w:rsidR="00B65ED3" w:rsidRDefault="00B65ED3" w:rsidP="00D00811">
            <w:r>
              <w:t>Public</w:t>
            </w:r>
          </w:p>
        </w:tc>
      </w:tr>
      <w:tr w:rsidR="00B65ED3" w14:paraId="7272D002" w14:textId="77777777" w:rsidTr="00D00811">
        <w:tc>
          <w:tcPr>
            <w:tcW w:w="4788" w:type="dxa"/>
          </w:tcPr>
          <w:p w14:paraId="133139FD" w14:textId="77777777" w:rsidR="00B65ED3" w:rsidRDefault="00B65ED3" w:rsidP="00D00811">
            <w:r>
              <w:t>Trade digital money or assets</w:t>
            </w:r>
          </w:p>
        </w:tc>
        <w:tc>
          <w:tcPr>
            <w:tcW w:w="4788" w:type="dxa"/>
          </w:tcPr>
          <w:p w14:paraId="628A65DE" w14:textId="77777777" w:rsidR="00B65ED3" w:rsidRDefault="00B65ED3" w:rsidP="00D00811">
            <w:r>
              <w:t>Public or permissioned</w:t>
            </w:r>
          </w:p>
        </w:tc>
      </w:tr>
      <w:tr w:rsidR="00B65ED3" w14:paraId="3BA50255" w14:textId="77777777" w:rsidTr="00D00811">
        <w:tc>
          <w:tcPr>
            <w:tcW w:w="4788" w:type="dxa"/>
          </w:tcPr>
          <w:p w14:paraId="39A2DF2D" w14:textId="77777777" w:rsidR="00B65ED3" w:rsidRDefault="00B65ED3" w:rsidP="00D00811">
            <w:r>
              <w:t>Create systems for Internet of things (</w:t>
            </w:r>
            <w:proofErr w:type="spellStart"/>
            <w:r>
              <w:t>IoT</w:t>
            </w:r>
            <w:proofErr w:type="spellEnd"/>
            <w:r>
              <w:t>) security</w:t>
            </w:r>
          </w:p>
        </w:tc>
        <w:tc>
          <w:tcPr>
            <w:tcW w:w="4788" w:type="dxa"/>
          </w:tcPr>
          <w:p w14:paraId="3858A454" w14:textId="77777777" w:rsidR="00B65ED3" w:rsidRDefault="00B65ED3" w:rsidP="00D00811">
            <w:r>
              <w:t>Public</w:t>
            </w:r>
          </w:p>
        </w:tc>
      </w:tr>
      <w:tr w:rsidR="00B65ED3" w14:paraId="6DC1F3E6" w14:textId="77777777" w:rsidTr="00D00811">
        <w:tc>
          <w:tcPr>
            <w:tcW w:w="4788" w:type="dxa"/>
          </w:tcPr>
          <w:p w14:paraId="44574C39" w14:textId="77777777" w:rsidR="00B65ED3" w:rsidRDefault="00B65ED3" w:rsidP="00D00811">
            <w:r>
              <w:lastRenderedPageBreak/>
              <w:t>Build system security</w:t>
            </w:r>
          </w:p>
        </w:tc>
        <w:tc>
          <w:tcPr>
            <w:tcW w:w="4788" w:type="dxa"/>
          </w:tcPr>
          <w:p w14:paraId="6413FC46" w14:textId="77777777" w:rsidR="00B65ED3" w:rsidRDefault="00B65ED3" w:rsidP="00D00811">
            <w:r>
              <w:t>Public</w:t>
            </w:r>
          </w:p>
        </w:tc>
      </w:tr>
    </w:tbl>
    <w:p w14:paraId="44B6C307" w14:textId="77777777" w:rsidR="00B65ED3" w:rsidRDefault="00B65ED3" w:rsidP="00B65ED3">
      <w:r w:rsidRPr="006965CB">
        <w:t xml:space="preserve">There may be exceptions depending on project, and it is possible to use a different type of </w:t>
      </w:r>
      <w:proofErr w:type="spellStart"/>
      <w:r w:rsidRPr="006965CB">
        <w:t>blockchain</w:t>
      </w:r>
      <w:proofErr w:type="spellEnd"/>
      <w:r w:rsidRPr="006965CB">
        <w:t xml:space="preserve"> to reach </w:t>
      </w:r>
      <w:r>
        <w:t xml:space="preserve">project </w:t>
      </w:r>
      <w:r w:rsidRPr="006965CB">
        <w:t>goal.</w:t>
      </w:r>
    </w:p>
    <w:p w14:paraId="3264C2C7" w14:textId="77777777" w:rsidR="00B65ED3" w:rsidRPr="005B2904" w:rsidRDefault="00B65ED3" w:rsidP="00173D00">
      <w:pPr>
        <w:pStyle w:val="Heading3"/>
      </w:pPr>
      <w:bookmarkStart w:id="37" w:name="_Toc505777894"/>
      <w:r w:rsidRPr="00A46EFA">
        <w:t>Operational Considerations, tools. Monitoring</w:t>
      </w:r>
      <w:bookmarkEnd w:id="37"/>
    </w:p>
    <w:p w14:paraId="5E9120F6" w14:textId="77777777" w:rsidR="00B65ED3" w:rsidRPr="000162C5" w:rsidRDefault="00B65ED3" w:rsidP="00B65ED3">
      <w:r w:rsidRPr="000162C5">
        <w:t xml:space="preserve">The </w:t>
      </w:r>
      <w:proofErr w:type="spellStart"/>
      <w:r w:rsidRPr="000162C5">
        <w:t>Blockchain</w:t>
      </w:r>
      <w:proofErr w:type="spellEnd"/>
      <w:r w:rsidRPr="000162C5">
        <w:t xml:space="preserve"> protocol defines three functional roles an entity can play on a </w:t>
      </w:r>
      <w:proofErr w:type="spellStart"/>
      <w:r w:rsidRPr="000162C5">
        <w:t>blockchain</w:t>
      </w:r>
      <w:proofErr w:type="spellEnd"/>
      <w:r w:rsidRPr="000162C5">
        <w:t xml:space="preserve"> network</w:t>
      </w:r>
    </w:p>
    <w:p w14:paraId="00AA60F3" w14:textId="77777777" w:rsidR="00B65ED3" w:rsidRPr="00E817C9" w:rsidRDefault="00B65ED3" w:rsidP="00B65ED3">
      <w:pPr>
        <w:pStyle w:val="ListParagraph"/>
        <w:numPr>
          <w:ilvl w:val="0"/>
          <w:numId w:val="16"/>
        </w:numPr>
      </w:pPr>
      <w:r w:rsidRPr="00E817C9">
        <w:t>Asset Issuers – define and issue digital assets</w:t>
      </w:r>
    </w:p>
    <w:p w14:paraId="23560D1E" w14:textId="77777777" w:rsidR="00B65ED3" w:rsidRPr="00E817C9" w:rsidRDefault="00B65ED3" w:rsidP="00B65ED3">
      <w:pPr>
        <w:pStyle w:val="ListParagraph"/>
        <w:numPr>
          <w:ilvl w:val="0"/>
          <w:numId w:val="16"/>
        </w:numPr>
      </w:pPr>
      <w:r w:rsidRPr="00E817C9">
        <w:t>Account Managers –Custody and transfer assets</w:t>
      </w:r>
    </w:p>
    <w:p w14:paraId="3741EC46" w14:textId="77777777" w:rsidR="00B65ED3" w:rsidRPr="000162C5" w:rsidRDefault="00B65ED3" w:rsidP="00B65ED3">
      <w:pPr>
        <w:pStyle w:val="ListParagraph"/>
        <w:numPr>
          <w:ilvl w:val="0"/>
          <w:numId w:val="16"/>
        </w:numPr>
      </w:pPr>
      <w:r w:rsidRPr="00E817C9">
        <w:t xml:space="preserve">Observers – receive blocks and view </w:t>
      </w:r>
      <w:proofErr w:type="spellStart"/>
      <w:r w:rsidRPr="00E817C9">
        <w:t>blockchain</w:t>
      </w:r>
      <w:proofErr w:type="spellEnd"/>
      <w:r w:rsidRPr="00E817C9">
        <w:t xml:space="preserve"> data but do not create transactions</w:t>
      </w:r>
    </w:p>
    <w:p w14:paraId="77121D7E" w14:textId="77777777" w:rsidR="00B65ED3" w:rsidRPr="000162C5" w:rsidRDefault="00B65ED3" w:rsidP="00B65ED3">
      <w:r w:rsidRPr="000162C5">
        <w:t>Corporations, brands, merchants and governments can act as asset issuers.</w:t>
      </w:r>
      <w:r>
        <w:t xml:space="preserve"> </w:t>
      </w:r>
      <w:r w:rsidRPr="000162C5">
        <w:t xml:space="preserve">Custodians and Banks can transform into account managers on a </w:t>
      </w:r>
      <w:proofErr w:type="spellStart"/>
      <w:r w:rsidRPr="000162C5">
        <w:t>blockchain</w:t>
      </w:r>
      <w:proofErr w:type="spellEnd"/>
      <w:r w:rsidRPr="000162C5">
        <w:t xml:space="preserve"> network</w:t>
      </w:r>
      <w:r>
        <w:t xml:space="preserve">. </w:t>
      </w:r>
      <w:r w:rsidRPr="000162C5">
        <w:t>Meanwhile regulators and risk managers can reinvent their roles with real time insight and perfectly auditable records.</w:t>
      </w:r>
    </w:p>
    <w:p w14:paraId="0D026E0D" w14:textId="77777777" w:rsidR="00B65ED3" w:rsidRPr="000162C5" w:rsidRDefault="00B65ED3" w:rsidP="00B65ED3">
      <w:pPr>
        <w:rPr>
          <w:rFonts w:ascii="NotoSerif" w:hAnsi="NotoSerif" w:cs="NotoSerif"/>
          <w:sz w:val="20"/>
          <w:szCs w:val="20"/>
        </w:rPr>
      </w:pPr>
      <w:r w:rsidRPr="000162C5">
        <w:t xml:space="preserve">Any entity running a </w:t>
      </w:r>
      <w:proofErr w:type="spellStart"/>
      <w:r w:rsidRPr="000162C5">
        <w:t>blockchain</w:t>
      </w:r>
      <w:proofErr w:type="spellEnd"/>
      <w:r w:rsidRPr="000162C5">
        <w:t xml:space="preserve"> network can participate in one or multiple of these roles.</w:t>
      </w:r>
      <w:r>
        <w:t xml:space="preserve"> </w:t>
      </w:r>
      <w:r w:rsidRPr="000162C5">
        <w:t xml:space="preserve">The firm that launches a </w:t>
      </w:r>
      <w:proofErr w:type="spellStart"/>
      <w:r w:rsidRPr="000162C5">
        <w:t>blockchain</w:t>
      </w:r>
      <w:proofErr w:type="spellEnd"/>
      <w:r w:rsidRPr="000162C5">
        <w:t xml:space="preserve"> network in market, is called as operator of that </w:t>
      </w:r>
      <w:proofErr w:type="spellStart"/>
      <w:r w:rsidRPr="000162C5">
        <w:t>blockchain</w:t>
      </w:r>
      <w:proofErr w:type="spellEnd"/>
      <w:r w:rsidRPr="000162C5">
        <w:t>. Exchanges, brokers, payments networks or government agencies are examples of entities that adopt the responsibility of network operators.</w:t>
      </w:r>
    </w:p>
    <w:p w14:paraId="3144A531" w14:textId="77777777" w:rsidR="00B65ED3" w:rsidRPr="000162C5" w:rsidRDefault="00B65ED3" w:rsidP="00B65ED3">
      <w:r w:rsidRPr="000162C5">
        <w:t xml:space="preserve">Network operators perform following four functions on a network </w:t>
      </w:r>
    </w:p>
    <w:p w14:paraId="318212AE" w14:textId="77777777" w:rsidR="00B65ED3" w:rsidRPr="000162C5" w:rsidRDefault="00B65ED3" w:rsidP="00B65ED3">
      <w:pPr>
        <w:pStyle w:val="ListParagraph"/>
        <w:numPr>
          <w:ilvl w:val="0"/>
          <w:numId w:val="17"/>
        </w:numPr>
      </w:pPr>
      <w:r w:rsidRPr="000162C5">
        <w:t>Determine who can participate in the network</w:t>
      </w:r>
    </w:p>
    <w:p w14:paraId="66137ACB" w14:textId="77777777" w:rsidR="00B65ED3" w:rsidRPr="000162C5" w:rsidRDefault="00B65ED3" w:rsidP="00B65ED3">
      <w:pPr>
        <w:pStyle w:val="ListParagraph"/>
        <w:numPr>
          <w:ilvl w:val="0"/>
          <w:numId w:val="17"/>
        </w:numPr>
      </w:pPr>
      <w:r w:rsidRPr="000162C5">
        <w:t>Gather signed transactions from participants</w:t>
      </w:r>
    </w:p>
    <w:p w14:paraId="145AB8EE" w14:textId="77777777" w:rsidR="00B65ED3" w:rsidRPr="000162C5" w:rsidRDefault="00B65ED3" w:rsidP="00B65ED3">
      <w:pPr>
        <w:pStyle w:val="ListParagraph"/>
        <w:numPr>
          <w:ilvl w:val="0"/>
          <w:numId w:val="17"/>
        </w:numPr>
      </w:pPr>
      <w:r w:rsidRPr="000162C5">
        <w:t>Generate and sign blocks of these valid transactions</w:t>
      </w:r>
    </w:p>
    <w:p w14:paraId="77754D9C" w14:textId="77777777" w:rsidR="00B65ED3" w:rsidRPr="000162C5" w:rsidRDefault="00B65ED3" w:rsidP="00B65ED3">
      <w:pPr>
        <w:pStyle w:val="ListParagraph"/>
        <w:numPr>
          <w:ilvl w:val="0"/>
          <w:numId w:val="17"/>
        </w:numPr>
      </w:pPr>
      <w:r w:rsidRPr="000162C5">
        <w:t>Distribute blocks to participants</w:t>
      </w:r>
    </w:p>
    <w:p w14:paraId="6A2F60FD" w14:textId="77777777" w:rsidR="00B65ED3" w:rsidRPr="002C67A3" w:rsidRDefault="00B65ED3" w:rsidP="00B65ED3">
      <w:r w:rsidRPr="002C67A3">
        <w:t>A block is valid when it is signed by a quorum of block signers in a process called federated consensus.</w:t>
      </w:r>
      <w:r>
        <w:t xml:space="preserve"> </w:t>
      </w:r>
      <w:r w:rsidRPr="002C67A3">
        <w:t>All members of the network know the identities of block signers and accept blocks only if they have been approved by a threshold number of block signers.</w:t>
      </w:r>
    </w:p>
    <w:p w14:paraId="36A8CBE9" w14:textId="77777777" w:rsidR="00B65ED3" w:rsidRDefault="00B65ED3" w:rsidP="00B65ED3">
      <w:r w:rsidRPr="002C67A3">
        <w:t>Each network participant can also cryptographically validate the whole chain of transactions. This consensus process ensures that competing transactions are resolved and guarantees that transactions are final.</w:t>
      </w:r>
      <w:r>
        <w:t xml:space="preserve"> </w:t>
      </w:r>
      <w:r w:rsidRPr="002C67A3">
        <w:t xml:space="preserve">In order to operate or participate in a </w:t>
      </w:r>
      <w:proofErr w:type="spellStart"/>
      <w:r w:rsidRPr="002C67A3">
        <w:t>blockchain</w:t>
      </w:r>
      <w:proofErr w:type="spellEnd"/>
      <w:r w:rsidRPr="002C67A3">
        <w:t xml:space="preserve"> network, an entity runs a node in the network. </w:t>
      </w:r>
    </w:p>
    <w:p w14:paraId="04A3891B" w14:textId="77777777" w:rsidR="00B65ED3" w:rsidRPr="00253B30" w:rsidRDefault="00B65ED3" w:rsidP="00B65ED3">
      <w:r w:rsidRPr="002C67A3">
        <w:t xml:space="preserve">Implementation can be based on open source </w:t>
      </w:r>
      <w:proofErr w:type="spellStart"/>
      <w:r w:rsidRPr="002C67A3">
        <w:t>blockchain</w:t>
      </w:r>
      <w:proofErr w:type="spellEnd"/>
      <w:r w:rsidRPr="002C67A3">
        <w:t xml:space="preserve"> protocol or using proprietary </w:t>
      </w:r>
      <w:proofErr w:type="spellStart"/>
      <w:r w:rsidRPr="002C67A3">
        <w:t>blockchain</w:t>
      </w:r>
      <w:proofErr w:type="spellEnd"/>
      <w:r w:rsidRPr="002C67A3">
        <w:t xml:space="preserve"> platform or services. The nodes in the permissioned network are designed to run in enterprise IT environments. In case of public </w:t>
      </w:r>
      <w:proofErr w:type="spellStart"/>
      <w:r w:rsidRPr="002C67A3">
        <w:t>permissionless</w:t>
      </w:r>
      <w:proofErr w:type="spellEnd"/>
      <w:r w:rsidRPr="002C67A3">
        <w:t xml:space="preserve"> </w:t>
      </w:r>
      <w:proofErr w:type="spellStart"/>
      <w:r w:rsidRPr="002C67A3">
        <w:t>blockchain</w:t>
      </w:r>
      <w:proofErr w:type="spellEnd"/>
      <w:r w:rsidRPr="002C67A3">
        <w:t xml:space="preserve"> implementations,  complete </w:t>
      </w:r>
      <w:proofErr w:type="spellStart"/>
      <w:r w:rsidRPr="002C67A3">
        <w:t>blockchain</w:t>
      </w:r>
      <w:proofErr w:type="spellEnd"/>
      <w:r w:rsidRPr="002C67A3">
        <w:t xml:space="preserve">  node chain is deployed on participant machines  in decentralized manner and each machine  act as node connected</w:t>
      </w:r>
      <w:r>
        <w:t xml:space="preserve"> with other nodes to form  Internet Of V</w:t>
      </w:r>
      <w:r w:rsidRPr="002C67A3">
        <w:t>alue.</w:t>
      </w:r>
    </w:p>
    <w:p w14:paraId="10CF9406" w14:textId="77777777" w:rsidR="00B65ED3" w:rsidRPr="002C67A3" w:rsidRDefault="00B65ED3" w:rsidP="00B65ED3">
      <w:r>
        <w:t xml:space="preserve">Any </w:t>
      </w:r>
      <w:proofErr w:type="spellStart"/>
      <w:r>
        <w:t>blockchain</w:t>
      </w:r>
      <w:proofErr w:type="spellEnd"/>
      <w:r>
        <w:t xml:space="preserve"> network operator</w:t>
      </w:r>
      <w:r w:rsidRPr="002C67A3">
        <w:t xml:space="preserve"> </w:t>
      </w:r>
      <w:r>
        <w:t xml:space="preserve">manages following </w:t>
      </w:r>
      <w:r w:rsidRPr="002C67A3">
        <w:t>layers of implementation</w:t>
      </w:r>
    </w:p>
    <w:p w14:paraId="066E5B09" w14:textId="77777777" w:rsidR="00B65ED3" w:rsidRPr="000447B1" w:rsidRDefault="00B65ED3" w:rsidP="00B65ED3">
      <w:pPr>
        <w:pStyle w:val="ListParagraph"/>
        <w:numPr>
          <w:ilvl w:val="0"/>
          <w:numId w:val="18"/>
        </w:numPr>
      </w:pPr>
      <w:r w:rsidRPr="000447B1">
        <w:t xml:space="preserve">Storage Layer – stores global </w:t>
      </w:r>
      <w:proofErr w:type="spellStart"/>
      <w:r w:rsidRPr="000447B1">
        <w:t>blockchain</w:t>
      </w:r>
      <w:proofErr w:type="spellEnd"/>
      <w:r w:rsidRPr="000447B1">
        <w:t xml:space="preserve"> data as well as local account data</w:t>
      </w:r>
    </w:p>
    <w:p w14:paraId="52A72C3B" w14:textId="77777777" w:rsidR="00B65ED3" w:rsidRPr="000447B1" w:rsidRDefault="00B65ED3" w:rsidP="00B65ED3">
      <w:pPr>
        <w:pStyle w:val="ListParagraph"/>
        <w:numPr>
          <w:ilvl w:val="0"/>
          <w:numId w:val="18"/>
        </w:numPr>
      </w:pPr>
      <w:r w:rsidRPr="000447B1">
        <w:lastRenderedPageBreak/>
        <w:t>Services Layer - services layer is on top of storage layer that allows creation of assets and transactions.</w:t>
      </w:r>
    </w:p>
    <w:p w14:paraId="7258A39B" w14:textId="77777777" w:rsidR="00B65ED3" w:rsidRPr="000447B1" w:rsidRDefault="00B65ED3" w:rsidP="00B65ED3">
      <w:pPr>
        <w:pStyle w:val="ListParagraph"/>
        <w:numPr>
          <w:ilvl w:val="0"/>
          <w:numId w:val="18"/>
        </w:numPr>
      </w:pPr>
      <w:r w:rsidRPr="000447B1">
        <w:t>Communication layer – consists of API that connects applications and link nodes together</w:t>
      </w:r>
    </w:p>
    <w:p w14:paraId="4D8958C9" w14:textId="77777777" w:rsidR="00B65ED3" w:rsidRPr="009D1F79" w:rsidRDefault="00B65ED3" w:rsidP="00B65ED3">
      <w:pPr>
        <w:pStyle w:val="ListParagraph"/>
        <w:numPr>
          <w:ilvl w:val="0"/>
          <w:numId w:val="18"/>
        </w:numPr>
        <w:rPr>
          <w:rFonts w:ascii="NotoSerif" w:hAnsi="NotoSerif" w:cs="NotoSerif"/>
          <w:sz w:val="20"/>
          <w:szCs w:val="20"/>
        </w:rPr>
      </w:pPr>
      <w:r w:rsidRPr="000447B1">
        <w:t>SDK layer – allows developers to create applications on top of stack</w:t>
      </w:r>
    </w:p>
    <w:p w14:paraId="291FEB04" w14:textId="77777777" w:rsidR="00B65ED3" w:rsidRPr="002C67A3" w:rsidRDefault="00B65ED3" w:rsidP="00B65ED3">
      <w:r w:rsidRPr="002C67A3">
        <w:t xml:space="preserve">The major considerations in operating a </w:t>
      </w:r>
      <w:proofErr w:type="spellStart"/>
      <w:r w:rsidRPr="002C67A3">
        <w:t>blockchain</w:t>
      </w:r>
      <w:proofErr w:type="spellEnd"/>
      <w:r w:rsidRPr="002C67A3">
        <w:t xml:space="preserve"> network are security, performance throughput and scalability.</w:t>
      </w:r>
    </w:p>
    <w:p w14:paraId="4887C3AE" w14:textId="77777777" w:rsidR="00B65ED3" w:rsidRPr="00E22135" w:rsidRDefault="00B65ED3" w:rsidP="00B65ED3">
      <w:pPr>
        <w:pStyle w:val="ListParagraph"/>
        <w:numPr>
          <w:ilvl w:val="0"/>
          <w:numId w:val="19"/>
        </w:numPr>
      </w:pPr>
      <w:r w:rsidRPr="00E22135">
        <w:t>Proper network management and rotation of key material is required to secure digital assets.</w:t>
      </w:r>
    </w:p>
    <w:p w14:paraId="1B6AD224" w14:textId="77777777" w:rsidR="00B65ED3" w:rsidRPr="00E22135" w:rsidRDefault="00B65ED3" w:rsidP="00B65ED3">
      <w:pPr>
        <w:pStyle w:val="ListParagraph"/>
        <w:numPr>
          <w:ilvl w:val="0"/>
          <w:numId w:val="19"/>
        </w:numPr>
      </w:pPr>
      <w:r w:rsidRPr="00E22135">
        <w:t xml:space="preserve">Industry standard Hardware security modules (HSM) technology </w:t>
      </w:r>
      <w:r>
        <w:t>should</w:t>
      </w:r>
      <w:r w:rsidRPr="00E22135">
        <w:t xml:space="preserve"> be integrated with </w:t>
      </w:r>
      <w:proofErr w:type="spellStart"/>
      <w:r w:rsidRPr="00E22135">
        <w:t>blockchain</w:t>
      </w:r>
      <w:proofErr w:type="spellEnd"/>
      <w:r w:rsidRPr="00E22135">
        <w:t xml:space="preserve"> network to secure the </w:t>
      </w:r>
      <w:proofErr w:type="spellStart"/>
      <w:r w:rsidRPr="00E22135">
        <w:t>blockchain</w:t>
      </w:r>
      <w:proofErr w:type="spellEnd"/>
      <w:r w:rsidRPr="00E22135">
        <w:t xml:space="preserve"> nodes and transaction signing. Multi-signature accounts using independent HSMs </w:t>
      </w:r>
      <w:r>
        <w:t>could</w:t>
      </w:r>
      <w:r w:rsidRPr="00E22135">
        <w:t xml:space="preserve"> further increase security.</w:t>
      </w:r>
    </w:p>
    <w:p w14:paraId="6C0C6014" w14:textId="77777777" w:rsidR="00B65ED3" w:rsidRPr="00E22135" w:rsidRDefault="00B65ED3" w:rsidP="00B65ED3">
      <w:pPr>
        <w:pStyle w:val="ListParagraph"/>
        <w:numPr>
          <w:ilvl w:val="0"/>
          <w:numId w:val="19"/>
        </w:numPr>
      </w:pPr>
      <w:r w:rsidRPr="00E22135">
        <w:t xml:space="preserve">The deployment model of </w:t>
      </w:r>
      <w:proofErr w:type="spellStart"/>
      <w:r w:rsidRPr="00E22135">
        <w:t>blockchain</w:t>
      </w:r>
      <w:proofErr w:type="spellEnd"/>
      <w:r w:rsidRPr="00E22135">
        <w:t xml:space="preserve"> network should be based on vertical scaling of server resources as well as scaling </w:t>
      </w:r>
      <w:proofErr w:type="spellStart"/>
      <w:r w:rsidRPr="00E22135">
        <w:t>blockchain</w:t>
      </w:r>
      <w:proofErr w:type="spellEnd"/>
      <w:r w:rsidRPr="00E22135">
        <w:t xml:space="preserve"> horizontally over several servers, deployed across many data centers. The linear scale out strategy for increasing scalability by addition of more hardware would provide a very scalability of </w:t>
      </w:r>
      <w:proofErr w:type="spellStart"/>
      <w:r w:rsidRPr="00E22135">
        <w:t>blockchain</w:t>
      </w:r>
      <w:proofErr w:type="spellEnd"/>
      <w:r w:rsidRPr="00E22135">
        <w:t xml:space="preserve"> network with a high availability.</w:t>
      </w:r>
    </w:p>
    <w:p w14:paraId="31CED787" w14:textId="77777777" w:rsidR="00B65ED3" w:rsidRPr="00E22135" w:rsidRDefault="00B65ED3" w:rsidP="00B65ED3">
      <w:pPr>
        <w:pStyle w:val="ListParagraph"/>
        <w:numPr>
          <w:ilvl w:val="0"/>
          <w:numId w:val="19"/>
        </w:numPr>
      </w:pPr>
      <w:r w:rsidRPr="00E22135">
        <w:t>The communication and service layer should follow stateless architecture so that high availability could be simply achieved by simple addition of active redundant servers.</w:t>
      </w:r>
    </w:p>
    <w:p w14:paraId="672F1E0C" w14:textId="77777777" w:rsidR="00B65ED3" w:rsidRPr="00E22135" w:rsidRDefault="00B65ED3" w:rsidP="00B65ED3">
      <w:pPr>
        <w:pStyle w:val="ListParagraph"/>
        <w:numPr>
          <w:ilvl w:val="0"/>
          <w:numId w:val="19"/>
        </w:numPr>
      </w:pPr>
      <w:r w:rsidRPr="00E22135">
        <w:t>All new features should undergo rigorous performance testing and optimization to ensure optimized resource utilization and high throughput.</w:t>
      </w:r>
    </w:p>
    <w:p w14:paraId="15A0A18E" w14:textId="77777777" w:rsidR="00B65ED3" w:rsidRPr="00E22135" w:rsidRDefault="00B65ED3" w:rsidP="00B65ED3">
      <w:pPr>
        <w:pStyle w:val="ListParagraph"/>
        <w:numPr>
          <w:ilvl w:val="0"/>
          <w:numId w:val="19"/>
        </w:numPr>
      </w:pPr>
      <w:r w:rsidRPr="00E22135">
        <w:t xml:space="preserve">The high availability of storage layer </w:t>
      </w:r>
      <w:r>
        <w:t>should</w:t>
      </w:r>
      <w:r w:rsidRPr="00E22135">
        <w:t xml:space="preserve"> be achieved with a combination of synchronous and asynchronous replication together with a simple failover scheme.</w:t>
      </w:r>
    </w:p>
    <w:p w14:paraId="4E628D57" w14:textId="77777777" w:rsidR="00B65ED3" w:rsidRPr="00E22135" w:rsidRDefault="00B65ED3" w:rsidP="00B65ED3">
      <w:pPr>
        <w:pStyle w:val="ListParagraph"/>
        <w:numPr>
          <w:ilvl w:val="0"/>
          <w:numId w:val="19"/>
        </w:numPr>
      </w:pPr>
      <w:r w:rsidRPr="00E22135">
        <w:t xml:space="preserve">The application requests should be load balanced across the communication and services layer and data should be replicated and </w:t>
      </w:r>
      <w:proofErr w:type="spellStart"/>
      <w:r w:rsidRPr="00E22135">
        <w:t>sharded</w:t>
      </w:r>
      <w:proofErr w:type="spellEnd"/>
      <w:r w:rsidRPr="00E22135">
        <w:t xml:space="preserve"> across storage layer to achieve high performance and high availability.</w:t>
      </w:r>
    </w:p>
    <w:p w14:paraId="35D52AC2" w14:textId="77777777" w:rsidR="00B65ED3" w:rsidRPr="00E22135" w:rsidRDefault="00B65ED3" w:rsidP="00B65ED3">
      <w:pPr>
        <w:pStyle w:val="ListParagraph"/>
        <w:numPr>
          <w:ilvl w:val="0"/>
          <w:numId w:val="19"/>
        </w:numPr>
      </w:pPr>
      <w:proofErr w:type="spellStart"/>
      <w:r w:rsidRPr="00E22135">
        <w:t>Blockchain</w:t>
      </w:r>
      <w:proofErr w:type="spellEnd"/>
      <w:r w:rsidRPr="00E22135">
        <w:t xml:space="preserve"> platforms are not just data management platforms but need to be integrated with enterprise integration adaptors and identity management platforms to provide specialized </w:t>
      </w:r>
      <w:proofErr w:type="spellStart"/>
      <w:r w:rsidRPr="00E22135">
        <w:t>Dapps</w:t>
      </w:r>
      <w:proofErr w:type="spellEnd"/>
      <w:r w:rsidRPr="00E22135">
        <w:t xml:space="preserve"> based functionalities built upon </w:t>
      </w:r>
      <w:proofErr w:type="spellStart"/>
      <w:r w:rsidRPr="00E22135">
        <w:t>blockchain</w:t>
      </w:r>
      <w:proofErr w:type="spellEnd"/>
      <w:r w:rsidRPr="00E22135">
        <w:t xml:space="preserve"> network. So there is a need to implement EAI patterns based interoperability standards in designing middleware for </w:t>
      </w:r>
      <w:proofErr w:type="spellStart"/>
      <w:r w:rsidRPr="00E22135">
        <w:t>blockchain</w:t>
      </w:r>
      <w:proofErr w:type="spellEnd"/>
      <w:r w:rsidRPr="00E22135">
        <w:t xml:space="preserve"> applications.</w:t>
      </w:r>
    </w:p>
    <w:p w14:paraId="4DD61A62" w14:textId="77777777" w:rsidR="00B65ED3" w:rsidRPr="00E22135" w:rsidRDefault="00B65ED3" w:rsidP="00B65ED3">
      <w:pPr>
        <w:pStyle w:val="ListParagraph"/>
        <w:numPr>
          <w:ilvl w:val="0"/>
          <w:numId w:val="19"/>
        </w:numPr>
      </w:pPr>
      <w:r w:rsidRPr="00E22135">
        <w:t xml:space="preserve">Tool based Monitoring of </w:t>
      </w:r>
      <w:proofErr w:type="spellStart"/>
      <w:r w:rsidRPr="00E22135">
        <w:t>blockchain</w:t>
      </w:r>
      <w:proofErr w:type="spellEnd"/>
      <w:r w:rsidRPr="00E22135">
        <w:t xml:space="preserve"> network is important to monitor </w:t>
      </w:r>
      <w:proofErr w:type="spellStart"/>
      <w:r w:rsidRPr="00E22135">
        <w:t>blockchain</w:t>
      </w:r>
      <w:proofErr w:type="spellEnd"/>
      <w:r w:rsidRPr="00E22135">
        <w:t xml:space="preserve"> transaction activities and detect t any suspicious or maligning activities.</w:t>
      </w:r>
    </w:p>
    <w:p w14:paraId="29BF0D80" w14:textId="77777777" w:rsidR="00B65ED3" w:rsidRPr="00E22135" w:rsidRDefault="00B65ED3" w:rsidP="00B65ED3">
      <w:pPr>
        <w:pStyle w:val="ListParagraph"/>
        <w:numPr>
          <w:ilvl w:val="0"/>
          <w:numId w:val="19"/>
        </w:numPr>
      </w:pPr>
      <w:r w:rsidRPr="00E22135">
        <w:t xml:space="preserve">Using </w:t>
      </w:r>
      <w:proofErr w:type="spellStart"/>
      <w:r w:rsidRPr="00E22135">
        <w:t>blockchain</w:t>
      </w:r>
      <w:proofErr w:type="spellEnd"/>
      <w:r w:rsidRPr="00E22135">
        <w:t xml:space="preserve"> explorers (Etherscan.io, Etherchain.org, </w:t>
      </w:r>
      <w:proofErr w:type="spellStart"/>
      <w:r w:rsidRPr="00E22135">
        <w:t>Digix</w:t>
      </w:r>
      <w:proofErr w:type="spellEnd"/>
      <w:r w:rsidRPr="00E22135">
        <w:t>, Augur etc.) for quickly checking transaction or a specific smart contract activity is ok. But it gets tricky when you want to do real monitoring on the long run as :</w:t>
      </w:r>
    </w:p>
    <w:p w14:paraId="2175B08F" w14:textId="77777777" w:rsidR="00B65ED3" w:rsidRPr="009E5C29" w:rsidRDefault="00B65ED3" w:rsidP="00B65ED3">
      <w:pPr>
        <w:pStyle w:val="ListParagraph"/>
        <w:numPr>
          <w:ilvl w:val="1"/>
          <w:numId w:val="19"/>
        </w:numPr>
      </w:pPr>
      <w:r w:rsidRPr="009E5C29">
        <w:t xml:space="preserve">there is no control on what is scanned or what information </w:t>
      </w:r>
    </w:p>
    <w:p w14:paraId="3B03153F" w14:textId="77777777" w:rsidR="00B65ED3" w:rsidRPr="009E5C29" w:rsidRDefault="00B65ED3" w:rsidP="00B65ED3">
      <w:pPr>
        <w:pStyle w:val="ListParagraph"/>
        <w:numPr>
          <w:ilvl w:val="1"/>
          <w:numId w:val="19"/>
        </w:numPr>
      </w:pPr>
      <w:r w:rsidRPr="009E5C29">
        <w:t>the service is not local, so you are at risk any moment the service is not available</w:t>
      </w:r>
    </w:p>
    <w:p w14:paraId="0052EDAE" w14:textId="77777777" w:rsidR="00B65ED3" w:rsidRPr="009E5C29" w:rsidRDefault="00B65ED3" w:rsidP="00B65ED3">
      <w:pPr>
        <w:pStyle w:val="ListParagraph"/>
        <w:numPr>
          <w:ilvl w:val="1"/>
          <w:numId w:val="19"/>
        </w:numPr>
      </w:pPr>
      <w:r w:rsidRPr="009E5C29">
        <w:t xml:space="preserve">Since these explorers take the task of monitoring and reporting activity about the whole </w:t>
      </w:r>
      <w:proofErr w:type="spellStart"/>
      <w:r w:rsidRPr="009E5C29">
        <w:t>blockchain</w:t>
      </w:r>
      <w:proofErr w:type="spellEnd"/>
      <w:r w:rsidRPr="009E5C29">
        <w:t xml:space="preserve"> you will end up with some restrictions. </w:t>
      </w:r>
      <w:proofErr w:type="spellStart"/>
      <w:r w:rsidRPr="009E5C29">
        <w:t>Etherscan</w:t>
      </w:r>
      <w:proofErr w:type="spellEnd"/>
      <w:r w:rsidRPr="009E5C29">
        <w:t>, for the example doesn't process requests that return more than 10,000 transactions.</w:t>
      </w:r>
    </w:p>
    <w:p w14:paraId="0874CCE2" w14:textId="77777777" w:rsidR="00B65ED3" w:rsidRDefault="00B65ED3" w:rsidP="00B65ED3">
      <w:pPr>
        <w:pStyle w:val="ListParagraph"/>
        <w:numPr>
          <w:ilvl w:val="1"/>
          <w:numId w:val="19"/>
        </w:numPr>
      </w:pPr>
      <w:r w:rsidRPr="009E5C29">
        <w:t xml:space="preserve">The solution is to create a local tool that can run on </w:t>
      </w:r>
      <w:proofErr w:type="spellStart"/>
      <w:r w:rsidRPr="009E5C29">
        <w:t>blockchain</w:t>
      </w:r>
      <w:proofErr w:type="spellEnd"/>
      <w:r w:rsidRPr="009E5C29">
        <w:t xml:space="preserve"> network or server that will monitor specific addresses you specify and return the whole activity they conduct. </w:t>
      </w:r>
    </w:p>
    <w:p w14:paraId="03E4B513" w14:textId="77777777" w:rsidR="00B65ED3" w:rsidRPr="009E5C29" w:rsidRDefault="00B65ED3" w:rsidP="00B65ED3">
      <w:pPr>
        <w:pStyle w:val="ListParagraph"/>
        <w:numPr>
          <w:ilvl w:val="0"/>
          <w:numId w:val="19"/>
        </w:numPr>
      </w:pPr>
      <w:r>
        <w:lastRenderedPageBreak/>
        <w:t>High availability and disaster recovery planning should be provisioned to ensure the critical service availability during network failure.</w:t>
      </w:r>
    </w:p>
    <w:p w14:paraId="780359E1" w14:textId="77777777" w:rsidR="00B65ED3" w:rsidRDefault="00B65ED3" w:rsidP="00B65ED3">
      <w:proofErr w:type="spellStart"/>
      <w:r>
        <w:t>Blockchain</w:t>
      </w:r>
      <w:proofErr w:type="spellEnd"/>
      <w:r>
        <w:t xml:space="preserve"> operator should maintain a robust and up-to-date and internal knowledgebase repository and resources with right skillset to manager </w:t>
      </w:r>
      <w:proofErr w:type="spellStart"/>
      <w:r>
        <w:t>blockchain</w:t>
      </w:r>
      <w:proofErr w:type="spellEnd"/>
      <w:r>
        <w:t xml:space="preserve"> network and operations effectively.</w:t>
      </w:r>
    </w:p>
    <w:p w14:paraId="339C0254" w14:textId="77777777" w:rsidR="00B65ED3" w:rsidRDefault="00B65ED3" w:rsidP="00173D00">
      <w:pPr>
        <w:pStyle w:val="Heading3"/>
      </w:pPr>
      <w:bookmarkStart w:id="38" w:name="_Toc505777895"/>
      <w:r w:rsidRPr="000E5D17">
        <w:t xml:space="preserve">Performance Considerations </w:t>
      </w:r>
      <w:r>
        <w:t>–</w:t>
      </w:r>
      <w:r w:rsidRPr="000E5D17">
        <w:t xml:space="preserve"> Benchmarks</w:t>
      </w:r>
      <w:bookmarkEnd w:id="38"/>
    </w:p>
    <w:p w14:paraId="0312318D" w14:textId="77777777" w:rsidR="00B65ED3" w:rsidRPr="0092602D" w:rsidRDefault="00B65ED3" w:rsidP="00B65ED3">
      <w:r w:rsidRPr="0092602D">
        <w:t xml:space="preserve">Most of the </w:t>
      </w:r>
      <w:proofErr w:type="spellStart"/>
      <w:r w:rsidRPr="0092602D">
        <w:t>Blockchain</w:t>
      </w:r>
      <w:proofErr w:type="spellEnd"/>
      <w:r w:rsidRPr="0092602D">
        <w:t xml:space="preserve"> vendors claim performance of </w:t>
      </w:r>
      <w:proofErr w:type="spellStart"/>
      <w:r w:rsidRPr="0092602D">
        <w:t>blockchain</w:t>
      </w:r>
      <w:proofErr w:type="spellEnd"/>
      <w:r w:rsidRPr="0092602D">
        <w:t xml:space="preserve"> network in terms of TPS (transactions per second)</w:t>
      </w:r>
      <w:r>
        <w:t xml:space="preserve">. e.g. </w:t>
      </w:r>
      <w:r w:rsidRPr="0092602D">
        <w:t xml:space="preserve">According to the claim of fabric, 100,000 TPS is the aim to achieve if there are about 15 validating nodes running in proximity in </w:t>
      </w:r>
      <w:proofErr w:type="spellStart"/>
      <w:r w:rsidRPr="0092602D">
        <w:t>Hyperledger</w:t>
      </w:r>
      <w:proofErr w:type="spellEnd"/>
      <w:r w:rsidRPr="0092602D">
        <w:t xml:space="preserve"> fabric </w:t>
      </w:r>
      <w:proofErr w:type="spellStart"/>
      <w:r w:rsidRPr="0092602D">
        <w:t>blockchain</w:t>
      </w:r>
      <w:proofErr w:type="spellEnd"/>
      <w:r w:rsidRPr="0092602D">
        <w:t xml:space="preserve"> network. However </w:t>
      </w:r>
      <w:r>
        <w:t>a</w:t>
      </w:r>
      <w:r w:rsidRPr="0092602D">
        <w:t xml:space="preserve">s per </w:t>
      </w:r>
      <w:r>
        <w:t xml:space="preserve">the results of </w:t>
      </w:r>
      <w:r w:rsidRPr="0092602D">
        <w:t xml:space="preserve"> </w:t>
      </w:r>
      <w:r>
        <w:t xml:space="preserve">past </w:t>
      </w:r>
      <w:r w:rsidRPr="0092602D">
        <w:t>performance stress test</w:t>
      </w:r>
      <w:r>
        <w:t>s</w:t>
      </w:r>
      <w:r w:rsidRPr="0092602D">
        <w:t xml:space="preserve"> done </w:t>
      </w:r>
      <w:r>
        <w:t xml:space="preserve">in fabric environment </w:t>
      </w:r>
      <w:r w:rsidRPr="0092602D">
        <w:t xml:space="preserve">using the simplest example of running </w:t>
      </w:r>
      <w:proofErr w:type="spellStart"/>
      <w:r w:rsidRPr="0092602D">
        <w:t>chaincode</w:t>
      </w:r>
      <w:proofErr w:type="spellEnd"/>
      <w:r w:rsidRPr="0092602D">
        <w:t xml:space="preserve"> on 4 peer nodes running on different servers in close proximity ,  query performance for each peer could reach 7000 QPS per second, while the simple invoke performance for each peer was only 700 TPS. (Hardware environment: Intel(R) Xeon(R) CPU E5-2620 v3 @ 2.40GHz 64G DRAM 1T SATA Disk)</w:t>
      </w:r>
      <w:r>
        <w:t>.</w:t>
      </w:r>
    </w:p>
    <w:p w14:paraId="6C03AA50" w14:textId="77777777" w:rsidR="00B65ED3" w:rsidRDefault="00B65ED3" w:rsidP="00B65ED3">
      <w:proofErr w:type="spellStart"/>
      <w:r w:rsidRPr="0092602D">
        <w:t>Blockchain</w:t>
      </w:r>
      <w:proofErr w:type="spellEnd"/>
      <w:r w:rsidRPr="0092602D">
        <w:t xml:space="preserve"> throughput is linearly sc</w:t>
      </w:r>
      <w:r>
        <w:t>alable by addition of more peer nodes</w:t>
      </w:r>
      <w:r w:rsidRPr="0092602D">
        <w:t xml:space="preserve">, however even if the throughput could be linear scalable, the peak TPS of current system would be only 10,000 on P2P networking of 15 nodes, which is only 1/10 of the claim made by fabric and this is due to the fact that the overhead of PBFT consensus would grow exponentially with the increasing number of nodes offsetting the linear scaling factor of </w:t>
      </w:r>
      <w:proofErr w:type="spellStart"/>
      <w:r w:rsidRPr="0092602D">
        <w:t>blockchain</w:t>
      </w:r>
      <w:proofErr w:type="spellEnd"/>
      <w:r w:rsidRPr="0092602D">
        <w:t xml:space="preserve"> throughput with addition of more nodes.</w:t>
      </w:r>
    </w:p>
    <w:p w14:paraId="63A9B2D4" w14:textId="77777777" w:rsidR="00B65ED3" w:rsidRDefault="00B65ED3" w:rsidP="00B65ED3">
      <w:r w:rsidRPr="00BA04F3">
        <w:t xml:space="preserve">The TPS performance of </w:t>
      </w:r>
      <w:proofErr w:type="spellStart"/>
      <w:r w:rsidRPr="00BA04F3">
        <w:t>blockchain</w:t>
      </w:r>
      <w:proofErr w:type="spellEnd"/>
      <w:r w:rsidRPr="00BA04F3">
        <w:t xml:space="preserve"> is largely impacted by following three factors</w:t>
      </w:r>
    </w:p>
    <w:p w14:paraId="003E51DA" w14:textId="77777777" w:rsidR="00B65ED3" w:rsidRPr="00BA04F3" w:rsidRDefault="00B65ED3" w:rsidP="00B65ED3">
      <w:pPr>
        <w:pStyle w:val="ListParagraph"/>
        <w:numPr>
          <w:ilvl w:val="0"/>
          <w:numId w:val="20"/>
        </w:numPr>
      </w:pPr>
      <w:r w:rsidRPr="00BA04F3">
        <w:t xml:space="preserve">Total Number of nodes in </w:t>
      </w:r>
      <w:proofErr w:type="spellStart"/>
      <w:r w:rsidRPr="00BA04F3">
        <w:t>blockchain</w:t>
      </w:r>
      <w:proofErr w:type="spellEnd"/>
      <w:r w:rsidRPr="00BA04F3">
        <w:t xml:space="preserve"> network as </w:t>
      </w:r>
      <w:proofErr w:type="spellStart"/>
      <w:r w:rsidRPr="00BA04F3">
        <w:t>blockchain</w:t>
      </w:r>
      <w:proofErr w:type="spellEnd"/>
      <w:r w:rsidRPr="00BA04F3">
        <w:t xml:space="preserve"> scalability linearly scales with addition of more nodes in P2P network</w:t>
      </w:r>
    </w:p>
    <w:p w14:paraId="71D6BBB5" w14:textId="77777777" w:rsidR="00B65ED3" w:rsidRPr="00BA04F3" w:rsidRDefault="00B65ED3" w:rsidP="00B65ED3">
      <w:pPr>
        <w:pStyle w:val="ListParagraph"/>
        <w:numPr>
          <w:ilvl w:val="0"/>
          <w:numId w:val="20"/>
        </w:numPr>
      </w:pPr>
      <w:r w:rsidRPr="00BA04F3">
        <w:t>Total number of nodes involved in consensus to validate a transaction as consensus delay exponentially grows with more number of nodes participating in consensus validation.</w:t>
      </w:r>
    </w:p>
    <w:p w14:paraId="55EC12B4" w14:textId="77777777" w:rsidR="00B65ED3" w:rsidRPr="009D1F79" w:rsidRDefault="00B65ED3" w:rsidP="00B65ED3">
      <w:pPr>
        <w:pStyle w:val="ListParagraph"/>
        <w:numPr>
          <w:ilvl w:val="0"/>
          <w:numId w:val="20"/>
        </w:numPr>
        <w:rPr>
          <w:rFonts w:ascii="NotoSerif" w:hAnsi="NotoSerif" w:cs="NotoSerif"/>
          <w:sz w:val="20"/>
          <w:szCs w:val="20"/>
        </w:rPr>
      </w:pPr>
      <w:r w:rsidRPr="00BA04F3">
        <w:t>Type of consensus protocol used in validation of transaction by verifier nodes.</w:t>
      </w:r>
    </w:p>
    <w:p w14:paraId="5C9666AB" w14:textId="77777777" w:rsidR="00B65ED3" w:rsidRPr="008C1765" w:rsidRDefault="00B65ED3" w:rsidP="00B65ED3">
      <w:r w:rsidRPr="008C1765">
        <w:t xml:space="preserve">The Consensus delay is the most impacting factor in determining the performance of a </w:t>
      </w:r>
      <w:proofErr w:type="spellStart"/>
      <w:r w:rsidRPr="008C1765">
        <w:t>blockchain</w:t>
      </w:r>
      <w:proofErr w:type="spellEnd"/>
      <w:r w:rsidRPr="008C1765">
        <w:t xml:space="preserve"> network. For example, it’s evident that scaling the number of nodes in a broadcast network using a probabilistic consensus protocol such as Proof-of-Work presents an enormous scaling barrier.</w:t>
      </w:r>
    </w:p>
    <w:p w14:paraId="10EDA1D0" w14:textId="77777777" w:rsidR="00B65ED3" w:rsidRPr="008C1765" w:rsidRDefault="00B65ED3" w:rsidP="00B65ED3">
      <w:r w:rsidRPr="008C1765">
        <w:t xml:space="preserve">This has motivated a number of platform builders, including R3 to consider “performance &amp; scalability” in their platform designs. For example, </w:t>
      </w:r>
      <w:proofErr w:type="spellStart"/>
      <w:r w:rsidRPr="008C1765">
        <w:t>Corda</w:t>
      </w:r>
      <w:proofErr w:type="spellEnd"/>
      <w:r w:rsidRPr="008C1765">
        <w:t xml:space="preserve"> limits the consensus interaction to only the parties involved in a particular transaction, along with the consensus pool needed to verify uniqueness, and validate the contract if requested. Other platforms, e.g., </w:t>
      </w:r>
      <w:proofErr w:type="spellStart"/>
      <w:r w:rsidRPr="008C1765">
        <w:t>Hyperledger</w:t>
      </w:r>
      <w:proofErr w:type="spellEnd"/>
      <w:r w:rsidRPr="008C1765">
        <w:t xml:space="preserve"> Fabric V1.0 have also taken a bespoke approach to minimizing transaction sharing. Of course, the primary reason for restricting transaction sharing is “privacy” under the principle, “the best way to keep a secret is to not share it.” However, this policy does also provide ancillary performance benefits. Some might debate the loss of network resiliency in such a restrictive model.</w:t>
      </w:r>
    </w:p>
    <w:p w14:paraId="07656D6D" w14:textId="77777777" w:rsidR="00B65ED3" w:rsidRPr="008C1765" w:rsidRDefault="00B65ED3" w:rsidP="00B65ED3">
      <w:r w:rsidRPr="008C1765">
        <w:lastRenderedPageBreak/>
        <w:t xml:space="preserve">Some of the </w:t>
      </w:r>
      <w:proofErr w:type="spellStart"/>
      <w:r w:rsidRPr="008C1765">
        <w:t>blockchain</w:t>
      </w:r>
      <w:proofErr w:type="spellEnd"/>
      <w:r w:rsidRPr="008C1765">
        <w:t xml:space="preserve"> network vendors e.g. </w:t>
      </w:r>
      <w:proofErr w:type="spellStart"/>
      <w:r w:rsidRPr="008C1765">
        <w:t>Corda</w:t>
      </w:r>
      <w:proofErr w:type="spellEnd"/>
      <w:r w:rsidRPr="008C1765">
        <w:t xml:space="preserve">  delegates the task of validating transactions to pool of selected notes (Consensus Notary pools) These Notary  pools provide a uniqueness service by operating consensus over uniqueness by nodes operated by a set of distrusting entities. </w:t>
      </w:r>
    </w:p>
    <w:p w14:paraId="59239F4D" w14:textId="77777777" w:rsidR="00B65ED3" w:rsidRPr="008C1765" w:rsidRDefault="00B65ED3" w:rsidP="00B65ED3">
      <w:r w:rsidRPr="008C1765">
        <w:t xml:space="preserve">A notary consensus pool could differ by the protocol configuration, and by their size (number of notary nodes in the pool), and their location (for a given pool, notary node location could be in any geographic location) which may impact the performance of a </w:t>
      </w:r>
      <w:proofErr w:type="spellStart"/>
      <w:r w:rsidRPr="008C1765">
        <w:t>blockchain</w:t>
      </w:r>
      <w:proofErr w:type="spellEnd"/>
      <w:r w:rsidRPr="008C1765">
        <w:t xml:space="preserve"> network.</w:t>
      </w:r>
    </w:p>
    <w:p w14:paraId="46A3295C" w14:textId="77777777" w:rsidR="00B65ED3" w:rsidRPr="008C1765" w:rsidRDefault="00B65ED3" w:rsidP="00B65ED3">
      <w:proofErr w:type="spellStart"/>
      <w:r w:rsidRPr="008C1765">
        <w:t>Blockchain’s</w:t>
      </w:r>
      <w:proofErr w:type="spellEnd"/>
      <w:r w:rsidRPr="008C1765">
        <w:t xml:space="preserve"> performance is further determined by the number of transactions in a block (block size) and the time between blocks (dwell time). Playing with parameters by increasing block size, or decreasing transaction size or dwell time can provide a significant one-time boost and optimize </w:t>
      </w:r>
      <w:proofErr w:type="spellStart"/>
      <w:r w:rsidRPr="008C1765">
        <w:t>blockchain</w:t>
      </w:r>
      <w:proofErr w:type="spellEnd"/>
      <w:r w:rsidRPr="008C1765">
        <w:t xml:space="preserve"> for today’s network,</w:t>
      </w:r>
    </w:p>
    <w:p w14:paraId="7C7686D5" w14:textId="77777777" w:rsidR="00B65ED3" w:rsidRPr="008C1765" w:rsidRDefault="00B65ED3" w:rsidP="00B65ED3">
      <w:r w:rsidRPr="008C1765">
        <w:t xml:space="preserve">The performance of a </w:t>
      </w:r>
      <w:proofErr w:type="spellStart"/>
      <w:r w:rsidRPr="008C1765">
        <w:t>blockchain</w:t>
      </w:r>
      <w:proofErr w:type="spellEnd"/>
      <w:r w:rsidRPr="008C1765">
        <w:t xml:space="preserve"> application is also determined by the architecture of storage, services and interoperability layer and the capacity of the hardware used and the network used to connect the peer nodes. </w:t>
      </w:r>
    </w:p>
    <w:p w14:paraId="6A1FA677" w14:textId="77777777" w:rsidR="00B65ED3" w:rsidRPr="008C1765" w:rsidRDefault="00B65ED3" w:rsidP="00B65ED3">
      <w:r w:rsidRPr="008C1765">
        <w:t xml:space="preserve">The mining volume is an additional constraint for </w:t>
      </w:r>
      <w:proofErr w:type="spellStart"/>
      <w:r w:rsidRPr="008C1765">
        <w:t>Ethereum</w:t>
      </w:r>
      <w:proofErr w:type="spellEnd"/>
      <w:r w:rsidRPr="008C1765">
        <w:t xml:space="preserve">, as </w:t>
      </w:r>
      <w:proofErr w:type="spellStart"/>
      <w:r w:rsidRPr="008C1765">
        <w:t>serialising</w:t>
      </w:r>
      <w:proofErr w:type="spellEnd"/>
      <w:r w:rsidRPr="008C1765">
        <w:t xml:space="preserve"> mining as </w:t>
      </w:r>
      <w:proofErr w:type="spellStart"/>
      <w:r w:rsidRPr="008C1765">
        <w:t>Bitcoin</w:t>
      </w:r>
      <w:proofErr w:type="spellEnd"/>
      <w:r w:rsidRPr="008C1765">
        <w:t xml:space="preserve"> does limits the number of computations per block. </w:t>
      </w:r>
      <w:proofErr w:type="spellStart"/>
      <w:r w:rsidRPr="008C1765">
        <w:t>Sharding</w:t>
      </w:r>
      <w:proofErr w:type="spellEnd"/>
      <w:r w:rsidRPr="008C1765">
        <w:t xml:space="preserve"> an </w:t>
      </w:r>
      <w:proofErr w:type="spellStart"/>
      <w:r w:rsidRPr="008C1765">
        <w:t>Ethereum</w:t>
      </w:r>
      <w:proofErr w:type="spellEnd"/>
      <w:r w:rsidRPr="008C1765">
        <w:t xml:space="preserve"> chain might improve its performance as it would enable smart contracts to be processed in parallel</w:t>
      </w:r>
    </w:p>
    <w:p w14:paraId="5B4224A1" w14:textId="77777777" w:rsidR="00B65ED3" w:rsidRDefault="00B65ED3" w:rsidP="00B65ED3">
      <w:r w:rsidRPr="008C1765">
        <w:t xml:space="preserve">Open source </w:t>
      </w:r>
      <w:proofErr w:type="spellStart"/>
      <w:r w:rsidRPr="008C1765">
        <w:t>Hyperledger</w:t>
      </w:r>
      <w:proofErr w:type="spellEnd"/>
      <w:r w:rsidRPr="008C1765">
        <w:t xml:space="preserve"> “Caliper” project should be used to conduct performance benchmarking on a given </w:t>
      </w:r>
      <w:proofErr w:type="spellStart"/>
      <w:r w:rsidRPr="008C1765">
        <w:t>blockchain</w:t>
      </w:r>
      <w:proofErr w:type="spellEnd"/>
      <w:r w:rsidRPr="008C1765">
        <w:t xml:space="preserve"> network, before deciding on a particular vendor choice. The tool is designed for </w:t>
      </w:r>
      <w:proofErr w:type="spellStart"/>
      <w:r w:rsidRPr="008C1765">
        <w:t>Hyperledger</w:t>
      </w:r>
      <w:proofErr w:type="spellEnd"/>
      <w:r w:rsidRPr="008C1765">
        <w:t xml:space="preserve"> but is platform agnostic and can be used with any other </w:t>
      </w:r>
      <w:proofErr w:type="spellStart"/>
      <w:r w:rsidRPr="008C1765">
        <w:t>blockchain</w:t>
      </w:r>
      <w:proofErr w:type="spellEnd"/>
      <w:r w:rsidRPr="008C1765">
        <w:t xml:space="preserve"> network.</w:t>
      </w:r>
    </w:p>
    <w:p w14:paraId="138428EE" w14:textId="77777777" w:rsidR="00B65ED3" w:rsidRDefault="00B65ED3" w:rsidP="001E39B2">
      <w:pPr>
        <w:pStyle w:val="Heading3"/>
      </w:pPr>
      <w:bookmarkStart w:id="39" w:name="_Toc505777896"/>
      <w:proofErr w:type="spellStart"/>
      <w:r>
        <w:t>Blockchain</w:t>
      </w:r>
      <w:proofErr w:type="spellEnd"/>
      <w:r>
        <w:t xml:space="preserve"> Notaries</w:t>
      </w:r>
      <w:bookmarkEnd w:id="39"/>
    </w:p>
    <w:p w14:paraId="5022F047" w14:textId="77777777" w:rsidR="00B65ED3" w:rsidRDefault="00B65ED3" w:rsidP="00B65ED3">
      <w:pPr>
        <w:autoSpaceDE w:val="0"/>
        <w:autoSpaceDN w:val="0"/>
        <w:adjustRightInd w:val="0"/>
        <w:spacing w:after="0" w:line="240" w:lineRule="auto"/>
      </w:pPr>
      <w:r w:rsidRPr="006F4502">
        <w:t xml:space="preserve">An asset issuer using </w:t>
      </w:r>
      <w:proofErr w:type="spellStart"/>
      <w:r w:rsidRPr="006F4502">
        <w:t>blockchain</w:t>
      </w:r>
      <w:proofErr w:type="spellEnd"/>
      <w:r w:rsidRPr="006F4502">
        <w:t xml:space="preserve"> infrastructure is not generally required to process transactions or</w:t>
      </w:r>
      <w:r>
        <w:t xml:space="preserve"> </w:t>
      </w:r>
      <w:r w:rsidRPr="006F4502">
        <w:t xml:space="preserve">to write data to the </w:t>
      </w:r>
      <w:proofErr w:type="spellStart"/>
      <w:r w:rsidRPr="006F4502">
        <w:t>blockchain</w:t>
      </w:r>
      <w:proofErr w:type="spellEnd"/>
      <w:r w:rsidRPr="006F4502">
        <w:t xml:space="preserve"> – this task could be delegated to </w:t>
      </w:r>
      <w:proofErr w:type="spellStart"/>
      <w:r w:rsidRPr="006F4502">
        <w:t>blockchain</w:t>
      </w:r>
      <w:proofErr w:type="spellEnd"/>
      <w:r w:rsidRPr="006F4502">
        <w:t xml:space="preserve"> notaries. Notaries could</w:t>
      </w:r>
      <w:r>
        <w:t xml:space="preserve"> </w:t>
      </w:r>
      <w:r w:rsidRPr="006F4502">
        <w:t xml:space="preserve">be either known entities (in permissioned </w:t>
      </w:r>
      <w:proofErr w:type="spellStart"/>
      <w:r w:rsidRPr="006F4502">
        <w:t>blockchains</w:t>
      </w:r>
      <w:proofErr w:type="spellEnd"/>
      <w:r w:rsidRPr="006F4502">
        <w:t>), or any users satisfying technical capabilities</w:t>
      </w:r>
      <w:r>
        <w:t xml:space="preserve"> </w:t>
      </w:r>
      <w:r w:rsidRPr="006F4502">
        <w:t xml:space="preserve">imposed by a </w:t>
      </w:r>
      <w:proofErr w:type="spellStart"/>
      <w:r w:rsidRPr="006F4502">
        <w:t>blockchain</w:t>
      </w:r>
      <w:proofErr w:type="spellEnd"/>
      <w:r w:rsidRPr="006F4502">
        <w:t xml:space="preserve"> consensus algorithm (in </w:t>
      </w:r>
      <w:proofErr w:type="spellStart"/>
      <w:r w:rsidRPr="006F4502">
        <w:t>permissionless</w:t>
      </w:r>
      <w:proofErr w:type="spellEnd"/>
      <w:r w:rsidRPr="006F4502">
        <w:t xml:space="preserve"> </w:t>
      </w:r>
      <w:proofErr w:type="spellStart"/>
      <w:r w:rsidRPr="006F4502">
        <w:t>blockchains</w:t>
      </w:r>
      <w:proofErr w:type="spellEnd"/>
      <w:r w:rsidRPr="006F4502">
        <w:t xml:space="preserve">). </w:t>
      </w:r>
    </w:p>
    <w:p w14:paraId="6768A803" w14:textId="77777777" w:rsidR="00B65ED3" w:rsidRDefault="00B65ED3" w:rsidP="00B65ED3">
      <w:pPr>
        <w:autoSpaceDE w:val="0"/>
        <w:autoSpaceDN w:val="0"/>
        <w:adjustRightInd w:val="0"/>
        <w:spacing w:after="0" w:line="240" w:lineRule="auto"/>
      </w:pPr>
    </w:p>
    <w:p w14:paraId="35025B39" w14:textId="77777777" w:rsidR="00B65ED3" w:rsidRPr="006F4502" w:rsidRDefault="00B65ED3" w:rsidP="00B65ED3">
      <w:pPr>
        <w:autoSpaceDE w:val="0"/>
        <w:autoSpaceDN w:val="0"/>
        <w:adjustRightInd w:val="0"/>
        <w:spacing w:after="0" w:line="240" w:lineRule="auto"/>
      </w:pPr>
      <w:r w:rsidRPr="006F4502">
        <w:t xml:space="preserve">Permissioned </w:t>
      </w:r>
      <w:proofErr w:type="spellStart"/>
      <w:r w:rsidRPr="006F4502">
        <w:t>blockchains</w:t>
      </w:r>
      <w:proofErr w:type="spellEnd"/>
      <w:r>
        <w:t xml:space="preserve"> </w:t>
      </w:r>
      <w:r w:rsidRPr="006F4502">
        <w:t>could be more beneficial for financial institutions in the short term because of the flexibility</w:t>
      </w:r>
      <w:r>
        <w:t xml:space="preserve"> </w:t>
      </w:r>
      <w:r w:rsidRPr="006F4502">
        <w:t xml:space="preserve">of the </w:t>
      </w:r>
      <w:proofErr w:type="spellStart"/>
      <w:r w:rsidRPr="006F4502">
        <w:t>blockchain</w:t>
      </w:r>
      <w:proofErr w:type="spellEnd"/>
      <w:r w:rsidRPr="006F4502">
        <w:t xml:space="preserve"> specification and increased compliance. On the other hand, </w:t>
      </w:r>
      <w:proofErr w:type="spellStart"/>
      <w:r w:rsidRPr="006F4502">
        <w:t>permissionless</w:t>
      </w:r>
      <w:proofErr w:type="spellEnd"/>
      <w:r w:rsidRPr="006F4502">
        <w:t xml:space="preserve"> </w:t>
      </w:r>
      <w:proofErr w:type="spellStart"/>
      <w:r w:rsidRPr="006F4502">
        <w:t>blockchains</w:t>
      </w:r>
      <w:proofErr w:type="spellEnd"/>
      <w:r>
        <w:t xml:space="preserve"> </w:t>
      </w:r>
      <w:r w:rsidRPr="006F4502">
        <w:t xml:space="preserve">could prove more attractive for consumer-to-consumer markets and </w:t>
      </w:r>
      <w:proofErr w:type="spellStart"/>
      <w:r w:rsidRPr="006F4502">
        <w:t>IoT</w:t>
      </w:r>
      <w:proofErr w:type="spellEnd"/>
      <w:r w:rsidRPr="006F4502">
        <w:t xml:space="preserve"> applications because</w:t>
      </w:r>
      <w:r>
        <w:t xml:space="preserve"> </w:t>
      </w:r>
      <w:r w:rsidRPr="006F4502">
        <w:t xml:space="preserve">of inherent </w:t>
      </w:r>
      <w:proofErr w:type="spellStart"/>
      <w:r w:rsidRPr="006F4502">
        <w:t>trustlessness</w:t>
      </w:r>
      <w:proofErr w:type="spellEnd"/>
      <w:r w:rsidRPr="006F4502">
        <w:t xml:space="preserve"> and </w:t>
      </w:r>
      <w:proofErr w:type="spellStart"/>
      <w:r w:rsidRPr="006F4502">
        <w:t>permissionless</w:t>
      </w:r>
      <w:proofErr w:type="spellEnd"/>
      <w:r w:rsidRPr="006F4502">
        <w:t xml:space="preserve"> entry and exit. </w:t>
      </w:r>
    </w:p>
    <w:p w14:paraId="36727545" w14:textId="77777777" w:rsidR="00B65ED3" w:rsidRDefault="00B65ED3" w:rsidP="00B65ED3">
      <w:pPr>
        <w:autoSpaceDE w:val="0"/>
        <w:autoSpaceDN w:val="0"/>
        <w:adjustRightInd w:val="0"/>
        <w:spacing w:after="0" w:line="240" w:lineRule="auto"/>
      </w:pPr>
    </w:p>
    <w:p w14:paraId="6009B08E" w14:textId="77777777" w:rsidR="00B65ED3" w:rsidRDefault="00B65ED3" w:rsidP="00B65ED3">
      <w:pPr>
        <w:autoSpaceDE w:val="0"/>
        <w:autoSpaceDN w:val="0"/>
        <w:adjustRightInd w:val="0"/>
        <w:spacing w:after="0" w:line="240" w:lineRule="auto"/>
      </w:pPr>
      <w:proofErr w:type="spellStart"/>
      <w:r>
        <w:t>B</w:t>
      </w:r>
      <w:r w:rsidRPr="006F4502">
        <w:t>lockchain</w:t>
      </w:r>
      <w:proofErr w:type="spellEnd"/>
      <w:r w:rsidRPr="006F4502">
        <w:t xml:space="preserve"> notaries </w:t>
      </w:r>
      <w:r>
        <w:t xml:space="preserve">get revenue incentives by keeping </w:t>
      </w:r>
      <w:proofErr w:type="spellStart"/>
      <w:r>
        <w:t>blockchain</w:t>
      </w:r>
      <w:proofErr w:type="spellEnd"/>
      <w:r>
        <w:t xml:space="preserve"> safe e.g. </w:t>
      </w:r>
      <w:r w:rsidRPr="006F4502">
        <w:t>by running services in top of it.</w:t>
      </w:r>
      <w:r>
        <w:t xml:space="preserve"> For Chain protocol, t</w:t>
      </w:r>
      <w:r w:rsidRPr="004D2AAC">
        <w:t xml:space="preserve">he </w:t>
      </w:r>
      <w:r>
        <w:t xml:space="preserve">Consensus </w:t>
      </w:r>
      <w:r w:rsidRPr="004D2AAC">
        <w:t xml:space="preserve">Notary pools </w:t>
      </w:r>
      <w:r>
        <w:t>e.g. RAFT, BFT-</w:t>
      </w:r>
      <w:proofErr w:type="spellStart"/>
      <w:r>
        <w:t>SMaRT</w:t>
      </w:r>
      <w:proofErr w:type="spellEnd"/>
      <w:r>
        <w:t xml:space="preserve"> etc. </w:t>
      </w:r>
      <w:r w:rsidRPr="004D2AAC">
        <w:t xml:space="preserve">provide a uniqueness service by operating consensus over uniqueness by nodes operated by a set of distrusting entities. </w:t>
      </w:r>
    </w:p>
    <w:p w14:paraId="6EC72547" w14:textId="77777777" w:rsidR="00B65ED3" w:rsidRDefault="00B65ED3" w:rsidP="00B65ED3">
      <w:pPr>
        <w:autoSpaceDE w:val="0"/>
        <w:autoSpaceDN w:val="0"/>
        <w:adjustRightInd w:val="0"/>
        <w:spacing w:after="0" w:line="240" w:lineRule="auto"/>
      </w:pPr>
    </w:p>
    <w:p w14:paraId="68EE11FF" w14:textId="77777777" w:rsidR="00B65ED3" w:rsidRPr="006F4502" w:rsidRDefault="00B65ED3" w:rsidP="00B65ED3">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t xml:space="preserve"> The size of notary consensus pool determines the performance (TPS) of a </w:t>
      </w:r>
      <w:proofErr w:type="spellStart"/>
      <w:r>
        <w:t>blockchain</w:t>
      </w:r>
      <w:proofErr w:type="spellEnd"/>
      <w:r>
        <w:t xml:space="preserve"> as it directly impact the consensus delay in verifying the transactions.</w:t>
      </w:r>
    </w:p>
    <w:p w14:paraId="1035518F" w14:textId="77777777" w:rsidR="00B65ED3" w:rsidRPr="005B2904" w:rsidRDefault="00B65ED3" w:rsidP="001E39B2">
      <w:pPr>
        <w:pStyle w:val="Heading3"/>
      </w:pPr>
      <w:bookmarkStart w:id="40" w:name="_Toc505777897"/>
      <w:proofErr w:type="spellStart"/>
      <w:r>
        <w:t>Blockchain</w:t>
      </w:r>
      <w:proofErr w:type="spellEnd"/>
      <w:r>
        <w:t xml:space="preserve"> Network</w:t>
      </w:r>
      <w:bookmarkEnd w:id="40"/>
    </w:p>
    <w:p w14:paraId="6886A055" w14:textId="77777777" w:rsidR="00B65ED3" w:rsidRDefault="00B65ED3" w:rsidP="00B65ED3">
      <w:pPr>
        <w:autoSpaceDE w:val="0"/>
        <w:autoSpaceDN w:val="0"/>
        <w:adjustRightInd w:val="0"/>
        <w:spacing w:after="0" w:line="240" w:lineRule="auto"/>
      </w:pPr>
      <w:r w:rsidRPr="000343CC">
        <w:t xml:space="preserve">A public </w:t>
      </w:r>
      <w:proofErr w:type="spellStart"/>
      <w:r w:rsidRPr="000343CC">
        <w:t>blockchain</w:t>
      </w:r>
      <w:proofErr w:type="spellEnd"/>
      <w:r w:rsidRPr="000343CC">
        <w:t xml:space="preserve"> network provides three securi</w:t>
      </w:r>
      <w:r>
        <w:t>ty modes for constituent nodes:</w:t>
      </w:r>
    </w:p>
    <w:p w14:paraId="0FC1BE5D" w14:textId="77777777" w:rsidR="00B65ED3" w:rsidRDefault="00B65ED3" w:rsidP="00B65ED3">
      <w:pPr>
        <w:pStyle w:val="ListParagraph"/>
        <w:numPr>
          <w:ilvl w:val="0"/>
          <w:numId w:val="44"/>
        </w:numPr>
        <w:autoSpaceDE w:val="0"/>
        <w:autoSpaceDN w:val="0"/>
        <w:adjustRightInd w:val="0"/>
        <w:spacing w:after="0" w:line="240" w:lineRule="auto"/>
      </w:pPr>
      <w:r w:rsidRPr="005B2904">
        <w:rPr>
          <w:b/>
        </w:rPr>
        <w:lastRenderedPageBreak/>
        <w:t>Full verification nodes</w:t>
      </w:r>
      <w:r w:rsidRPr="000343CC">
        <w:t xml:space="preserve"> that verify and store every transaction circulating in the network. This</w:t>
      </w:r>
      <w:r>
        <w:t xml:space="preserve"> </w:t>
      </w:r>
      <w:r w:rsidRPr="000343CC">
        <w:t xml:space="preserve">security mode could be used by </w:t>
      </w:r>
      <w:proofErr w:type="spellStart"/>
      <w:r w:rsidRPr="000343CC">
        <w:t>blockchain</w:t>
      </w:r>
      <w:proofErr w:type="spellEnd"/>
      <w:r w:rsidRPr="000343CC">
        <w:t xml:space="preserve"> notaries, regulators, auditors, analytical services and</w:t>
      </w:r>
      <w:r>
        <w:t xml:space="preserve"> </w:t>
      </w:r>
      <w:r w:rsidRPr="000343CC">
        <w:t>dedicated “</w:t>
      </w:r>
      <w:proofErr w:type="spellStart"/>
      <w:r w:rsidRPr="000343CC">
        <w:t>blockchain</w:t>
      </w:r>
      <w:proofErr w:type="spellEnd"/>
      <w:r w:rsidRPr="000343CC">
        <w:t xml:space="preserve"> as a service” providers</w:t>
      </w:r>
      <w:r>
        <w:t>.</w:t>
      </w:r>
    </w:p>
    <w:p w14:paraId="16B0B554" w14:textId="77777777" w:rsidR="00B65ED3" w:rsidRDefault="00B65ED3" w:rsidP="00B65ED3">
      <w:pPr>
        <w:pStyle w:val="ListParagraph"/>
        <w:numPr>
          <w:ilvl w:val="0"/>
          <w:numId w:val="44"/>
        </w:numPr>
        <w:autoSpaceDE w:val="0"/>
        <w:autoSpaceDN w:val="0"/>
        <w:adjustRightInd w:val="0"/>
        <w:spacing w:after="0" w:line="240" w:lineRule="auto"/>
      </w:pPr>
      <w:r w:rsidRPr="001E5C20">
        <w:rPr>
          <w:b/>
        </w:rPr>
        <w:t xml:space="preserve">Simplified payment verification (SPV) </w:t>
      </w:r>
      <w:r>
        <w:rPr>
          <w:b/>
        </w:rPr>
        <w:t>nodes</w:t>
      </w:r>
      <w:r>
        <w:t>,</w:t>
      </w:r>
      <w:r w:rsidRPr="000343CC">
        <w:t xml:space="preserve"> which would be used by a vast majority of</w:t>
      </w:r>
      <w:r>
        <w:t xml:space="preserve"> </w:t>
      </w:r>
      <w:r w:rsidRPr="000343CC">
        <w:t>end users, as this security mode requires little computat</w:t>
      </w:r>
      <w:r>
        <w:t>ional resources and memory space.</w:t>
      </w:r>
    </w:p>
    <w:p w14:paraId="14290C31" w14:textId="77777777" w:rsidR="00B65ED3" w:rsidRPr="000343CC" w:rsidRDefault="00B65ED3" w:rsidP="00B65ED3">
      <w:pPr>
        <w:pStyle w:val="ListParagraph"/>
        <w:numPr>
          <w:ilvl w:val="0"/>
          <w:numId w:val="44"/>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t xml:space="preserve">. </w:t>
      </w:r>
      <w:r w:rsidRPr="000343CC">
        <w:t>These nodes could verify a small percentage of transactions (e.g., 1%), while contributing</w:t>
      </w:r>
      <w:r>
        <w:t xml:space="preserve"> </w:t>
      </w:r>
      <w:r w:rsidRPr="000343CC">
        <w:t xml:space="preserve">to the overall security of the </w:t>
      </w:r>
      <w:proofErr w:type="spellStart"/>
      <w:r w:rsidRPr="000343CC">
        <w:t>blockchain</w:t>
      </w:r>
      <w:proofErr w:type="spellEnd"/>
      <w:r w:rsidRPr="000343CC">
        <w:t xml:space="preserve"> network. Partial verification nodes could be operated</w:t>
      </w:r>
      <w:r>
        <w:t xml:space="preserve"> </w:t>
      </w:r>
      <w:r w:rsidRPr="000343CC">
        <w:t xml:space="preserve">by service providers on the </w:t>
      </w:r>
      <w:proofErr w:type="spellStart"/>
      <w:r w:rsidRPr="000343CC">
        <w:t>blockchain</w:t>
      </w:r>
      <w:proofErr w:type="spellEnd"/>
      <w:r>
        <w:t>.</w:t>
      </w:r>
    </w:p>
    <w:p w14:paraId="05C581E1" w14:textId="77777777" w:rsidR="00B65ED3" w:rsidRPr="000343CC" w:rsidRDefault="00B65ED3" w:rsidP="00B65ED3">
      <w:pPr>
        <w:autoSpaceDE w:val="0"/>
        <w:autoSpaceDN w:val="0"/>
        <w:adjustRightInd w:val="0"/>
        <w:spacing w:after="0" w:line="240" w:lineRule="auto"/>
      </w:pPr>
      <w:r w:rsidRPr="000343CC">
        <w:t xml:space="preserve">In the case of a </w:t>
      </w:r>
      <w:proofErr w:type="spellStart"/>
      <w:r w:rsidRPr="000343CC">
        <w:t>blockchain</w:t>
      </w:r>
      <w:proofErr w:type="spellEnd"/>
      <w:r w:rsidRPr="000343CC">
        <w:t xml:space="preserve"> with restricted read access, the architecture of the </w:t>
      </w:r>
      <w:proofErr w:type="spellStart"/>
      <w:r w:rsidRPr="000343CC">
        <w:t>blockchain</w:t>
      </w:r>
      <w:proofErr w:type="spellEnd"/>
      <w:r w:rsidRPr="000343CC">
        <w:t xml:space="preserve"> network</w:t>
      </w:r>
      <w:r>
        <w:t xml:space="preserve"> </w:t>
      </w:r>
      <w:r w:rsidRPr="000343CC">
        <w:t>would be determined by transaction processors. For example, transaction processors could operate</w:t>
      </w:r>
      <w:r>
        <w:t xml:space="preserve"> </w:t>
      </w:r>
      <w:r w:rsidRPr="000343CC">
        <w:t>full nodes, and all other users could be provided to concerning transactions either through SPV network</w:t>
      </w:r>
      <w:r>
        <w:t xml:space="preserve"> </w:t>
      </w:r>
      <w:r w:rsidRPr="000343CC">
        <w:t xml:space="preserve">nodes or through equivalent web application interfaces. Thus, </w:t>
      </w:r>
      <w:proofErr w:type="spellStart"/>
      <w:r w:rsidRPr="000343CC">
        <w:t>blockchains</w:t>
      </w:r>
      <w:proofErr w:type="spellEnd"/>
      <w:r w:rsidRPr="000343CC">
        <w:t xml:space="preserve"> with restricted access</w:t>
      </w:r>
      <w:r>
        <w:t xml:space="preserve"> </w:t>
      </w:r>
      <w:r w:rsidRPr="000343CC">
        <w:t>could be less scalable or reliable because of uneven distribution of transaction processing.</w:t>
      </w:r>
    </w:p>
    <w:p w14:paraId="0514528F" w14:textId="77777777" w:rsidR="00B65ED3" w:rsidRDefault="00B65ED3" w:rsidP="00B65ED3">
      <w:pPr>
        <w:autoSpaceDE w:val="0"/>
        <w:autoSpaceDN w:val="0"/>
        <w:adjustRightInd w:val="0"/>
        <w:spacing w:after="0" w:line="240" w:lineRule="auto"/>
      </w:pPr>
    </w:p>
    <w:p w14:paraId="77AFE5CD" w14:textId="77777777" w:rsidR="00B65ED3" w:rsidRPr="000343CC" w:rsidRDefault="00B65ED3" w:rsidP="00B65ED3">
      <w:pPr>
        <w:autoSpaceDE w:val="0"/>
        <w:autoSpaceDN w:val="0"/>
        <w:adjustRightInd w:val="0"/>
        <w:spacing w:after="0" w:line="240" w:lineRule="auto"/>
      </w:pPr>
      <w:r w:rsidRPr="000343CC">
        <w:t xml:space="preserve">There is an important distinction between SPV nodes and web API access to </w:t>
      </w:r>
      <w:proofErr w:type="spellStart"/>
      <w:r w:rsidRPr="000343CC">
        <w:t>blockchain</w:t>
      </w:r>
      <w:proofErr w:type="spellEnd"/>
      <w:r w:rsidRPr="000343CC">
        <w:t xml:space="preserve"> data. While</w:t>
      </w:r>
    </w:p>
    <w:p w14:paraId="320FEFF8" w14:textId="77777777" w:rsidR="00B65ED3" w:rsidRPr="00BC107F" w:rsidRDefault="00B65ED3" w:rsidP="00B65ED3">
      <w:pPr>
        <w:autoSpaceDE w:val="0"/>
        <w:autoSpaceDN w:val="0"/>
        <w:adjustRightInd w:val="0"/>
        <w:spacing w:after="0" w:line="240" w:lineRule="auto"/>
      </w:pPr>
      <w:r w:rsidRPr="000343CC">
        <w:t xml:space="preserve">SPV nodes do not increase the security of the </w:t>
      </w:r>
      <w:proofErr w:type="spellStart"/>
      <w:r w:rsidRPr="000343CC">
        <w:t>blockchain</w:t>
      </w:r>
      <w:proofErr w:type="spellEnd"/>
      <w:r w:rsidRPr="000343CC">
        <w:t xml:space="preserve"> network, their use together with the publicly</w:t>
      </w:r>
      <w:r>
        <w:t xml:space="preserve"> </w:t>
      </w:r>
      <w:r w:rsidRPr="000343CC">
        <w:t xml:space="preserve">available chain of block headers could provide </w:t>
      </w:r>
      <w:r>
        <w:t xml:space="preserve">uniqueness of </w:t>
      </w:r>
      <w:proofErr w:type="spellStart"/>
      <w:r>
        <w:t>blockchains</w:t>
      </w:r>
      <w:proofErr w:type="spellEnd"/>
      <w:r>
        <w:t xml:space="preserve"> and immutability of data as any change would not be accepted by SPV nodes. Alternatively, same thing could be achieved by proof of work consensus.  </w:t>
      </w:r>
      <w:r w:rsidRPr="000343CC">
        <w:t xml:space="preserve">In the case that access to the </w:t>
      </w:r>
      <w:proofErr w:type="spellStart"/>
      <w:r w:rsidRPr="000343CC">
        <w:t>blockchain</w:t>
      </w:r>
      <w:proofErr w:type="spellEnd"/>
      <w:r w:rsidRPr="000343CC">
        <w:t xml:space="preserve"> is provided via web APIs without disclosing the </w:t>
      </w:r>
      <w:proofErr w:type="spellStart"/>
      <w:r w:rsidRPr="000343CC">
        <w:t>blockchain</w:t>
      </w:r>
      <w:proofErr w:type="spellEnd"/>
      <w:r>
        <w:t xml:space="preserve"> </w:t>
      </w:r>
      <w:r w:rsidRPr="000343CC">
        <w:t>structure, reliably proving uniqueness and immutability becomes more difficult. Even if the regulator</w:t>
      </w:r>
      <w:r>
        <w:t xml:space="preserve"> </w:t>
      </w:r>
      <w:r w:rsidRPr="000343CC">
        <w:t xml:space="preserve">or an auditor would have complete access to the </w:t>
      </w:r>
      <w:proofErr w:type="spellStart"/>
      <w:r w:rsidRPr="000343CC">
        <w:t>blockchain</w:t>
      </w:r>
      <w:proofErr w:type="spellEnd"/>
      <w:r w:rsidRPr="000343CC">
        <w:t xml:space="preserve"> (e.g., by operating a full verification node),</w:t>
      </w:r>
      <w:r>
        <w:t xml:space="preserve"> </w:t>
      </w:r>
      <w:r w:rsidRPr="000343CC">
        <w:t xml:space="preserve">data provided to the regulator could differ from data served via API as a result of an </w:t>
      </w:r>
      <w:r>
        <w:t xml:space="preserve">eclipse attack </w:t>
      </w:r>
      <w:r w:rsidRPr="000343CC">
        <w:t xml:space="preserve">performed by colluding </w:t>
      </w:r>
      <w:proofErr w:type="spellStart"/>
      <w:r w:rsidRPr="000343CC">
        <w:t>blockchain</w:t>
      </w:r>
      <w:proofErr w:type="spellEnd"/>
      <w:r w:rsidRPr="000343CC">
        <w:t xml:space="preserve"> notaries.</w:t>
      </w:r>
    </w:p>
    <w:p w14:paraId="29BDE537" w14:textId="77777777" w:rsidR="001E39B2" w:rsidRDefault="001E39B2" w:rsidP="001E39B2">
      <w:pPr>
        <w:pStyle w:val="Heading3"/>
      </w:pPr>
    </w:p>
    <w:p w14:paraId="2875D8BC" w14:textId="77777777" w:rsidR="00B65ED3" w:rsidRDefault="00B65ED3" w:rsidP="001E39B2">
      <w:pPr>
        <w:pStyle w:val="Heading3"/>
      </w:pPr>
      <w:bookmarkStart w:id="41" w:name="_Toc505777898"/>
      <w:r>
        <w:t>User Authentication and Authorization</w:t>
      </w:r>
      <w:bookmarkEnd w:id="41"/>
    </w:p>
    <w:p w14:paraId="4C085D64" w14:textId="77777777" w:rsidR="00B65ED3" w:rsidRDefault="00B65ED3" w:rsidP="00B65ED3">
      <w:pPr>
        <w:autoSpaceDE w:val="0"/>
        <w:autoSpaceDN w:val="0"/>
        <w:adjustRightInd w:val="0"/>
        <w:spacing w:after="0" w:line="240" w:lineRule="auto"/>
      </w:pPr>
      <w:r w:rsidRPr="002209F6">
        <w:t xml:space="preserve">User authorization in </w:t>
      </w:r>
      <w:proofErr w:type="spellStart"/>
      <w:r w:rsidRPr="002209F6">
        <w:t>blockchains</w:t>
      </w:r>
      <w:proofErr w:type="spellEnd"/>
      <w:r w:rsidRPr="002209F6">
        <w:t xml:space="preserve"> is performed using public key cryptography. In the simplest case,</w:t>
      </w:r>
      <w:r>
        <w:t xml:space="preserve"> </w:t>
      </w:r>
      <w:proofErr w:type="spellStart"/>
      <w:r>
        <w:t>b</w:t>
      </w:r>
      <w:r w:rsidRPr="002209F6">
        <w:t>lockchain</w:t>
      </w:r>
      <w:proofErr w:type="spellEnd"/>
      <w:r w:rsidRPr="002209F6">
        <w:t>-based assets are bearer assets; i.e., the ownership of an asset is determined by the knowledge</w:t>
      </w:r>
      <w:r>
        <w:t xml:space="preserve"> </w:t>
      </w:r>
      <w:r w:rsidRPr="002209F6">
        <w:t>of a private key. Two-factor authentication or other security measures comparable to those of</w:t>
      </w:r>
      <w:r>
        <w:t xml:space="preserve"> centralized e-money systems </w:t>
      </w:r>
      <w:r w:rsidRPr="002209F6">
        <w:t>could be implemented by using dedicated wallet services</w:t>
      </w:r>
      <w:r>
        <w:t xml:space="preserve">. </w:t>
      </w:r>
    </w:p>
    <w:p w14:paraId="77F3AEE6" w14:textId="77777777" w:rsidR="00B65ED3" w:rsidRDefault="00B65ED3" w:rsidP="00B65ED3">
      <w:pPr>
        <w:autoSpaceDE w:val="0"/>
        <w:autoSpaceDN w:val="0"/>
        <w:adjustRightInd w:val="0"/>
        <w:spacing w:after="0" w:line="240" w:lineRule="auto"/>
      </w:pPr>
    </w:p>
    <w:p w14:paraId="5A89AB22"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Pr>
          <w:rFonts w:cs="NotoSerif"/>
        </w:rPr>
        <w:t xml:space="preserve"> </w:t>
      </w:r>
      <w:r w:rsidRPr="009D1F79">
        <w:rPr>
          <w:rFonts w:cs="NotoSerif"/>
        </w:rPr>
        <w:t xml:space="preserve">In order to maintain user privacy, </w:t>
      </w:r>
      <w:proofErr w:type="spellStart"/>
      <w:r w:rsidRPr="009D1F79">
        <w:rPr>
          <w:rFonts w:cs="NotoSerif"/>
        </w:rPr>
        <w:t>blockchain</w:t>
      </w:r>
      <w:proofErr w:type="spellEnd"/>
      <w:r w:rsidRPr="009D1F79">
        <w:rPr>
          <w:rFonts w:cs="NotoSerif"/>
        </w:rPr>
        <w:t xml:space="preserve"> users could utilize hierarchical deterministic wallets and the pay-to-contract protocol.</w:t>
      </w:r>
    </w:p>
    <w:p w14:paraId="6E7721AC" w14:textId="77777777" w:rsidR="00B65ED3" w:rsidRPr="009D1F79" w:rsidRDefault="00B65ED3" w:rsidP="00B65ED3">
      <w:pPr>
        <w:autoSpaceDE w:val="0"/>
        <w:autoSpaceDN w:val="0"/>
        <w:adjustRightInd w:val="0"/>
        <w:spacing w:after="0" w:line="240" w:lineRule="auto"/>
        <w:rPr>
          <w:rFonts w:cs="NotoSerif"/>
        </w:rPr>
      </w:pPr>
    </w:p>
    <w:p w14:paraId="6B53BA05" w14:textId="77777777" w:rsidR="00B65ED3" w:rsidRPr="00BC107F" w:rsidRDefault="00B65ED3" w:rsidP="00B65ED3">
      <w:pPr>
        <w:autoSpaceDE w:val="0"/>
        <w:autoSpaceDN w:val="0"/>
        <w:adjustRightInd w:val="0"/>
        <w:spacing w:after="0" w:line="240" w:lineRule="auto"/>
        <w:rPr>
          <w:rFonts w:cs="NotoSerif"/>
        </w:rPr>
      </w:pPr>
      <w:r w:rsidRPr="009D1F79">
        <w:rPr>
          <w:rFonts w:cs="NotoSerif"/>
        </w:rPr>
        <w:t>In the case of more complex transaction models, e.g. for smart contracts, zero-knowledge proofs and    secure multi-party computations could be used in order to execute contracts while not disclosing data to any of computers.</w:t>
      </w:r>
    </w:p>
    <w:p w14:paraId="750F3EDA" w14:textId="77777777" w:rsidR="001E39B2" w:rsidRDefault="001E39B2" w:rsidP="001E39B2">
      <w:pPr>
        <w:pStyle w:val="Heading3"/>
      </w:pPr>
    </w:p>
    <w:p w14:paraId="06143972" w14:textId="77777777" w:rsidR="00B65ED3" w:rsidRDefault="00B65ED3" w:rsidP="001E39B2">
      <w:pPr>
        <w:pStyle w:val="Heading3"/>
      </w:pPr>
      <w:bookmarkStart w:id="42" w:name="_Toc505777899"/>
      <w:r>
        <w:t>Asset Issuance</w:t>
      </w:r>
      <w:bookmarkEnd w:id="42"/>
    </w:p>
    <w:p w14:paraId="50EC85FB"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As asset issuance is a special type of transactions, the identity of the issuer could be determined according to the general user identification rules (using the </w:t>
      </w:r>
      <w:proofErr w:type="spellStart"/>
      <w:r w:rsidRPr="009D1F79">
        <w:rPr>
          <w:rFonts w:cs="NotoSerif"/>
        </w:rPr>
        <w:t>blockchain</w:t>
      </w:r>
      <w:proofErr w:type="spellEnd"/>
      <w:r w:rsidRPr="009D1F79">
        <w:rPr>
          <w:rFonts w:cs="NotoSerif"/>
        </w:rPr>
        <w:t xml:space="preserve">-based PKI or other techniques). </w:t>
      </w:r>
    </w:p>
    <w:p w14:paraId="1CDCD789"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A regulatory body could explicitly acknowledge asset issuance by co-signing the corresponding transaction together with the issuer, or by granting the issuer a special kind of the digital certificate.</w:t>
      </w:r>
    </w:p>
    <w:p w14:paraId="5F456514" w14:textId="77777777" w:rsidR="00B65ED3" w:rsidRPr="009D1F79" w:rsidRDefault="00B65ED3" w:rsidP="00B65ED3">
      <w:pPr>
        <w:autoSpaceDE w:val="0"/>
        <w:autoSpaceDN w:val="0"/>
        <w:adjustRightInd w:val="0"/>
        <w:spacing w:after="0" w:line="240" w:lineRule="auto"/>
        <w:rPr>
          <w:rFonts w:cs="NotoSerif"/>
        </w:rPr>
      </w:pPr>
    </w:p>
    <w:p w14:paraId="0443A6F5"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lastRenderedPageBreak/>
        <w:t xml:space="preserve">An asset could be marked as </w:t>
      </w:r>
      <w:r w:rsidRPr="009D1F79">
        <w:rPr>
          <w:rFonts w:cs="NotoSerif-Italic"/>
          <w:b/>
          <w:i/>
          <w:iCs/>
        </w:rPr>
        <w:t>locked</w:t>
      </w:r>
      <w:r w:rsidRPr="009D1F79">
        <w:rPr>
          <w:rFonts w:cs="NotoSerif"/>
        </w:rPr>
        <w:t xml:space="preserve">; meaning the assets of the same type cannot be issued </w:t>
      </w:r>
      <w:r>
        <w:rPr>
          <w:rFonts w:cs="NotoSerif"/>
        </w:rPr>
        <w:t xml:space="preserve">in </w:t>
      </w:r>
      <w:r w:rsidRPr="009D1F79">
        <w:rPr>
          <w:rFonts w:cs="NotoSerif"/>
        </w:rPr>
        <w:t>the future by anyone, including the initial issuer. This type of assets is useful, e.g., for creating</w:t>
      </w:r>
      <w:r>
        <w:rPr>
          <w:rFonts w:cs="NotoSerif"/>
        </w:rPr>
        <w:t xml:space="preserve"> </w:t>
      </w:r>
      <w:r w:rsidRPr="009D1F79">
        <w:rPr>
          <w:rFonts w:cs="NotoSerif"/>
        </w:rPr>
        <w:t>non-</w:t>
      </w:r>
      <w:proofErr w:type="spellStart"/>
      <w:r w:rsidRPr="009D1F79">
        <w:rPr>
          <w:rFonts w:cs="NotoSerif"/>
        </w:rPr>
        <w:t>dilutable</w:t>
      </w:r>
      <w:proofErr w:type="spellEnd"/>
      <w:r w:rsidRPr="009D1F79">
        <w:rPr>
          <w:rFonts w:cs="NotoSerif"/>
        </w:rPr>
        <w:t xml:space="preserve"> shares</w:t>
      </w:r>
    </w:p>
    <w:p w14:paraId="3268ADB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 xml:space="preserve">to several decimal places (cf. with </w:t>
      </w:r>
      <w:proofErr w:type="spellStart"/>
      <w:r w:rsidRPr="009D1F79">
        <w:rPr>
          <w:rFonts w:cs="NotoSerif"/>
        </w:rPr>
        <w:t>Bitcoin</w:t>
      </w:r>
      <w:proofErr w:type="spellEnd"/>
      <w:r w:rsidRPr="009D1F79">
        <w:rPr>
          <w:rFonts w:cs="NotoSerif"/>
        </w:rPr>
        <w:t>, which is divisible</w:t>
      </w:r>
      <w:r>
        <w:rPr>
          <w:rFonts w:cs="NotoSerif"/>
        </w:rPr>
        <w:t xml:space="preserve"> </w:t>
      </w:r>
      <w:r w:rsidRPr="009D1F79">
        <w:rPr>
          <w:rFonts w:cs="NotoSerif"/>
        </w:rPr>
        <w:t>to 8 decimal places)</w:t>
      </w:r>
    </w:p>
    <w:p w14:paraId="74DC2AFA"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 requirements)</w:t>
      </w:r>
    </w:p>
    <w:p w14:paraId="3D69A43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 commitment. In the second case, off-chain data could be retrieved with the help of distributed</w:t>
      </w:r>
      <w:r>
        <w:rPr>
          <w:rFonts w:cs="NotoSerif"/>
        </w:rPr>
        <w:t xml:space="preserve"> </w:t>
      </w:r>
      <w:r w:rsidRPr="009D1F79">
        <w:rPr>
          <w:rFonts w:cs="NotoSerif"/>
        </w:rPr>
        <w:t>hash tables, e.g., implemented using IFSC or Bit Torrent protocol. Metadata could be useful, e.g., in implementing event tickets</w:t>
      </w:r>
    </w:p>
    <w:p w14:paraId="74027104" w14:textId="212AE5C7" w:rsidR="00AB3F5C" w:rsidRDefault="00AB3F5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14:paraId="5481FF9B" w14:textId="28F24BEA" w:rsidR="00AB3F5C" w:rsidRDefault="00AB3F5C" w:rsidP="00AB3F5C">
      <w:pPr>
        <w:pStyle w:val="Heading2"/>
        <w:rPr>
          <w:rFonts w:eastAsia="Times New Roman"/>
        </w:rPr>
      </w:pPr>
      <w:bookmarkStart w:id="43" w:name="_Toc505777900"/>
      <w:r>
        <w:rPr>
          <w:rFonts w:eastAsia="Times New Roman"/>
        </w:rPr>
        <w:lastRenderedPageBreak/>
        <w:t>Appendix G – Sample Friendly Contract Vehicles</w:t>
      </w:r>
      <w:bookmarkEnd w:id="43"/>
    </w:p>
    <w:p w14:paraId="768A9ACF" w14:textId="77777777" w:rsidR="00AB3F5C" w:rsidRDefault="00AB3F5C" w:rsidP="00AB3F5C">
      <w:pPr>
        <w:spacing w:after="0" w:line="240" w:lineRule="auto"/>
        <w:rPr>
          <w:rFonts w:eastAsia="Times New Roman" w:cs="Arial"/>
          <w:color w:val="000000"/>
        </w:rPr>
      </w:pPr>
      <w:r w:rsidRPr="003619C5">
        <w:rPr>
          <w:rFonts w:eastAsia="Times New Roman" w:cs="Arial"/>
          <w:color w:val="000000"/>
        </w:rPr>
        <w:t xml:space="preserve">When procuring </w:t>
      </w:r>
      <w:proofErr w:type="spellStart"/>
      <w:r w:rsidRPr="003619C5">
        <w:rPr>
          <w:rFonts w:eastAsia="Times New Roman" w:cs="Arial"/>
          <w:color w:val="000000"/>
        </w:rPr>
        <w:t>blockchain</w:t>
      </w:r>
      <w:proofErr w:type="spellEnd"/>
      <w:r w:rsidRPr="003619C5">
        <w:rPr>
          <w:rFonts w:eastAsia="Times New Roman" w:cs="Arial"/>
          <w:color w:val="000000"/>
        </w:rPr>
        <w:t xml:space="preserve"> or distributed ledger technology, agencies should consi</w:t>
      </w:r>
      <w:r>
        <w:rPr>
          <w:rFonts w:eastAsia="Times New Roman" w:cs="Arial"/>
          <w:color w:val="000000"/>
        </w:rPr>
        <w:t xml:space="preserve">der agile acquisition methods. </w:t>
      </w:r>
      <w:r w:rsidRPr="003619C5">
        <w:rPr>
          <w:rFonts w:eastAsia="Times New Roman" w:cs="Arial"/>
          <w:color w:val="000000"/>
        </w:rPr>
        <w:t>Agile acquisition advocates rolling out capabilities in smaller chunks, more frequently. It also deemphasizes extensive up-front capabilities planning. Instead, developers put capabilities into action as soon as possible, then mo</w:t>
      </w:r>
      <w:r>
        <w:rPr>
          <w:rFonts w:eastAsia="Times New Roman" w:cs="Arial"/>
          <w:color w:val="000000"/>
        </w:rPr>
        <w:t xml:space="preserve">dify and adapt them as needed. </w:t>
      </w:r>
      <w:r w:rsidRPr="003619C5">
        <w:rPr>
          <w:rFonts w:eastAsia="Times New Roman" w:cs="Arial"/>
          <w:color w:val="000000"/>
        </w:rPr>
        <w:t xml:space="preserve">Agile acquisition allows programs to be more responsive to changes in operations, technology, and budgets. It also offers more opportunities for collaborating with users and other stakeholders to deliver </w:t>
      </w:r>
      <w:r>
        <w:rPr>
          <w:rFonts w:eastAsia="Times New Roman" w:cs="Arial"/>
          <w:color w:val="000000"/>
        </w:rPr>
        <w:t xml:space="preserve">priority capabilities rapidly. </w:t>
      </w:r>
      <w:r w:rsidRPr="003619C5">
        <w:rPr>
          <w:rFonts w:eastAsia="Times New Roman" w:cs="Arial"/>
          <w:color w:val="000000"/>
        </w:rPr>
        <w:t>Implementing agile development practices often requires changes in an agency's policies, processes, and culture. But the rewards a</w:t>
      </w:r>
      <w:r>
        <w:rPr>
          <w:rFonts w:eastAsia="Times New Roman" w:cs="Arial"/>
          <w:color w:val="000000"/>
        </w:rPr>
        <w:t>re ample.</w:t>
      </w:r>
    </w:p>
    <w:p w14:paraId="3E61F6F4" w14:textId="77777777" w:rsidR="00AB3F5C" w:rsidRPr="003619C5" w:rsidRDefault="00AB3F5C" w:rsidP="00AB3F5C">
      <w:pPr>
        <w:spacing w:after="0" w:line="240" w:lineRule="auto"/>
        <w:rPr>
          <w:rFonts w:ascii="Times New Roman" w:eastAsia="Times New Roman" w:hAnsi="Times New Roman" w:cs="Times New Roman"/>
          <w:szCs w:val="24"/>
        </w:rPr>
      </w:pPr>
    </w:p>
    <w:p w14:paraId="4F4BBCF1" w14:textId="77777777" w:rsidR="00AB3F5C" w:rsidRPr="007B3D81" w:rsidRDefault="00AB3F5C" w:rsidP="00AB3F5C">
      <w:pPr>
        <w:spacing w:after="0" w:line="240" w:lineRule="auto"/>
        <w:rPr>
          <w:rFonts w:ascii="Times New Roman" w:eastAsia="Times New Roman" w:hAnsi="Times New Roman" w:cs="Times New Roman"/>
          <w:szCs w:val="24"/>
        </w:rPr>
      </w:pPr>
      <w:r w:rsidRPr="003619C5">
        <w:rPr>
          <w:rFonts w:eastAsia="Times New Roman" w:cs="Arial"/>
          <w:color w:val="000000"/>
        </w:rPr>
        <w:t>Traditional procurement methods for waterfall software implementations lack the flexibility to take advantage of the benefits of time, schedule, and cost that agile software development methods bring to the Federal government. For this reason, the acquisition workforce needs to make its processes agile, using innovative and creative solutions to procure IT services while maintaining compliance with the FAR and Federal law.</w:t>
      </w:r>
      <w:r>
        <w:rPr>
          <w:rFonts w:ascii="Times New Roman" w:eastAsia="Times New Roman" w:hAnsi="Times New Roman" w:cs="Times New Roman"/>
          <w:szCs w:val="24"/>
        </w:rPr>
        <w:t xml:space="preserve"> </w:t>
      </w:r>
      <w:r w:rsidRPr="003619C5">
        <w:rPr>
          <w:rFonts w:eastAsia="Times New Roman" w:cs="Arial"/>
          <w:color w:val="000000"/>
        </w:rPr>
        <w:t xml:space="preserve">For more information on agile acquisitions, please see </w:t>
      </w:r>
      <w:hyperlink r:id="rId20" w:history="1">
        <w:r w:rsidRPr="003619C5">
          <w:rPr>
            <w:rFonts w:eastAsia="Times New Roman" w:cs="Arial"/>
            <w:color w:val="1155CC"/>
            <w:u w:val="single"/>
          </w:rPr>
          <w:t>FAI’s Agile Acquisition 101</w:t>
        </w:r>
      </w:hyperlink>
      <w:r w:rsidRPr="003619C5">
        <w:rPr>
          <w:rFonts w:eastAsia="Times New Roman" w:cs="Arial"/>
          <w:color w:val="000000"/>
        </w:rPr>
        <w:t>.</w:t>
      </w:r>
    </w:p>
    <w:p w14:paraId="279C3C46" w14:textId="77777777" w:rsidR="00AB3F5C" w:rsidRDefault="00AB3F5C" w:rsidP="00AB3F5C">
      <w:pPr>
        <w:spacing w:after="0" w:line="240" w:lineRule="auto"/>
        <w:rPr>
          <w:rFonts w:eastAsia="Times New Roman" w:cs="Arial"/>
          <w:color w:val="000000"/>
        </w:rPr>
      </w:pPr>
    </w:p>
    <w:p w14:paraId="2FC1114A" w14:textId="77777777" w:rsidR="00AB3F5C" w:rsidRDefault="00AB3F5C" w:rsidP="00AB3F5C">
      <w:pPr>
        <w:spacing w:after="0" w:line="240" w:lineRule="auto"/>
        <w:rPr>
          <w:rFonts w:ascii="Times New Roman" w:eastAsia="Times New Roman" w:hAnsi="Times New Roman" w:cs="Times New Roman"/>
          <w:szCs w:val="24"/>
        </w:rPr>
      </w:pPr>
      <w:r>
        <w:rPr>
          <w:rFonts w:eastAsia="Times New Roman" w:cs="Arial"/>
          <w:color w:val="000000"/>
        </w:rPr>
        <w:t xml:space="preserve">The table below provides a list of possible acquisition vehicles that can be used to procure </w:t>
      </w:r>
      <w:proofErr w:type="spellStart"/>
      <w:r>
        <w:rPr>
          <w:rFonts w:eastAsia="Times New Roman" w:cs="Arial"/>
          <w:color w:val="000000"/>
        </w:rPr>
        <w:t>blockchain</w:t>
      </w:r>
      <w:proofErr w:type="spellEnd"/>
      <w:r>
        <w:rPr>
          <w:rFonts w:eastAsia="Times New Roman" w:cs="Arial"/>
          <w:color w:val="000000"/>
        </w:rPr>
        <w:t>:</w:t>
      </w:r>
    </w:p>
    <w:p w14:paraId="1CC0FEC7" w14:textId="77777777" w:rsidR="00AB3F5C" w:rsidRDefault="00AB3F5C" w:rsidP="00AB3F5C">
      <w:pPr>
        <w:spacing w:after="0" w:line="240" w:lineRule="auto"/>
        <w:rPr>
          <w:rFonts w:ascii="Times New Roman" w:eastAsia="Times New Roman" w:hAnsi="Times New Roman" w:cs="Times New Roman"/>
          <w:szCs w:val="24"/>
        </w:rPr>
      </w:pPr>
    </w:p>
    <w:tbl>
      <w:tblPr>
        <w:tblStyle w:val="GridTable4-Accent11"/>
        <w:tblW w:w="0" w:type="auto"/>
        <w:tblLook w:val="04A0" w:firstRow="1" w:lastRow="0" w:firstColumn="1" w:lastColumn="0" w:noHBand="0" w:noVBand="1"/>
      </w:tblPr>
      <w:tblGrid>
        <w:gridCol w:w="1257"/>
        <w:gridCol w:w="8093"/>
      </w:tblGrid>
      <w:tr w:rsidR="00AB3F5C" w:rsidRPr="00051E00" w14:paraId="1E88F479" w14:textId="77777777" w:rsidTr="00D76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2FAE94B" w14:textId="77777777" w:rsidR="00AB3F5C" w:rsidRPr="00051E00" w:rsidRDefault="00AB3F5C" w:rsidP="00D76FF2">
            <w:pPr>
              <w:jc w:val="center"/>
              <w:rPr>
                <w:rFonts w:eastAsia="Times New Roman" w:cs="Arial"/>
                <w:sz w:val="16"/>
                <w:szCs w:val="16"/>
              </w:rPr>
            </w:pPr>
            <w:r w:rsidRPr="00051E00">
              <w:rPr>
                <w:rFonts w:eastAsia="Times New Roman" w:cs="Arial"/>
                <w:sz w:val="16"/>
                <w:szCs w:val="16"/>
              </w:rPr>
              <w:t>Acquisition Type</w:t>
            </w:r>
          </w:p>
        </w:tc>
        <w:tc>
          <w:tcPr>
            <w:tcW w:w="8093" w:type="dxa"/>
          </w:tcPr>
          <w:p w14:paraId="5ED4A348" w14:textId="77777777" w:rsidR="00AB3F5C" w:rsidRPr="00051E00" w:rsidRDefault="00AB3F5C" w:rsidP="00D76FF2">
            <w:pPr>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Pr>
                <w:rFonts w:eastAsia="Times New Roman" w:cs="Arial"/>
                <w:sz w:val="16"/>
                <w:szCs w:val="16"/>
              </w:rPr>
              <w:t>Information</w:t>
            </w:r>
          </w:p>
        </w:tc>
      </w:tr>
      <w:tr w:rsidR="00AB3F5C" w:rsidRPr="00051E00" w14:paraId="1E107F2E" w14:textId="77777777" w:rsidTr="00D76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07178E57" w14:textId="77777777" w:rsidR="00AB3F5C" w:rsidRPr="00051E00" w:rsidRDefault="00AB3F5C" w:rsidP="00D76FF2">
            <w:pPr>
              <w:rPr>
                <w:rFonts w:eastAsia="Times New Roman" w:cs="Arial"/>
                <w:sz w:val="16"/>
                <w:szCs w:val="16"/>
              </w:rPr>
            </w:pPr>
            <w:r w:rsidRPr="00051E00">
              <w:rPr>
                <w:rFonts w:eastAsia="Times New Roman" w:cs="Arial"/>
                <w:sz w:val="16"/>
                <w:szCs w:val="16"/>
              </w:rPr>
              <w:t>Stand-Alone Acquisition</w:t>
            </w:r>
          </w:p>
        </w:tc>
        <w:tc>
          <w:tcPr>
            <w:tcW w:w="8093" w:type="dxa"/>
          </w:tcPr>
          <w:p w14:paraId="2DBC64EA" w14:textId="77777777" w:rsidR="00AB3F5C" w:rsidRPr="00051E00" w:rsidRDefault="00AB3F5C" w:rsidP="00D76FF2">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Using the procedures identified in </w:t>
            </w:r>
            <w:hyperlink r:id="rId21" w:history="1">
              <w:r w:rsidRPr="00051E00">
                <w:rPr>
                  <w:rFonts w:eastAsia="Times New Roman" w:cs="Arial"/>
                  <w:color w:val="1155CC"/>
                  <w:sz w:val="16"/>
                  <w:szCs w:val="16"/>
                  <w:u w:val="single"/>
                </w:rPr>
                <w:t>FAR Part 12 Acquisition of Commercial Items</w:t>
              </w:r>
            </w:hyperlink>
            <w:r w:rsidRPr="00051E00">
              <w:rPr>
                <w:rFonts w:eastAsia="Times New Roman" w:cs="Arial"/>
                <w:color w:val="000000"/>
                <w:sz w:val="16"/>
                <w:szCs w:val="16"/>
              </w:rPr>
              <w:t xml:space="preserve">, </w:t>
            </w:r>
            <w:hyperlink r:id="rId22" w:history="1">
              <w:r w:rsidRPr="00051E00">
                <w:rPr>
                  <w:rFonts w:eastAsia="Times New Roman" w:cs="Arial"/>
                  <w:color w:val="1155CC"/>
                  <w:sz w:val="16"/>
                  <w:szCs w:val="16"/>
                  <w:u w:val="single"/>
                </w:rPr>
                <w:t>FAR Part 13 Simplified Acquisition Procedures</w:t>
              </w:r>
            </w:hyperlink>
            <w:r w:rsidRPr="00051E00">
              <w:rPr>
                <w:rFonts w:eastAsia="Times New Roman" w:cs="Arial"/>
                <w:color w:val="000000"/>
                <w:sz w:val="16"/>
                <w:szCs w:val="16"/>
              </w:rPr>
              <w:t xml:space="preserve">, or </w:t>
            </w:r>
            <w:hyperlink r:id="rId23" w:history="1">
              <w:r w:rsidRPr="00051E00">
                <w:rPr>
                  <w:rFonts w:eastAsia="Times New Roman" w:cs="Arial"/>
                  <w:color w:val="1155CC"/>
                  <w:sz w:val="16"/>
                  <w:szCs w:val="16"/>
                  <w:u w:val="single"/>
                </w:rPr>
                <w:t>FAR Part 15 Contracting by Negotiation</w:t>
              </w:r>
            </w:hyperlink>
            <w:r w:rsidRPr="00051E00">
              <w:rPr>
                <w:rFonts w:eastAsia="Times New Roman" w:cs="Arial"/>
                <w:sz w:val="16"/>
                <w:szCs w:val="16"/>
              </w:rPr>
              <w:t xml:space="preserve">.  </w:t>
            </w:r>
          </w:p>
          <w:p w14:paraId="2F783F86" w14:textId="77777777" w:rsidR="00AB3F5C" w:rsidRPr="00051E00" w:rsidRDefault="00AB3F5C" w:rsidP="00D76FF2">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Competition can be categorized in three ways, in accordance with </w:t>
            </w:r>
            <w:hyperlink r:id="rId24" w:history="1">
              <w:r w:rsidRPr="00051E00">
                <w:rPr>
                  <w:rFonts w:eastAsia="Times New Roman" w:cs="Arial"/>
                  <w:color w:val="1155CC"/>
                  <w:sz w:val="16"/>
                  <w:szCs w:val="16"/>
                  <w:u w:val="single"/>
                </w:rPr>
                <w:t>FAR Part 6, Competition Requirements</w:t>
              </w:r>
            </w:hyperlink>
            <w:r w:rsidRPr="00051E00">
              <w:rPr>
                <w:rFonts w:eastAsia="Times New Roman" w:cs="Arial"/>
                <w:sz w:val="16"/>
                <w:szCs w:val="16"/>
              </w:rPr>
              <w:t>:</w:t>
            </w:r>
          </w:p>
          <w:p w14:paraId="3329BB57" w14:textId="77777777" w:rsidR="00AB3F5C" w:rsidRPr="00051E00" w:rsidRDefault="00AB3F5C" w:rsidP="00D76FF2">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All responsible sources can compete.</w:t>
            </w:r>
          </w:p>
          <w:p w14:paraId="6304D344" w14:textId="77777777" w:rsidR="00AB3F5C" w:rsidRPr="00051E00" w:rsidRDefault="00AB3F5C" w:rsidP="00D76FF2">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“After Exclusion of Sources”: This type of acquisition is reserved for competition among a specific type of business concern.</w:t>
            </w:r>
          </w:p>
          <w:p w14:paraId="4B29CFAA" w14:textId="77777777" w:rsidR="00AB3F5C" w:rsidRPr="00051E00" w:rsidRDefault="00AB3F5C" w:rsidP="00D76FF2">
            <w:pPr>
              <w:pStyle w:val="ListParagraph"/>
              <w:numPr>
                <w:ilvl w:val="0"/>
                <w:numId w:val="9"/>
              </w:numPr>
              <w:ind w:left="702" w:hanging="468"/>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Other Than Full and Open Competition: Sources are limited based on one of the seven reasons listed at FAR 6.302. This generally requires a justification and approval (J&amp;A) in accordance with FAR 6.303 and 6.304.</w:t>
            </w:r>
          </w:p>
        </w:tc>
      </w:tr>
      <w:tr w:rsidR="00AB3F5C" w:rsidRPr="00051E00" w14:paraId="1849A8D5" w14:textId="77777777" w:rsidTr="00D76FF2">
        <w:tc>
          <w:tcPr>
            <w:cnfStyle w:val="001000000000" w:firstRow="0" w:lastRow="0" w:firstColumn="1" w:lastColumn="0" w:oddVBand="0" w:evenVBand="0" w:oddHBand="0" w:evenHBand="0" w:firstRowFirstColumn="0" w:firstRowLastColumn="0" w:lastRowFirstColumn="0" w:lastRowLastColumn="0"/>
            <w:tcW w:w="1257" w:type="dxa"/>
          </w:tcPr>
          <w:p w14:paraId="79EBDA0E" w14:textId="77777777" w:rsidR="00AB3F5C" w:rsidRPr="00051E00" w:rsidRDefault="00AB3F5C" w:rsidP="00D76FF2">
            <w:pPr>
              <w:rPr>
                <w:rFonts w:eastAsia="Times New Roman" w:cs="Arial"/>
                <w:sz w:val="16"/>
                <w:szCs w:val="16"/>
              </w:rPr>
            </w:pPr>
            <w:r w:rsidRPr="00051E00">
              <w:rPr>
                <w:rFonts w:eastAsia="Times New Roman" w:cs="Arial"/>
                <w:sz w:val="16"/>
                <w:szCs w:val="16"/>
              </w:rPr>
              <w:t>Use of SBA’s 8(a) Program</w:t>
            </w:r>
          </w:p>
        </w:tc>
        <w:tc>
          <w:tcPr>
            <w:tcW w:w="8093" w:type="dxa"/>
          </w:tcPr>
          <w:p w14:paraId="68193CD3" w14:textId="77777777" w:rsidR="00AB3F5C" w:rsidRPr="00051E00" w:rsidRDefault="00AB3F5C" w:rsidP="00D76FF2">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Allows procuring agencies to make quick, direct awards for procurem</w:t>
            </w:r>
            <w:r>
              <w:rPr>
                <w:rFonts w:eastAsia="Times New Roman" w:cs="Arial"/>
                <w:sz w:val="16"/>
                <w:szCs w:val="16"/>
              </w:rPr>
              <w:t>ents up to $4 million in value or $22 million for Alaskan Native Corporations (ANC).</w:t>
            </w:r>
          </w:p>
          <w:p w14:paraId="2B3F60AA" w14:textId="77777777" w:rsidR="00AB3F5C" w:rsidRPr="00051E00" w:rsidRDefault="00AB3F5C" w:rsidP="00D76FF2">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396C36D2" w14:textId="77777777" w:rsidR="00AB3F5C" w:rsidRPr="00051E00" w:rsidRDefault="00AB3F5C" w:rsidP="00D76FF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May select the awardee through market research or capabilities briefings and award directly to the firm without further competition</w:t>
            </w:r>
          </w:p>
          <w:p w14:paraId="077FE0B2" w14:textId="77777777" w:rsidR="00AB3F5C" w:rsidRPr="00051E00" w:rsidRDefault="00AB3F5C" w:rsidP="00D76FF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A sole source justification and authority (J&amp;A) is not required for contracts under $4 million</w:t>
            </w:r>
            <w:r>
              <w:rPr>
                <w:rFonts w:eastAsia="Times New Roman" w:cs="Arial"/>
                <w:sz w:val="16"/>
                <w:szCs w:val="16"/>
              </w:rPr>
              <w:t xml:space="preserve"> or $22 million for ANC contracts.</w:t>
            </w:r>
          </w:p>
          <w:p w14:paraId="4FDBCE4D" w14:textId="77777777" w:rsidR="00AB3F5C" w:rsidRPr="00051E00" w:rsidRDefault="00AB3F5C" w:rsidP="00D76FF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Awards are not </w:t>
            </w:r>
            <w:proofErr w:type="spellStart"/>
            <w:r w:rsidRPr="00051E00">
              <w:rPr>
                <w:rFonts w:eastAsia="Times New Roman" w:cs="Arial"/>
                <w:sz w:val="16"/>
                <w:szCs w:val="16"/>
              </w:rPr>
              <w:t>protestable</w:t>
            </w:r>
            <w:proofErr w:type="spellEnd"/>
            <w:r w:rsidRPr="00051E00">
              <w:rPr>
                <w:rFonts w:eastAsia="Times New Roman" w:cs="Arial"/>
                <w:sz w:val="16"/>
                <w:szCs w:val="16"/>
              </w:rPr>
              <w:t xml:space="preserve">. </w:t>
            </w:r>
          </w:p>
          <w:p w14:paraId="3E863E4F" w14:textId="77777777" w:rsidR="00AB3F5C" w:rsidRPr="00051E00" w:rsidRDefault="00AB3F5C" w:rsidP="00D76FF2">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Options:</w:t>
            </w:r>
          </w:p>
          <w:p w14:paraId="3F112A7A" w14:textId="77777777" w:rsidR="00AB3F5C" w:rsidRPr="00051E00" w:rsidRDefault="00AB3F5C" w:rsidP="00D76FF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SBA’s </w:t>
            </w:r>
            <w:hyperlink r:id="rId25" w:history="1">
              <w:proofErr w:type="spellStart"/>
              <w:r w:rsidRPr="007B3D81">
                <w:rPr>
                  <w:rStyle w:val="Hyperlink"/>
                  <w:rFonts w:eastAsia="Times New Roman" w:cs="Arial"/>
                  <w:sz w:val="16"/>
                  <w:szCs w:val="16"/>
                </w:rPr>
                <w:t>TechFAR</w:t>
              </w:r>
              <w:proofErr w:type="spellEnd"/>
              <w:r w:rsidRPr="007B3D81">
                <w:rPr>
                  <w:rStyle w:val="Hyperlink"/>
                  <w:rFonts w:eastAsia="Times New Roman" w:cs="Arial"/>
                  <w:sz w:val="16"/>
                  <w:szCs w:val="16"/>
                </w:rPr>
                <w:t xml:space="preserve"> Hub memo</w:t>
              </w:r>
            </w:hyperlink>
            <w:r w:rsidRPr="00051E00">
              <w:rPr>
                <w:rFonts w:eastAsia="Times New Roman" w:cs="Arial"/>
                <w:sz w:val="16"/>
                <w:szCs w:val="16"/>
              </w:rPr>
              <w:t xml:space="preserve"> in conjunction with US Digital Service </w:t>
            </w:r>
            <w:r w:rsidRPr="00051E00">
              <w:rPr>
                <w:rFonts w:eastAsia="Times New Roman" w:cs="Arial"/>
                <w:color w:val="000000"/>
                <w:sz w:val="16"/>
                <w:szCs w:val="16"/>
              </w:rPr>
              <w:t xml:space="preserve">highlights the use of the 8(a) Program for digital services and </w:t>
            </w:r>
            <w:r w:rsidRPr="00051E00">
              <w:rPr>
                <w:rFonts w:eastAsia="Times New Roman" w:cs="Arial"/>
                <w:sz w:val="16"/>
                <w:szCs w:val="16"/>
              </w:rPr>
              <w:t>clarifies that procuring agencies which award digital services requirements through the 8(a) Program need not request release from 8(a) competition when awarding digital service developmental iterations or add-on services. The memo identifies each iteration or add-on is a distinctly new project and should be treated as a new requirement for purposes of 8(a) release requirements and permits agencies to award contracts for additional development utilizing different acquisition strategies (to include non-8(a) strategies) without requesting release from 8(a) competition.</w:t>
            </w:r>
          </w:p>
          <w:p w14:paraId="109752A1" w14:textId="77777777" w:rsidR="00AB3F5C" w:rsidRPr="00051E00" w:rsidRDefault="000A1DA6" w:rsidP="00D76FF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26" w:history="1">
              <w:r w:rsidR="00AB3F5C" w:rsidRPr="007B3D81">
                <w:rPr>
                  <w:rStyle w:val="Hyperlink"/>
                  <w:rFonts w:eastAsia="Times New Roman" w:cs="Arial"/>
                  <w:sz w:val="16"/>
                  <w:szCs w:val="16"/>
                </w:rPr>
                <w:t>GSA’s 8(a) STARS II</w:t>
              </w:r>
            </w:hyperlink>
            <w:r w:rsidR="00AB3F5C" w:rsidRPr="00051E00">
              <w:rPr>
                <w:rFonts w:eastAsia="Times New Roman" w:cs="Arial"/>
                <w:sz w:val="16"/>
                <w:szCs w:val="16"/>
              </w:rPr>
              <w:t xml:space="preserve"> government wide acquisition contract (GWAC) leverages SBA’s 8(a) Program authority 8(a) allowing directed task orders up to $4 Million, including options. Orders more than $4 Million must be competed among the industry partners in your chosen constellation and functional area.</w:t>
            </w:r>
          </w:p>
        </w:tc>
      </w:tr>
      <w:tr w:rsidR="00AB3F5C" w:rsidRPr="00051E00" w14:paraId="1E1A4D85" w14:textId="77777777" w:rsidTr="00D76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5CDEABA6" w14:textId="77777777" w:rsidR="00AB3F5C" w:rsidRPr="00051E00" w:rsidRDefault="00AB3F5C" w:rsidP="00D76FF2">
            <w:pPr>
              <w:rPr>
                <w:rFonts w:eastAsia="Times New Roman" w:cs="Arial"/>
                <w:sz w:val="16"/>
                <w:szCs w:val="16"/>
              </w:rPr>
            </w:pPr>
            <w:r w:rsidRPr="00051E00">
              <w:rPr>
                <w:rFonts w:eastAsia="Times New Roman" w:cs="Arial"/>
                <w:sz w:val="16"/>
                <w:szCs w:val="16"/>
              </w:rPr>
              <w:t>Leverage of Interagency Vehicles</w:t>
            </w:r>
          </w:p>
        </w:tc>
        <w:tc>
          <w:tcPr>
            <w:tcW w:w="8093" w:type="dxa"/>
          </w:tcPr>
          <w:p w14:paraId="656BE8F4" w14:textId="77777777" w:rsidR="00AB3F5C" w:rsidRPr="00051E00" w:rsidRDefault="000A1DA6" w:rsidP="00D76F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7" w:history="1">
              <w:r w:rsidR="00AB3F5C" w:rsidRPr="007B3D81">
                <w:rPr>
                  <w:rStyle w:val="Hyperlink"/>
                  <w:rFonts w:eastAsia="Times New Roman" w:cs="Arial"/>
                  <w:sz w:val="16"/>
                  <w:szCs w:val="16"/>
                </w:rPr>
                <w:t>GSA FAS Schedule 70 Contracts</w:t>
              </w:r>
            </w:hyperlink>
            <w:r w:rsidR="00AB3F5C">
              <w:rPr>
                <w:rFonts w:eastAsia="Times New Roman" w:cs="Arial"/>
                <w:sz w:val="16"/>
                <w:szCs w:val="16"/>
              </w:rPr>
              <w:t>: L</w:t>
            </w:r>
            <w:r w:rsidR="00AB3F5C" w:rsidRPr="00051E00">
              <w:rPr>
                <w:rFonts w:eastAsia="Times New Roman" w:cs="Arial"/>
                <w:sz w:val="16"/>
                <w:szCs w:val="16"/>
              </w:rPr>
              <w:t xml:space="preserve">ong-term government wide contracts with commercial companies to provide access to commercial products and services at volume discount pricing. GSA Schedules are Indefinite Delivery, Indefinite Quantity contracts that provide for an indefinite quantity of supplies and services during a fixed period of time. The contract has a five-year base period with (3) fiver year options resulting in a potential 20 year contract. </w:t>
            </w:r>
            <w:hyperlink r:id="rId28" w:history="1">
              <w:r w:rsidR="00AB3F5C" w:rsidRPr="007B3D81">
                <w:rPr>
                  <w:rStyle w:val="Hyperlink"/>
                  <w:rFonts w:eastAsia="Times New Roman" w:cs="Arial"/>
                  <w:sz w:val="16"/>
                  <w:szCs w:val="16"/>
                </w:rPr>
                <w:t>IT Schedule 70</w:t>
              </w:r>
            </w:hyperlink>
            <w:r w:rsidR="00AB3F5C" w:rsidRPr="00051E00">
              <w:rPr>
                <w:rFonts w:eastAsia="Times New Roman" w:cs="Arial"/>
                <w:sz w:val="16"/>
                <w:szCs w:val="16"/>
              </w:rPr>
              <w:t xml:space="preserve"> is the government’s largest IT contract vehicle that delivers federal, state, and local customer agencies the tools and expertise to shorten procurement cycles, ensure compliance, and acquire the best value for innovative technology, products, services, and solutions. Schedule 70 includes the </w:t>
            </w:r>
            <w:hyperlink r:id="rId29" w:history="1">
              <w:proofErr w:type="spellStart"/>
              <w:r w:rsidR="00AB3F5C" w:rsidRPr="007B3D81">
                <w:rPr>
                  <w:rStyle w:val="Hyperlink"/>
                  <w:rFonts w:eastAsia="Times New Roman" w:cs="Arial"/>
                  <w:sz w:val="16"/>
                  <w:szCs w:val="16"/>
                </w:rPr>
                <w:t>FAStlane</w:t>
              </w:r>
              <w:proofErr w:type="spellEnd"/>
            </w:hyperlink>
            <w:r w:rsidR="00AB3F5C" w:rsidRPr="00051E00">
              <w:rPr>
                <w:rFonts w:eastAsia="Times New Roman" w:cs="Arial"/>
                <w:sz w:val="16"/>
                <w:szCs w:val="16"/>
              </w:rPr>
              <w:t xml:space="preserve"> and </w:t>
            </w:r>
            <w:hyperlink r:id="rId30" w:history="1">
              <w:r w:rsidR="00AB3F5C" w:rsidRPr="007B3D81">
                <w:rPr>
                  <w:rStyle w:val="Hyperlink"/>
                  <w:rFonts w:eastAsia="Times New Roman" w:cs="Arial"/>
                  <w:sz w:val="16"/>
                  <w:szCs w:val="16"/>
                </w:rPr>
                <w:t>Startup Springboard</w:t>
              </w:r>
            </w:hyperlink>
            <w:r w:rsidR="00AB3F5C" w:rsidRPr="00051E00">
              <w:rPr>
                <w:rFonts w:eastAsia="Times New Roman" w:cs="Arial"/>
                <w:sz w:val="16"/>
                <w:szCs w:val="16"/>
              </w:rPr>
              <w:t xml:space="preserve"> programs that are part of the Making It Easier initiatives. </w:t>
            </w:r>
          </w:p>
          <w:p w14:paraId="77D4B6D3" w14:textId="77777777" w:rsidR="00AB3F5C" w:rsidRPr="00051E00" w:rsidRDefault="000A1DA6" w:rsidP="00D76F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31" w:history="1">
              <w:r w:rsidR="00AB3F5C" w:rsidRPr="007B3D81">
                <w:rPr>
                  <w:rStyle w:val="Hyperlink"/>
                  <w:rFonts w:eastAsia="Times New Roman" w:cs="Arial"/>
                  <w:sz w:val="16"/>
                  <w:szCs w:val="16"/>
                </w:rPr>
                <w:t>8(a) STARS II Government wide Acquisition Contract (GWAC)</w:t>
              </w:r>
            </w:hyperlink>
            <w:r w:rsidR="00AB3F5C" w:rsidRPr="00051E00">
              <w:rPr>
                <w:rFonts w:eastAsia="Times New Roman" w:cs="Arial"/>
                <w:sz w:val="16"/>
                <w:szCs w:val="16"/>
              </w:rPr>
              <w:t>: offers access to highly qualified, certified 8(a) small disadvantaged businesses. The contract has a $10 Billion program ceiling with a five-year base period and one five-year option.</w:t>
            </w:r>
          </w:p>
          <w:p w14:paraId="3676A2DB" w14:textId="77777777" w:rsidR="00AB3F5C" w:rsidRPr="00051E00" w:rsidRDefault="000A1DA6" w:rsidP="00D76F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32" w:history="1">
              <w:r w:rsidR="00AB3F5C" w:rsidRPr="007B3D81">
                <w:rPr>
                  <w:rStyle w:val="Hyperlink"/>
                  <w:rFonts w:eastAsia="Times New Roman" w:cs="Arial"/>
                  <w:sz w:val="16"/>
                  <w:szCs w:val="16"/>
                </w:rPr>
                <w:t>Alliant and Alliant Small Business Government wide Acquisition Contracts (GWAC)</w:t>
              </w:r>
            </w:hyperlink>
            <w:r w:rsidR="00AB3F5C" w:rsidRPr="00051E00">
              <w:rPr>
                <w:rFonts w:eastAsia="Times New Roman" w:cs="Arial"/>
                <w:sz w:val="16"/>
                <w:szCs w:val="16"/>
              </w:rPr>
              <w:t>: represent the next generation GWAC vehicles for comprehensive information technology solutions through customizable hardware, software, and services solutions purchased as a total package.</w:t>
            </w:r>
          </w:p>
          <w:p w14:paraId="00527C1C" w14:textId="77777777" w:rsidR="00AB3F5C" w:rsidRPr="00051E00" w:rsidRDefault="000A1DA6" w:rsidP="00D76F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33" w:history="1">
              <w:r w:rsidR="00AB3F5C" w:rsidRPr="007B3D81">
                <w:rPr>
                  <w:rStyle w:val="Hyperlink"/>
                  <w:rFonts w:eastAsia="Times New Roman" w:cs="Arial"/>
                  <w:sz w:val="16"/>
                  <w:szCs w:val="16"/>
                </w:rPr>
                <w:t>VETS 2 Government wide Acquisition Contract (GWAC)</w:t>
              </w:r>
            </w:hyperlink>
            <w:r w:rsidR="00AB3F5C" w:rsidRPr="00051E00">
              <w:rPr>
                <w:rFonts w:eastAsia="Times New Roman" w:cs="Arial"/>
                <w:sz w:val="16"/>
                <w:szCs w:val="16"/>
              </w:rPr>
              <w:t xml:space="preserve">: the successor to the VETS GWAC, VETS 2 is a service-disabled, veteran-owned small business set-aside that provides access to </w:t>
            </w:r>
            <w:proofErr w:type="gramStart"/>
            <w:r w:rsidR="00AB3F5C" w:rsidRPr="00051E00">
              <w:rPr>
                <w:rFonts w:eastAsia="Times New Roman" w:cs="Arial"/>
                <w:sz w:val="16"/>
                <w:szCs w:val="16"/>
              </w:rPr>
              <w:t>customize</w:t>
            </w:r>
            <w:r w:rsidR="00AB3F5C">
              <w:rPr>
                <w:rFonts w:eastAsia="Times New Roman" w:cs="Arial"/>
                <w:sz w:val="16"/>
                <w:szCs w:val="16"/>
              </w:rPr>
              <w:t>d</w:t>
            </w:r>
            <w:proofErr w:type="gramEnd"/>
            <w:r w:rsidR="00AB3F5C" w:rsidRPr="00051E00">
              <w:rPr>
                <w:rFonts w:eastAsia="Times New Roman" w:cs="Arial"/>
                <w:sz w:val="16"/>
                <w:szCs w:val="16"/>
              </w:rPr>
              <w:t xml:space="preserve"> IT solutions from a diverse pool of industry partners.</w:t>
            </w:r>
          </w:p>
          <w:p w14:paraId="776FFBC3" w14:textId="77777777" w:rsidR="00AB3F5C" w:rsidRPr="00051E00" w:rsidRDefault="000A1DA6" w:rsidP="00D76F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34" w:history="1">
              <w:r w:rsidR="00AB3F5C" w:rsidRPr="007B3D81">
                <w:rPr>
                  <w:rStyle w:val="Hyperlink"/>
                  <w:rFonts w:eastAsia="Times New Roman" w:cs="Arial"/>
                  <w:sz w:val="16"/>
                  <w:szCs w:val="16"/>
                </w:rPr>
                <w:t>NIH Chief Information Officer Solutions and Partners 3 (CIO-SP3)</w:t>
              </w:r>
            </w:hyperlink>
            <w:r w:rsidR="00AB3F5C" w:rsidRPr="00051E00">
              <w:rPr>
                <w:rFonts w:eastAsia="Times New Roman" w:cs="Arial"/>
                <w:sz w:val="16"/>
                <w:szCs w:val="16"/>
              </w:rPr>
              <w:t xml:space="preserve"> and </w:t>
            </w:r>
            <w:hyperlink r:id="rId35" w:history="1">
              <w:r w:rsidR="00AB3F5C" w:rsidRPr="007B3D81">
                <w:rPr>
                  <w:rStyle w:val="Hyperlink"/>
                  <w:rFonts w:eastAsia="Times New Roman" w:cs="Arial"/>
                  <w:sz w:val="16"/>
                  <w:szCs w:val="16"/>
                </w:rPr>
                <w:t>CIO-SP3 Small Business Government wide Acquisition Contract (GWAC)</w:t>
              </w:r>
            </w:hyperlink>
            <w:r w:rsidR="00AB3F5C" w:rsidRPr="007B3D81">
              <w:rPr>
                <w:rFonts w:eastAsia="Times New Roman" w:cs="Arial"/>
                <w:sz w:val="16"/>
                <w:szCs w:val="16"/>
              </w:rPr>
              <w:t xml:space="preserve">: </w:t>
            </w:r>
            <w:r w:rsidR="00AB3F5C" w:rsidRPr="00051E00">
              <w:rPr>
                <w:rFonts w:eastAsia="Times New Roman" w:cs="Arial"/>
                <w:sz w:val="16"/>
                <w:szCs w:val="16"/>
              </w:rPr>
              <w:t xml:space="preserve">NIH's three GWACs for information technology procurement. CIO-SP3, CIO-SP3 Small Business, and CIO-CS can be used by any federal civilian or </w:t>
            </w:r>
            <w:proofErr w:type="spellStart"/>
            <w:proofErr w:type="gramStart"/>
            <w:r w:rsidR="00AB3F5C" w:rsidRPr="00051E00">
              <w:rPr>
                <w:rFonts w:eastAsia="Times New Roman" w:cs="Arial"/>
                <w:sz w:val="16"/>
                <w:szCs w:val="16"/>
              </w:rPr>
              <w:t>DoD</w:t>
            </w:r>
            <w:proofErr w:type="spellEnd"/>
            <w:proofErr w:type="gramEnd"/>
            <w:r w:rsidR="00AB3F5C">
              <w:rPr>
                <w:rFonts w:eastAsia="Times New Roman" w:cs="Arial"/>
                <w:sz w:val="16"/>
                <w:szCs w:val="16"/>
              </w:rPr>
              <w:t xml:space="preserve"> agencies</w:t>
            </w:r>
            <w:r w:rsidR="00AB3F5C" w:rsidRPr="00051E00">
              <w:rPr>
                <w:rFonts w:eastAsia="Times New Roman" w:cs="Arial"/>
                <w:sz w:val="16"/>
                <w:szCs w:val="16"/>
              </w:rPr>
              <w:t xml:space="preserve"> to acquire information technology products, services, and solutions.</w:t>
            </w:r>
          </w:p>
        </w:tc>
      </w:tr>
      <w:tr w:rsidR="00AB3F5C" w:rsidRPr="00051E00" w14:paraId="3D767BEE" w14:textId="77777777" w:rsidTr="00D76FF2">
        <w:tc>
          <w:tcPr>
            <w:cnfStyle w:val="001000000000" w:firstRow="0" w:lastRow="0" w:firstColumn="1" w:lastColumn="0" w:oddVBand="0" w:evenVBand="0" w:oddHBand="0" w:evenHBand="0" w:firstRowFirstColumn="0" w:firstRowLastColumn="0" w:lastRowFirstColumn="0" w:lastRowLastColumn="0"/>
            <w:tcW w:w="1257" w:type="dxa"/>
          </w:tcPr>
          <w:p w14:paraId="721CBBE8" w14:textId="77777777" w:rsidR="00AB3F5C" w:rsidRPr="00051E00" w:rsidRDefault="00AB3F5C" w:rsidP="00D76FF2">
            <w:pPr>
              <w:rPr>
                <w:rFonts w:eastAsia="Times New Roman" w:cs="Arial"/>
                <w:sz w:val="16"/>
                <w:szCs w:val="16"/>
              </w:rPr>
            </w:pPr>
            <w:r w:rsidRPr="00051E00">
              <w:rPr>
                <w:rFonts w:eastAsia="Times New Roman" w:cs="Arial"/>
                <w:sz w:val="16"/>
                <w:szCs w:val="16"/>
              </w:rPr>
              <w:lastRenderedPageBreak/>
              <w:t>Other Transactional Authority</w:t>
            </w:r>
          </w:p>
        </w:tc>
        <w:tc>
          <w:tcPr>
            <w:tcW w:w="8093" w:type="dxa"/>
          </w:tcPr>
          <w:p w14:paraId="5361B641" w14:textId="77777777" w:rsidR="00AB3F5C" w:rsidRPr="00051E00" w:rsidRDefault="000A1DA6" w:rsidP="00D76FF2">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36" w:history="1">
              <w:r w:rsidR="00AB3F5C" w:rsidRPr="007B3D81">
                <w:rPr>
                  <w:rStyle w:val="Hyperlink"/>
                  <w:rFonts w:eastAsia="Times New Roman" w:cs="Arial"/>
                  <w:sz w:val="16"/>
                  <w:szCs w:val="16"/>
                </w:rPr>
                <w:t>Other Transaction Agreements (OTAs)</w:t>
              </w:r>
            </w:hyperlink>
            <w:r w:rsidR="00AB3F5C" w:rsidRPr="007B3D81">
              <w:rPr>
                <w:rFonts w:eastAsia="Times New Roman" w:cs="Arial"/>
                <w:sz w:val="16"/>
                <w:szCs w:val="16"/>
              </w:rPr>
              <w:t>:</w:t>
            </w:r>
            <w:r w:rsidR="00AB3F5C" w:rsidRPr="00051E00">
              <w:rPr>
                <w:rFonts w:eastAsia="Times New Roman" w:cs="Arial"/>
                <w:sz w:val="16"/>
                <w:szCs w:val="16"/>
              </w:rPr>
              <w:t xml:space="preserve"> generally do not follow a standard format or include terms and conditions required in traditional mechanisms, such as contracts or grants.  Meant to help meet project requirements and mission needs. The statutory authorities for most agencies include some limitations on the use of their agreements, although the extent and type of limitations vary. </w:t>
            </w:r>
          </w:p>
          <w:p w14:paraId="6699C8EE" w14:textId="77777777" w:rsidR="00AB3F5C" w:rsidRPr="00051E00" w:rsidRDefault="00AB3F5C" w:rsidP="00D76FF2">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34BE5330" w14:textId="77777777" w:rsidR="00AB3F5C" w:rsidRPr="00051E00" w:rsidRDefault="00AB3F5C" w:rsidP="00D76FF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OTAs make it easier to work with nontraditional partners such as start-up companies)</w:t>
            </w:r>
          </w:p>
          <w:p w14:paraId="048A3487" w14:textId="77777777" w:rsidR="00AB3F5C" w:rsidRPr="00051E00" w:rsidRDefault="00AB3F5C" w:rsidP="00D76FF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Flexible and streamlined method for procurement which can reduce the time and cost of delivery of technological advancements while improving capabilities</w:t>
            </w:r>
          </w:p>
          <w:p w14:paraId="450DDB96" w14:textId="77777777" w:rsidR="00AB3F5C" w:rsidRPr="00051E00" w:rsidRDefault="00AB3F5C" w:rsidP="00D76FF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Ability to address industry concerns regarding intellectual property and cost accounting provisions that would otherwise need to be included when using traditional mechanisms </w:t>
            </w:r>
          </w:p>
          <w:p w14:paraId="3FADDA57" w14:textId="77777777" w:rsidR="00AB3F5C" w:rsidRPr="00051E00" w:rsidRDefault="00AB3F5C" w:rsidP="00D76FF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Opportunity to tailor some terms and conditions of agreements as needed when working through the agile development of a capability </w:t>
            </w:r>
          </w:p>
          <w:p w14:paraId="0B9E1513" w14:textId="77777777" w:rsidR="00AB3F5C" w:rsidRPr="00051E00" w:rsidRDefault="00AB3F5C" w:rsidP="00D76FF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 considered procurement contracts, grants, or cooperative agreements even though considered legally binding instruments so they are not subject to the Federal Acquisition Regulation, the Competition in Contracting Act, the Truth in Negotiations Act, or many other federal contracting regulations</w:t>
            </w:r>
          </w:p>
          <w:p w14:paraId="4A9B28BB" w14:textId="77777777" w:rsidR="00AB3F5C" w:rsidRPr="00051E00" w:rsidRDefault="00AB3F5C" w:rsidP="00D76FF2">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Note: Consult with your agency’s legal counsel to determine which laws and regulations are still applicable and which provisions for intellectual property are suitable.</w:t>
            </w:r>
          </w:p>
        </w:tc>
      </w:tr>
      <w:tr w:rsidR="00AB3F5C" w:rsidRPr="00051E00" w14:paraId="51F23903" w14:textId="77777777" w:rsidTr="00D76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057D25D1" w14:textId="77777777" w:rsidR="00AB3F5C" w:rsidRPr="00051E00" w:rsidRDefault="00AB3F5C" w:rsidP="00D76FF2">
            <w:pPr>
              <w:rPr>
                <w:rFonts w:eastAsia="Times New Roman" w:cs="Arial"/>
                <w:sz w:val="16"/>
                <w:szCs w:val="16"/>
              </w:rPr>
            </w:pPr>
            <w:r w:rsidRPr="00051E00">
              <w:rPr>
                <w:rFonts w:eastAsia="Times New Roman" w:cs="Arial"/>
                <w:sz w:val="16"/>
                <w:szCs w:val="16"/>
              </w:rPr>
              <w:t>NTIS Joint Venture Program</w:t>
            </w:r>
          </w:p>
        </w:tc>
        <w:tc>
          <w:tcPr>
            <w:tcW w:w="8093" w:type="dxa"/>
          </w:tcPr>
          <w:p w14:paraId="2D2079ED" w14:textId="77777777" w:rsidR="00AB3F5C" w:rsidRPr="00051E00" w:rsidRDefault="00AB3F5C" w:rsidP="00D76FF2">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NTIS' basic authority to operate a permanent clearinghouse of scientific and technical information is codified as chapter 23 of Title 15 of the United States Code (15 U.S.C. 1151-1157). This chapter also established NTIS' authority to charge fees for its products and services and to recover all costs through such fees "to the extent feasible."</w:t>
            </w:r>
          </w:p>
        </w:tc>
      </w:tr>
    </w:tbl>
    <w:p w14:paraId="05BDD651" w14:textId="77777777" w:rsidR="007B3D81" w:rsidRDefault="007B3D81" w:rsidP="008B5B0D">
      <w:pPr>
        <w:rPr>
          <w:rFonts w:asciiTheme="majorHAnsi" w:eastAsiaTheme="majorEastAsia" w:hAnsiTheme="majorHAnsi" w:cstheme="majorBidi"/>
          <w:color w:val="365F91" w:themeColor="accent1" w:themeShade="BF"/>
          <w:sz w:val="26"/>
          <w:szCs w:val="26"/>
        </w:rPr>
      </w:pPr>
    </w:p>
    <w:sectPr w:rsidR="007B3D81" w:rsidSect="00D00811">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E1D07" w16cid:durableId="1E08A7C3"/>
  <w16cid:commentId w16cid:paraId="326AA3BA" w16cid:durableId="1E089E3E"/>
  <w16cid:commentId w16cid:paraId="28BD6D2E" w16cid:durableId="1E08A2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6DFB6" w14:textId="77777777" w:rsidR="000A1DA6" w:rsidRDefault="000A1DA6" w:rsidP="00BC107F">
      <w:pPr>
        <w:spacing w:after="0" w:line="240" w:lineRule="auto"/>
      </w:pPr>
      <w:r>
        <w:separator/>
      </w:r>
    </w:p>
  </w:endnote>
  <w:endnote w:type="continuationSeparator" w:id="0">
    <w:p w14:paraId="1CC6B72B" w14:textId="77777777" w:rsidR="000A1DA6" w:rsidRDefault="000A1DA6" w:rsidP="00B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Serif">
    <w:panose1 w:val="00000000000000000000"/>
    <w:charset w:val="00"/>
    <w:family w:val="auto"/>
    <w:notTrueType/>
    <w:pitch w:val="default"/>
    <w:sig w:usb0="00000003" w:usb1="00000000" w:usb2="00000000" w:usb3="00000000" w:csb0="00000001" w:csb1="00000000"/>
  </w:font>
  <w:font w:name="NotoSerif-Bold">
    <w:panose1 w:val="00000000000000000000"/>
    <w:charset w:val="00"/>
    <w:family w:val="auto"/>
    <w:notTrueType/>
    <w:pitch w:val="default"/>
    <w:sig w:usb0="00000003" w:usb1="00000000" w:usb2="00000000" w:usb3="00000000" w:csb0="00000001" w:csb1="00000000"/>
  </w:font>
  <w:font w:name="NotoSerif-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717527"/>
      <w:docPartObj>
        <w:docPartGallery w:val="Page Numbers (Bottom of Page)"/>
        <w:docPartUnique/>
      </w:docPartObj>
    </w:sdtPr>
    <w:sdtEndPr>
      <w:rPr>
        <w:color w:val="7F7F7F" w:themeColor="background1" w:themeShade="7F"/>
        <w:spacing w:val="60"/>
      </w:rPr>
    </w:sdtEndPr>
    <w:sdtContent>
      <w:p w14:paraId="45D748E9" w14:textId="128FEDE6" w:rsidR="000A1DA6" w:rsidRDefault="000A1DA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271FC">
          <w:rPr>
            <w:noProof/>
          </w:rPr>
          <w:t>19</w:t>
        </w:r>
        <w:r>
          <w:rPr>
            <w:noProof/>
          </w:rPr>
          <w:fldChar w:fldCharType="end"/>
        </w:r>
        <w:r>
          <w:t xml:space="preserve"> | </w:t>
        </w:r>
        <w:r>
          <w:rPr>
            <w:color w:val="7F7F7F" w:themeColor="background1" w:themeShade="7F"/>
            <w:spacing w:val="60"/>
          </w:rPr>
          <w:t>Page</w:t>
        </w:r>
      </w:p>
    </w:sdtContent>
  </w:sdt>
  <w:p w14:paraId="3956CBF9" w14:textId="77777777" w:rsidR="000A1DA6" w:rsidRDefault="000A1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37B06" w14:textId="77777777" w:rsidR="000A1DA6" w:rsidRDefault="000A1DA6" w:rsidP="00BC107F">
      <w:pPr>
        <w:spacing w:after="0" w:line="240" w:lineRule="auto"/>
      </w:pPr>
      <w:r>
        <w:separator/>
      </w:r>
    </w:p>
  </w:footnote>
  <w:footnote w:type="continuationSeparator" w:id="0">
    <w:p w14:paraId="702543D7" w14:textId="77777777" w:rsidR="000A1DA6" w:rsidRDefault="000A1DA6" w:rsidP="00BC1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05B9"/>
    <w:multiLevelType w:val="hybridMultilevel"/>
    <w:tmpl w:val="5D2C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17D58"/>
    <w:multiLevelType w:val="hybridMultilevel"/>
    <w:tmpl w:val="D5DA9E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A4869"/>
    <w:multiLevelType w:val="hybridMultilevel"/>
    <w:tmpl w:val="8C96DBB4"/>
    <w:lvl w:ilvl="0" w:tplc="52CE08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A07BAE"/>
    <w:multiLevelType w:val="hybridMultilevel"/>
    <w:tmpl w:val="47D42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D3617"/>
    <w:multiLevelType w:val="hybridMultilevel"/>
    <w:tmpl w:val="7A1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6C35"/>
    <w:multiLevelType w:val="hybridMultilevel"/>
    <w:tmpl w:val="10A4E5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B6631"/>
    <w:multiLevelType w:val="hybridMultilevel"/>
    <w:tmpl w:val="88025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90AC8"/>
    <w:multiLevelType w:val="hybridMultilevel"/>
    <w:tmpl w:val="CDD27C4A"/>
    <w:lvl w:ilvl="0" w:tplc="9F8C65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817"/>
    <w:multiLevelType w:val="hybridMultilevel"/>
    <w:tmpl w:val="2A4642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24AD7"/>
    <w:multiLevelType w:val="hybridMultilevel"/>
    <w:tmpl w:val="C882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E84338"/>
    <w:multiLevelType w:val="hybridMultilevel"/>
    <w:tmpl w:val="E034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EF0F98"/>
    <w:multiLevelType w:val="hybridMultilevel"/>
    <w:tmpl w:val="51F218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1F0D0F"/>
    <w:multiLevelType w:val="hybridMultilevel"/>
    <w:tmpl w:val="741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ED3D67"/>
    <w:multiLevelType w:val="hybridMultilevel"/>
    <w:tmpl w:val="B76A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15"/>
  </w:num>
  <w:num w:numId="5">
    <w:abstractNumId w:val="22"/>
  </w:num>
  <w:num w:numId="6">
    <w:abstractNumId w:val="34"/>
  </w:num>
  <w:num w:numId="7">
    <w:abstractNumId w:val="16"/>
  </w:num>
  <w:num w:numId="8">
    <w:abstractNumId w:val="8"/>
  </w:num>
  <w:num w:numId="9">
    <w:abstractNumId w:val="19"/>
  </w:num>
  <w:num w:numId="10">
    <w:abstractNumId w:val="12"/>
  </w:num>
  <w:num w:numId="11">
    <w:abstractNumId w:val="1"/>
  </w:num>
  <w:num w:numId="12">
    <w:abstractNumId w:val="38"/>
  </w:num>
  <w:num w:numId="13">
    <w:abstractNumId w:val="47"/>
  </w:num>
  <w:num w:numId="14">
    <w:abstractNumId w:val="0"/>
  </w:num>
  <w:num w:numId="15">
    <w:abstractNumId w:val="25"/>
  </w:num>
  <w:num w:numId="16">
    <w:abstractNumId w:val="40"/>
  </w:num>
  <w:num w:numId="17">
    <w:abstractNumId w:val="26"/>
  </w:num>
  <w:num w:numId="18">
    <w:abstractNumId w:val="44"/>
  </w:num>
  <w:num w:numId="19">
    <w:abstractNumId w:val="32"/>
  </w:num>
  <w:num w:numId="20">
    <w:abstractNumId w:val="17"/>
  </w:num>
  <w:num w:numId="21">
    <w:abstractNumId w:val="9"/>
  </w:num>
  <w:num w:numId="22">
    <w:abstractNumId w:val="36"/>
  </w:num>
  <w:num w:numId="23">
    <w:abstractNumId w:val="14"/>
  </w:num>
  <w:num w:numId="24">
    <w:abstractNumId w:val="24"/>
  </w:num>
  <w:num w:numId="25">
    <w:abstractNumId w:val="29"/>
  </w:num>
  <w:num w:numId="26">
    <w:abstractNumId w:val="39"/>
  </w:num>
  <w:num w:numId="27">
    <w:abstractNumId w:val="42"/>
  </w:num>
  <w:num w:numId="28">
    <w:abstractNumId w:val="37"/>
  </w:num>
  <w:num w:numId="29">
    <w:abstractNumId w:val="35"/>
  </w:num>
  <w:num w:numId="30">
    <w:abstractNumId w:val="23"/>
  </w:num>
  <w:num w:numId="31">
    <w:abstractNumId w:val="4"/>
  </w:num>
  <w:num w:numId="32">
    <w:abstractNumId w:val="2"/>
  </w:num>
  <w:num w:numId="33">
    <w:abstractNumId w:val="18"/>
  </w:num>
  <w:num w:numId="34">
    <w:abstractNumId w:val="20"/>
  </w:num>
  <w:num w:numId="35">
    <w:abstractNumId w:val="33"/>
  </w:num>
  <w:num w:numId="36">
    <w:abstractNumId w:val="43"/>
  </w:num>
  <w:num w:numId="37">
    <w:abstractNumId w:val="31"/>
  </w:num>
  <w:num w:numId="38">
    <w:abstractNumId w:val="41"/>
  </w:num>
  <w:num w:numId="39">
    <w:abstractNumId w:val="6"/>
  </w:num>
  <w:num w:numId="40">
    <w:abstractNumId w:val="46"/>
  </w:num>
  <w:num w:numId="41">
    <w:abstractNumId w:val="45"/>
  </w:num>
  <w:num w:numId="42">
    <w:abstractNumId w:val="27"/>
  </w:num>
  <w:num w:numId="43">
    <w:abstractNumId w:val="11"/>
  </w:num>
  <w:num w:numId="44">
    <w:abstractNumId w:val="30"/>
  </w:num>
  <w:num w:numId="45">
    <w:abstractNumId w:val="21"/>
  </w:num>
  <w:num w:numId="46">
    <w:abstractNumId w:val="3"/>
  </w:num>
  <w:num w:numId="47">
    <w:abstractNumId w:val="5"/>
  </w:num>
  <w:num w:numId="48">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1961"/>
    <w:rsid w:val="00053CCD"/>
    <w:rsid w:val="000615F0"/>
    <w:rsid w:val="00062459"/>
    <w:rsid w:val="00063238"/>
    <w:rsid w:val="00063324"/>
    <w:rsid w:val="00066048"/>
    <w:rsid w:val="0006656B"/>
    <w:rsid w:val="00074794"/>
    <w:rsid w:val="000772B7"/>
    <w:rsid w:val="00087F63"/>
    <w:rsid w:val="000913B2"/>
    <w:rsid w:val="000959C1"/>
    <w:rsid w:val="00095D9F"/>
    <w:rsid w:val="00097E6D"/>
    <w:rsid w:val="000A0903"/>
    <w:rsid w:val="000A0966"/>
    <w:rsid w:val="000A1DA6"/>
    <w:rsid w:val="000A3D78"/>
    <w:rsid w:val="000A7313"/>
    <w:rsid w:val="000B0C09"/>
    <w:rsid w:val="000B0C7B"/>
    <w:rsid w:val="000B5E33"/>
    <w:rsid w:val="000B7624"/>
    <w:rsid w:val="000C5EF9"/>
    <w:rsid w:val="000C62B2"/>
    <w:rsid w:val="000D43C7"/>
    <w:rsid w:val="000D5A89"/>
    <w:rsid w:val="000D77B3"/>
    <w:rsid w:val="000E02EB"/>
    <w:rsid w:val="000E46EB"/>
    <w:rsid w:val="000E5D17"/>
    <w:rsid w:val="000E6B3C"/>
    <w:rsid w:val="000F046C"/>
    <w:rsid w:val="000F593A"/>
    <w:rsid w:val="001056BB"/>
    <w:rsid w:val="00105B56"/>
    <w:rsid w:val="00111841"/>
    <w:rsid w:val="0011698B"/>
    <w:rsid w:val="00120E5E"/>
    <w:rsid w:val="00127C20"/>
    <w:rsid w:val="001301A4"/>
    <w:rsid w:val="00131570"/>
    <w:rsid w:val="001375F2"/>
    <w:rsid w:val="001421F8"/>
    <w:rsid w:val="001434E3"/>
    <w:rsid w:val="0014780A"/>
    <w:rsid w:val="00150AD3"/>
    <w:rsid w:val="00152FC7"/>
    <w:rsid w:val="00156DA7"/>
    <w:rsid w:val="0016033F"/>
    <w:rsid w:val="00163EA3"/>
    <w:rsid w:val="0017052C"/>
    <w:rsid w:val="00171348"/>
    <w:rsid w:val="001737CF"/>
    <w:rsid w:val="00173D00"/>
    <w:rsid w:val="001744E6"/>
    <w:rsid w:val="00176B0F"/>
    <w:rsid w:val="00181621"/>
    <w:rsid w:val="00187FAC"/>
    <w:rsid w:val="0019422B"/>
    <w:rsid w:val="00196A0B"/>
    <w:rsid w:val="001A416E"/>
    <w:rsid w:val="001A4E21"/>
    <w:rsid w:val="001A62C1"/>
    <w:rsid w:val="001A7FCF"/>
    <w:rsid w:val="001B3B8A"/>
    <w:rsid w:val="001B7B1A"/>
    <w:rsid w:val="001D084F"/>
    <w:rsid w:val="001E39B2"/>
    <w:rsid w:val="001E5A17"/>
    <w:rsid w:val="001E5C20"/>
    <w:rsid w:val="001E6AA3"/>
    <w:rsid w:val="001E7661"/>
    <w:rsid w:val="001F1778"/>
    <w:rsid w:val="001F4E6C"/>
    <w:rsid w:val="00201E32"/>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5182C"/>
    <w:rsid w:val="00252526"/>
    <w:rsid w:val="00253B30"/>
    <w:rsid w:val="0026696F"/>
    <w:rsid w:val="00271CE0"/>
    <w:rsid w:val="00283EC5"/>
    <w:rsid w:val="0028517D"/>
    <w:rsid w:val="00285DD7"/>
    <w:rsid w:val="00291411"/>
    <w:rsid w:val="00294C0E"/>
    <w:rsid w:val="00295E1A"/>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094E"/>
    <w:rsid w:val="002E2DDD"/>
    <w:rsid w:val="002E2FF5"/>
    <w:rsid w:val="002F244F"/>
    <w:rsid w:val="002F2921"/>
    <w:rsid w:val="002F42DD"/>
    <w:rsid w:val="002F6F0C"/>
    <w:rsid w:val="002F77C2"/>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6E99"/>
    <w:rsid w:val="00387745"/>
    <w:rsid w:val="0039330F"/>
    <w:rsid w:val="00395B4D"/>
    <w:rsid w:val="003965EF"/>
    <w:rsid w:val="003A0323"/>
    <w:rsid w:val="003B055D"/>
    <w:rsid w:val="003B086C"/>
    <w:rsid w:val="003B16EB"/>
    <w:rsid w:val="003B2D88"/>
    <w:rsid w:val="003B4057"/>
    <w:rsid w:val="003B6A2C"/>
    <w:rsid w:val="003C0BEA"/>
    <w:rsid w:val="003C6EAB"/>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0F44"/>
    <w:rsid w:val="004942AF"/>
    <w:rsid w:val="004952C0"/>
    <w:rsid w:val="004A17D9"/>
    <w:rsid w:val="004A2505"/>
    <w:rsid w:val="004A687A"/>
    <w:rsid w:val="004A6AF2"/>
    <w:rsid w:val="004B2E98"/>
    <w:rsid w:val="004B3317"/>
    <w:rsid w:val="004C05DD"/>
    <w:rsid w:val="004C1BBE"/>
    <w:rsid w:val="004C21B6"/>
    <w:rsid w:val="004D2AAC"/>
    <w:rsid w:val="004D6469"/>
    <w:rsid w:val="004E0811"/>
    <w:rsid w:val="004E2121"/>
    <w:rsid w:val="004E7B0C"/>
    <w:rsid w:val="004F0101"/>
    <w:rsid w:val="004F3AE9"/>
    <w:rsid w:val="004F3F43"/>
    <w:rsid w:val="005051FF"/>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8B8"/>
    <w:rsid w:val="00575F45"/>
    <w:rsid w:val="005765B6"/>
    <w:rsid w:val="00576ECA"/>
    <w:rsid w:val="00584AC4"/>
    <w:rsid w:val="00587A12"/>
    <w:rsid w:val="00591073"/>
    <w:rsid w:val="00593903"/>
    <w:rsid w:val="00597092"/>
    <w:rsid w:val="005A1B7E"/>
    <w:rsid w:val="005A683B"/>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E40A0"/>
    <w:rsid w:val="005F0F25"/>
    <w:rsid w:val="005F17C1"/>
    <w:rsid w:val="00600D42"/>
    <w:rsid w:val="006014DD"/>
    <w:rsid w:val="00604F73"/>
    <w:rsid w:val="00611398"/>
    <w:rsid w:val="00613E81"/>
    <w:rsid w:val="00614A21"/>
    <w:rsid w:val="00620A23"/>
    <w:rsid w:val="00624D42"/>
    <w:rsid w:val="00632565"/>
    <w:rsid w:val="0063531B"/>
    <w:rsid w:val="0063553F"/>
    <w:rsid w:val="0063775B"/>
    <w:rsid w:val="006402EF"/>
    <w:rsid w:val="00640CE1"/>
    <w:rsid w:val="00640FA2"/>
    <w:rsid w:val="00643EDD"/>
    <w:rsid w:val="00645FEE"/>
    <w:rsid w:val="00656018"/>
    <w:rsid w:val="006565E0"/>
    <w:rsid w:val="0066114A"/>
    <w:rsid w:val="006632AD"/>
    <w:rsid w:val="00666B55"/>
    <w:rsid w:val="00667EAD"/>
    <w:rsid w:val="00674288"/>
    <w:rsid w:val="006760BF"/>
    <w:rsid w:val="00676F78"/>
    <w:rsid w:val="006802AA"/>
    <w:rsid w:val="006815C5"/>
    <w:rsid w:val="006823EB"/>
    <w:rsid w:val="006824B7"/>
    <w:rsid w:val="00682A3D"/>
    <w:rsid w:val="00684C57"/>
    <w:rsid w:val="00686648"/>
    <w:rsid w:val="0069036A"/>
    <w:rsid w:val="0069455D"/>
    <w:rsid w:val="0069475A"/>
    <w:rsid w:val="006965CB"/>
    <w:rsid w:val="006A0138"/>
    <w:rsid w:val="006A2D78"/>
    <w:rsid w:val="006B4532"/>
    <w:rsid w:val="006C5E77"/>
    <w:rsid w:val="006E0C45"/>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32AD"/>
    <w:rsid w:val="00766532"/>
    <w:rsid w:val="00773D75"/>
    <w:rsid w:val="0077797D"/>
    <w:rsid w:val="00780243"/>
    <w:rsid w:val="00784640"/>
    <w:rsid w:val="007854F8"/>
    <w:rsid w:val="0079443B"/>
    <w:rsid w:val="007A2411"/>
    <w:rsid w:val="007A548E"/>
    <w:rsid w:val="007A6652"/>
    <w:rsid w:val="007A78FF"/>
    <w:rsid w:val="007A7AB6"/>
    <w:rsid w:val="007B3D81"/>
    <w:rsid w:val="007C3F99"/>
    <w:rsid w:val="007C425C"/>
    <w:rsid w:val="007C4978"/>
    <w:rsid w:val="007C6DF7"/>
    <w:rsid w:val="007C7098"/>
    <w:rsid w:val="007E0D96"/>
    <w:rsid w:val="007E0F07"/>
    <w:rsid w:val="007F00F4"/>
    <w:rsid w:val="007F1AC3"/>
    <w:rsid w:val="007F2754"/>
    <w:rsid w:val="007F5B9A"/>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3493"/>
    <w:rsid w:val="0086562C"/>
    <w:rsid w:val="00865CB0"/>
    <w:rsid w:val="00867E92"/>
    <w:rsid w:val="00870B52"/>
    <w:rsid w:val="00872476"/>
    <w:rsid w:val="00875AAB"/>
    <w:rsid w:val="00876C63"/>
    <w:rsid w:val="00877E13"/>
    <w:rsid w:val="00881999"/>
    <w:rsid w:val="00896685"/>
    <w:rsid w:val="00896F42"/>
    <w:rsid w:val="008A1920"/>
    <w:rsid w:val="008A3A3B"/>
    <w:rsid w:val="008B3A72"/>
    <w:rsid w:val="008B5A57"/>
    <w:rsid w:val="008B5B0D"/>
    <w:rsid w:val="008C054C"/>
    <w:rsid w:val="008C1765"/>
    <w:rsid w:val="008C19A6"/>
    <w:rsid w:val="008C5FFA"/>
    <w:rsid w:val="008D0BB9"/>
    <w:rsid w:val="008D224C"/>
    <w:rsid w:val="008D4D86"/>
    <w:rsid w:val="008D70FD"/>
    <w:rsid w:val="008F26A8"/>
    <w:rsid w:val="008F2EA0"/>
    <w:rsid w:val="008F5328"/>
    <w:rsid w:val="009009DF"/>
    <w:rsid w:val="00900D4D"/>
    <w:rsid w:val="00903FE5"/>
    <w:rsid w:val="009068A3"/>
    <w:rsid w:val="00906AC7"/>
    <w:rsid w:val="00906E53"/>
    <w:rsid w:val="00907F0A"/>
    <w:rsid w:val="0091016D"/>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86776"/>
    <w:rsid w:val="009909DE"/>
    <w:rsid w:val="00991381"/>
    <w:rsid w:val="00992D8B"/>
    <w:rsid w:val="0099459A"/>
    <w:rsid w:val="009950A5"/>
    <w:rsid w:val="009A0868"/>
    <w:rsid w:val="009A33F4"/>
    <w:rsid w:val="009B4ACB"/>
    <w:rsid w:val="009B6D81"/>
    <w:rsid w:val="009C3588"/>
    <w:rsid w:val="009C4171"/>
    <w:rsid w:val="009C614D"/>
    <w:rsid w:val="009C7790"/>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27E76"/>
    <w:rsid w:val="00A3465A"/>
    <w:rsid w:val="00A35725"/>
    <w:rsid w:val="00A41C11"/>
    <w:rsid w:val="00A46EFA"/>
    <w:rsid w:val="00A47A56"/>
    <w:rsid w:val="00A5323C"/>
    <w:rsid w:val="00A554CD"/>
    <w:rsid w:val="00A563B6"/>
    <w:rsid w:val="00A56D52"/>
    <w:rsid w:val="00A61074"/>
    <w:rsid w:val="00A6253B"/>
    <w:rsid w:val="00A62FAA"/>
    <w:rsid w:val="00A63B58"/>
    <w:rsid w:val="00A63D28"/>
    <w:rsid w:val="00A65517"/>
    <w:rsid w:val="00A67ADA"/>
    <w:rsid w:val="00A721D3"/>
    <w:rsid w:val="00A80105"/>
    <w:rsid w:val="00A81623"/>
    <w:rsid w:val="00A841A6"/>
    <w:rsid w:val="00A86735"/>
    <w:rsid w:val="00A95C10"/>
    <w:rsid w:val="00AA2688"/>
    <w:rsid w:val="00AB3F5C"/>
    <w:rsid w:val="00AB5C11"/>
    <w:rsid w:val="00AC0229"/>
    <w:rsid w:val="00AC0465"/>
    <w:rsid w:val="00AC534F"/>
    <w:rsid w:val="00AC56BF"/>
    <w:rsid w:val="00AC5867"/>
    <w:rsid w:val="00AC6768"/>
    <w:rsid w:val="00AD1DBA"/>
    <w:rsid w:val="00AD3234"/>
    <w:rsid w:val="00AD45BD"/>
    <w:rsid w:val="00AD493B"/>
    <w:rsid w:val="00AE48AA"/>
    <w:rsid w:val="00AE6CEC"/>
    <w:rsid w:val="00AF2224"/>
    <w:rsid w:val="00AF66B7"/>
    <w:rsid w:val="00AF73D1"/>
    <w:rsid w:val="00B01DAA"/>
    <w:rsid w:val="00B04B75"/>
    <w:rsid w:val="00B10F4F"/>
    <w:rsid w:val="00B10FCE"/>
    <w:rsid w:val="00B15A2F"/>
    <w:rsid w:val="00B23A25"/>
    <w:rsid w:val="00B26337"/>
    <w:rsid w:val="00B266EC"/>
    <w:rsid w:val="00B27472"/>
    <w:rsid w:val="00B27E52"/>
    <w:rsid w:val="00B30C4A"/>
    <w:rsid w:val="00B320AE"/>
    <w:rsid w:val="00B37DE0"/>
    <w:rsid w:val="00B42899"/>
    <w:rsid w:val="00B4386F"/>
    <w:rsid w:val="00B539B6"/>
    <w:rsid w:val="00B64864"/>
    <w:rsid w:val="00B65ED3"/>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019D"/>
    <w:rsid w:val="00BC107F"/>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11"/>
    <w:rsid w:val="00C76CC9"/>
    <w:rsid w:val="00C77EB7"/>
    <w:rsid w:val="00C824E0"/>
    <w:rsid w:val="00C90A08"/>
    <w:rsid w:val="00C95311"/>
    <w:rsid w:val="00CA203D"/>
    <w:rsid w:val="00CA6C5B"/>
    <w:rsid w:val="00CB19E8"/>
    <w:rsid w:val="00CB4428"/>
    <w:rsid w:val="00CC17B7"/>
    <w:rsid w:val="00CC7022"/>
    <w:rsid w:val="00CD2E2C"/>
    <w:rsid w:val="00CD5229"/>
    <w:rsid w:val="00CD721A"/>
    <w:rsid w:val="00CE32E9"/>
    <w:rsid w:val="00CE52EF"/>
    <w:rsid w:val="00CF6EB5"/>
    <w:rsid w:val="00CF7599"/>
    <w:rsid w:val="00D00811"/>
    <w:rsid w:val="00D01D62"/>
    <w:rsid w:val="00D078EF"/>
    <w:rsid w:val="00D133AE"/>
    <w:rsid w:val="00D16076"/>
    <w:rsid w:val="00D2131C"/>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76FF2"/>
    <w:rsid w:val="00D80241"/>
    <w:rsid w:val="00D844D1"/>
    <w:rsid w:val="00D91F84"/>
    <w:rsid w:val="00D96B6B"/>
    <w:rsid w:val="00DA6CB7"/>
    <w:rsid w:val="00DB0FD8"/>
    <w:rsid w:val="00DC3FE0"/>
    <w:rsid w:val="00DC451F"/>
    <w:rsid w:val="00DE1A94"/>
    <w:rsid w:val="00DE4E84"/>
    <w:rsid w:val="00DE6063"/>
    <w:rsid w:val="00DF2C5C"/>
    <w:rsid w:val="00DF389F"/>
    <w:rsid w:val="00DF49D2"/>
    <w:rsid w:val="00DF5F68"/>
    <w:rsid w:val="00DF7E1A"/>
    <w:rsid w:val="00E00E5E"/>
    <w:rsid w:val="00E05C86"/>
    <w:rsid w:val="00E06405"/>
    <w:rsid w:val="00E06670"/>
    <w:rsid w:val="00E22135"/>
    <w:rsid w:val="00E268DB"/>
    <w:rsid w:val="00E271FC"/>
    <w:rsid w:val="00E3162D"/>
    <w:rsid w:val="00E41481"/>
    <w:rsid w:val="00E41E01"/>
    <w:rsid w:val="00E4283B"/>
    <w:rsid w:val="00E42EE4"/>
    <w:rsid w:val="00E47B7C"/>
    <w:rsid w:val="00E61DA7"/>
    <w:rsid w:val="00E63F5E"/>
    <w:rsid w:val="00E65B22"/>
    <w:rsid w:val="00E662CF"/>
    <w:rsid w:val="00E74DDC"/>
    <w:rsid w:val="00E75290"/>
    <w:rsid w:val="00E81013"/>
    <w:rsid w:val="00E817C9"/>
    <w:rsid w:val="00E8315C"/>
    <w:rsid w:val="00E92607"/>
    <w:rsid w:val="00E941C3"/>
    <w:rsid w:val="00EA22C7"/>
    <w:rsid w:val="00EA27C9"/>
    <w:rsid w:val="00EA5AEF"/>
    <w:rsid w:val="00EA6FF8"/>
    <w:rsid w:val="00EC6BE7"/>
    <w:rsid w:val="00ED283C"/>
    <w:rsid w:val="00EE0D26"/>
    <w:rsid w:val="00EE3437"/>
    <w:rsid w:val="00EF0228"/>
    <w:rsid w:val="00EF7C5D"/>
    <w:rsid w:val="00F00902"/>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0D1B"/>
    <w:rsid w:val="00F4185A"/>
    <w:rsid w:val="00F41F73"/>
    <w:rsid w:val="00F42D13"/>
    <w:rsid w:val="00F43881"/>
    <w:rsid w:val="00F5003A"/>
    <w:rsid w:val="00F51085"/>
    <w:rsid w:val="00F517D7"/>
    <w:rsid w:val="00F52B79"/>
    <w:rsid w:val="00F532D1"/>
    <w:rsid w:val="00F53CE7"/>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3C6A"/>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4E0C1637-E396-4DC4-8C1D-49055DCB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7F"/>
  </w:style>
  <w:style w:type="paragraph" w:styleId="Footer">
    <w:name w:val="footer"/>
    <w:basedOn w:val="Normal"/>
    <w:link w:val="FooterChar"/>
    <w:uiPriority w:val="99"/>
    <w:unhideWhenUsed/>
    <w:rsid w:val="00B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7F"/>
  </w:style>
  <w:style w:type="table" w:customStyle="1" w:styleId="GridTable4-Accent11">
    <w:name w:val="Grid Table 4 - Accent 11"/>
    <w:basedOn w:val="TableNormal"/>
    <w:uiPriority w:val="49"/>
    <w:rsid w:val="007B3D81"/>
    <w:pPr>
      <w:spacing w:after="0" w:line="240" w:lineRule="auto"/>
    </w:pPr>
    <w:rPr>
      <w:rFonts w:ascii="Arial" w:hAnsi="Arial"/>
      <w:sz w:val="24"/>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E92607"/>
    <w:pPr>
      <w:spacing w:line="259" w:lineRule="auto"/>
      <w:outlineLvl w:val="9"/>
    </w:pPr>
  </w:style>
  <w:style w:type="paragraph" w:styleId="TOC2">
    <w:name w:val="toc 2"/>
    <w:basedOn w:val="Normal"/>
    <w:next w:val="Normal"/>
    <w:autoRedefine/>
    <w:uiPriority w:val="39"/>
    <w:unhideWhenUsed/>
    <w:rsid w:val="00E92607"/>
    <w:pPr>
      <w:spacing w:after="100"/>
      <w:ind w:left="220"/>
    </w:pPr>
  </w:style>
  <w:style w:type="paragraph" w:styleId="TOC3">
    <w:name w:val="toc 3"/>
    <w:basedOn w:val="Normal"/>
    <w:next w:val="Normal"/>
    <w:autoRedefine/>
    <w:uiPriority w:val="39"/>
    <w:unhideWhenUsed/>
    <w:rsid w:val="00E92607"/>
    <w:pPr>
      <w:spacing w:after="100"/>
      <w:ind w:left="440"/>
    </w:pPr>
  </w:style>
  <w:style w:type="paragraph" w:styleId="TOC1">
    <w:name w:val="toc 1"/>
    <w:basedOn w:val="Normal"/>
    <w:next w:val="Normal"/>
    <w:autoRedefine/>
    <w:uiPriority w:val="39"/>
    <w:unhideWhenUsed/>
    <w:rsid w:val="00E92607"/>
    <w:pPr>
      <w:spacing w:after="100"/>
    </w:pPr>
  </w:style>
  <w:style w:type="paragraph" w:customStyle="1" w:styleId="Default">
    <w:name w:val="Default"/>
    <w:rsid w:val="004C1B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38487190">
      <w:bodyDiv w:val="1"/>
      <w:marLeft w:val="0"/>
      <w:marRight w:val="0"/>
      <w:marTop w:val="0"/>
      <w:marBottom w:val="0"/>
      <w:divBdr>
        <w:top w:val="none" w:sz="0" w:space="0" w:color="auto"/>
        <w:left w:val="none" w:sz="0" w:space="0" w:color="auto"/>
        <w:bottom w:val="none" w:sz="0" w:space="0" w:color="auto"/>
        <w:right w:val="none" w:sz="0" w:space="0" w:color="auto"/>
      </w:divBdr>
      <w:divsChild>
        <w:div w:id="594480890">
          <w:marLeft w:val="0"/>
          <w:marRight w:val="0"/>
          <w:marTop w:val="0"/>
          <w:marBottom w:val="0"/>
          <w:divBdr>
            <w:top w:val="none" w:sz="0" w:space="0" w:color="auto"/>
            <w:left w:val="none" w:sz="0" w:space="0" w:color="auto"/>
            <w:bottom w:val="none" w:sz="0" w:space="0" w:color="auto"/>
            <w:right w:val="none" w:sz="0" w:space="0" w:color="auto"/>
          </w:divBdr>
          <w:divsChild>
            <w:div w:id="477185433">
              <w:marLeft w:val="0"/>
              <w:marRight w:val="0"/>
              <w:marTop w:val="0"/>
              <w:marBottom w:val="0"/>
              <w:divBdr>
                <w:top w:val="none" w:sz="0" w:space="0" w:color="auto"/>
                <w:left w:val="none" w:sz="0" w:space="0" w:color="auto"/>
                <w:bottom w:val="none" w:sz="0" w:space="0" w:color="auto"/>
                <w:right w:val="none" w:sz="0" w:space="0" w:color="auto"/>
              </w:divBdr>
              <w:divsChild>
                <w:div w:id="1268973702">
                  <w:marLeft w:val="0"/>
                  <w:marRight w:val="0"/>
                  <w:marTop w:val="0"/>
                  <w:marBottom w:val="0"/>
                  <w:divBdr>
                    <w:top w:val="none" w:sz="0" w:space="0" w:color="auto"/>
                    <w:left w:val="none" w:sz="0" w:space="0" w:color="auto"/>
                    <w:bottom w:val="none" w:sz="0" w:space="0" w:color="auto"/>
                    <w:right w:val="none" w:sz="0" w:space="0" w:color="auto"/>
                  </w:divBdr>
                  <w:divsChild>
                    <w:div w:id="7216816">
                      <w:marLeft w:val="0"/>
                      <w:marRight w:val="0"/>
                      <w:marTop w:val="0"/>
                      <w:marBottom w:val="0"/>
                      <w:divBdr>
                        <w:top w:val="none" w:sz="0" w:space="0" w:color="auto"/>
                        <w:left w:val="none" w:sz="0" w:space="0" w:color="auto"/>
                        <w:bottom w:val="none" w:sz="0" w:space="0" w:color="auto"/>
                        <w:right w:val="none" w:sz="0" w:space="0" w:color="auto"/>
                      </w:divBdr>
                      <w:divsChild>
                        <w:div w:id="1449818437">
                          <w:marLeft w:val="0"/>
                          <w:marRight w:val="0"/>
                          <w:marTop w:val="0"/>
                          <w:marBottom w:val="0"/>
                          <w:divBdr>
                            <w:top w:val="none" w:sz="0" w:space="0" w:color="auto"/>
                            <w:left w:val="none" w:sz="0" w:space="0" w:color="auto"/>
                            <w:bottom w:val="none" w:sz="0" w:space="0" w:color="auto"/>
                            <w:right w:val="none" w:sz="0" w:space="0" w:color="auto"/>
                          </w:divBdr>
                          <w:divsChild>
                            <w:div w:id="665942353">
                              <w:marLeft w:val="0"/>
                              <w:marRight w:val="0"/>
                              <w:marTop w:val="240"/>
                              <w:marBottom w:val="240"/>
                              <w:divBdr>
                                <w:top w:val="single" w:sz="6" w:space="0" w:color="DDDDDD"/>
                                <w:left w:val="single" w:sz="6" w:space="0" w:color="DDDDDD"/>
                                <w:bottom w:val="single" w:sz="6" w:space="0" w:color="DDDDDD"/>
                                <w:right w:val="single" w:sz="6" w:space="0" w:color="DDDDDD"/>
                              </w:divBdr>
                              <w:divsChild>
                                <w:div w:id="16825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290281908">
      <w:bodyDiv w:val="1"/>
      <w:marLeft w:val="0"/>
      <w:marRight w:val="0"/>
      <w:marTop w:val="0"/>
      <w:marBottom w:val="0"/>
      <w:divBdr>
        <w:top w:val="none" w:sz="0" w:space="0" w:color="auto"/>
        <w:left w:val="none" w:sz="0" w:space="0" w:color="auto"/>
        <w:bottom w:val="none" w:sz="0" w:space="0" w:color="auto"/>
        <w:right w:val="none" w:sz="0" w:space="0" w:color="auto"/>
      </w:divBdr>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78340555">
      <w:bodyDiv w:val="1"/>
      <w:marLeft w:val="0"/>
      <w:marRight w:val="0"/>
      <w:marTop w:val="0"/>
      <w:marBottom w:val="0"/>
      <w:divBdr>
        <w:top w:val="none" w:sz="0" w:space="0" w:color="auto"/>
        <w:left w:val="none" w:sz="0" w:space="0" w:color="auto"/>
        <w:bottom w:val="none" w:sz="0" w:space="0" w:color="auto"/>
        <w:right w:val="none" w:sz="0" w:space="0" w:color="auto"/>
      </w:divBdr>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03186599">
      <w:bodyDiv w:val="1"/>
      <w:marLeft w:val="0"/>
      <w:marRight w:val="0"/>
      <w:marTop w:val="0"/>
      <w:marBottom w:val="0"/>
      <w:divBdr>
        <w:top w:val="none" w:sz="0" w:space="0" w:color="auto"/>
        <w:left w:val="none" w:sz="0" w:space="0" w:color="auto"/>
        <w:bottom w:val="none" w:sz="0" w:space="0" w:color="auto"/>
        <w:right w:val="none" w:sz="0" w:space="0" w:color="auto"/>
      </w:divBdr>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zure.microsoft.com/en-us/solutions/blockchain/" TargetMode="External"/><Relationship Id="rId18" Type="http://schemas.openxmlformats.org/officeDocument/2006/relationships/hyperlink" Target="http://www.forbes.com/sites/laurashin/2016/05/02/amazon-steps-up-blockchain-commitment-web-services-partners-with-digital-currency-group/" TargetMode="External"/><Relationship Id="rId26" Type="http://schemas.openxmlformats.org/officeDocument/2006/relationships/hyperlink" Target="https://www.gsa.gov/technology/technology-purchasing-programs/governmentwide-acquisition-contracts/8a-stars-ii-governmentwide-acquisition-contract-gwac" TargetMode="External"/><Relationship Id="rId3" Type="http://schemas.openxmlformats.org/officeDocument/2006/relationships/styles" Target="styles.xml"/><Relationship Id="rId21" Type="http://schemas.openxmlformats.org/officeDocument/2006/relationships/hyperlink" Target="https://www.acquisition.gov/far/html/FARTOCP12.html" TargetMode="External"/><Relationship Id="rId34" Type="http://schemas.openxmlformats.org/officeDocument/2006/relationships/hyperlink" Target="https://nitaac.nih.gov/services/cio-sp3" TargetMode="External"/><Relationship Id="rId7" Type="http://schemas.openxmlformats.org/officeDocument/2006/relationships/endnotes" Target="endnotes.xml"/><Relationship Id="rId12" Type="http://schemas.openxmlformats.org/officeDocument/2006/relationships/hyperlink" Target="https://www.ethereum.org/" TargetMode="External"/><Relationship Id="rId17" Type="http://schemas.openxmlformats.org/officeDocument/2006/relationships/hyperlink" Target="https://www.hyperledger.org/" TargetMode="External"/><Relationship Id="rId25" Type="http://schemas.openxmlformats.org/officeDocument/2006/relationships/hyperlink" Target="https://techfarhub.cio.gov/assets/files/8aSBA_USDSMemo.pdf" TargetMode="External"/><Relationship Id="rId33" Type="http://schemas.openxmlformats.org/officeDocument/2006/relationships/hyperlink" Target="https://www.gsa.gov/technology/technology-purchasing-programs/governmentwide-acquisition-contracts/vets-2-governmentwide-acquisition-contract-gwac" TargetMode="External"/><Relationship Id="rId38" Type="http://schemas.openxmlformats.org/officeDocument/2006/relationships/theme" Target="theme/theme1.xml"/><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03.ibm.com/press/us/en/pressrelease/49029.wss" TargetMode="External"/><Relationship Id="rId20" Type="http://schemas.openxmlformats.org/officeDocument/2006/relationships/hyperlink" Target="https://www.fai.gov/media_library/items/show/81" TargetMode="External"/><Relationship Id="rId29" Type="http://schemas.openxmlformats.org/officeDocument/2006/relationships/hyperlink" Target="https://www.gsa.gov/technology/technology-purchasing-programs/it-schedule-70/sell-through-it-schedule-70/making-it-easier-fast-la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us/blog/ethereum-blockchain-as-a-service-now-on-azure/" TargetMode="External"/><Relationship Id="rId24" Type="http://schemas.openxmlformats.org/officeDocument/2006/relationships/hyperlink" Target="https://www.acquisition.gov/far/html/FARTOCP06.html" TargetMode="External"/><Relationship Id="rId32" Type="http://schemas.openxmlformats.org/officeDocument/2006/relationships/hyperlink" Target="https://www.gsa.gov/technology/technology-purchasing-programs/governmentwide-acquisition-contracts/alliant-governmentwide-acquisition-contract-gwa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zure.microsoft.com/en-us/solutions/blockchain/" TargetMode="External"/><Relationship Id="rId23" Type="http://schemas.openxmlformats.org/officeDocument/2006/relationships/hyperlink" Target="https://www.acquisition.gov/far/html/FARTOCP15.html" TargetMode="External"/><Relationship Id="rId28" Type="http://schemas.openxmlformats.org/officeDocument/2006/relationships/hyperlink" Target="https://www.gsa.gov/technology/technology-purchasing-programs/it-schedule-70/buy-from-it-schedule-70" TargetMode="External"/><Relationship Id="rId36" Type="http://schemas.openxmlformats.org/officeDocument/2006/relationships/hyperlink" Target="http://www.transform.af.mil/Portals/18/documents/OSA/OTA_Brief.pdf?ver=2015-09-15-073050-867" TargetMode="External"/><Relationship Id="rId10" Type="http://schemas.openxmlformats.org/officeDocument/2006/relationships/hyperlink" Target="https://github.com/primechain/blockchain-security-controls" TargetMode="External"/><Relationship Id="rId19" Type="http://schemas.openxmlformats.org/officeDocument/2006/relationships/hyperlink" Target="http://dcg.co/" TargetMode="External"/><Relationship Id="rId31" Type="http://schemas.openxmlformats.org/officeDocument/2006/relationships/hyperlink" Target="https://www.gsa.gov/technology/technology-purchasing-programs/governmentwide-acquisition-contracts/8a-stars-ii-governmentwide-acquisition-contract-gwa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zure.microsoft.com/en-us/solutions/blockchain/" TargetMode="External"/><Relationship Id="rId22" Type="http://schemas.openxmlformats.org/officeDocument/2006/relationships/hyperlink" Target="https://www.acquisition.gov/far/html/FARTOCP13.html" TargetMode="External"/><Relationship Id="rId27" Type="http://schemas.openxmlformats.org/officeDocument/2006/relationships/hyperlink" Target="https://www.gsa.gov/about-us/organization/federal-acquisition-service/office-of-information-technology-category" TargetMode="External"/><Relationship Id="rId30" Type="http://schemas.openxmlformats.org/officeDocument/2006/relationships/hyperlink" Target="https://www.gsa.gov/technology/technology-purchasing-programs/it-schedule-70/sell-through-it-schedule-70/making-it-easier-it-schedule-70-startup-springboard" TargetMode="External"/><Relationship Id="rId35" Type="http://schemas.openxmlformats.org/officeDocument/2006/relationships/hyperlink" Target="https://nitaac.nih.gov/services/cio-sp3-smal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9F9C5-6A07-4C8B-BEC1-2DB317B8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37</Pages>
  <Words>13460</Words>
  <Characters>76722</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90002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Kodumudi, Venkat J</cp:lastModifiedBy>
  <cp:revision>7</cp:revision>
  <dcterms:created xsi:type="dcterms:W3CDTF">2018-02-01T13:00:00Z</dcterms:created>
  <dcterms:modified xsi:type="dcterms:W3CDTF">2018-02-14T17:33:00Z</dcterms:modified>
</cp:coreProperties>
</file>