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trend of </w:t>
      </w:r>
      <w:r w:rsidDel="00000000" w:rsidR="00000000" w:rsidRPr="00000000">
        <w:rPr>
          <w:sz w:val="20"/>
          <w:szCs w:val="20"/>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crime rate in Salt Lake City?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report on Crime and Weather Data Analysis, the crime rate trend in Salt Lake City is higher during the summer months and lower during the winter months.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demographic factors that contribute to the variation in crime rates?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Census Data Analysis explored the relationship between crime rates and various demographic factors. The analysis found that there were differences in crime rates based on demographic features such as age, sex, race, and ethnicity.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impact of weather conditions on crime rates in Salt Lake City?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analysis in the report on Crime and Weather Data Analysis showed that temperature had a statistically significant effect on crime rates in Salt Lake City, with a one-degree increase in temperature leading to a 0.012 increase in the incident ID. However, other weather variables such as precipitation and wind speed did not have a significant effect on crime rates.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offenses are more common in Salt Lake City?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the data provided, theft-related offenses such as theft from motor vehicles, theft from buildings, and shoplifting are more common in Salt Lake City. Simple assault, destruction/damage/vandalism of property, drug/narcotic violations, and burglary/breaking &amp; entering are also relatively common.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there a correlation between crime rates and temperature, precipitation, and wind speed in Salt Lake City?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Weather Data Analysis discussed the correlation matrix between variables such as temperature, precipitation, wind speed, and incident ID. The analysis found that there was a weak positive correlation between temperature and incident ID, but other weather variables such as precipitation and wind speed did not have a significant correlation with crime rates.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Does temperature have a statistically significant effect on crime rates in Salt Lake City?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according to the report on Crime and Weather Data Analysis, </w:t>
      </w:r>
      <w:r w:rsidDel="00000000" w:rsidR="00000000" w:rsidRPr="00000000">
        <w:rPr>
          <w:sz w:val="20"/>
          <w:szCs w:val="20"/>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temperature has a statistically significant effect on crime rates in Salt Lake City.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key factors that contribute to the variation in crime rates in Salt Lake City?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Census Data Analysis found that there were differences in crime rates based on demographic features such as age, sex, race, and ethnicity. Additionally, the report on Crime and Weather Data Analysis found that temperature had a significant effect on crime rates in Salt Lake City.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recommendations can be made based on the findings of the analysis of crime and weather data in Salt Lake City?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Weather Data Analysis recommended that law enforcement agencies should allocate more resources during the summer months when crime rates are high. The analysis could also be used to identify areas that need more attention or resources.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does </w:t>
      </w:r>
      <w:r w:rsidDel="00000000" w:rsidR="00000000" w:rsidRPr="00000000">
        <w:rPr>
          <w:sz w:val="20"/>
          <w:szCs w:val="20"/>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crime rate vary with different demographic features such as population and income in Salt Lake City?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Census Data Analysis found that there was a positive correlation between population, median age, household income, and crime rate. The analysis also created scatter plots to explore the relationships between demographic variables and crime </w:t>
      </w:r>
      <w:r w:rsidDel="00000000" w:rsidR="00000000" w:rsidRPr="00000000">
        <w:rPr>
          <w:sz w:val="20"/>
          <w:szCs w:val="20"/>
          <w:rtl w:val="0"/>
        </w:rPr>
        <w:t xml:space="preserve">rates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can the findings of crime and census data analysis be applied in law enforcement agencies to allocate resources effectively in Salt Lake City?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on Crime and Census Data Analysis recommended that law enforcement agencies should consider demographic factors such as age, sex, race, and ethnicity when allocating resources. The analysis could also be used to identify areas that need more attention or resources based on these factors.</w:t>
      </w: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oMjRfl88ArqOiGnzVqmLufuRw==">AMUW2mXQ7x7RDn8wYOl0Y2CavAstV5BDscg3f/o9oEhNq/hKvwVSc2wZhxlQVx45qmNldNG4ka660CaCj6PhqaFMFuhS72/+ofblsCY++MTNDaZ7dHeM/YY=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