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60C4" w14:textId="77777777" w:rsidR="00F02BA8" w:rsidRPr="00F02BA8" w:rsidRDefault="00F02BA8" w:rsidP="00F02BA8">
      <w:pPr>
        <w:spacing w:after="0" w:line="240" w:lineRule="auto"/>
        <w:jc w:val="center"/>
        <w:rPr>
          <w:rFonts w:ascii="Cambria" w:eastAsia="MS Mincho" w:hAnsi="Cambria" w:cs="Times New Roman"/>
          <w:b/>
          <w:sz w:val="32"/>
          <w:szCs w:val="32"/>
        </w:rPr>
      </w:pPr>
      <w:r w:rsidRPr="00F02BA8">
        <w:rPr>
          <w:rFonts w:ascii="Cambria" w:eastAsia="MS Mincho" w:hAnsi="Cambria" w:cs="Times New Roman"/>
          <w:b/>
          <w:sz w:val="32"/>
          <w:szCs w:val="32"/>
        </w:rPr>
        <w:t>Cameron Malone</w:t>
      </w:r>
    </w:p>
    <w:p w14:paraId="7E363E77" w14:textId="77777777" w:rsidR="00F02BA8" w:rsidRPr="00F02BA8" w:rsidRDefault="00F02BA8" w:rsidP="00F02BA8">
      <w:pPr>
        <w:spacing w:after="0" w:line="240" w:lineRule="auto"/>
        <w:jc w:val="center"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6209 Summit Trail, Norcross GA 30092</w:t>
      </w:r>
    </w:p>
    <w:p w14:paraId="02075C1C" w14:textId="77777777" w:rsidR="00F02BA8" w:rsidRPr="00F02BA8" w:rsidRDefault="00F02BA8" w:rsidP="00F02BA8">
      <w:pPr>
        <w:spacing w:after="0" w:line="240" w:lineRule="auto"/>
        <w:jc w:val="center"/>
        <w:rPr>
          <w:rFonts w:ascii="Cambria" w:eastAsia="MS Mincho" w:hAnsi="Cambria" w:cs="Times New Roman"/>
          <w:u w:val="single"/>
        </w:rPr>
      </w:pPr>
      <w:r w:rsidRPr="00F02BA8">
        <w:rPr>
          <w:rFonts w:ascii="Cambria" w:eastAsia="MS Mincho" w:hAnsi="Cambria" w:cs="Times New Roman"/>
          <w:sz w:val="21"/>
          <w:szCs w:val="21"/>
          <w:shd w:val="clear" w:color="auto" w:fill="FFFFFF"/>
        </w:rPr>
        <w:t>cam273364@gmail.com</w:t>
      </w:r>
    </w:p>
    <w:p w14:paraId="5B008B06" w14:textId="77777777" w:rsidR="00F02BA8" w:rsidRDefault="00F02BA8" w:rsidP="00F02BA8">
      <w:pPr>
        <w:spacing w:after="0" w:line="240" w:lineRule="auto"/>
        <w:rPr>
          <w:rFonts w:ascii="Cambria" w:eastAsia="MS Mincho" w:hAnsi="Cambria" w:cs="Times New Roman"/>
          <w:color w:val="0000FF"/>
          <w:u w:val="single"/>
        </w:rPr>
      </w:pPr>
    </w:p>
    <w:p w14:paraId="6F6561D4" w14:textId="2963E020" w:rsidR="00F02BA8" w:rsidRDefault="003471E6" w:rsidP="00F02BA8">
      <w:pPr>
        <w:spacing w:after="0" w:line="240" w:lineRule="auto"/>
        <w:ind w:hanging="450"/>
        <w:rPr>
          <w:rFonts w:ascii="Cambria" w:eastAsia="MS Mincho" w:hAnsi="Cambria" w:cs="Times New Roman"/>
          <w:b/>
          <w:bCs/>
          <w:color w:val="000000" w:themeColor="text1"/>
          <w:sz w:val="24"/>
          <w:szCs w:val="24"/>
        </w:rPr>
      </w:pPr>
      <w:r w:rsidRPr="00F02BA8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9FF42" wp14:editId="7799E4CB">
                <wp:simplePos x="0" y="0"/>
                <wp:positionH relativeFrom="page">
                  <wp:align>right</wp:align>
                </wp:positionH>
                <wp:positionV relativeFrom="paragraph">
                  <wp:posOffset>220980</wp:posOffset>
                </wp:positionV>
                <wp:extent cx="7602220" cy="28575"/>
                <wp:effectExtent l="38100" t="38100" r="74930" b="8572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2220" cy="285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793B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7.4pt,17.4pt" to="114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" strokecolor="#4f81bd" strokeweight="2pt">
                <v:shadow on="t" color="black" opacity="24903f" origin=",.5" offset="0,.55556mm"/>
                <w10:wrap type="square" anchorx="page"/>
              </v:line>
            </w:pict>
          </mc:Fallback>
        </mc:AlternateContent>
      </w:r>
      <w:r w:rsidR="00F02BA8" w:rsidRPr="00F02BA8">
        <w:rPr>
          <w:rFonts w:ascii="Cambria" w:eastAsia="MS Mincho" w:hAnsi="Cambria" w:cs="Times New Roman"/>
          <w:b/>
          <w:bCs/>
          <w:color w:val="000000" w:themeColor="text1"/>
          <w:sz w:val="24"/>
          <w:szCs w:val="24"/>
        </w:rPr>
        <w:t xml:space="preserve">Summary </w:t>
      </w:r>
    </w:p>
    <w:p w14:paraId="27A641EA" w14:textId="3D60A413" w:rsidR="00F02BA8" w:rsidRPr="00F02BA8" w:rsidRDefault="00F02BA8" w:rsidP="00F02BA8">
      <w:pPr>
        <w:spacing w:after="0" w:line="240" w:lineRule="auto"/>
        <w:rPr>
          <w:rFonts w:ascii="Cambria" w:eastAsia="MS Mincho" w:hAnsi="Cambria" w:cs="Times New Roman"/>
          <w:color w:val="000000" w:themeColor="text1"/>
        </w:rPr>
      </w:pPr>
      <w:r w:rsidRPr="00F02BA8">
        <w:rPr>
          <w:rFonts w:ascii="Cambria" w:eastAsia="MS Mincho" w:hAnsi="Cambria" w:cs="Times New Roman"/>
          <w:color w:val="000000" w:themeColor="text1"/>
        </w:rPr>
        <w:t>I am a recently certified (PTR) tennis coach looking for my first</w:t>
      </w:r>
      <w:r w:rsidR="004B7632">
        <w:rPr>
          <w:rFonts w:ascii="Cambria" w:eastAsia="MS Mincho" w:hAnsi="Cambria" w:cs="Times New Roman"/>
          <w:color w:val="000000" w:themeColor="text1"/>
        </w:rPr>
        <w:t xml:space="preserve"> full-time</w:t>
      </w:r>
      <w:r w:rsidRPr="00F02BA8">
        <w:rPr>
          <w:rFonts w:ascii="Cambria" w:eastAsia="MS Mincho" w:hAnsi="Cambria" w:cs="Times New Roman"/>
          <w:color w:val="000000" w:themeColor="text1"/>
        </w:rPr>
        <w:t xml:space="preserve"> opportunity in the industry. After five years in the corporate world as a talent acquisition professional, I’m looking to </w:t>
      </w:r>
      <w:r w:rsidR="004B7632">
        <w:rPr>
          <w:rFonts w:ascii="Cambria" w:eastAsia="MS Mincho" w:hAnsi="Cambria" w:cs="Times New Roman"/>
          <w:color w:val="000000" w:themeColor="text1"/>
        </w:rPr>
        <w:t>transition from a part-time coach into a full-time tennis professional.</w:t>
      </w:r>
      <w:r w:rsidRPr="00F02BA8">
        <w:rPr>
          <w:rFonts w:ascii="Cambria" w:eastAsia="MS Mincho" w:hAnsi="Cambria" w:cs="Times New Roman"/>
          <w:color w:val="000000" w:themeColor="text1"/>
        </w:rPr>
        <w:t xml:space="preserve"> </w:t>
      </w:r>
    </w:p>
    <w:p w14:paraId="239EE415" w14:textId="13974283" w:rsidR="00F02BA8" w:rsidRDefault="00F02BA8" w:rsidP="00F02BA8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62A02305" w14:textId="2CDF4D0B" w:rsidR="00F02BA8" w:rsidRDefault="003471E6" w:rsidP="00F02BA8">
      <w:pPr>
        <w:spacing w:after="0" w:line="240" w:lineRule="auto"/>
        <w:ind w:hanging="450"/>
        <w:rPr>
          <w:rFonts w:ascii="Cambria" w:eastAsia="MS Mincho" w:hAnsi="Cambria" w:cs="Times New Roman"/>
          <w:b/>
          <w:sz w:val="24"/>
          <w:szCs w:val="24"/>
        </w:rPr>
      </w:pPr>
      <w:r w:rsidRPr="00F02BA8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7E882" wp14:editId="5A385C8E">
                <wp:simplePos x="0" y="0"/>
                <wp:positionH relativeFrom="page">
                  <wp:align>left</wp:align>
                </wp:positionH>
                <wp:positionV relativeFrom="paragraph">
                  <wp:posOffset>253365</wp:posOffset>
                </wp:positionV>
                <wp:extent cx="7677150" cy="9525"/>
                <wp:effectExtent l="38100" t="38100" r="76200" b="8572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0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B992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95pt" to="604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" strokecolor="#4f81bd" strokeweight="2pt">
                <v:shadow on="t" color="black" opacity="24903f" origin=",.5" offset="0,.55556mm"/>
                <w10:wrap type="square" anchorx="page"/>
              </v:line>
            </w:pict>
          </mc:Fallback>
        </mc:AlternateContent>
      </w:r>
      <w:r w:rsidR="00F02BA8">
        <w:rPr>
          <w:rFonts w:ascii="Cambria" w:eastAsia="MS Mincho" w:hAnsi="Cambria" w:cs="Times New Roman"/>
          <w:b/>
          <w:sz w:val="24"/>
          <w:szCs w:val="24"/>
        </w:rPr>
        <w:t>Relevant Certifications/Qualifications</w:t>
      </w:r>
    </w:p>
    <w:p w14:paraId="45EE491D" w14:textId="38EBE9B8" w:rsidR="00F02BA8" w:rsidRPr="00F02BA8" w:rsidRDefault="00F02BA8" w:rsidP="00F02BA8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USTA Coach Youth Tennis</w:t>
      </w:r>
    </w:p>
    <w:p w14:paraId="4D7213DB" w14:textId="70B77D82" w:rsidR="00F02BA8" w:rsidRPr="00F02BA8" w:rsidRDefault="00F02BA8" w:rsidP="00F02BA8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USTA Safe Play</w:t>
      </w:r>
    </w:p>
    <w:p w14:paraId="4A56CB7A" w14:textId="2E99523E" w:rsidR="00F02BA8" w:rsidRPr="00F02BA8" w:rsidRDefault="00F02BA8" w:rsidP="00F02BA8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American Red Cross Adult, Child, and Baby CPR/AED Certified</w:t>
      </w:r>
    </w:p>
    <w:p w14:paraId="4AF4EA51" w14:textId="33EA8F82" w:rsidR="00F02BA8" w:rsidRPr="00F02BA8" w:rsidRDefault="00F02BA8" w:rsidP="00F02BA8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Current NTRP Rating: 4.0</w:t>
      </w:r>
    </w:p>
    <w:p w14:paraId="48902C7E" w14:textId="29617DF6" w:rsidR="00F02BA8" w:rsidRPr="00F02BA8" w:rsidRDefault="00F02BA8" w:rsidP="00F02BA8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Former Member of NCAA Football Coaching Staff</w:t>
      </w:r>
    </w:p>
    <w:p w14:paraId="4837EE3C" w14:textId="57C6C77B" w:rsidR="00F02BA8" w:rsidRPr="00F02BA8" w:rsidRDefault="00F02BA8" w:rsidP="00F02BA8">
      <w:pPr>
        <w:pStyle w:val="ListParagraph"/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2D542884" w14:textId="77777777" w:rsidR="00F02BA8" w:rsidRDefault="00F02BA8" w:rsidP="00F02BA8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1F67030C" w14:textId="3B30075B" w:rsidR="00F02BA8" w:rsidRPr="00F02BA8" w:rsidRDefault="00F02BA8" w:rsidP="00F02BA8">
      <w:pPr>
        <w:spacing w:after="0" w:line="240" w:lineRule="auto"/>
        <w:ind w:hanging="450"/>
        <w:rPr>
          <w:rFonts w:ascii="Cambria" w:eastAsia="MS Mincho" w:hAnsi="Cambria" w:cs="Times New Roman"/>
          <w:b/>
          <w:sz w:val="24"/>
          <w:szCs w:val="24"/>
        </w:rPr>
      </w:pPr>
      <w:r w:rsidRPr="00F02BA8">
        <w:rPr>
          <w:rFonts w:ascii="Cambria" w:eastAsia="MS Mincho" w:hAnsi="Cambria" w:cs="Times New Roman"/>
          <w:b/>
          <w:sz w:val="24"/>
          <w:szCs w:val="24"/>
        </w:rPr>
        <w:t>Education</w:t>
      </w:r>
    </w:p>
    <w:p w14:paraId="4DECA5AC" w14:textId="3C96F5FE" w:rsidR="00F02BA8" w:rsidRPr="00F02BA8" w:rsidRDefault="003471E6" w:rsidP="00F02BA8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 w:rsidRPr="00F02BA8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BFE88" wp14:editId="6E49CCEA">
                <wp:simplePos x="0" y="0"/>
                <wp:positionH relativeFrom="page">
                  <wp:posOffset>28575</wp:posOffset>
                </wp:positionH>
                <wp:positionV relativeFrom="paragraph">
                  <wp:posOffset>111125</wp:posOffset>
                </wp:positionV>
                <wp:extent cx="7668895" cy="9525"/>
                <wp:effectExtent l="38100" t="38100" r="6540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8895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9796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25pt,8.75pt" to="606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" strokecolor="#4f81bd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A9C87D0" w14:textId="77777777" w:rsidR="00F02BA8" w:rsidRPr="00F02BA8" w:rsidRDefault="00F02BA8" w:rsidP="00F02BA8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  <w:r w:rsidRPr="00F02BA8">
        <w:rPr>
          <w:rFonts w:ascii="Cambria" w:eastAsia="MS Mincho" w:hAnsi="Cambria" w:cs="Times New Roman"/>
          <w:b/>
          <w:sz w:val="24"/>
          <w:szCs w:val="24"/>
        </w:rPr>
        <w:t>University of Colorado, Boulder</w:t>
      </w:r>
    </w:p>
    <w:p w14:paraId="3212DF40" w14:textId="77777777" w:rsidR="00F02BA8" w:rsidRPr="00F02BA8" w:rsidRDefault="00F02BA8" w:rsidP="00F02BA8">
      <w:pPr>
        <w:spacing w:after="0" w:line="240" w:lineRule="auto"/>
        <w:rPr>
          <w:rFonts w:ascii="Cambria" w:eastAsia="MS Mincho" w:hAnsi="Cambria" w:cs="Times New Roman"/>
          <w:i/>
        </w:rPr>
      </w:pPr>
      <w:r w:rsidRPr="00F02BA8">
        <w:rPr>
          <w:rFonts w:ascii="Cambria" w:eastAsia="MS Mincho" w:hAnsi="Cambria" w:cs="Times New Roman"/>
          <w:sz w:val="24"/>
          <w:szCs w:val="24"/>
        </w:rPr>
        <w:tab/>
      </w:r>
      <w:r w:rsidRPr="00F02BA8">
        <w:rPr>
          <w:rFonts w:ascii="Cambria" w:eastAsia="MS Mincho" w:hAnsi="Cambria" w:cs="Times New Roman"/>
        </w:rPr>
        <w:t>Bachelor of Science,</w:t>
      </w:r>
      <w:r w:rsidRPr="00F02BA8">
        <w:rPr>
          <w:rFonts w:ascii="Cambria" w:eastAsia="MS Mincho" w:hAnsi="Cambria" w:cs="Times New Roman"/>
          <w:i/>
        </w:rPr>
        <w:t xml:space="preserve"> Anthropology, (2017)</w:t>
      </w:r>
    </w:p>
    <w:p w14:paraId="190B65EE" w14:textId="77777777" w:rsidR="00F02BA8" w:rsidRPr="00F02BA8" w:rsidRDefault="00F02BA8" w:rsidP="00F02BA8">
      <w:pPr>
        <w:spacing w:after="0" w:line="240" w:lineRule="auto"/>
        <w:ind w:firstLine="720"/>
        <w:rPr>
          <w:rFonts w:ascii="Cambria" w:eastAsia="MS Mincho" w:hAnsi="Cambria" w:cs="Times New Roman"/>
          <w:i/>
        </w:rPr>
      </w:pPr>
      <w:r w:rsidRPr="00F02BA8">
        <w:rPr>
          <w:rFonts w:ascii="Cambria" w:eastAsia="MS Mincho" w:hAnsi="Cambria" w:cs="Times New Roman"/>
        </w:rPr>
        <w:t>Minor</w:t>
      </w:r>
      <w:r w:rsidRPr="00F02BA8">
        <w:rPr>
          <w:rFonts w:ascii="Cambria" w:eastAsia="MS Mincho" w:hAnsi="Cambria" w:cs="Times New Roman"/>
          <w:i/>
        </w:rPr>
        <w:t>, Business of Sports, (</w:t>
      </w:r>
      <w:proofErr w:type="gramStart"/>
      <w:r w:rsidRPr="00F02BA8">
        <w:rPr>
          <w:rFonts w:ascii="Cambria" w:eastAsia="MS Mincho" w:hAnsi="Cambria" w:cs="Times New Roman"/>
          <w:i/>
        </w:rPr>
        <w:t>Aug,</w:t>
      </w:r>
      <w:proofErr w:type="gramEnd"/>
      <w:r w:rsidRPr="00F02BA8">
        <w:rPr>
          <w:rFonts w:ascii="Cambria" w:eastAsia="MS Mincho" w:hAnsi="Cambria" w:cs="Times New Roman"/>
          <w:i/>
        </w:rPr>
        <w:t xml:space="preserve"> 2015)</w:t>
      </w:r>
    </w:p>
    <w:p w14:paraId="65522078" w14:textId="77777777" w:rsidR="00F02BA8" w:rsidRPr="00F02BA8" w:rsidRDefault="00F02BA8" w:rsidP="00F02BA8">
      <w:pPr>
        <w:spacing w:after="0" w:line="240" w:lineRule="auto"/>
        <w:ind w:firstLine="720"/>
        <w:rPr>
          <w:rFonts w:ascii="Cambria" w:eastAsia="MS Mincho" w:hAnsi="Cambria" w:cs="Times New Roman"/>
          <w:i/>
        </w:rPr>
      </w:pPr>
      <w:r w:rsidRPr="00F02BA8">
        <w:rPr>
          <w:rFonts w:ascii="Cambria" w:eastAsia="MS Mincho" w:hAnsi="Cambria" w:cs="Times New Roman"/>
          <w:i/>
        </w:rPr>
        <w:t>Dean’s List: Fall 2013, Spring 2014, Fall 2014, Spring 2015, Spring 2017</w:t>
      </w:r>
    </w:p>
    <w:p w14:paraId="000455BD" w14:textId="77777777" w:rsidR="00F02BA8" w:rsidRPr="00F02BA8" w:rsidRDefault="00F02BA8" w:rsidP="00F02BA8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14:paraId="4159ECFB" w14:textId="46C677C9" w:rsidR="00F02BA8" w:rsidRPr="00F02BA8" w:rsidRDefault="00F02BA8" w:rsidP="00F02BA8">
      <w:pPr>
        <w:spacing w:after="0" w:line="240" w:lineRule="auto"/>
        <w:ind w:hanging="450"/>
        <w:rPr>
          <w:rFonts w:ascii="Cambria" w:eastAsia="MS Mincho" w:hAnsi="Cambria" w:cs="Times New Roman"/>
          <w:b/>
          <w:sz w:val="24"/>
          <w:szCs w:val="24"/>
        </w:rPr>
      </w:pPr>
      <w:r w:rsidRPr="00F02BA8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18731" wp14:editId="417CFC24">
                <wp:simplePos x="0" y="0"/>
                <wp:positionH relativeFrom="page">
                  <wp:posOffset>95250</wp:posOffset>
                </wp:positionH>
                <wp:positionV relativeFrom="paragraph">
                  <wp:posOffset>226695</wp:posOffset>
                </wp:positionV>
                <wp:extent cx="7591425" cy="9525"/>
                <wp:effectExtent l="38100" t="38100" r="666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EBB4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5pt,17.85pt" to="605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" strokecolor="#4f81bd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Cambria" w:eastAsia="MS Mincho" w:hAnsi="Cambria" w:cs="Times New Roman"/>
          <w:b/>
          <w:sz w:val="24"/>
          <w:szCs w:val="24"/>
        </w:rPr>
        <w:t>Corporate</w:t>
      </w:r>
      <w:r w:rsidRPr="00F02BA8">
        <w:rPr>
          <w:rFonts w:ascii="Cambria" w:eastAsia="MS Mincho" w:hAnsi="Cambria" w:cs="Times New Roman"/>
          <w:b/>
          <w:sz w:val="24"/>
          <w:szCs w:val="24"/>
        </w:rPr>
        <w:t xml:space="preserve"> Experience</w:t>
      </w:r>
    </w:p>
    <w:p w14:paraId="151BF936" w14:textId="77777777" w:rsidR="00F02BA8" w:rsidRDefault="00F02BA8" w:rsidP="00F02BA8">
      <w:pPr>
        <w:tabs>
          <w:tab w:val="left" w:pos="8870"/>
        </w:tabs>
        <w:spacing w:after="0" w:line="240" w:lineRule="auto"/>
        <w:rPr>
          <w:rFonts w:ascii="Cambria" w:eastAsia="MS Mincho" w:hAnsi="Cambria" w:cs="Times New Roman"/>
        </w:rPr>
      </w:pPr>
    </w:p>
    <w:p w14:paraId="61A89111" w14:textId="4349EF5E" w:rsidR="004B7632" w:rsidRDefault="004B7632" w:rsidP="003471E6">
      <w:pPr>
        <w:tabs>
          <w:tab w:val="left" w:pos="9360"/>
        </w:tabs>
        <w:spacing w:after="0" w:line="240" w:lineRule="auto"/>
        <w:ind w:hanging="450"/>
        <w:rPr>
          <w:rFonts w:ascii="Cambria" w:eastAsia="MS Mincho" w:hAnsi="Cambria" w:cs="Times New Roman"/>
          <w:b/>
          <w:u w:val="single"/>
        </w:rPr>
      </w:pPr>
      <w:r>
        <w:rPr>
          <w:rFonts w:ascii="Cambria" w:eastAsia="MS Mincho" w:hAnsi="Cambria" w:cs="Times New Roman"/>
          <w:b/>
          <w:u w:val="single"/>
        </w:rPr>
        <w:t>Independent Part Time Tennis Coach, Norcross GA                                                                                   June 2021 – Present</w:t>
      </w:r>
    </w:p>
    <w:p w14:paraId="13CB7460" w14:textId="3FD8CEED" w:rsidR="004B7632" w:rsidRDefault="004B7632" w:rsidP="004B7632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ind w:left="720"/>
        <w:rPr>
          <w:rFonts w:ascii="Cambria" w:eastAsia="MS Mincho" w:hAnsi="Cambria" w:cs="Times New Roman"/>
          <w:bCs/>
        </w:rPr>
      </w:pPr>
      <w:r>
        <w:rPr>
          <w:rFonts w:ascii="Cambria" w:eastAsia="MS Mincho" w:hAnsi="Cambria" w:cs="Times New Roman"/>
          <w:bCs/>
        </w:rPr>
        <w:t xml:space="preserve">Coached four clients ranging from 2.5 to 3.5 NTRP on a weekly </w:t>
      </w:r>
      <w:proofErr w:type="gramStart"/>
      <w:r>
        <w:rPr>
          <w:rFonts w:ascii="Cambria" w:eastAsia="MS Mincho" w:hAnsi="Cambria" w:cs="Times New Roman"/>
          <w:bCs/>
        </w:rPr>
        <w:t>basis</w:t>
      </w:r>
      <w:proofErr w:type="gramEnd"/>
    </w:p>
    <w:p w14:paraId="11CDCF5D" w14:textId="77777777" w:rsidR="004B7632" w:rsidRPr="004B7632" w:rsidRDefault="004B7632" w:rsidP="004B7632">
      <w:pPr>
        <w:pStyle w:val="ListParagraph"/>
        <w:tabs>
          <w:tab w:val="left" w:pos="9360"/>
        </w:tabs>
        <w:spacing w:after="0" w:line="240" w:lineRule="auto"/>
        <w:rPr>
          <w:rFonts w:ascii="Cambria" w:eastAsia="MS Mincho" w:hAnsi="Cambria" w:cs="Times New Roman"/>
          <w:bCs/>
        </w:rPr>
      </w:pPr>
    </w:p>
    <w:p w14:paraId="40A12FB0" w14:textId="5A2D0C0A" w:rsidR="00F02BA8" w:rsidRPr="00F02BA8" w:rsidRDefault="00F02BA8" w:rsidP="003471E6">
      <w:pPr>
        <w:tabs>
          <w:tab w:val="left" w:pos="9360"/>
        </w:tabs>
        <w:spacing w:after="0" w:line="240" w:lineRule="auto"/>
        <w:ind w:hanging="450"/>
        <w:rPr>
          <w:rFonts w:ascii="Cambria" w:eastAsia="MS Mincho" w:hAnsi="Cambria" w:cs="Times New Roman"/>
          <w:b/>
          <w:u w:val="single"/>
        </w:rPr>
      </w:pPr>
      <w:proofErr w:type="spellStart"/>
      <w:r w:rsidRPr="00F02BA8">
        <w:rPr>
          <w:rFonts w:ascii="Cambria" w:eastAsia="MS Mincho" w:hAnsi="Cambria" w:cs="Times New Roman"/>
          <w:b/>
          <w:u w:val="single"/>
        </w:rPr>
        <w:t>EverCommerce</w:t>
      </w:r>
      <w:proofErr w:type="spellEnd"/>
      <w:r w:rsidRPr="00F02BA8">
        <w:rPr>
          <w:rFonts w:ascii="Cambria" w:eastAsia="MS Mincho" w:hAnsi="Cambria" w:cs="Times New Roman"/>
          <w:b/>
          <w:u w:val="single"/>
        </w:rPr>
        <w:t xml:space="preserve">, Denver, CO (Remote) Sr. </w:t>
      </w:r>
      <w:r w:rsidRPr="00F02BA8">
        <w:rPr>
          <w:rFonts w:ascii="Cambria" w:eastAsia="MS Mincho" w:hAnsi="Cambria" w:cs="Times New Roman"/>
          <w:b/>
          <w:i/>
          <w:iCs/>
          <w:u w:val="single"/>
        </w:rPr>
        <w:t xml:space="preserve">Corporate Recruiter, Technology          </w:t>
      </w:r>
      <w:r w:rsidR="004B7632">
        <w:rPr>
          <w:rFonts w:ascii="Cambria" w:eastAsia="MS Mincho" w:hAnsi="Cambria" w:cs="Times New Roman"/>
          <w:b/>
          <w:i/>
          <w:iCs/>
          <w:u w:val="single"/>
        </w:rPr>
        <w:t xml:space="preserve">       </w:t>
      </w:r>
      <w:r w:rsidRPr="00F02BA8">
        <w:rPr>
          <w:rFonts w:ascii="Cambria" w:eastAsia="MS Mincho" w:hAnsi="Cambria" w:cs="Times New Roman"/>
          <w:b/>
          <w:i/>
          <w:iCs/>
          <w:u w:val="single"/>
        </w:rPr>
        <w:t xml:space="preserve">  </w:t>
      </w:r>
      <w:r w:rsidRPr="00F02BA8">
        <w:rPr>
          <w:rFonts w:ascii="Cambria" w:eastAsia="MS Mincho" w:hAnsi="Cambria" w:cs="Times New Roman"/>
          <w:b/>
          <w:u w:val="single"/>
        </w:rPr>
        <w:t>September 2021 – Dec 2022</w:t>
      </w:r>
    </w:p>
    <w:p w14:paraId="02AF4F2E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Performed full cycle recruiting for 50+ solutions organizations (subsidiaries) for sales, operations, project management, and technology.</w:t>
      </w:r>
    </w:p>
    <w:p w14:paraId="1A7D3BD4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Promoted to lead recruiter over Security and Alarm division, made up of five subsidiaries (Manitou, Stages, SIS, Bold Group, and </w:t>
      </w:r>
      <w:proofErr w:type="spellStart"/>
      <w:r w:rsidRPr="00F02BA8">
        <w:rPr>
          <w:rFonts w:ascii="Cambria" w:eastAsia="MS Mincho" w:hAnsi="Cambria" w:cs="Times New Roman"/>
          <w:bCs/>
        </w:rPr>
        <w:t>Managely</w:t>
      </w:r>
      <w:proofErr w:type="spellEnd"/>
      <w:r w:rsidRPr="00F02BA8">
        <w:rPr>
          <w:rFonts w:ascii="Cambria" w:eastAsia="MS Mincho" w:hAnsi="Cambria" w:cs="Times New Roman"/>
          <w:bCs/>
        </w:rPr>
        <w:t>.</w:t>
      </w:r>
    </w:p>
    <w:p w14:paraId="516CFC9F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Conducted and Managed weekly meetings with the President of Alarm &amp; Security division, Human Resources Business Partners, and Finance to streamline communication. </w:t>
      </w:r>
    </w:p>
    <w:p w14:paraId="5D2450FA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Conducted biweekly </w:t>
      </w:r>
      <w:proofErr w:type="gramStart"/>
      <w:r w:rsidRPr="00F02BA8">
        <w:rPr>
          <w:rFonts w:ascii="Cambria" w:eastAsia="MS Mincho" w:hAnsi="Cambria" w:cs="Times New Roman"/>
          <w:bCs/>
        </w:rPr>
        <w:t>meeting</w:t>
      </w:r>
      <w:proofErr w:type="gramEnd"/>
      <w:r w:rsidRPr="00F02BA8">
        <w:rPr>
          <w:rFonts w:ascii="Cambria" w:eastAsia="MS Mincho" w:hAnsi="Cambria" w:cs="Times New Roman"/>
          <w:bCs/>
        </w:rPr>
        <w:t xml:space="preserve"> with department heads including project management, customer support, sales, and technology. </w:t>
      </w:r>
    </w:p>
    <w:p w14:paraId="55437244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Improved candidate time per candidate stage for Alarm &amp; Security division from 16 days to 13 days year-over-year.</w:t>
      </w:r>
    </w:p>
    <w:p w14:paraId="178386AD" w14:textId="77777777" w:rsidR="00F02BA8" w:rsidRPr="00F02BA8" w:rsidRDefault="00F02BA8" w:rsidP="00F02BA8">
      <w:pPr>
        <w:numPr>
          <w:ilvl w:val="0"/>
          <w:numId w:val="7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During Q4 of 2021 only 4 individuals were hired for Alarm and Security. I was promoted to lead recruiter over Alarm &amp; Security during Q1. During Q2, Q3 and Q4 of 2022, we hired over 40 individuals.</w:t>
      </w:r>
    </w:p>
    <w:p w14:paraId="2BD26ADF" w14:textId="77777777" w:rsidR="00F02BA8" w:rsidRPr="00F02BA8" w:rsidRDefault="00F02BA8" w:rsidP="00F02BA8">
      <w:pPr>
        <w:tabs>
          <w:tab w:val="left" w:pos="8870"/>
        </w:tabs>
        <w:spacing w:after="0" w:line="240" w:lineRule="auto"/>
        <w:rPr>
          <w:rFonts w:ascii="Cambria" w:eastAsia="MS Mincho" w:hAnsi="Cambria" w:cs="Times New Roman"/>
          <w:b/>
          <w:u w:val="single"/>
        </w:rPr>
      </w:pPr>
    </w:p>
    <w:p w14:paraId="425AC68D" w14:textId="77777777" w:rsidR="00F02BA8" w:rsidRPr="00F02BA8" w:rsidRDefault="00F02BA8" w:rsidP="003471E6">
      <w:pPr>
        <w:tabs>
          <w:tab w:val="left" w:pos="8870"/>
        </w:tabs>
        <w:spacing w:after="0" w:line="240" w:lineRule="auto"/>
        <w:ind w:hanging="450"/>
        <w:rPr>
          <w:rFonts w:ascii="Cambria" w:eastAsia="MS Mincho" w:hAnsi="Cambria" w:cs="Times New Roman"/>
          <w:b/>
          <w:u w:val="single"/>
        </w:rPr>
      </w:pPr>
      <w:r w:rsidRPr="00F02BA8">
        <w:rPr>
          <w:rFonts w:ascii="Cambria" w:eastAsia="MS Mincho" w:hAnsi="Cambria" w:cs="Times New Roman"/>
          <w:b/>
          <w:u w:val="single"/>
        </w:rPr>
        <w:t>Computer Futures, San Francisco, CA (Remote)</w:t>
      </w:r>
      <w:r w:rsidRPr="00F02BA8">
        <w:rPr>
          <w:rFonts w:ascii="Cambria" w:eastAsia="MS Mincho" w:hAnsi="Cambria" w:cs="Times New Roman"/>
          <w:b/>
          <w:i/>
          <w:iCs/>
          <w:u w:val="single"/>
        </w:rPr>
        <w:t xml:space="preserve"> Lead Recruitment Consultant        </w:t>
      </w:r>
      <w:r w:rsidRPr="00F02BA8">
        <w:rPr>
          <w:rFonts w:ascii="Cambria" w:eastAsia="MS Mincho" w:hAnsi="Cambria" w:cs="Times New Roman"/>
          <w:b/>
          <w:u w:val="single"/>
        </w:rPr>
        <w:t>November 2020 – Sep 2021</w:t>
      </w:r>
    </w:p>
    <w:p w14:paraId="2F7FEB63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Hired, trained, and managed 5 direct reports; Ran daily scrum meetings and training sessions.</w:t>
      </w:r>
    </w:p>
    <w:p w14:paraId="5975F879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Participated in growth planning and assisted in scaling San Francisco team from 6 employees to 18.</w:t>
      </w:r>
    </w:p>
    <w:p w14:paraId="1DCA2D0D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Forecasted and reported on team’s candidate pipeline and expected revenue monthly.</w:t>
      </w:r>
    </w:p>
    <w:p w14:paraId="702EFF32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Recommended and implemented new </w:t>
      </w:r>
      <w:proofErr w:type="gramStart"/>
      <w:r w:rsidRPr="00F02BA8">
        <w:rPr>
          <w:rFonts w:ascii="Cambria" w:eastAsia="MS Mincho" w:hAnsi="Cambria" w:cs="Times New Roman"/>
          <w:bCs/>
        </w:rPr>
        <w:t>SOP’s</w:t>
      </w:r>
      <w:proofErr w:type="gramEnd"/>
      <w:r w:rsidRPr="00F02BA8">
        <w:rPr>
          <w:rFonts w:ascii="Cambria" w:eastAsia="MS Mincho" w:hAnsi="Cambria" w:cs="Times New Roman"/>
          <w:bCs/>
        </w:rPr>
        <w:t xml:space="preserve"> aimed for a large team to prepare for scaling</w:t>
      </w:r>
    </w:p>
    <w:p w14:paraId="56011933" w14:textId="77777777" w:rsidR="00F02BA8" w:rsidRPr="00F02BA8" w:rsidRDefault="00F02BA8" w:rsidP="00F02BA8">
      <w:pPr>
        <w:numPr>
          <w:ilvl w:val="1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Created “Candidate Pre-Closing Checklist” being used by over 50 CF recruiters nationwide. </w:t>
      </w:r>
    </w:p>
    <w:p w14:paraId="03309312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Performed full life cycle recruiting for several companies from startup to Fortune 500.</w:t>
      </w:r>
    </w:p>
    <w:p w14:paraId="7986CF56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lastRenderedPageBreak/>
        <w:t xml:space="preserve">Built a mobile engineering network of 75 accredited, and placeable candidates via phone screens, tech screens, and reference checks. </w:t>
      </w:r>
    </w:p>
    <w:p w14:paraId="43CD001E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Scheduled and lead client meetings as a subject matter expert in the mobile engineering market for the Western United States. </w:t>
      </w:r>
    </w:p>
    <w:p w14:paraId="2A8A62A1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Negotiated complex compensation packages for senior to principal level tech candidates with total compensation ranges between $150,000 to $400,000.</w:t>
      </w:r>
    </w:p>
    <w:p w14:paraId="19F68B43" w14:textId="77777777" w:rsidR="00F02BA8" w:rsidRPr="00F02BA8" w:rsidRDefault="00F02BA8" w:rsidP="00F02BA8">
      <w:pPr>
        <w:numPr>
          <w:ilvl w:val="0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Filled 11 positions during first three months of production</w:t>
      </w:r>
    </w:p>
    <w:p w14:paraId="22495BD7" w14:textId="77777777" w:rsidR="00F02BA8" w:rsidRPr="00F02BA8" w:rsidRDefault="00F02BA8" w:rsidP="00F02BA8">
      <w:pPr>
        <w:numPr>
          <w:ilvl w:val="1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“CF Consultant of the Month” in January 2021</w:t>
      </w:r>
    </w:p>
    <w:p w14:paraId="7354FA0E" w14:textId="77777777" w:rsidR="00F02BA8" w:rsidRPr="00F02BA8" w:rsidRDefault="00F02BA8" w:rsidP="00F02BA8">
      <w:pPr>
        <w:numPr>
          <w:ilvl w:val="1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“Operating Principles Award” in February 2021 for outstanding service to clients, candidates, and team members.</w:t>
      </w:r>
    </w:p>
    <w:p w14:paraId="1E09D8B5" w14:textId="77777777" w:rsidR="00F02BA8" w:rsidRPr="00F02BA8" w:rsidRDefault="00F02BA8" w:rsidP="00F02BA8">
      <w:pPr>
        <w:numPr>
          <w:ilvl w:val="1"/>
          <w:numId w:val="6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March 2021 Lunch Club Award winner</w:t>
      </w:r>
    </w:p>
    <w:p w14:paraId="7ACB67B3" w14:textId="77777777" w:rsidR="00F02BA8" w:rsidRPr="00F02BA8" w:rsidRDefault="00F02BA8" w:rsidP="00F02BA8">
      <w:pPr>
        <w:tabs>
          <w:tab w:val="left" w:pos="8870"/>
        </w:tabs>
        <w:spacing w:after="0" w:line="240" w:lineRule="auto"/>
        <w:ind w:left="1440"/>
        <w:contextualSpacing/>
        <w:rPr>
          <w:rFonts w:ascii="Cambria" w:eastAsia="MS Mincho" w:hAnsi="Cambria" w:cs="Times New Roman"/>
          <w:bCs/>
        </w:rPr>
      </w:pPr>
    </w:p>
    <w:p w14:paraId="685636F6" w14:textId="77777777" w:rsidR="00F02BA8" w:rsidRPr="00F02BA8" w:rsidRDefault="00F02BA8" w:rsidP="003471E6">
      <w:pPr>
        <w:tabs>
          <w:tab w:val="left" w:pos="8870"/>
        </w:tabs>
        <w:spacing w:after="0" w:line="240" w:lineRule="auto"/>
        <w:ind w:hanging="450"/>
        <w:rPr>
          <w:rFonts w:ascii="Cambria" w:eastAsia="MS Mincho" w:hAnsi="Cambria" w:cs="Times New Roman"/>
          <w:b/>
          <w:u w:val="single"/>
        </w:rPr>
      </w:pPr>
      <w:r w:rsidRPr="00F02BA8">
        <w:rPr>
          <w:rFonts w:ascii="Cambria" w:eastAsia="MS Mincho" w:hAnsi="Cambria" w:cs="Times New Roman"/>
          <w:b/>
          <w:u w:val="single"/>
        </w:rPr>
        <w:t xml:space="preserve">Robert Half, Boulder, CO, </w:t>
      </w:r>
      <w:r w:rsidRPr="00F02BA8">
        <w:rPr>
          <w:rFonts w:ascii="Cambria" w:eastAsia="MS Mincho" w:hAnsi="Cambria" w:cs="Times New Roman"/>
          <w:b/>
          <w:i/>
          <w:u w:val="single"/>
        </w:rPr>
        <w:t>Division Director, Permanent Placement</w:t>
      </w:r>
      <w:r w:rsidRPr="00F02BA8">
        <w:rPr>
          <w:rFonts w:ascii="Cambria" w:eastAsia="MS Mincho" w:hAnsi="Cambria" w:cs="Times New Roman"/>
          <w:b/>
          <w:u w:val="single"/>
        </w:rPr>
        <w:t xml:space="preserve">                         August 2019- November 2020</w:t>
      </w:r>
    </w:p>
    <w:p w14:paraId="4E875BCD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Promoted to Division Director from Staffing Manager</w:t>
      </w:r>
    </w:p>
    <w:p w14:paraId="39D9988C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Transferred to Boulder office to create Robert Half’s first permanent placement team in Boulder</w:t>
      </w:r>
    </w:p>
    <w:p w14:paraId="6BBDFADD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Generated over $300k in revenue in year one at Boulder office.</w:t>
      </w:r>
    </w:p>
    <w:p w14:paraId="724DDF7A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Increased Branch revenue by 40% quarter over quarter from Q4 2019 to Q1 2020</w:t>
      </w:r>
    </w:p>
    <w:p w14:paraId="30833A71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Perm rookie of the quarter Q4 2019, Q2 2020</w:t>
      </w:r>
    </w:p>
    <w:p w14:paraId="3565C2EA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Manage a division which ranked first in Colorado out of six branches for “revenue per desk”</w:t>
      </w:r>
    </w:p>
    <w:p w14:paraId="1BF357E3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Performed full life cycle recruiting for hundreds of clients across varying sizes and industries.</w:t>
      </w:r>
    </w:p>
    <w:p w14:paraId="617F60E0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 xml:space="preserve">Met with C-level executives and Human Resources leaders and served as a subject matter expert on the candidate market and hiring needs related to finance, accounting, human resources, and administrative positions. </w:t>
      </w:r>
    </w:p>
    <w:p w14:paraId="6EB4612A" w14:textId="77777777" w:rsidR="00F02BA8" w:rsidRPr="00F02BA8" w:rsidRDefault="00F02BA8" w:rsidP="00F02BA8">
      <w:pPr>
        <w:numPr>
          <w:ilvl w:val="0"/>
          <w:numId w:val="5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  <w:bCs/>
        </w:rPr>
      </w:pPr>
      <w:r w:rsidRPr="00F02BA8">
        <w:rPr>
          <w:rFonts w:ascii="Cambria" w:eastAsia="MS Mincho" w:hAnsi="Cambria" w:cs="Times New Roman"/>
          <w:bCs/>
        </w:rPr>
        <w:t>Sourced candidates using network contacts, referrals, community and university partnerships, applicant tracking systems, LinkedIn and various other job boards.</w:t>
      </w:r>
    </w:p>
    <w:p w14:paraId="190088C3" w14:textId="77777777" w:rsidR="00F02BA8" w:rsidRPr="00F02BA8" w:rsidRDefault="00F02BA8" w:rsidP="00F02BA8">
      <w:pPr>
        <w:tabs>
          <w:tab w:val="left" w:pos="8870"/>
        </w:tabs>
        <w:spacing w:after="0" w:line="240" w:lineRule="auto"/>
        <w:rPr>
          <w:rFonts w:ascii="Cambria" w:eastAsia="MS Mincho" w:hAnsi="Cambria" w:cs="Times New Roman"/>
          <w:b/>
        </w:rPr>
      </w:pPr>
      <w:r w:rsidRPr="00F02BA8">
        <w:rPr>
          <w:rFonts w:ascii="Cambria" w:eastAsia="MS Mincho" w:hAnsi="Cambria" w:cs="Times New Roman"/>
          <w:b/>
        </w:rPr>
        <w:t xml:space="preserve">Robert Half </w:t>
      </w:r>
      <w:proofErr w:type="spellStart"/>
      <w:r w:rsidRPr="00F02BA8">
        <w:rPr>
          <w:rFonts w:ascii="Cambria" w:eastAsia="MS Mincho" w:hAnsi="Cambria" w:cs="Times New Roman"/>
          <w:b/>
        </w:rPr>
        <w:t>Accountemps</w:t>
      </w:r>
      <w:proofErr w:type="spellEnd"/>
      <w:r w:rsidRPr="00F02BA8">
        <w:rPr>
          <w:rFonts w:ascii="Cambria" w:eastAsia="MS Mincho" w:hAnsi="Cambria" w:cs="Times New Roman"/>
          <w:b/>
        </w:rPr>
        <w:t xml:space="preserve">, Denver, CO, </w:t>
      </w:r>
      <w:r w:rsidRPr="00F02BA8">
        <w:rPr>
          <w:rFonts w:ascii="Cambria" w:eastAsia="MS Mincho" w:hAnsi="Cambria" w:cs="Times New Roman"/>
          <w:b/>
          <w:i/>
        </w:rPr>
        <w:t>Staffing Manager</w:t>
      </w:r>
      <w:r w:rsidRPr="00F02BA8">
        <w:rPr>
          <w:rFonts w:ascii="Cambria" w:eastAsia="MS Mincho" w:hAnsi="Cambria" w:cs="Times New Roman"/>
          <w:b/>
        </w:rPr>
        <w:t xml:space="preserve">                                                August 2018- August 2019</w:t>
      </w:r>
    </w:p>
    <w:p w14:paraId="448B6819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Promoted to Staffing Manager from Sourcing Specialist </w:t>
      </w:r>
    </w:p>
    <w:p w14:paraId="332556F5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Lead Recruiter of a team of three recognized internationally for 40% growth year-over-year.</w:t>
      </w:r>
    </w:p>
    <w:p w14:paraId="3A85C09B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Sourced candidates using network contacts, referrals, community and university partnerships, Salesforce database, Career Builder, LinkedIn, </w:t>
      </w:r>
      <w:proofErr w:type="gramStart"/>
      <w:r w:rsidRPr="00F02BA8">
        <w:rPr>
          <w:rFonts w:ascii="Cambria" w:eastAsia="MS Mincho" w:hAnsi="Cambria" w:cs="Times New Roman"/>
        </w:rPr>
        <w:t>Indeed</w:t>
      </w:r>
      <w:proofErr w:type="gramEnd"/>
      <w:r w:rsidRPr="00F02BA8">
        <w:rPr>
          <w:rFonts w:ascii="Cambria" w:eastAsia="MS Mincho" w:hAnsi="Cambria" w:cs="Times New Roman"/>
        </w:rPr>
        <w:t>, and Monster.</w:t>
      </w:r>
    </w:p>
    <w:p w14:paraId="383ADEB7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Created and executed plans for leveraging both existing and new candidate pools.</w:t>
      </w:r>
    </w:p>
    <w:p w14:paraId="457ED53E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Took thorough job orders from clients; gathered details of each role; identified and presented top candidates.</w:t>
      </w:r>
    </w:p>
    <w:p w14:paraId="2DC77F4B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Scheduled candidates for interviews with clients and provided resume assistance and interview coaching to provide them the best chance of being selected for the position.</w:t>
      </w:r>
    </w:p>
    <w:p w14:paraId="596B3CEE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Served as subject matter expert of the Denver Finance and Accounting job market, helped coach candidates and clients on realistic expectations for positions. </w:t>
      </w:r>
    </w:p>
    <w:p w14:paraId="020D6AC1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Ranked #3 in International “Rookie of the Year” contest for revenue earned. </w:t>
      </w:r>
    </w:p>
    <w:p w14:paraId="57C51DFE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Ranked #2 in “Total candidates working” for Robert Half </w:t>
      </w:r>
      <w:proofErr w:type="spellStart"/>
      <w:r w:rsidRPr="00F02BA8">
        <w:rPr>
          <w:rFonts w:ascii="Cambria" w:eastAsia="MS Mincho" w:hAnsi="Cambria" w:cs="Times New Roman"/>
        </w:rPr>
        <w:t>Accountemps</w:t>
      </w:r>
      <w:proofErr w:type="spellEnd"/>
      <w:r w:rsidRPr="00F02BA8">
        <w:rPr>
          <w:rFonts w:ascii="Cambria" w:eastAsia="MS Mincho" w:hAnsi="Cambria" w:cs="Times New Roman"/>
        </w:rPr>
        <w:t xml:space="preserve"> recruiters in Colorado.</w:t>
      </w:r>
    </w:p>
    <w:p w14:paraId="401C75BD" w14:textId="77777777" w:rsidR="00F02BA8" w:rsidRPr="00F02BA8" w:rsidRDefault="00F02BA8" w:rsidP="00F02BA8">
      <w:pPr>
        <w:numPr>
          <w:ilvl w:val="0"/>
          <w:numId w:val="3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 xml:space="preserve">In 2019, conducted 400 phone screens of potential candidates, and 150 in person interviews with placement percentage of 40%. </w:t>
      </w:r>
    </w:p>
    <w:p w14:paraId="0FCF3EDD" w14:textId="77777777" w:rsidR="00F02BA8" w:rsidRPr="00F02BA8" w:rsidRDefault="00F02BA8" w:rsidP="00F02BA8">
      <w:pPr>
        <w:tabs>
          <w:tab w:val="left" w:pos="8870"/>
        </w:tabs>
        <w:spacing w:after="0" w:line="240" w:lineRule="auto"/>
        <w:rPr>
          <w:rFonts w:ascii="Cambria" w:eastAsia="MS Mincho" w:hAnsi="Cambria" w:cs="Times New Roman"/>
          <w:b/>
        </w:rPr>
      </w:pPr>
    </w:p>
    <w:p w14:paraId="1CAB57C3" w14:textId="4326AEDE" w:rsidR="00F02BA8" w:rsidRPr="00F02BA8" w:rsidRDefault="00F02BA8" w:rsidP="00F02BA8">
      <w:pPr>
        <w:tabs>
          <w:tab w:val="left" w:pos="8870"/>
        </w:tabs>
        <w:spacing w:after="0" w:line="240" w:lineRule="auto"/>
        <w:rPr>
          <w:rFonts w:ascii="Cambria" w:eastAsia="MS Mincho" w:hAnsi="Cambria" w:cs="Times New Roman"/>
          <w:b/>
          <w:i/>
          <w:u w:val="single"/>
        </w:rPr>
      </w:pPr>
      <w:r w:rsidRPr="00F02BA8">
        <w:rPr>
          <w:rFonts w:ascii="Cambria" w:eastAsia="MS Mincho" w:hAnsi="Cambria" w:cs="Times New Roman"/>
          <w:b/>
          <w:u w:val="single"/>
        </w:rPr>
        <w:t>University of Colorado, Boulder, CO,</w:t>
      </w:r>
      <w:r w:rsidRPr="00F02BA8">
        <w:rPr>
          <w:rFonts w:ascii="Cambria" w:eastAsia="MS Mincho" w:hAnsi="Cambria" w:cs="Times New Roman"/>
          <w:b/>
          <w:i/>
          <w:u w:val="single"/>
        </w:rPr>
        <w:t xml:space="preserve"> Recruiting Assistant                                                    </w:t>
      </w:r>
      <w:r w:rsidRPr="00F02BA8">
        <w:rPr>
          <w:rFonts w:ascii="Cambria" w:eastAsia="MS Mincho" w:hAnsi="Cambria" w:cs="Times New Roman"/>
          <w:b/>
          <w:u w:val="single"/>
        </w:rPr>
        <w:t>July 2015</w:t>
      </w:r>
      <w:r w:rsidR="003471E6">
        <w:rPr>
          <w:rFonts w:ascii="Cambria" w:eastAsia="MS Mincho" w:hAnsi="Cambria" w:cs="Times New Roman"/>
          <w:b/>
          <w:u w:val="single"/>
        </w:rPr>
        <w:t xml:space="preserve"> </w:t>
      </w:r>
      <w:proofErr w:type="gramStart"/>
      <w:r w:rsidRPr="00F02BA8">
        <w:rPr>
          <w:rFonts w:ascii="Cambria" w:eastAsia="MS Mincho" w:hAnsi="Cambria" w:cs="Times New Roman"/>
          <w:b/>
          <w:u w:val="single"/>
        </w:rPr>
        <w:t xml:space="preserve">- </w:t>
      </w:r>
      <w:r w:rsidR="003471E6">
        <w:rPr>
          <w:rFonts w:ascii="Cambria" w:eastAsia="MS Mincho" w:hAnsi="Cambria" w:cs="Times New Roman"/>
          <w:b/>
          <w:u w:val="single"/>
        </w:rPr>
        <w:t xml:space="preserve"> </w:t>
      </w:r>
      <w:r w:rsidRPr="00F02BA8">
        <w:rPr>
          <w:rFonts w:ascii="Cambria" w:eastAsia="MS Mincho" w:hAnsi="Cambria" w:cs="Times New Roman"/>
          <w:b/>
          <w:u w:val="single"/>
        </w:rPr>
        <w:t>January</w:t>
      </w:r>
      <w:proofErr w:type="gramEnd"/>
      <w:r w:rsidRPr="00F02BA8">
        <w:rPr>
          <w:rFonts w:ascii="Cambria" w:eastAsia="MS Mincho" w:hAnsi="Cambria" w:cs="Times New Roman"/>
          <w:b/>
          <w:u w:val="single"/>
        </w:rPr>
        <w:t xml:space="preserve"> 2018</w:t>
      </w:r>
    </w:p>
    <w:p w14:paraId="7452A582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Qualified potential athletes through evaluation of skillset, academics, and overall maturity.</w:t>
      </w:r>
    </w:p>
    <w:p w14:paraId="21A46BFB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Assisted with administrative tasks related to operations and recruiting.</w:t>
      </w:r>
    </w:p>
    <w:p w14:paraId="3BCF4A7C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Met with coaches to determine needs at each position for future recruiting cycles.</w:t>
      </w:r>
    </w:p>
    <w:p w14:paraId="1A6949C5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Evaluated student athletes’ academic eligibility by requesting and evaluating transcripts.</w:t>
      </w:r>
    </w:p>
    <w:p w14:paraId="543FD26C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Used potential athletes’ social media presence to determine likelihood of academic or legal liability for the University.</w:t>
      </w:r>
    </w:p>
    <w:p w14:paraId="2F785A7E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Maintained constant communication with potential recruits throughout the recruiting cycle.</w:t>
      </w:r>
    </w:p>
    <w:p w14:paraId="373464C6" w14:textId="77777777" w:rsidR="00F02BA8" w:rsidRPr="00F02BA8" w:rsidRDefault="00F02BA8" w:rsidP="00F02BA8">
      <w:pPr>
        <w:numPr>
          <w:ilvl w:val="0"/>
          <w:numId w:val="1"/>
        </w:numPr>
        <w:tabs>
          <w:tab w:val="left" w:pos="8870"/>
        </w:tabs>
        <w:spacing w:after="0" w:line="240" w:lineRule="auto"/>
        <w:contextualSpacing/>
        <w:rPr>
          <w:rFonts w:ascii="Cambria" w:eastAsia="MS Mincho" w:hAnsi="Cambria" w:cs="Times New Roman"/>
        </w:rPr>
      </w:pPr>
      <w:r w:rsidRPr="00F02BA8">
        <w:rPr>
          <w:rFonts w:ascii="Cambria" w:eastAsia="MS Mincho" w:hAnsi="Cambria" w:cs="Times New Roman"/>
        </w:rPr>
        <w:t>Met with potential recruits to tour them around the facility; addressed and overcame any objections.</w:t>
      </w:r>
    </w:p>
    <w:p w14:paraId="0D308327" w14:textId="46EE3369" w:rsidR="007B1297" w:rsidRDefault="007B1297" w:rsidP="00F02BA8"/>
    <w:sectPr w:rsidR="007B1297" w:rsidSect="003471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32"/>
    <w:multiLevelType w:val="hybridMultilevel"/>
    <w:tmpl w:val="7882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7DA1"/>
    <w:multiLevelType w:val="hybridMultilevel"/>
    <w:tmpl w:val="0F7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0F20"/>
    <w:multiLevelType w:val="hybridMultilevel"/>
    <w:tmpl w:val="F93A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290D"/>
    <w:multiLevelType w:val="hybridMultilevel"/>
    <w:tmpl w:val="1DEE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15CB"/>
    <w:multiLevelType w:val="hybridMultilevel"/>
    <w:tmpl w:val="88A8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794A"/>
    <w:multiLevelType w:val="hybridMultilevel"/>
    <w:tmpl w:val="ABCE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426DF"/>
    <w:multiLevelType w:val="hybridMultilevel"/>
    <w:tmpl w:val="C7F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31AAB"/>
    <w:multiLevelType w:val="hybridMultilevel"/>
    <w:tmpl w:val="865C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A0F2B"/>
    <w:multiLevelType w:val="hybridMultilevel"/>
    <w:tmpl w:val="4AC6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266380">
    <w:abstractNumId w:val="6"/>
  </w:num>
  <w:num w:numId="2" w16cid:durableId="904947965">
    <w:abstractNumId w:val="3"/>
  </w:num>
  <w:num w:numId="3" w16cid:durableId="1998730205">
    <w:abstractNumId w:val="8"/>
  </w:num>
  <w:num w:numId="4" w16cid:durableId="1412236930">
    <w:abstractNumId w:val="0"/>
  </w:num>
  <w:num w:numId="5" w16cid:durableId="1745882139">
    <w:abstractNumId w:val="5"/>
  </w:num>
  <w:num w:numId="6" w16cid:durableId="687946020">
    <w:abstractNumId w:val="1"/>
  </w:num>
  <w:num w:numId="7" w16cid:durableId="1809009842">
    <w:abstractNumId w:val="2"/>
  </w:num>
  <w:num w:numId="8" w16cid:durableId="261493710">
    <w:abstractNumId w:val="7"/>
  </w:num>
  <w:num w:numId="9" w16cid:durableId="214125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A8"/>
    <w:rsid w:val="00067DE1"/>
    <w:rsid w:val="003471E6"/>
    <w:rsid w:val="003501EF"/>
    <w:rsid w:val="00456FD3"/>
    <w:rsid w:val="00464174"/>
    <w:rsid w:val="004B7632"/>
    <w:rsid w:val="007B1297"/>
    <w:rsid w:val="00F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19B"/>
  <w15:chartTrackingRefBased/>
  <w15:docId w15:val="{FA8670A9-E3D1-4186-B390-B65F095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FD93-8396-4E54-B1CF-2AE48CF4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Malone</dc:creator>
  <cp:keywords/>
  <dc:description/>
  <cp:lastModifiedBy>Cameron Malone</cp:lastModifiedBy>
  <cp:revision>2</cp:revision>
  <dcterms:created xsi:type="dcterms:W3CDTF">2023-05-26T15:18:00Z</dcterms:created>
  <dcterms:modified xsi:type="dcterms:W3CDTF">2023-05-26T15:18:00Z</dcterms:modified>
</cp:coreProperties>
</file>