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This file contains all the functions that will be called on by each of the child processes that are spawned. These functions will NOT be called on by the parent process.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rPr>
      </w:pPr>
      <w:r w:rsidDel="00000000" w:rsidR="00000000" w:rsidRPr="00000000">
        <w:rPr>
          <w:rFonts w:ascii="Comfortaa" w:cs="Comfortaa" w:eastAsia="Comfortaa" w:hAnsi="Comfortaa"/>
          <w:rtl w:val="0"/>
        </w:rPr>
        <w:t xml:space="preserve">Function for each child process to perform</w:t>
      </w:r>
    </w:p>
    <w:p w:rsidR="00000000" w:rsidDel="00000000" w:rsidP="00000000" w:rsidRDefault="00000000" w:rsidRPr="00000000" w14:paraId="00000004">
      <w:pPr>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rPr>
      </w:pPr>
      <w:r w:rsidDel="00000000" w:rsidR="00000000" w:rsidRPr="00000000">
        <w:rPr>
          <w:rFonts w:ascii="Comfortaa" w:cs="Comfortaa" w:eastAsia="Comfortaa" w:hAnsi="Comfortaa"/>
          <w:rtl w:val="0"/>
        </w:rPr>
        <w:t xml:space="preserve">Display shared memory</w:t>
      </w:r>
    </w:p>
    <w:p w:rsidR="00000000" w:rsidDel="00000000" w:rsidP="00000000" w:rsidRDefault="00000000" w:rsidRPr="00000000" w14:paraId="00000006">
      <w:pPr>
        <w:rPr>
          <w:rFonts w:ascii="Comfortaa" w:cs="Comfortaa" w:eastAsia="Comfortaa" w:hAnsi="Comfortaa"/>
        </w:rPr>
      </w:pPr>
      <w:r w:rsidDel="00000000" w:rsidR="00000000" w:rsidRPr="00000000">
        <w:rPr>
          <w:rFonts w:ascii="Comfortaa" w:cs="Comfortaa" w:eastAsia="Comfortaa" w:hAnsi="Comfortaa"/>
          <w:rtl w:val="0"/>
        </w:rPr>
        <w:t xml:space="preserve">Display private ID </w:t>
      </w:r>
    </w:p>
    <w:p w:rsidR="00000000" w:rsidDel="00000000" w:rsidP="00000000" w:rsidRDefault="00000000" w:rsidRPr="00000000" w14:paraId="00000007">
      <w:pPr>
        <w:rPr>
          <w:rFonts w:ascii="Comfortaa" w:cs="Comfortaa" w:eastAsia="Comfortaa" w:hAnsi="Comfortaa"/>
        </w:rPr>
      </w:pPr>
      <w:r w:rsidDel="00000000" w:rsidR="00000000" w:rsidRPr="00000000">
        <w:rPr>
          <w:rFonts w:ascii="Comfortaa" w:cs="Comfortaa" w:eastAsia="Comfortaa" w:hAnsi="Comfortaa"/>
          <w:rtl w:val="0"/>
        </w:rPr>
        <w:t xml:space="preserve">Modify that element identified by the private ID by doubling it and multiplying it by the private ID</w:t>
      </w:r>
    </w:p>
    <w:p w:rsidR="00000000" w:rsidDel="00000000" w:rsidP="00000000" w:rsidRDefault="00000000" w:rsidRPr="00000000" w14:paraId="00000008">
      <w:pPr>
        <w:rPr>
          <w:rFonts w:ascii="Comfortaa" w:cs="Comfortaa" w:eastAsia="Comfortaa" w:hAnsi="Comfortaa"/>
        </w:rPr>
      </w:pPr>
      <w:r w:rsidDel="00000000" w:rsidR="00000000" w:rsidRPr="00000000">
        <w:rPr>
          <w:rFonts w:ascii="Comfortaa" w:cs="Comfortaa" w:eastAsia="Comfortaa" w:hAnsi="Comfortaa"/>
          <w:rtl w:val="0"/>
        </w:rPr>
        <w:t xml:space="preserve">Display shared memory</w:t>
      </w:r>
    </w:p>
    <w:p w:rsidR="00000000" w:rsidDel="00000000" w:rsidP="00000000" w:rsidRDefault="00000000" w:rsidRPr="00000000" w14:paraId="00000009">
      <w:pPr>
        <w:rPr>
          <w:rFonts w:ascii="Comfortaa" w:cs="Comfortaa" w:eastAsia="Comfortaa" w:hAnsi="Comfortaa"/>
        </w:rPr>
      </w:pPr>
      <w:r w:rsidDel="00000000" w:rsidR="00000000" w:rsidRPr="00000000">
        <w:rPr>
          <w:rFonts w:ascii="Comfortaa" w:cs="Comfortaa" w:eastAsia="Comfortaa" w:hAnsi="Comfortaa"/>
          <w:rtl w:val="0"/>
        </w:rPr>
        <w:t xml:space="preserve">terminate </w:t>
      </w:r>
    </w:p>
    <w:p w:rsidR="00000000" w:rsidDel="00000000" w:rsidP="00000000" w:rsidRDefault="00000000" w:rsidRPr="00000000" w14:paraId="0000000A">
      <w:pPr>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