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 = Everyone</w:t>
      </w:r>
    </w:p>
    <w:p>
      <w:pPr>
        <w:spacing w:after="40"/>
      </w:pPr>
      <w:r>
        <w:rPr>
          <w:i/>
          <w:iCs/>
          <w:color w:val="555555"/>
          <w:sz w:val="22"/>
          <w:szCs w:val="22"/>
        </w:rPr>
        <w:t xml:space="preserve">AI Perceptions &amp; Workflow Assessment — Draft Questionnaire, v0.1, for internal refinement before fielding</w:t>
      </w:r>
    </w:p>
    <w:p>
      <w:pPr>
        <w:spacing w:after="40"/>
      </w:pPr>
      <w:r>
        <w:rPr>
          <w:sz w:val="21"/>
          <w:szCs w:val="21"/>
        </w:rPr>
        <w:t xml:space="preserve">Purpose: measure current AI usage, tool effectiveness, and workflow-level automation potential across the organization, and to identify concrete, prioritized inputs for the AI strategy roadmap.</w:t>
      </w:r>
    </w:p>
    <w:p>
      <w:pPr>
        <w:spacing w:after="200"/>
      </w:pPr>
      <w:r>
        <w:rPr>
          <w:sz w:val="21"/>
          <w:szCs w:val="21"/>
        </w:rPr>
        <w:t xml:space="preserve">Estimated length: 12 to 15 minutes. Format: self-administered online, anonymous, with service line and title captured for segmentation only.</w:t>
      </w:r>
    </w:p>
    <w:p>
      <w:pPr>
        <w:pBdr>
          <w:bottom w:val="single" w:color="D8CFB8" w:sz="6" w:space="4"/>
        </w:pBdr>
        <w:spacing w:after="200" w:before="100"/>
      </w:pPr>
    </w:p>
    <w:p>
      <w:pPr>
        <w:pStyle w:val="Heading1"/>
        <w:spacing w:after="100" w:before="260"/>
      </w:pPr>
      <w:r>
        <w:t xml:space="preserve">Introduction (shown to respondent)</w:t>
      </w:r>
    </w:p>
    <w:p>
      <w:pPr>
        <w:spacing w:after="100"/>
      </w:pPr>
      <w:r>
        <w:rPr>
          <w:sz w:val="21"/>
          <w:szCs w:val="21"/>
        </w:rPr>
        <w:t xml:space="preserve">This is part of an ongoing effort to track how AI is actually showing up in people's work, so we can build on it over time rather than guess. Your honest answer today becomes part of that baseline. Results are reported by service line and title, not by name. It should take about 12 to 15 minutes.</w:t>
      </w:r>
    </w:p>
    <w:p>
      <w:pPr>
        <w:spacing w:after="80"/>
      </w:pPr>
      <w:r>
        <w:rPr>
          <w:i/>
          <w:iCs/>
          <w:color w:val="A8532F"/>
          <w:sz w:val="19"/>
          <w:szCs w:val="19"/>
        </w:rPr>
        <w:t xml:space="preserve">[PROGRAMMER: PROGRAM AS SELF-ADMINISTERED ONLINE SURVEY. RANDOMIZE ROW ORDER WHERE NOTED. ANCHOR 'NONE OF THESE' / 'NOT APPLICABLE' OPTIONS LAST WHERE PRESENT. INCLUDE A PROGRESS INDICATOR. FLAG RESPONDENTS WHO COMPLETE IN UNDER 3 MINUTES OR WHO SELECT THE SAME COLUMN FOR EVERY ROW OF D1a FOR QUALITY REVIEW BEFORE ANALYSIS, DO NOT AUTO-EXCLUDE, REVIEW MANUALLY.]</w:t>
      </w:r>
    </w:p>
    <w:p>
      <w:pPr>
        <w:pStyle w:val="Heading1"/>
        <w:spacing w:after="100" w:before="260"/>
      </w:pPr>
      <w:r>
        <w:t xml:space="preserve">Section A. Classification</w:t>
      </w:r>
    </w:p>
    <w:p>
      <w:pPr>
        <w:spacing w:after="60"/>
      </w:pPr>
      <w:r>
        <w:rPr>
          <w:i/>
          <w:iCs/>
          <w:color w:val="555555"/>
          <w:sz w:val="20"/>
          <w:szCs w:val="20"/>
        </w:rPr>
        <w:t xml:space="preserve">Used for segmentation only. Not used to identify individual respondents in reporting.</w:t>
      </w:r>
    </w:p>
    <w:p>
      <w:pPr>
        <w:spacing w:after="40" w:before="140"/>
      </w:pPr>
      <w:r>
        <w:rPr>
          <w:b/>
          <w:bCs/>
          <w:sz w:val="22"/>
          <w:szCs w:val="22"/>
        </w:rPr>
        <w:t xml:space="preserve">A1. </w:t>
      </w:r>
      <w:r>
        <w:rPr>
          <w:b/>
          <w:bCs/>
          <w:sz w:val="22"/>
          <w:szCs w:val="22"/>
        </w:rPr>
        <w:t xml:space="preserve">Which service line or division do you primarily work in?</w:t>
      </w:r>
    </w:p>
    <w:p>
      <w:pPr>
        <w:spacing w:after="60"/>
      </w:pPr>
      <w:r>
        <w:rPr>
          <w:i/>
          <w:iCs/>
          <w:color w:val="555555"/>
          <w:sz w:val="20"/>
          <w:szCs w:val="20"/>
        </w:rPr>
        <w:t xml:space="preserve">[Open text]</w:t>
      </w:r>
    </w:p>
    <w:p>
      <w:pPr>
        <w:spacing w:after="40" w:before="140"/>
      </w:pPr>
      <w:r>
        <w:rPr>
          <w:b/>
          <w:bCs/>
          <w:sz w:val="22"/>
          <w:szCs w:val="22"/>
        </w:rPr>
        <w:t xml:space="preserve">A2. </w:t>
      </w:r>
      <w:r>
        <w:rPr>
          <w:b/>
          <w:bCs/>
          <w:sz w:val="22"/>
          <w:szCs w:val="22"/>
        </w:rPr>
        <w:t xml:space="preserve">What is your title?</w:t>
      </w:r>
    </w:p>
    <w:p>
      <w:pPr>
        <w:spacing w:after="60"/>
      </w:pPr>
      <w:r>
        <w:rPr>
          <w:i/>
          <w:iCs/>
          <w:color w:val="555555"/>
          <w:sz w:val="20"/>
          <w:szCs w:val="20"/>
        </w:rPr>
        <w:t xml:space="preserve">[Open text]</w:t>
      </w:r>
    </w:p>
    <w:p>
      <w:pPr>
        <w:spacing w:after="40" w:before="140"/>
      </w:pPr>
      <w:r>
        <w:rPr>
          <w:b/>
          <w:bCs/>
          <w:sz w:val="22"/>
          <w:szCs w:val="22"/>
        </w:rPr>
        <w:t xml:space="preserve">A3. </w:t>
      </w:r>
      <w:r>
        <w:rPr>
          <w:b/>
          <w:bCs/>
          <w:sz w:val="22"/>
          <w:szCs w:val="22"/>
        </w:rPr>
        <w:t xml:space="preserve">How long have you worked at the company?</w:t>
      </w:r>
    </w:p>
    <w:p>
      <w:pPr>
        <w:pStyle w:val="ListParagraph"/>
        <w:numPr>
          <w:ilvl w:val="0"/>
          <w:numId w:val="1"/>
        </w:numPr>
        <w:spacing w:after="30"/>
      </w:pPr>
      <w:r>
        <w:rPr>
          <w:sz w:val="21"/>
          <w:szCs w:val="21"/>
        </w:rPr>
        <w:t xml:space="preserve">Less than 1 year</w:t>
      </w:r>
    </w:p>
    <w:p>
      <w:pPr>
        <w:pStyle w:val="ListParagraph"/>
        <w:numPr>
          <w:ilvl w:val="0"/>
          <w:numId w:val="1"/>
        </w:numPr>
        <w:spacing w:after="30"/>
      </w:pPr>
      <w:r>
        <w:rPr>
          <w:sz w:val="21"/>
          <w:szCs w:val="21"/>
        </w:rPr>
        <w:t xml:space="preserve">1 to 3 years</w:t>
      </w:r>
    </w:p>
    <w:p>
      <w:pPr>
        <w:pStyle w:val="ListParagraph"/>
        <w:numPr>
          <w:ilvl w:val="0"/>
          <w:numId w:val="1"/>
        </w:numPr>
        <w:spacing w:after="30"/>
      </w:pPr>
      <w:r>
        <w:rPr>
          <w:sz w:val="21"/>
          <w:szCs w:val="21"/>
        </w:rPr>
        <w:t xml:space="preserve">4 to 7 years</w:t>
      </w:r>
    </w:p>
    <w:p>
      <w:pPr>
        <w:pStyle w:val="ListParagraph"/>
        <w:numPr>
          <w:ilvl w:val="0"/>
          <w:numId w:val="1"/>
        </w:numPr>
        <w:spacing w:after="30"/>
      </w:pPr>
      <w:r>
        <w:rPr>
          <w:sz w:val="21"/>
          <w:szCs w:val="21"/>
        </w:rPr>
        <w:t xml:space="preserve">8+ years</w:t>
      </w:r>
    </w:p>
    <w:p>
      <w:pPr>
        <w:spacing w:after="40" w:before="140"/>
      </w:pPr>
      <w:r>
        <w:rPr>
          <w:b/>
          <w:bCs/>
          <w:sz w:val="22"/>
          <w:szCs w:val="22"/>
        </w:rPr>
        <w:t xml:space="preserve">A4. </w:t>
      </w:r>
      <w:r>
        <w:rPr>
          <w:b/>
          <w:bCs/>
          <w:sz w:val="22"/>
          <w:szCs w:val="22"/>
        </w:rPr>
        <w:t xml:space="preserve">Which region or market do you primarily support?</w:t>
      </w:r>
    </w:p>
    <w:p>
      <w:pPr>
        <w:spacing w:after="60"/>
      </w:pPr>
      <w:r>
        <w:rPr>
          <w:i/>
          <w:iCs/>
          <w:color w:val="555555"/>
          <w:sz w:val="20"/>
          <w:szCs w:val="20"/>
        </w:rPr>
        <w:t xml:space="preserve">[Open text or pick-list, if relevant to segmentation]</w:t>
      </w:r>
    </w:p>
    <w:p>
      <w:pPr>
        <w:pStyle w:val="Heading1"/>
        <w:spacing w:after="100" w:before="260"/>
      </w:pPr>
      <w:r>
        <w:t xml:space="preserve">Section B. Current AI Usage (behavioral)</w:t>
      </w:r>
    </w:p>
    <w:p>
      <w:pPr>
        <w:spacing w:after="60"/>
      </w:pPr>
      <w:r>
        <w:rPr>
          <w:i/>
          <w:iCs/>
          <w:color w:val="555555"/>
          <w:sz w:val="20"/>
          <w:szCs w:val="20"/>
        </w:rPr>
        <w:t xml:space="preserve">Behavioral questions are asked before attitudinal questions to anchor respondents in what they actually do, not what they think they should say.</w:t>
      </w:r>
    </w:p>
    <w:p>
      <w:pPr>
        <w:spacing w:after="40" w:before="140"/>
      </w:pPr>
      <w:r>
        <w:rPr>
          <w:b/>
          <w:bCs/>
          <w:sz w:val="22"/>
          <w:szCs w:val="22"/>
        </w:rPr>
        <w:t xml:space="preserve">B1. </w:t>
      </w:r>
      <w:r>
        <w:rPr>
          <w:b/>
          <w:bCs/>
          <w:sz w:val="22"/>
          <w:szCs w:val="22"/>
        </w:rPr>
        <w:t xml:space="preserve">Which of the following AI tools do you currently use for work, even occasionally? Select all that apply.</w:t>
      </w:r>
    </w:p>
    <w:p>
      <w:pPr>
        <w:spacing w:after="80"/>
      </w:pPr>
      <w:r>
        <w:rPr>
          <w:i/>
          <w:iCs/>
          <w:color w:val="A8532F"/>
          <w:sz w:val="19"/>
          <w:szCs w:val="19"/>
        </w:rPr>
        <w:t xml:space="preserve">[PROGRAMMER: RANDOMIZE ROWS 1-5. ANCHOR 'NONE OF THE ABOVE' LAST.]</w:t>
      </w:r>
    </w:p>
    <w:p>
      <w:pPr>
        <w:pStyle w:val="ListParagraph"/>
        <w:numPr>
          <w:ilvl w:val="0"/>
          <w:numId w:val="1"/>
        </w:numPr>
        <w:spacing w:after="30"/>
      </w:pPr>
      <w:r>
        <w:rPr>
          <w:sz w:val="21"/>
          <w:szCs w:val="21"/>
        </w:rPr>
        <w:t xml:space="preserve">Company-provided Copilot</w:t>
      </w:r>
    </w:p>
    <w:p>
      <w:pPr>
        <w:pStyle w:val="ListParagraph"/>
        <w:numPr>
          <w:ilvl w:val="0"/>
          <w:numId w:val="1"/>
        </w:numPr>
        <w:spacing w:after="30"/>
      </w:pPr>
      <w:r>
        <w:rPr>
          <w:sz w:val="21"/>
          <w:szCs w:val="21"/>
        </w:rPr>
        <w:t xml:space="preserve">A personal ChatGPT, Claude, Gemini, or similar account, used for work tasks</w:t>
      </w:r>
    </w:p>
    <w:p>
      <w:pPr>
        <w:pStyle w:val="ListParagraph"/>
        <w:numPr>
          <w:ilvl w:val="0"/>
          <w:numId w:val="1"/>
        </w:numPr>
        <w:spacing w:after="30"/>
      </w:pPr>
      <w:r>
        <w:rPr>
          <w:sz w:val="21"/>
          <w:szCs w:val="21"/>
        </w:rPr>
        <w:t xml:space="preserve">An internal tool or agent built by my division or team</w:t>
      </w:r>
    </w:p>
    <w:p>
      <w:pPr>
        <w:pStyle w:val="ListParagraph"/>
        <w:numPr>
          <w:ilvl w:val="0"/>
          <w:numId w:val="1"/>
        </w:numPr>
        <w:spacing w:after="30"/>
      </w:pPr>
      <w:r>
        <w:rPr>
          <w:sz w:val="21"/>
          <w:szCs w:val="21"/>
        </w:rPr>
        <w:t xml:space="preserve">A third-party research platform with AI features (e.g. a panel, moderation, or analysis vendor)</w:t>
      </w:r>
    </w:p>
    <w:p>
      <w:pPr>
        <w:pStyle w:val="ListParagraph"/>
        <w:numPr>
          <w:ilvl w:val="0"/>
          <w:numId w:val="1"/>
        </w:numPr>
        <w:spacing w:after="30"/>
      </w:pPr>
      <w:r>
        <w:rPr>
          <w:sz w:val="21"/>
          <w:szCs w:val="21"/>
        </w:rPr>
        <w:t xml:space="preserve">Something else [open end, specify]</w:t>
      </w:r>
    </w:p>
    <w:p>
      <w:pPr>
        <w:pStyle w:val="ListParagraph"/>
        <w:numPr>
          <w:ilvl w:val="0"/>
          <w:numId w:val="1"/>
        </w:numPr>
        <w:spacing w:after="30"/>
      </w:pPr>
      <w:r>
        <w:rPr>
          <w:sz w:val="21"/>
          <w:szCs w:val="21"/>
        </w:rPr>
        <w:t xml:space="preserve">None of the above</w:t>
      </w:r>
    </w:p>
    <w:p>
      <w:pPr>
        <w:spacing w:after="40" w:before="140"/>
      </w:pPr>
      <w:r>
        <w:rPr>
          <w:b/>
          <w:bCs/>
          <w:sz w:val="22"/>
          <w:szCs w:val="22"/>
        </w:rPr>
        <w:t xml:space="preserve">B2. </w:t>
      </w:r>
      <w:r>
        <w:rPr>
          <w:b/>
          <w:bCs/>
          <w:sz w:val="22"/>
          <w:szCs w:val="22"/>
        </w:rPr>
        <w:t xml:space="preserve">For each tool selected above, how often do you use it?</w:t>
      </w:r>
    </w:p>
    <w:p>
      <w:pPr>
        <w:spacing w:after="80"/>
      </w:pPr>
      <w:r>
        <w:rPr>
          <w:i/>
          <w:iCs/>
          <w:color w:val="A8532F"/>
          <w:sz w:val="19"/>
          <w:szCs w:val="19"/>
        </w:rPr>
        <w:t xml:space="preserve">[PROGRAMMER: PIPE IN TOOLS SELECTED AT B1 AS ROWS. GRID/MATRIX FORMAT.]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900"/>
        <w:gridCol w:w="1900"/>
        <w:gridCol w:w="1300"/>
      </w:tblGrid>
      <w:tr>
        <w:tc>
          <w:tcPr>
            <w:tcW w:type="dxa" w:w="3600"/>
            <w:shd w:fill="1C2B2D" w:val="clear"/>
            <w:tcMar>
              <w:top w:type="dxa" w:w="60"/>
              <w:left w:type="dxa" w:w="100"/>
              <w:bottom w:type="dxa" w:w="60"/>
              <w:right w:type="dxa" w:w="100"/>
            </w:tcMar>
          </w:tcPr>
          <w:p>
            <w:r>
              <w:rPr>
                <w:b/>
                <w:bCs/>
                <w:color w:val="FFFFFF"/>
                <w:sz w:val="19"/>
                <w:szCs w:val="19"/>
              </w:rPr>
              <w:t xml:space="preserve">Tool</w:t>
            </w:r>
          </w:p>
        </w:tc>
        <w:tc>
          <w:tcPr>
            <w:tcW w:type="dxa" w:w="1400"/>
            <w:shd w:fill="1C2B2D" w:val="clear"/>
            <w:tcMar>
              <w:top w:type="dxa" w:w="60"/>
              <w:left w:type="dxa" w:w="100"/>
              <w:bottom w:type="dxa" w:w="60"/>
              <w:right w:type="dxa" w:w="100"/>
            </w:tcMar>
          </w:tcPr>
          <w:p>
            <w:r>
              <w:rPr>
                <w:b/>
                <w:bCs/>
                <w:color w:val="FFFFFF"/>
                <w:sz w:val="19"/>
                <w:szCs w:val="19"/>
              </w:rPr>
              <w:t xml:space="preserve">Daily</w:t>
            </w:r>
          </w:p>
        </w:tc>
        <w:tc>
          <w:tcPr>
            <w:tcW w:type="dxa" w:w="1900"/>
            <w:shd w:fill="1C2B2D" w:val="clear"/>
            <w:tcMar>
              <w:top w:type="dxa" w:w="60"/>
              <w:left w:type="dxa" w:w="100"/>
              <w:bottom w:type="dxa" w:w="60"/>
              <w:right w:type="dxa" w:w="100"/>
            </w:tcMar>
          </w:tcPr>
          <w:p>
            <w:r>
              <w:rPr>
                <w:b/>
                <w:bCs/>
                <w:color w:val="FFFFFF"/>
                <w:sz w:val="19"/>
                <w:szCs w:val="19"/>
              </w:rPr>
              <w:t xml:space="preserve">A few times a week</w:t>
            </w:r>
          </w:p>
        </w:tc>
        <w:tc>
          <w:tcPr>
            <w:tcW w:type="dxa" w:w="1900"/>
            <w:shd w:fill="1C2B2D" w:val="clear"/>
            <w:tcMar>
              <w:top w:type="dxa" w:w="60"/>
              <w:left w:type="dxa" w:w="100"/>
              <w:bottom w:type="dxa" w:w="60"/>
              <w:right w:type="dxa" w:w="100"/>
            </w:tcMar>
          </w:tcPr>
          <w:p>
            <w:r>
              <w:rPr>
                <w:b/>
                <w:bCs/>
                <w:color w:val="FFFFFF"/>
                <w:sz w:val="19"/>
                <w:szCs w:val="19"/>
              </w:rPr>
              <w:t xml:space="preserve">A few times a month</w:t>
            </w:r>
          </w:p>
        </w:tc>
        <w:tc>
          <w:tcPr>
            <w:tcW w:type="dxa" w:w="1300"/>
            <w:shd w:fill="1C2B2D" w:val="clear"/>
            <w:tcMar>
              <w:top w:type="dxa" w:w="60"/>
              <w:left w:type="dxa" w:w="100"/>
              <w:bottom w:type="dxa" w:w="60"/>
              <w:right w:type="dxa" w:w="100"/>
            </w:tcMar>
          </w:tcPr>
          <w:p>
            <w:r>
              <w:rPr>
                <w:b/>
                <w:bCs/>
                <w:color w:val="FFFFFF"/>
                <w:sz w:val="19"/>
                <w:szCs w:val="19"/>
              </w:rPr>
              <w:t xml:space="preserve">Rarely</w:t>
            </w:r>
          </w:p>
        </w:tc>
      </w:tr>
      <w:tr>
        <w:tc>
          <w:tcPr>
            <w:tcW w:type="dxa" w:w="3600"/>
            <w:tcMar>
              <w:top w:type="dxa" w:w="60"/>
              <w:left w:type="dxa" w:w="100"/>
              <w:bottom w:type="dxa" w:w="60"/>
              <w:right w:type="dxa" w:w="100"/>
            </w:tcMar>
          </w:tcPr>
          <w:p>
            <w:r>
              <w:rPr>
                <w:b w:val="false"/>
                <w:bCs w:val="false"/>
                <w:color w:val="1C2B2D"/>
                <w:sz w:val="19"/>
                <w:szCs w:val="19"/>
              </w:rPr>
              <w:t xml:space="preserve">[Piped tool 1]</w:t>
            </w:r>
          </w:p>
        </w:tc>
        <w:tc>
          <w:tcPr>
            <w:tcW w:type="dxa" w:w="1400"/>
            <w:tcMar>
              <w:top w:type="dxa" w:w="60"/>
              <w:left w:type="dxa" w:w="100"/>
              <w:bottom w:type="dxa" w:w="60"/>
              <w:right w:type="dxa" w:w="100"/>
            </w:tcMar>
          </w:tcPr>
          <w:p>
            <w:r>
              <w:rPr>
                <w:b w:val="false"/>
                <w:bCs w:val="false"/>
                <w:color w:val="1C2B2D"/>
                <w:sz w:val="19"/>
                <w:szCs w:val="19"/>
              </w:rPr>
              <w:t xml:space="preserve">○</w:t>
            </w:r>
          </w:p>
        </w:tc>
        <w:tc>
          <w:tcPr>
            <w:tcW w:type="dxa" w:w="1900"/>
            <w:tcMar>
              <w:top w:type="dxa" w:w="60"/>
              <w:left w:type="dxa" w:w="100"/>
              <w:bottom w:type="dxa" w:w="60"/>
              <w:right w:type="dxa" w:w="100"/>
            </w:tcMar>
          </w:tcPr>
          <w:p>
            <w:r>
              <w:rPr>
                <w:b w:val="false"/>
                <w:bCs w:val="false"/>
                <w:color w:val="1C2B2D"/>
                <w:sz w:val="19"/>
                <w:szCs w:val="19"/>
              </w:rPr>
              <w:t xml:space="preserve">○</w:t>
            </w:r>
          </w:p>
        </w:tc>
        <w:tc>
          <w:tcPr>
            <w:tcW w:type="dxa" w:w="1900"/>
            <w:tcMar>
              <w:top w:type="dxa" w:w="60"/>
              <w:left w:type="dxa" w:w="100"/>
              <w:bottom w:type="dxa" w:w="60"/>
              <w:right w:type="dxa" w:w="100"/>
            </w:tcMar>
          </w:tcPr>
          <w:p>
            <w:r>
              <w:rPr>
                <w:b w:val="false"/>
                <w:bCs w:val="false"/>
                <w:color w:val="1C2B2D"/>
                <w:sz w:val="19"/>
                <w:szCs w:val="19"/>
              </w:rPr>
              <w:t xml:space="preserve">○</w:t>
            </w:r>
          </w:p>
        </w:tc>
        <w:tc>
          <w:tcPr>
            <w:tcW w:type="dxa" w:w="1300"/>
            <w:tcMar>
              <w:top w:type="dxa" w:w="60"/>
              <w:left w:type="dxa" w:w="100"/>
              <w:bottom w:type="dxa" w:w="60"/>
              <w:right w:type="dxa" w:w="100"/>
            </w:tcMar>
          </w:tcPr>
          <w:p>
            <w:r>
              <w:rPr>
                <w:b w:val="false"/>
                <w:bCs w:val="false"/>
                <w:color w:val="1C2B2D"/>
                <w:sz w:val="19"/>
                <w:szCs w:val="19"/>
              </w:rPr>
              <w:t xml:space="preserve">○</w:t>
            </w:r>
          </w:p>
        </w:tc>
      </w:tr>
      <w:tr>
        <w:tc>
          <w:tcPr>
            <w:tcW w:type="dxa" w:w="3600"/>
            <w:tcMar>
              <w:top w:type="dxa" w:w="60"/>
              <w:left w:type="dxa" w:w="100"/>
              <w:bottom w:type="dxa" w:w="60"/>
              <w:right w:type="dxa" w:w="100"/>
            </w:tcMar>
          </w:tcPr>
          <w:p>
            <w:r>
              <w:rPr>
                <w:b w:val="false"/>
                <w:bCs w:val="false"/>
                <w:color w:val="1C2B2D"/>
                <w:sz w:val="19"/>
                <w:szCs w:val="19"/>
              </w:rPr>
              <w:t xml:space="preserve">[Piped tool 2]</w:t>
            </w:r>
          </w:p>
        </w:tc>
        <w:tc>
          <w:tcPr>
            <w:tcW w:type="dxa" w:w="1400"/>
            <w:tcMar>
              <w:top w:type="dxa" w:w="60"/>
              <w:left w:type="dxa" w:w="100"/>
              <w:bottom w:type="dxa" w:w="60"/>
              <w:right w:type="dxa" w:w="100"/>
            </w:tcMar>
          </w:tcPr>
          <w:p>
            <w:r>
              <w:rPr>
                <w:b w:val="false"/>
                <w:bCs w:val="false"/>
                <w:color w:val="1C2B2D"/>
                <w:sz w:val="19"/>
                <w:szCs w:val="19"/>
              </w:rPr>
              <w:t xml:space="preserve">○</w:t>
            </w:r>
          </w:p>
        </w:tc>
        <w:tc>
          <w:tcPr>
            <w:tcW w:type="dxa" w:w="1900"/>
            <w:tcMar>
              <w:top w:type="dxa" w:w="60"/>
              <w:left w:type="dxa" w:w="100"/>
              <w:bottom w:type="dxa" w:w="60"/>
              <w:right w:type="dxa" w:w="100"/>
            </w:tcMar>
          </w:tcPr>
          <w:p>
            <w:r>
              <w:rPr>
                <w:b w:val="false"/>
                <w:bCs w:val="false"/>
                <w:color w:val="1C2B2D"/>
                <w:sz w:val="19"/>
                <w:szCs w:val="19"/>
              </w:rPr>
              <w:t xml:space="preserve">○</w:t>
            </w:r>
          </w:p>
        </w:tc>
        <w:tc>
          <w:tcPr>
            <w:tcW w:type="dxa" w:w="1900"/>
            <w:tcMar>
              <w:top w:type="dxa" w:w="60"/>
              <w:left w:type="dxa" w:w="100"/>
              <w:bottom w:type="dxa" w:w="60"/>
              <w:right w:type="dxa" w:w="100"/>
            </w:tcMar>
          </w:tcPr>
          <w:p>
            <w:r>
              <w:rPr>
                <w:b w:val="false"/>
                <w:bCs w:val="false"/>
                <w:color w:val="1C2B2D"/>
                <w:sz w:val="19"/>
                <w:szCs w:val="19"/>
              </w:rPr>
              <w:t xml:space="preserve">○</w:t>
            </w:r>
          </w:p>
        </w:tc>
        <w:tc>
          <w:tcPr>
            <w:tcW w:type="dxa" w:w="1300"/>
            <w:tcMar>
              <w:top w:type="dxa" w:w="60"/>
              <w:left w:type="dxa" w:w="100"/>
              <w:bottom w:type="dxa" w:w="60"/>
              <w:right w:type="dxa" w:w="100"/>
            </w:tcMar>
          </w:tcPr>
          <w:p>
            <w:r>
              <w:rPr>
                <w:b w:val="false"/>
                <w:bCs w:val="false"/>
                <w:color w:val="1C2B2D"/>
                <w:sz w:val="19"/>
                <w:szCs w:val="19"/>
              </w:rPr>
              <w:t xml:space="preserve">○</w:t>
            </w:r>
          </w:p>
        </w:tc>
      </w:tr>
    </w:tbl>
    <w:p>
      <w:pPr>
        <w:spacing w:after="40" w:before="140"/>
      </w:pPr>
      <w:r>
        <w:rPr>
          <w:b/>
          <w:bCs/>
          <w:sz w:val="22"/>
          <w:szCs w:val="22"/>
        </w:rPr>
        <w:t xml:space="preserve">B3. </w:t>
      </w:r>
      <w:r>
        <w:rPr>
          <w:b/>
          <w:bCs/>
          <w:sz w:val="22"/>
          <w:szCs w:val="22"/>
        </w:rPr>
        <w:t xml:space="preserve">Have you personally built, configured, or requested a custom AI tool, script, or agent for your own work or your team's use, beyond using an off-the-shelf tool as provided?</w:t>
      </w:r>
    </w:p>
    <w:p>
      <w:pPr>
        <w:pStyle w:val="ListParagraph"/>
        <w:numPr>
          <w:ilvl w:val="0"/>
          <w:numId w:val="1"/>
        </w:numPr>
        <w:spacing w:after="30"/>
      </w:pPr>
      <w:r>
        <w:rPr>
          <w:sz w:val="21"/>
          <w:szCs w:val="21"/>
        </w:rPr>
        <w:t xml:space="preserve">Yes</w:t>
      </w:r>
    </w:p>
    <w:p>
      <w:pPr>
        <w:pStyle w:val="ListParagraph"/>
        <w:numPr>
          <w:ilvl w:val="0"/>
          <w:numId w:val="1"/>
        </w:numPr>
        <w:spacing w:after="30"/>
      </w:pPr>
      <w:r>
        <w:rPr>
          <w:sz w:val="21"/>
          <w:szCs w:val="21"/>
        </w:rPr>
        <w:t xml:space="preserve">No</w:t>
      </w:r>
    </w:p>
    <w:p>
      <w:pPr>
        <w:spacing w:after="80"/>
      </w:pPr>
      <w:r>
        <w:rPr>
          <w:i/>
          <w:iCs/>
          <w:color w:val="A8532F"/>
          <w:sz w:val="19"/>
          <w:szCs w:val="19"/>
        </w:rPr>
        <w:t xml:space="preserve">[PROGRAMMER: IF YES AT B3, ASK B3a-B3c. IF NO, SKIP TO B4.]</w:t>
      </w:r>
    </w:p>
    <w:p>
      <w:pPr>
        <w:spacing w:after="40" w:before="100"/>
      </w:pPr>
      <w:r>
        <w:rPr>
          <w:b/>
          <w:bCs/>
          <w:sz w:val="22"/>
          <w:szCs w:val="22"/>
        </w:rPr>
        <w:t xml:space="preserve">B3a. </w:t>
      </w:r>
      <w:r>
        <w:rPr>
          <w:b/>
          <w:bCs/>
          <w:sz w:val="22"/>
          <w:szCs w:val="22"/>
        </w:rPr>
        <w:t xml:space="preserve">Briefly describe what you built or requested.</w:t>
      </w:r>
    </w:p>
    <w:p>
      <w:pPr>
        <w:spacing w:after="60"/>
      </w:pPr>
      <w:r>
        <w:rPr>
          <w:i/>
          <w:iCs/>
          <w:color w:val="555555"/>
          <w:sz w:val="20"/>
          <w:szCs w:val="20"/>
        </w:rPr>
        <w:t xml:space="preserve">[Open end, several lines]</w:t>
      </w:r>
    </w:p>
    <w:p>
      <w:pPr>
        <w:spacing w:after="40" w:before="140"/>
      </w:pPr>
      <w:r>
        <w:rPr>
          <w:b/>
          <w:bCs/>
          <w:sz w:val="22"/>
          <w:szCs w:val="22"/>
        </w:rPr>
        <w:t xml:space="preserve">B3b. </w:t>
      </w:r>
      <w:r>
        <w:rPr>
          <w:b/>
          <w:bCs/>
          <w:sz w:val="22"/>
          <w:szCs w:val="22"/>
        </w:rPr>
        <w:t xml:space="preserve">What does it do? Select all that apply.</w:t>
      </w:r>
    </w:p>
    <w:p>
      <w:pPr>
        <w:spacing w:after="80"/>
      </w:pPr>
      <w:r>
        <w:rPr>
          <w:i/>
          <w:iCs/>
          <w:color w:val="A8532F"/>
          <w:sz w:val="19"/>
          <w:szCs w:val="19"/>
        </w:rPr>
        <w:t xml:space="preserve">[PROGRAMMER: SHOW TASK BANK LIST, RANDOMIZE ORDER, ANCHOR 'OTHER' LAST.]</w:t>
      </w:r>
    </w:p>
    <w:p>
      <w:pPr>
        <w:spacing w:after="60"/>
      </w:pPr>
      <w:r>
        <w:rPr>
          <w:i/>
          <w:iCs/>
          <w:color w:val="555555"/>
          <w:sz w:val="20"/>
          <w:szCs w:val="20"/>
        </w:rPr>
        <w:t xml:space="preserve">Options: Research data pre-processing, Research execution, Design/concept work, Writing, Emailing, Deliverable creation, Translating language, AI moderation, Research support, Supporting thinking through something (second set of eyes), Knowledge summarization, Design generation, Image generation, Document creation, Knowledge interaction, Information retrieval, Administrative execution, Other</w:t>
      </w:r>
    </w:p>
    <w:p>
      <w:pPr>
        <w:spacing w:after="40" w:before="140"/>
      </w:pPr>
      <w:r>
        <w:rPr>
          <w:b/>
          <w:bCs/>
          <w:sz w:val="22"/>
          <w:szCs w:val="22"/>
        </w:rPr>
        <w:t xml:space="preserve">B3c. </w:t>
      </w:r>
      <w:r>
        <w:rPr>
          <w:b/>
          <w:bCs/>
          <w:sz w:val="22"/>
          <w:szCs w:val="22"/>
        </w:rPr>
        <w:t xml:space="preserve">Does anyone else on your team currently use what you built?</w:t>
      </w:r>
    </w:p>
    <w:p>
      <w:pPr>
        <w:pStyle w:val="ListParagraph"/>
        <w:numPr>
          <w:ilvl w:val="0"/>
          <w:numId w:val="1"/>
        </w:numPr>
        <w:spacing w:after="30"/>
      </w:pPr>
      <w:r>
        <w:rPr>
          <w:sz w:val="21"/>
          <w:szCs w:val="21"/>
        </w:rPr>
        <w:t xml:space="preserve">Yes, just me so far</w:t>
      </w:r>
    </w:p>
    <w:p>
      <w:pPr>
        <w:pStyle w:val="ListParagraph"/>
        <w:numPr>
          <w:ilvl w:val="0"/>
          <w:numId w:val="1"/>
        </w:numPr>
        <w:spacing w:after="30"/>
      </w:pPr>
      <w:r>
        <w:rPr>
          <w:sz w:val="21"/>
          <w:szCs w:val="21"/>
        </w:rPr>
        <w:t xml:space="preserve">Yes, a few people</w:t>
      </w:r>
    </w:p>
    <w:p>
      <w:pPr>
        <w:pStyle w:val="ListParagraph"/>
        <w:numPr>
          <w:ilvl w:val="0"/>
          <w:numId w:val="1"/>
        </w:numPr>
        <w:spacing w:after="30"/>
      </w:pPr>
      <w:r>
        <w:rPr>
          <w:sz w:val="21"/>
          <w:szCs w:val="21"/>
        </w:rPr>
        <w:t xml:space="preserve">Yes, most of the team</w:t>
      </w:r>
    </w:p>
    <w:p>
      <w:pPr>
        <w:pStyle w:val="ListParagraph"/>
        <w:numPr>
          <w:ilvl w:val="0"/>
          <w:numId w:val="1"/>
        </w:numPr>
        <w:spacing w:after="30"/>
      </w:pPr>
      <w:r>
        <w:rPr>
          <w:sz w:val="21"/>
          <w:szCs w:val="21"/>
        </w:rPr>
        <w:t xml:space="preserve">Not yet, but I plan to share it</w:t>
      </w:r>
    </w:p>
    <w:p>
      <w:pPr>
        <w:spacing w:after="40" w:before="140"/>
      </w:pPr>
      <w:r>
        <w:rPr>
          <w:b/>
          <w:bCs/>
          <w:sz w:val="22"/>
          <w:szCs w:val="22"/>
        </w:rPr>
        <w:t xml:space="preserve">B4. </w:t>
      </w:r>
      <w:r>
        <w:rPr>
          <w:b/>
          <w:bCs/>
          <w:sz w:val="22"/>
          <w:szCs w:val="22"/>
        </w:rPr>
        <w:t xml:space="preserve">Are you aware of any AI tools or agents built by OTHER divisions or teams that you do not currently have access to, but think could be useful to you?</w:t>
      </w:r>
    </w:p>
    <w:p>
      <w:pPr>
        <w:pStyle w:val="ListParagraph"/>
        <w:numPr>
          <w:ilvl w:val="0"/>
          <w:numId w:val="1"/>
        </w:numPr>
        <w:spacing w:after="30"/>
      </w:pPr>
      <w:r>
        <w:rPr>
          <w:sz w:val="21"/>
          <w:szCs w:val="21"/>
        </w:rPr>
        <w:t xml:space="preserve">Yes</w:t>
      </w:r>
    </w:p>
    <w:p>
      <w:pPr>
        <w:pStyle w:val="ListParagraph"/>
        <w:numPr>
          <w:ilvl w:val="0"/>
          <w:numId w:val="1"/>
        </w:numPr>
        <w:spacing w:after="30"/>
      </w:pPr>
      <w:r>
        <w:rPr>
          <w:sz w:val="21"/>
          <w:szCs w:val="21"/>
        </w:rPr>
        <w:t xml:space="preserve">No</w:t>
      </w:r>
    </w:p>
    <w:p>
      <w:pPr>
        <w:pStyle w:val="ListParagraph"/>
        <w:numPr>
          <w:ilvl w:val="0"/>
          <w:numId w:val="1"/>
        </w:numPr>
        <w:spacing w:after="30"/>
      </w:pPr>
      <w:r>
        <w:rPr>
          <w:sz w:val="21"/>
          <w:szCs w:val="21"/>
        </w:rPr>
        <w:t xml:space="preserve">Not sure</w:t>
      </w:r>
    </w:p>
    <w:p>
      <w:pPr>
        <w:spacing w:after="80"/>
      </w:pPr>
      <w:r>
        <w:rPr>
          <w:i/>
          <w:iCs/>
          <w:color w:val="A8532F"/>
          <w:sz w:val="19"/>
          <w:szCs w:val="19"/>
        </w:rPr>
        <w:t xml:space="preserve">[PROGRAMMER: IF YES, OPEN END: 'What is it, and which team built it, if known?']</w:t>
      </w:r>
    </w:p>
    <w:p>
      <w:pPr>
        <w:pStyle w:val="Heading1"/>
        <w:spacing w:after="100" w:before="260"/>
      </w:pPr>
      <w:r>
        <w:t xml:space="preserve">Section C. Effectiveness of Current Tools</w:t>
      </w:r>
    </w:p>
    <w:p>
      <w:pPr>
        <w:spacing w:after="40" w:before="140"/>
      </w:pPr>
      <w:r>
        <w:rPr>
          <w:b/>
          <w:bCs/>
          <w:sz w:val="22"/>
          <w:szCs w:val="22"/>
        </w:rPr>
        <w:t xml:space="preserve">C1. </w:t>
      </w:r>
      <w:r>
        <w:rPr>
          <w:b/>
          <w:bCs/>
          <w:sz w:val="22"/>
          <w:szCs w:val="22"/>
        </w:rPr>
        <w:t xml:space="preserve">For each tool you currently use, how effective is it for your work?</w:t>
      </w:r>
    </w:p>
    <w:p>
      <w:pPr>
        <w:spacing w:after="80"/>
      </w:pPr>
      <w:r>
        <w:rPr>
          <w:i/>
          <w:iCs/>
          <w:color w:val="A8532F"/>
          <w:sz w:val="19"/>
          <w:szCs w:val="19"/>
        </w:rPr>
        <w:t xml:space="preserve">[PROGRAMMER: PIPE IN TOOLS SELECTED AT B1. GRID/MATRIX, 5-POINT SCALE.]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900"/>
        <w:gridCol w:w="900"/>
        <w:gridCol w:w="900"/>
        <w:gridCol w:w="1500"/>
      </w:tblGrid>
      <w:tr>
        <w:tc>
          <w:tcPr>
            <w:tcW w:type="dxa" w:w="3000"/>
            <w:shd w:fill="1C2B2D" w:val="clear"/>
            <w:tcMar>
              <w:top w:type="dxa" w:w="60"/>
              <w:left w:type="dxa" w:w="100"/>
              <w:bottom w:type="dxa" w:w="60"/>
              <w:right w:type="dxa" w:w="100"/>
            </w:tcMar>
          </w:tcPr>
          <w:p>
            <w:r>
              <w:rPr>
                <w:b/>
                <w:bCs/>
                <w:color w:val="FFFFFF"/>
                <w:sz w:val="19"/>
                <w:szCs w:val="19"/>
              </w:rPr>
              <w:t xml:space="preserve">Tool</w:t>
            </w:r>
          </w:p>
        </w:tc>
        <w:tc>
          <w:tcPr>
            <w:tcW w:type="dxa" w:w="1300"/>
            <w:shd w:fill="1C2B2D" w:val="clear"/>
            <w:tcMar>
              <w:top w:type="dxa" w:w="60"/>
              <w:left w:type="dxa" w:w="100"/>
              <w:bottom w:type="dxa" w:w="60"/>
              <w:right w:type="dxa" w:w="100"/>
            </w:tcMar>
          </w:tcPr>
          <w:p>
            <w:r>
              <w:rPr>
                <w:b/>
                <w:bCs/>
                <w:color w:val="FFFFFF"/>
                <w:sz w:val="19"/>
                <w:szCs w:val="19"/>
              </w:rPr>
              <w:t xml:space="preserve">1 Not at all effective</w:t>
            </w:r>
          </w:p>
        </w:tc>
        <w:tc>
          <w:tcPr>
            <w:tcW w:type="dxa" w:w="900"/>
            <w:shd w:fill="1C2B2D" w:val="clear"/>
            <w:tcMar>
              <w:top w:type="dxa" w:w="60"/>
              <w:left w:type="dxa" w:w="100"/>
              <w:bottom w:type="dxa" w:w="60"/>
              <w:right w:type="dxa" w:w="100"/>
            </w:tcMar>
          </w:tcPr>
          <w:p>
            <w:r>
              <w:rPr>
                <w:b/>
                <w:bCs/>
                <w:color w:val="FFFFFF"/>
                <w:sz w:val="19"/>
                <w:szCs w:val="19"/>
              </w:rPr>
              <w:t xml:space="preserve">2</w:t>
            </w:r>
          </w:p>
        </w:tc>
        <w:tc>
          <w:tcPr>
            <w:tcW w:type="dxa" w:w="900"/>
            <w:shd w:fill="1C2B2D" w:val="clear"/>
            <w:tcMar>
              <w:top w:type="dxa" w:w="60"/>
              <w:left w:type="dxa" w:w="100"/>
              <w:bottom w:type="dxa" w:w="60"/>
              <w:right w:type="dxa" w:w="100"/>
            </w:tcMar>
          </w:tcPr>
          <w:p>
            <w:r>
              <w:rPr>
                <w:b/>
                <w:bCs/>
                <w:color w:val="FFFFFF"/>
                <w:sz w:val="19"/>
                <w:szCs w:val="19"/>
              </w:rPr>
              <w:t xml:space="preserve">3</w:t>
            </w:r>
          </w:p>
        </w:tc>
        <w:tc>
          <w:tcPr>
            <w:tcW w:type="dxa" w:w="900"/>
            <w:shd w:fill="1C2B2D" w:val="clear"/>
            <w:tcMar>
              <w:top w:type="dxa" w:w="60"/>
              <w:left w:type="dxa" w:w="100"/>
              <w:bottom w:type="dxa" w:w="60"/>
              <w:right w:type="dxa" w:w="100"/>
            </w:tcMar>
          </w:tcPr>
          <w:p>
            <w:r>
              <w:rPr>
                <w:b/>
                <w:bCs/>
                <w:color w:val="FFFFFF"/>
                <w:sz w:val="19"/>
                <w:szCs w:val="19"/>
              </w:rPr>
              <w:t xml:space="preserve">4</w:t>
            </w:r>
          </w:p>
        </w:tc>
        <w:tc>
          <w:tcPr>
            <w:tcW w:type="dxa" w:w="1500"/>
            <w:shd w:fill="1C2B2D" w:val="clear"/>
            <w:tcMar>
              <w:top w:type="dxa" w:w="60"/>
              <w:left w:type="dxa" w:w="100"/>
              <w:bottom w:type="dxa" w:w="60"/>
              <w:right w:type="dxa" w:w="100"/>
            </w:tcMar>
          </w:tcPr>
          <w:p>
            <w:r>
              <w:rPr>
                <w:b/>
                <w:bCs/>
                <w:color w:val="FFFFFF"/>
                <w:sz w:val="19"/>
                <w:szCs w:val="19"/>
              </w:rPr>
              <w:t xml:space="preserve">5 Extremely effective</w:t>
            </w:r>
          </w:p>
        </w:tc>
      </w:tr>
      <w:tr>
        <w:tc>
          <w:tcPr>
            <w:tcW w:type="dxa" w:w="3000"/>
            <w:tcMar>
              <w:top w:type="dxa" w:w="60"/>
              <w:left w:type="dxa" w:w="100"/>
              <w:bottom w:type="dxa" w:w="60"/>
              <w:right w:type="dxa" w:w="100"/>
            </w:tcMar>
          </w:tcPr>
          <w:p>
            <w:r>
              <w:rPr>
                <w:b w:val="false"/>
                <w:bCs w:val="false"/>
                <w:color w:val="1C2B2D"/>
                <w:sz w:val="19"/>
                <w:szCs w:val="19"/>
              </w:rPr>
              <w:t xml:space="preserve">[Piped tool 1]</w:t>
            </w:r>
          </w:p>
        </w:tc>
        <w:tc>
          <w:tcPr>
            <w:tcW w:type="dxa" w:w="13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1500"/>
            <w:tcMar>
              <w:top w:type="dxa" w:w="60"/>
              <w:left w:type="dxa" w:w="100"/>
              <w:bottom w:type="dxa" w:w="60"/>
              <w:right w:type="dxa" w:w="100"/>
            </w:tcMar>
          </w:tcPr>
          <w:p>
            <w:r>
              <w:rPr>
                <w:b w:val="false"/>
                <w:bCs w:val="false"/>
                <w:color w:val="1C2B2D"/>
                <w:sz w:val="19"/>
                <w:szCs w:val="19"/>
              </w:rPr>
              <w:t xml:space="preserve">○</w:t>
            </w:r>
          </w:p>
        </w:tc>
      </w:tr>
      <w:tr>
        <w:tc>
          <w:tcPr>
            <w:tcW w:type="dxa" w:w="3000"/>
            <w:tcMar>
              <w:top w:type="dxa" w:w="60"/>
              <w:left w:type="dxa" w:w="100"/>
              <w:bottom w:type="dxa" w:w="60"/>
              <w:right w:type="dxa" w:w="100"/>
            </w:tcMar>
          </w:tcPr>
          <w:p>
            <w:r>
              <w:rPr>
                <w:b w:val="false"/>
                <w:bCs w:val="false"/>
                <w:color w:val="1C2B2D"/>
                <w:sz w:val="19"/>
                <w:szCs w:val="19"/>
              </w:rPr>
              <w:t xml:space="preserve">[Piped tool 2]</w:t>
            </w:r>
          </w:p>
        </w:tc>
        <w:tc>
          <w:tcPr>
            <w:tcW w:type="dxa" w:w="13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900"/>
            <w:tcMar>
              <w:top w:type="dxa" w:w="60"/>
              <w:left w:type="dxa" w:w="100"/>
              <w:bottom w:type="dxa" w:w="60"/>
              <w:right w:type="dxa" w:w="100"/>
            </w:tcMar>
          </w:tcPr>
          <w:p>
            <w:r>
              <w:rPr>
                <w:b w:val="false"/>
                <w:bCs w:val="false"/>
                <w:color w:val="1C2B2D"/>
                <w:sz w:val="19"/>
                <w:szCs w:val="19"/>
              </w:rPr>
              <w:t xml:space="preserve">○</w:t>
            </w:r>
          </w:p>
        </w:tc>
        <w:tc>
          <w:tcPr>
            <w:tcW w:type="dxa" w:w="1500"/>
            <w:tcMar>
              <w:top w:type="dxa" w:w="60"/>
              <w:left w:type="dxa" w:w="100"/>
              <w:bottom w:type="dxa" w:w="60"/>
              <w:right w:type="dxa" w:w="100"/>
            </w:tcMar>
          </w:tcPr>
          <w:p>
            <w:r>
              <w:rPr>
                <w:b w:val="false"/>
                <w:bCs w:val="false"/>
                <w:color w:val="1C2B2D"/>
                <w:sz w:val="19"/>
                <w:szCs w:val="19"/>
              </w:rPr>
              <w:t xml:space="preserve">○</w:t>
            </w:r>
          </w:p>
        </w:tc>
      </w:tr>
    </w:tbl>
    <w:p>
      <w:pPr>
        <w:spacing w:after="40" w:before="140"/>
      </w:pPr>
      <w:r>
        <w:rPr>
          <w:b/>
          <w:bCs/>
          <w:sz w:val="22"/>
          <w:szCs w:val="22"/>
        </w:rPr>
        <w:t xml:space="preserve">C2. </w:t>
      </w:r>
      <w:r>
        <w:rPr>
          <w:b/>
          <w:bCs/>
          <w:sz w:val="22"/>
          <w:szCs w:val="22"/>
        </w:rPr>
        <w:t xml:space="preserve">What's the single biggest limitation of the AI tool or tools you currently use?</w:t>
      </w:r>
    </w:p>
    <w:p>
      <w:pPr>
        <w:spacing w:after="60"/>
      </w:pPr>
      <w:r>
        <w:rPr>
          <w:i/>
          <w:iCs/>
          <w:color w:val="555555"/>
          <w:sz w:val="20"/>
          <w:szCs w:val="20"/>
        </w:rPr>
        <w:t xml:space="preserve">[Open end]</w:t>
      </w:r>
    </w:p>
    <w:p>
      <w:pPr>
        <w:spacing w:after="40" w:before="140"/>
      </w:pPr>
      <w:r>
        <w:rPr>
          <w:b/>
          <w:bCs/>
          <w:sz w:val="22"/>
          <w:szCs w:val="22"/>
        </w:rPr>
        <w:t xml:space="preserve">C3. </w:t>
      </w:r>
      <w:r>
        <w:rPr>
          <w:b/>
          <w:bCs/>
          <w:sz w:val="22"/>
          <w:szCs w:val="22"/>
        </w:rPr>
        <w:t xml:space="preserve">Overall, how would you rate the AI tools currently available to you, specifically for the kind of work you do?</w:t>
      </w:r>
    </w:p>
    <w:p>
      <w:pPr>
        <w:spacing w:after="60"/>
      </w:pPr>
      <w:r>
        <w:rPr>
          <w:i/>
          <w:iCs/>
          <w:color w:val="555555"/>
          <w:sz w:val="20"/>
          <w:szCs w:val="20"/>
        </w:rPr>
        <w:t xml:space="preserve">1 = Poor, does not fit how I actually work, 5 = Excellent, well suited to my work</w:t>
      </w:r>
    </w:p>
    <w:p>
      <w:pPr>
        <w:spacing w:after="60"/>
      </w:pPr>
      <w:r>
        <w:rPr>
          <w:i/>
          <w:iCs/>
          <w:color w:val="555555"/>
          <w:sz w:val="20"/>
          <w:szCs w:val="20"/>
        </w:rPr>
        <w:t xml:space="preserve">[5-point scale]</w:t>
      </w:r>
    </w:p>
    <w:p>
      <w:pPr>
        <w:pStyle w:val="Heading1"/>
        <w:spacing w:after="100" w:before="260"/>
      </w:pPr>
      <w:r>
        <w:t xml:space="preserve">Section D. Workflow and Task-Level Assessment</w:t>
      </w:r>
    </w:p>
    <w:p>
      <w:pPr>
        <w:spacing w:after="60"/>
      </w:pPr>
      <w:r>
        <w:rPr>
          <w:i/>
          <w:iCs/>
          <w:color w:val="555555"/>
          <w:sz w:val="20"/>
          <w:szCs w:val="20"/>
        </w:rPr>
        <w:t xml:space="preserve">This section identifies where AI could realistically take on parts of the respondent's actual workflow, task by task, rather than asking about AI in the abstract. Split into two steps to keep the grid short and reduce straightlining.</w:t>
      </w:r>
    </w:p>
    <w:p>
      <w:pPr>
        <w:spacing w:after="40" w:before="140"/>
      </w:pPr>
      <w:r>
        <w:rPr>
          <w:b/>
          <w:bCs/>
          <w:sz w:val="22"/>
          <w:szCs w:val="22"/>
        </w:rPr>
        <w:t xml:space="preserve">D1. </w:t>
      </w:r>
      <w:r>
        <w:rPr>
          <w:b/>
          <w:bCs/>
          <w:sz w:val="22"/>
          <w:szCs w:val="22"/>
        </w:rPr>
        <w:t xml:space="preserve">Which of the following do you spend meaningful time on in a typical week? Select all that apply.</w:t>
      </w:r>
    </w:p>
    <w:p>
      <w:pPr>
        <w:spacing w:after="80"/>
      </w:pPr>
      <w:r>
        <w:rPr>
          <w:i/>
          <w:iCs/>
          <w:color w:val="A8532F"/>
          <w:sz w:val="19"/>
          <w:szCs w:val="19"/>
        </w:rPr>
        <w:t xml:space="preserve">[PROGRAMMER: SHOW TASK BANK, RANDOMIZE ROW ORDER. THIS IS A FILTER QUESTION, NOT SCORED, IT DETERMINES WHICH ROWS APPEAR IN D1a.]</w:t>
      </w:r>
    </w:p>
    <w:p>
      <w:pPr>
        <w:spacing w:after="60"/>
      </w:pPr>
      <w:r>
        <w:rPr>
          <w:i/>
          <w:iCs/>
          <w:color w:val="555555"/>
          <w:sz w:val="20"/>
          <w:szCs w:val="20"/>
        </w:rPr>
        <w:t xml:space="preserve">Options: Research data pre-processing, Research execution, Design/concept work, Writing, Emailing, Deliverable creation, Translating language, AI moderation, Research support, Supporting thinking through something (second set of eyes), Knowledge summarization, Design generation, Image generation, Document creation, Knowledge interaction, Information retrieval, Administrative execution, Other</w:t>
      </w:r>
    </w:p>
    <w:p>
      <w:pPr>
        <w:spacing w:after="40" w:before="140"/>
      </w:pPr>
      <w:r>
        <w:rPr>
          <w:b/>
          <w:bCs/>
          <w:sz w:val="22"/>
          <w:szCs w:val="22"/>
        </w:rPr>
        <w:t xml:space="preserve">D1a. </w:t>
      </w:r>
      <w:r>
        <w:rPr>
          <w:b/>
          <w:bCs/>
          <w:sz w:val="22"/>
          <w:szCs w:val="22"/>
        </w:rPr>
        <w:t xml:space="preserve">For each task you selected above, could AI take it on, and how meaningful is it to you personally?</w:t>
      </w:r>
    </w:p>
    <w:p>
      <w:pPr>
        <w:spacing w:after="80"/>
      </w:pPr>
      <w:r>
        <w:rPr>
          <w:i/>
          <w:iCs/>
          <w:color w:val="A8532F"/>
          <w:sz w:val="19"/>
          <w:szCs w:val="19"/>
        </w:rPr>
        <w:t xml:space="preserve">[PROGRAMMER: PIPE IN ONLY THE TASKS SELECTED AT D1 AS ROWS, SAME ORDER SHOWN. CAP AT 8 ROWS EVEN IF MORE WERE SELECTED, IF A RESPONDENT SELECTS MORE THAN 8, RANDOMLY SAMPLE 8 OF THEIR SELECTIONS RATHER THAN SHOWING ALL, TO KEEP THE GRID SHORT.]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700"/>
      </w:tblGrid>
      <w:tr>
        <w:tc>
          <w:tcPr>
            <w:tcW w:type="dxa" w:w="3300"/>
            <w:shd w:fill="1C2B2D" w:val="clear"/>
            <w:tcMar>
              <w:top w:type="dxa" w:w="60"/>
              <w:left w:type="dxa" w:w="100"/>
              <w:bottom w:type="dxa" w:w="60"/>
              <w:right w:type="dxa" w:w="100"/>
            </w:tcMar>
          </w:tcPr>
          <w:p>
            <w:r>
              <w:rPr>
                <w:b/>
                <w:bCs/>
                <w:color w:val="FFFFFF"/>
                <w:sz w:val="19"/>
                <w:szCs w:val="19"/>
              </w:rPr>
              <w:t xml:space="preserve">Task</w:t>
            </w:r>
          </w:p>
        </w:tc>
        <w:tc>
          <w:tcPr>
            <w:tcW w:type="dxa" w:w="3500"/>
            <w:shd w:fill="1C2B2D" w:val="clear"/>
            <w:tcMar>
              <w:top w:type="dxa" w:w="60"/>
              <w:left w:type="dxa" w:w="100"/>
              <w:bottom w:type="dxa" w:w="60"/>
              <w:right w:type="dxa" w:w="100"/>
            </w:tcMar>
          </w:tcPr>
          <w:p>
            <w:r>
              <w:rPr>
                <w:b/>
                <w:bCs/>
                <w:color w:val="FFFFFF"/>
                <w:sz w:val="19"/>
                <w:szCs w:val="19"/>
              </w:rPr>
              <w:t xml:space="preserve">Could AI take this on? (Fully / AI drafts, I finish / Not really)</w:t>
            </w:r>
          </w:p>
        </w:tc>
        <w:tc>
          <w:tcPr>
            <w:tcW w:type="dxa" w:w="2700"/>
            <w:shd w:fill="1C2B2D" w:val="clear"/>
            <w:tcMar>
              <w:top w:type="dxa" w:w="60"/>
              <w:left w:type="dxa" w:w="100"/>
              <w:bottom w:type="dxa" w:w="60"/>
              <w:right w:type="dxa" w:w="100"/>
            </w:tcMar>
          </w:tcPr>
          <w:p>
            <w:r>
              <w:rPr>
                <w:b/>
                <w:bCs/>
                <w:color w:val="FFFFFF"/>
                <w:sz w:val="19"/>
                <w:szCs w:val="19"/>
              </w:rPr>
              <w:t xml:space="preserve">How meaningful is this task to you personally? (1 not at all - 5 very)</w:t>
            </w:r>
          </w:p>
        </w:tc>
      </w:tr>
      <w:tr>
        <w:tc>
          <w:tcPr>
            <w:tcW w:type="dxa" w:w="3300"/>
            <w:tcMar>
              <w:top w:type="dxa" w:w="60"/>
              <w:left w:type="dxa" w:w="100"/>
              <w:bottom w:type="dxa" w:w="60"/>
              <w:right w:type="dxa" w:w="100"/>
            </w:tcMar>
          </w:tcPr>
          <w:p>
            <w:r>
              <w:rPr>
                <w:b w:val="false"/>
                <w:bCs w:val="false"/>
                <w:color w:val="1C2B2D"/>
                <w:sz w:val="19"/>
                <w:szCs w:val="19"/>
              </w:rPr>
              <w:t xml:space="preserve">[Piped task 1]</w:t>
            </w:r>
          </w:p>
        </w:tc>
        <w:tc>
          <w:tcPr>
            <w:tcW w:type="dxa" w:w="3500"/>
            <w:tcMar>
              <w:top w:type="dxa" w:w="60"/>
              <w:left w:type="dxa" w:w="100"/>
              <w:bottom w:type="dxa" w:w="60"/>
              <w:right w:type="dxa" w:w="100"/>
            </w:tcMar>
          </w:tcPr>
          <w:p>
            <w:r>
              <w:rPr>
                <w:b w:val="false"/>
                <w:bCs w:val="false"/>
                <w:color w:val="1C2B2D"/>
                <w:sz w:val="19"/>
                <w:szCs w:val="19"/>
              </w:rPr>
              <w:t xml:space="preserve">○ / ○ / ○</w:t>
            </w:r>
          </w:p>
        </w:tc>
        <w:tc>
          <w:tcPr>
            <w:tcW w:type="dxa" w:w="2700"/>
            <w:tcMar>
              <w:top w:type="dxa" w:w="60"/>
              <w:left w:type="dxa" w:w="100"/>
              <w:bottom w:type="dxa" w:w="60"/>
              <w:right w:type="dxa" w:w="100"/>
            </w:tcMar>
          </w:tcPr>
          <w:p>
            <w:r>
              <w:rPr>
                <w:b w:val="false"/>
                <w:bCs w:val="false"/>
                <w:color w:val="1C2B2D"/>
                <w:sz w:val="19"/>
                <w:szCs w:val="19"/>
              </w:rPr>
              <w:t xml:space="preserve">1  2  3  4  5</w:t>
            </w:r>
          </w:p>
        </w:tc>
      </w:tr>
      <w:tr>
        <w:tc>
          <w:tcPr>
            <w:tcW w:type="dxa" w:w="3300"/>
            <w:tcMar>
              <w:top w:type="dxa" w:w="60"/>
              <w:left w:type="dxa" w:w="100"/>
              <w:bottom w:type="dxa" w:w="60"/>
              <w:right w:type="dxa" w:w="100"/>
            </w:tcMar>
          </w:tcPr>
          <w:p>
            <w:r>
              <w:rPr>
                <w:b w:val="false"/>
                <w:bCs w:val="false"/>
                <w:color w:val="1C2B2D"/>
                <w:sz w:val="19"/>
                <w:szCs w:val="19"/>
              </w:rPr>
              <w:t xml:space="preserve">[Piped task 2]</w:t>
            </w:r>
          </w:p>
        </w:tc>
        <w:tc>
          <w:tcPr>
            <w:tcW w:type="dxa" w:w="3500"/>
            <w:tcMar>
              <w:top w:type="dxa" w:w="60"/>
              <w:left w:type="dxa" w:w="100"/>
              <w:bottom w:type="dxa" w:w="60"/>
              <w:right w:type="dxa" w:w="100"/>
            </w:tcMar>
          </w:tcPr>
          <w:p>
            <w:r>
              <w:rPr>
                <w:b w:val="false"/>
                <w:bCs w:val="false"/>
                <w:color w:val="1C2B2D"/>
                <w:sz w:val="19"/>
                <w:szCs w:val="19"/>
              </w:rPr>
              <w:t xml:space="preserve">○ / ○ / ○</w:t>
            </w:r>
          </w:p>
        </w:tc>
        <w:tc>
          <w:tcPr>
            <w:tcW w:type="dxa" w:w="2700"/>
            <w:tcMar>
              <w:top w:type="dxa" w:w="60"/>
              <w:left w:type="dxa" w:w="100"/>
              <w:bottom w:type="dxa" w:w="60"/>
              <w:right w:type="dxa" w:w="100"/>
            </w:tcMar>
          </w:tcPr>
          <w:p>
            <w:r>
              <w:rPr>
                <w:b w:val="false"/>
                <w:bCs w:val="false"/>
                <w:color w:val="1C2B2D"/>
                <w:sz w:val="19"/>
                <w:szCs w:val="19"/>
              </w:rPr>
              <w:t xml:space="preserve">1  2  3  4  5</w:t>
            </w:r>
          </w:p>
        </w:tc>
      </w:tr>
    </w:tbl>
    <w:p>
      <w:pPr>
        <w:spacing w:after="40" w:before="140"/>
      </w:pPr>
      <w:r>
        <w:rPr>
          <w:b/>
          <w:bCs/>
          <w:sz w:val="22"/>
          <w:szCs w:val="22"/>
        </w:rPr>
        <w:t xml:space="preserve">D2. </w:t>
      </w:r>
      <w:r>
        <w:rPr>
          <w:b/>
          <w:bCs/>
          <w:sz w:val="22"/>
          <w:szCs w:val="22"/>
        </w:rPr>
        <w:t xml:space="preserve">If you had a magic wand and could hand off any part of your workflow to AI tomorrow, with no limitations, what would it be, and why that specifically?</w:t>
      </w:r>
    </w:p>
    <w:p>
      <w:pPr>
        <w:spacing w:after="60"/>
      </w:pPr>
      <w:r>
        <w:rPr>
          <w:i/>
          <w:iCs/>
          <w:color w:val="555555"/>
          <w:sz w:val="20"/>
          <w:szCs w:val="20"/>
        </w:rPr>
        <w:t xml:space="preserve">[Open end, encourage specificity, several lines. Require a minimum response length, e.g. 15+ characters, to discourage low-effort one-word answers.]</w:t>
      </w:r>
    </w:p>
    <w:p>
      <w:pPr>
        <w:spacing w:after="40" w:before="140"/>
      </w:pPr>
      <w:r>
        <w:rPr>
          <w:b/>
          <w:bCs/>
          <w:sz w:val="22"/>
          <w:szCs w:val="22"/>
        </w:rPr>
        <w:t xml:space="preserve">D3. </w:t>
      </w:r>
      <w:r>
        <w:rPr>
          <w:b/>
          <w:bCs/>
          <w:sz w:val="22"/>
          <w:szCs w:val="22"/>
        </w:rPr>
        <w:t xml:space="preserve">Is there a part of your workflow where you would NOT want AI involved, even if it were technically capable of doing it? What is it, and why?</w:t>
      </w:r>
    </w:p>
    <w:p>
      <w:pPr>
        <w:spacing w:after="60"/>
      </w:pPr>
      <w:r>
        <w:rPr>
          <w:i/>
          <w:iCs/>
          <w:color w:val="555555"/>
          <w:sz w:val="20"/>
          <w:szCs w:val="20"/>
        </w:rPr>
        <w:t xml:space="preserve">[Open end]</w:t>
      </w:r>
    </w:p>
    <w:p>
      <w:pPr>
        <w:pStyle w:val="Heading1"/>
        <w:spacing w:after="100" w:before="260"/>
      </w:pPr>
      <w:r>
        <w:t xml:space="preserve">Section E. Trust and Readiness</w:t>
      </w:r>
    </w:p>
    <w:p>
      <w:pPr>
        <w:spacing w:after="40" w:before="140"/>
      </w:pPr>
      <w:r>
        <w:rPr>
          <w:b/>
          <w:bCs/>
          <w:sz w:val="22"/>
          <w:szCs w:val="22"/>
        </w:rPr>
        <w:t xml:space="preserve">E1. </w:t>
      </w:r>
      <w:r>
        <w:rPr>
          <w:b/>
          <w:bCs/>
          <w:sz w:val="22"/>
          <w:szCs w:val="22"/>
        </w:rPr>
        <w:t xml:space="preserve">How confident are you that AI-assisted output (drafts, summaries, tables) is accurate enough to use with only light review?</w:t>
      </w:r>
    </w:p>
    <w:p>
      <w:pPr>
        <w:spacing w:after="60"/>
      </w:pPr>
      <w:r>
        <w:rPr>
          <w:i/>
          <w:iCs/>
          <w:color w:val="555555"/>
          <w:sz w:val="20"/>
          <w:szCs w:val="20"/>
        </w:rPr>
        <w:t xml:space="preserve">1 = Not at all confident, 5 = Extremely confident. [5-point scale]</w:t>
      </w:r>
    </w:p>
    <w:p>
      <w:pPr>
        <w:spacing w:after="40" w:before="140"/>
      </w:pPr>
      <w:r>
        <w:rPr>
          <w:b/>
          <w:bCs/>
          <w:sz w:val="22"/>
          <w:szCs w:val="22"/>
        </w:rPr>
        <w:t xml:space="preserve">E2. </w:t>
      </w:r>
      <w:r>
        <w:rPr>
          <w:b/>
          <w:bCs/>
          <w:sz w:val="22"/>
          <w:szCs w:val="22"/>
        </w:rPr>
        <w:t xml:space="preserve">How much do you trust AI-assisted research findings compared to fully human-led research?</w:t>
      </w:r>
    </w:p>
    <w:p>
      <w:pPr>
        <w:spacing w:after="60"/>
      </w:pPr>
      <w:r>
        <w:rPr>
          <w:i/>
          <w:iCs/>
          <w:color w:val="555555"/>
          <w:sz w:val="20"/>
          <w:szCs w:val="20"/>
        </w:rPr>
        <w:t xml:space="preserve">1 = Not nearly as much, 5 = Just as much. [5-point scale]</w:t>
      </w:r>
    </w:p>
    <w:p>
      <w:pPr>
        <w:spacing w:after="40" w:before="140"/>
      </w:pPr>
      <w:r>
        <w:rPr>
          <w:b/>
          <w:bCs/>
          <w:sz w:val="22"/>
          <w:szCs w:val="22"/>
        </w:rPr>
        <w:t xml:space="preserve">E3. </w:t>
      </w:r>
      <w:r>
        <w:rPr>
          <w:b/>
          <w:bCs/>
          <w:sz w:val="22"/>
          <w:szCs w:val="22"/>
        </w:rPr>
        <w:t xml:space="preserve">How easy or hard is it currently to integrate AI into your day-to-day workflow?</w:t>
      </w:r>
    </w:p>
    <w:p>
      <w:pPr>
        <w:spacing w:after="60"/>
      </w:pPr>
      <w:r>
        <w:rPr>
          <w:i/>
          <w:iCs/>
          <w:color w:val="555555"/>
          <w:sz w:val="20"/>
          <w:szCs w:val="20"/>
        </w:rPr>
        <w:t xml:space="preserve">1 = Very hard, 5 = Very easy. [5-point scale]</w:t>
      </w:r>
    </w:p>
    <w:p>
      <w:pPr>
        <w:spacing w:after="40" w:before="140"/>
      </w:pPr>
      <w:r>
        <w:rPr>
          <w:b/>
          <w:bCs/>
          <w:sz w:val="22"/>
          <w:szCs w:val="22"/>
        </w:rPr>
        <w:t xml:space="preserve">E4. </w:t>
      </w:r>
      <w:r>
        <w:rPr>
          <w:b/>
          <w:bCs/>
          <w:sz w:val="22"/>
          <w:szCs w:val="22"/>
        </w:rPr>
        <w:t xml:space="preserve">Which best describes how you'd like AI to show up in your role going forward?</w:t>
      </w:r>
    </w:p>
    <w:p>
      <w:pPr>
        <w:pStyle w:val="ListParagraph"/>
        <w:numPr>
          <w:ilvl w:val="0"/>
          <w:numId w:val="1"/>
        </w:numPr>
        <w:spacing w:after="30"/>
      </w:pPr>
      <w:r>
        <w:rPr>
          <w:sz w:val="21"/>
          <w:szCs w:val="21"/>
        </w:rPr>
        <w:t xml:space="preserve">I want to use it more than I currently can</w:t>
      </w:r>
    </w:p>
    <w:p>
      <w:pPr>
        <w:pStyle w:val="ListParagraph"/>
        <w:numPr>
          <w:ilvl w:val="0"/>
          <w:numId w:val="1"/>
        </w:numPr>
        <w:spacing w:after="30"/>
      </w:pPr>
      <w:r>
        <w:rPr>
          <w:sz w:val="21"/>
          <w:szCs w:val="21"/>
        </w:rPr>
        <w:t xml:space="preserve">I'm using it about the right amount</w:t>
      </w:r>
    </w:p>
    <w:p>
      <w:pPr>
        <w:pStyle w:val="ListParagraph"/>
        <w:numPr>
          <w:ilvl w:val="0"/>
          <w:numId w:val="1"/>
        </w:numPr>
        <w:spacing w:after="30"/>
      </w:pPr>
      <w:r>
        <w:rPr>
          <w:sz w:val="21"/>
          <w:szCs w:val="21"/>
        </w:rPr>
        <w:t xml:space="preserve">I'm being asked or expected to use it more than I'm comfortable with</w:t>
      </w:r>
    </w:p>
    <w:p>
      <w:pPr>
        <w:pStyle w:val="ListParagraph"/>
        <w:numPr>
          <w:ilvl w:val="0"/>
          <w:numId w:val="1"/>
        </w:numPr>
        <w:spacing w:after="30"/>
      </w:pPr>
      <w:r>
        <w:rPr>
          <w:sz w:val="21"/>
          <w:szCs w:val="21"/>
        </w:rPr>
        <w:t xml:space="preserve">I don't think it belongs in my role</w:t>
      </w:r>
    </w:p>
    <w:p>
      <w:pPr>
        <w:pStyle w:val="ListParagraph"/>
        <w:numPr>
          <w:ilvl w:val="0"/>
          <w:numId w:val="1"/>
        </w:numPr>
        <w:spacing w:after="30"/>
      </w:pPr>
      <w:r>
        <w:rPr>
          <w:sz w:val="21"/>
          <w:szCs w:val="21"/>
        </w:rPr>
        <w:t xml:space="preserve">Not sure</w:t>
      </w:r>
    </w:p>
    <w:p>
      <w:pPr>
        <w:spacing w:after="40" w:before="140"/>
      </w:pPr>
      <w:r>
        <w:rPr>
          <w:b/>
          <w:bCs/>
          <w:sz w:val="22"/>
          <w:szCs w:val="22"/>
        </w:rPr>
        <w:t xml:space="preserve">E5. </w:t>
      </w:r>
      <w:r>
        <w:rPr>
          <w:b/>
          <w:bCs/>
          <w:sz w:val="22"/>
          <w:szCs w:val="22"/>
        </w:rPr>
        <w:t xml:space="preserve">What would need to be true for you to trust AI more in your work?</w:t>
      </w:r>
    </w:p>
    <w:p>
      <w:pPr>
        <w:spacing w:after="60"/>
      </w:pPr>
      <w:r>
        <w:rPr>
          <w:i/>
          <w:iCs/>
          <w:color w:val="555555"/>
          <w:sz w:val="20"/>
          <w:szCs w:val="20"/>
        </w:rPr>
        <w:t xml:space="preserve">[Open end]</w:t>
      </w:r>
    </w:p>
    <w:p>
      <w:pPr>
        <w:pStyle w:val="Heading1"/>
        <w:spacing w:after="100" w:before="260"/>
      </w:pPr>
      <w:r>
        <w:t xml:space="preserve">Section F. Organizational Voice and Priorities</w:t>
      </w:r>
    </w:p>
    <w:p>
      <w:pPr>
        <w:spacing w:after="40" w:before="140"/>
      </w:pPr>
      <w:r>
        <w:rPr>
          <w:b/>
          <w:bCs/>
          <w:sz w:val="22"/>
          <w:szCs w:val="22"/>
        </w:rPr>
        <w:t xml:space="preserve">F1. </w:t>
      </w:r>
      <w:r>
        <w:rPr>
          <w:b/>
          <w:bCs/>
          <w:sz w:val="22"/>
          <w:szCs w:val="22"/>
        </w:rPr>
        <w:t xml:space="preserve">Do you feel you have a say in how AI tools are selected and rolled out for your team?</w:t>
      </w:r>
    </w:p>
    <w:p>
      <w:pPr>
        <w:spacing w:after="60"/>
      </w:pPr>
      <w:r>
        <w:rPr>
          <w:i/>
          <w:iCs/>
          <w:color w:val="555555"/>
          <w:sz w:val="20"/>
          <w:szCs w:val="20"/>
        </w:rPr>
        <w:t xml:space="preserve">1 = No say at all, 5 = Full say. [5-point scale]</w:t>
      </w:r>
    </w:p>
    <w:p>
      <w:pPr>
        <w:spacing w:after="40" w:before="140"/>
      </w:pPr>
      <w:r>
        <w:rPr>
          <w:b/>
          <w:bCs/>
          <w:sz w:val="22"/>
          <w:szCs w:val="22"/>
        </w:rPr>
        <w:t xml:space="preserve">F2. </w:t>
      </w:r>
      <w:r>
        <w:rPr>
          <w:b/>
          <w:bCs/>
          <w:sz w:val="22"/>
          <w:szCs w:val="22"/>
        </w:rPr>
        <w:t xml:space="preserve">Do you feel the AI tools currently provided are actually built for how your division works day to day?</w:t>
      </w:r>
    </w:p>
    <w:p>
      <w:pPr>
        <w:spacing w:after="60"/>
      </w:pPr>
      <w:r>
        <w:rPr>
          <w:i/>
          <w:iCs/>
          <w:color w:val="555555"/>
          <w:sz w:val="20"/>
          <w:szCs w:val="20"/>
        </w:rPr>
        <w:t xml:space="preserve">1 = Not at all, 5 = Completely. [5-point scale]</w:t>
      </w:r>
    </w:p>
    <w:p>
      <w:pPr>
        <w:spacing w:after="40" w:before="140"/>
      </w:pPr>
      <w:r>
        <w:rPr>
          <w:b/>
          <w:bCs/>
          <w:sz w:val="22"/>
          <w:szCs w:val="22"/>
        </w:rPr>
        <w:t xml:space="preserve">F3. </w:t>
      </w:r>
      <w:r>
        <w:rPr>
          <w:b/>
          <w:bCs/>
          <w:sz w:val="22"/>
          <w:szCs w:val="22"/>
        </w:rPr>
        <w:t xml:space="preserve">What's one thing leadership could fund or build that would make the biggest difference to your day-to-day work?</w:t>
      </w:r>
    </w:p>
    <w:p>
      <w:pPr>
        <w:spacing w:after="60"/>
      </w:pPr>
      <w:r>
        <w:rPr>
          <w:i/>
          <w:iCs/>
          <w:color w:val="555555"/>
          <w:sz w:val="20"/>
          <w:szCs w:val="20"/>
        </w:rPr>
        <w:t xml:space="preserve">[Open end. This question is a direct input to roadmap prioritization, keep prominent in reporting.]</w:t>
      </w:r>
    </w:p>
    <w:p>
      <w:pPr>
        <w:spacing w:after="40" w:before="140"/>
      </w:pPr>
      <w:r>
        <w:rPr>
          <w:b/>
          <w:bCs/>
          <w:sz w:val="22"/>
          <w:szCs w:val="22"/>
        </w:rPr>
        <w:t xml:space="preserve">F4. </w:t>
      </w:r>
      <w:r>
        <w:rPr>
          <w:b/>
          <w:bCs/>
          <w:sz w:val="22"/>
          <w:szCs w:val="22"/>
        </w:rPr>
        <w:t xml:space="preserve">Investment priority exercise (MaxDiff).</w:t>
      </w:r>
    </w:p>
    <w:p>
      <w:pPr>
        <w:spacing w:after="60"/>
      </w:pPr>
      <w:r>
        <w:rPr>
          <w:i/>
          <w:iCs/>
          <w:color w:val="555555"/>
          <w:sz w:val="20"/>
          <w:szCs w:val="20"/>
        </w:rPr>
        <w:t xml:space="preserve">Rather than a single ranked list, this is shown as a short series of small sets. Each respondent sees 4-5 sets of 4 items (drawn from the 5 priorities below, plus 'none of these'), and simply picks the MOST important and LEAST important in each set. Takes under a minute, and produces much more discriminating data than a static ranking, since it forces real trade-offs instead of letting everyone rate everything highly.</w:t>
      </w:r>
    </w:p>
    <w:p>
      <w:pPr>
        <w:spacing w:after="80"/>
      </w:pPr>
      <w:r>
        <w:rPr>
          <w:i/>
          <w:iCs/>
          <w:color w:val="A8532F"/>
          <w:sz w:val="19"/>
          <w:szCs w:val="19"/>
        </w:rPr>
        <w:t xml:space="preserve">[PROGRAMMER: STANDARD MAXDIFF DESIGN. 5 ITEMS BELOW (PLUS 'NONE OF THESE' AS A FIXED 6TH ITEM IN EVERY SET), SHOWN ACROSS 4-5 SETS OF 4 ITEMS PER RESPONDENT PER A BALANCED INCOMPLETE BLOCK DESIGN, GENERATE VIA SAWTOOTH/QUALTRICS MAXDIFF MODULE OR EQUIVALENT. EXAMPLE SET SHOWN BELOW FOR ILLUSTRATION ONLY, ACTUAL SETS ARE PLATFORM-GENERATED.]</w:t>
      </w:r>
    </w:p>
    <w:p>
      <w:pPr>
        <w:spacing w:after="60"/>
      </w:pPr>
      <w:r>
        <w:rPr>
          <w:sz w:val="21"/>
          <w:szCs w:val="21"/>
        </w:rPr>
        <w:t xml:space="preserve">Example of one set as the respondent would see it: "Of these four, which should be the company's TOP priority, and which should be LOWEST priority?"</w:t>
      </w:r>
    </w:p>
    <w:p>
      <w:pPr>
        <w:pStyle w:val="ListParagraph"/>
        <w:numPr>
          <w:ilvl w:val="0"/>
          <w:numId w:val="1"/>
        </w:numPr>
        <w:spacing w:after="30"/>
      </w:pPr>
      <w:r>
        <w:rPr>
          <w:sz w:val="21"/>
          <w:szCs w:val="21"/>
        </w:rPr>
        <w:t xml:space="preserve">Tools that make existing work faster / more efficient</w:t>
      </w:r>
    </w:p>
    <w:p>
      <w:pPr>
        <w:pStyle w:val="ListParagraph"/>
        <w:numPr>
          <w:ilvl w:val="0"/>
          <w:numId w:val="1"/>
        </w:numPr>
        <w:spacing w:after="30"/>
      </w:pPr>
      <w:r>
        <w:rPr>
          <w:sz w:val="21"/>
          <w:szCs w:val="21"/>
        </w:rPr>
        <w:t xml:space="preserve">Client-facing AI capabilities (things we could offer clients)</w:t>
      </w:r>
    </w:p>
    <w:p>
      <w:pPr>
        <w:pStyle w:val="ListParagraph"/>
        <w:numPr>
          <w:ilvl w:val="0"/>
          <w:numId w:val="1"/>
        </w:numPr>
        <w:spacing w:after="30"/>
      </w:pPr>
      <w:r>
        <w:rPr>
          <w:sz w:val="21"/>
          <w:szCs w:val="21"/>
        </w:rPr>
        <w:t xml:space="preserve">Training and skill-building so people can use AI well</w:t>
      </w:r>
    </w:p>
    <w:p>
      <w:pPr>
        <w:pStyle w:val="ListParagraph"/>
        <w:numPr>
          <w:ilvl w:val="0"/>
          <w:numId w:val="1"/>
        </w:numPr>
        <w:spacing w:after="30"/>
      </w:pPr>
      <w:r>
        <w:rPr>
          <w:sz w:val="21"/>
          <w:szCs w:val="21"/>
        </w:rPr>
        <w:t xml:space="preserve">Governance, data security, and clear rules for appropriate use</w:t>
      </w:r>
    </w:p>
    <w:p>
      <w:pPr>
        <w:spacing w:after="40"/>
      </w:pPr>
      <w:r>
        <w:rPr>
          <w:sz w:val="21"/>
          <w:szCs w:val="21"/>
        </w:rPr>
        <w:t xml:space="preserve">Full item list used across all sets:</w:t>
      </w:r>
    </w:p>
    <w:p>
      <w:pPr>
        <w:pStyle w:val="ListParagraph"/>
        <w:numPr>
          <w:ilvl w:val="0"/>
          <w:numId w:val="1"/>
        </w:numPr>
        <w:spacing w:after="30"/>
      </w:pPr>
      <w:r>
        <w:rPr>
          <w:sz w:val="21"/>
          <w:szCs w:val="21"/>
        </w:rPr>
        <w:t xml:space="preserve">Tools that make existing work faster / more efficient</w:t>
      </w:r>
    </w:p>
    <w:p>
      <w:pPr>
        <w:pStyle w:val="ListParagraph"/>
        <w:numPr>
          <w:ilvl w:val="0"/>
          <w:numId w:val="1"/>
        </w:numPr>
        <w:spacing w:after="30"/>
      </w:pPr>
      <w:r>
        <w:rPr>
          <w:sz w:val="21"/>
          <w:szCs w:val="21"/>
        </w:rPr>
        <w:t xml:space="preserve">Tools that improve quality or accuracy of output</w:t>
      </w:r>
    </w:p>
    <w:p>
      <w:pPr>
        <w:pStyle w:val="ListParagraph"/>
        <w:numPr>
          <w:ilvl w:val="0"/>
          <w:numId w:val="1"/>
        </w:numPr>
        <w:spacing w:after="30"/>
      </w:pPr>
      <w:r>
        <w:rPr>
          <w:sz w:val="21"/>
          <w:szCs w:val="21"/>
        </w:rPr>
        <w:t xml:space="preserve">Client-facing AI capabilities (things we could offer clients)</w:t>
      </w:r>
    </w:p>
    <w:p>
      <w:pPr>
        <w:pStyle w:val="ListParagraph"/>
        <w:numPr>
          <w:ilvl w:val="0"/>
          <w:numId w:val="1"/>
        </w:numPr>
        <w:spacing w:after="30"/>
      </w:pPr>
      <w:r>
        <w:rPr>
          <w:sz w:val="21"/>
          <w:szCs w:val="21"/>
        </w:rPr>
        <w:t xml:space="preserve">Training and skill-building so people can use AI well</w:t>
      </w:r>
    </w:p>
    <w:p>
      <w:pPr>
        <w:pStyle w:val="ListParagraph"/>
        <w:numPr>
          <w:ilvl w:val="0"/>
          <w:numId w:val="1"/>
        </w:numPr>
        <w:spacing w:after="30"/>
      </w:pPr>
      <w:r>
        <w:rPr>
          <w:sz w:val="21"/>
          <w:szCs w:val="21"/>
        </w:rPr>
        <w:t xml:space="preserve">Governance, data security, and clear rules for appropriate use</w:t>
      </w:r>
    </w:p>
    <w:p>
      <w:pPr>
        <w:pStyle w:val="Heading1"/>
        <w:spacing w:after="100" w:before="260"/>
      </w:pPr>
      <w:r>
        <w:t xml:space="preserve">Section G. Closing</w:t>
      </w:r>
    </w:p>
    <w:p>
      <w:pPr>
        <w:spacing w:after="40" w:before="140"/>
      </w:pPr>
      <w:r>
        <w:rPr>
          <w:b/>
          <w:bCs/>
          <w:sz w:val="22"/>
          <w:szCs w:val="22"/>
        </w:rPr>
        <w:t xml:space="preserve">G1. </w:t>
      </w:r>
      <w:r>
        <w:rPr>
          <w:b/>
          <w:bCs/>
          <w:sz w:val="22"/>
          <w:szCs w:val="22"/>
        </w:rPr>
        <w:t xml:space="preserve">Is there anything else about AI in your work that this survey didn't ask about, but you think leadership should know?</w:t>
      </w:r>
    </w:p>
    <w:p>
      <w:pPr>
        <w:spacing w:after="60"/>
      </w:pPr>
      <w:r>
        <w:rPr>
          <w:i/>
          <w:iCs/>
          <w:color w:val="555555"/>
          <w:sz w:val="20"/>
          <w:szCs w:val="20"/>
        </w:rPr>
        <w:t xml:space="preserve">[Open end]</w:t>
      </w:r>
    </w:p>
    <w:p>
      <w:pPr>
        <w:spacing w:after="40"/>
      </w:pPr>
      <w:r>
        <w:rPr>
          <w:sz w:val="21"/>
          <w:szCs w:val="21"/>
        </w:rPr>
        <w:t xml:space="preserve">Thank you for your time. Results will be shared in aggregate, and specific themes from open-ended responses will directly inform the AI strategy roadmap.</w:t>
      </w:r>
    </w:p>
    <w:p>
      <w:pPr>
        <w:pBdr>
          <w:bottom w:val="single" w:color="D8CFB8" w:sz="6" w:space="4"/>
        </w:pBdr>
        <w:spacing w:after="200" w:before="100"/>
      </w:pPr>
    </w:p>
    <w:p>
      <w:pPr>
        <w:pStyle w:val="Heading1"/>
        <w:spacing w:after="100" w:before="260"/>
      </w:pPr>
      <w:r>
        <w:t xml:space="preserve">Notes for Refinement</w:t>
      </w:r>
    </w:p>
    <w:p>
      <w:pPr>
        <w:spacing w:after="60"/>
      </w:pPr>
      <w:r>
        <w:rPr>
          <w:sz w:val="21"/>
          <w:szCs w:val="21"/>
        </w:rPr>
        <w:t xml:space="preserve">This is a first draft structured around standard primary-research practice: behavior before attitude, specific before general, task-level detail before abstract sentiment. Before fielding:</w:t>
      </w:r>
    </w:p>
    <w:p>
      <w:pPr>
        <w:pStyle w:val="ListParagraph"/>
        <w:numPr>
          <w:ilvl w:val="0"/>
          <w:numId w:val="1"/>
        </w:numPr>
        <w:spacing w:after="30"/>
      </w:pPr>
      <w:r>
        <w:rPr>
          <w:sz w:val="21"/>
          <w:szCs w:val="21"/>
        </w:rPr>
        <w:t xml:space="preserve">A1 and A2 are open text, decide during analysis whether to code responses into standardized service line and title/level buckets for reporting.</w:t>
      </w:r>
    </w:p>
    <w:p>
      <w:pPr>
        <w:pStyle w:val="ListParagraph"/>
        <w:numPr>
          <w:ilvl w:val="0"/>
          <w:numId w:val="1"/>
        </w:numPr>
        <w:spacing w:after="30"/>
      </w:pPr>
      <w:r>
        <w:rPr>
          <w:sz w:val="21"/>
          <w:szCs w:val="21"/>
        </w:rPr>
        <w:t xml:space="preserve">Confirm the actual tool names to list at B1 (Copilot, any named internal tools, any named vendor platforms already in use).</w:t>
      </w:r>
    </w:p>
    <w:p>
      <w:pPr>
        <w:pStyle w:val="ListParagraph"/>
        <w:numPr>
          <w:ilvl w:val="0"/>
          <w:numId w:val="1"/>
        </w:numPr>
        <w:spacing w:after="30"/>
      </w:pPr>
      <w:r>
        <w:rPr>
          <w:sz w:val="21"/>
          <w:szCs w:val="21"/>
        </w:rPr>
        <w:t xml:space="preserve">D1/D1a is now adaptive (filter, then a capped 8-row grid of only selected tasks) to control length and reduce straightlining, confirm the 8-row cap is right for your platform's typical completion time budget.</w:t>
      </w:r>
    </w:p>
    <w:p>
      <w:pPr>
        <w:pStyle w:val="ListParagraph"/>
        <w:numPr>
          <w:ilvl w:val="0"/>
          <w:numId w:val="1"/>
        </w:numPr>
        <w:spacing w:after="30"/>
      </w:pPr>
      <w:r>
        <w:rPr>
          <w:sz w:val="21"/>
          <w:szCs w:val="21"/>
        </w:rPr>
        <w:t xml:space="preserve">F4 is now designed as MaxDiff rather than a static ranked list, confirm your survey platform (Qualtrics, Sawtooth, etc.) supports a MaxDiff module, if not, a simplified paired-comparison version can substitute.</w:t>
      </w:r>
    </w:p>
    <w:p>
      <w:pPr>
        <w:pStyle w:val="ListParagraph"/>
        <w:numPr>
          <w:ilvl w:val="0"/>
          <w:numId w:val="1"/>
        </w:numPr>
        <w:spacing w:after="30"/>
      </w:pPr>
      <w:r>
        <w:rPr>
          <w:sz w:val="21"/>
          <w:szCs w:val="21"/>
        </w:rPr>
        <w:t xml:space="preserve">Consider a shorter pulse-check version of this instrument for future quarterly tracking, once this longer baseline is fielded once.</w:t>
      </w:r>
    </w:p>
    <w:p>
      <w:pPr>
        <w:pStyle w:val="Heading1"/>
        <w:spacing w:after="100" w:before="260"/>
      </w:pPr>
      <w:r>
        <w:t xml:space="preserve">Fielding &amp; Representativeness Plan</w:t>
      </w:r>
    </w:p>
    <w:p>
      <w:pPr>
        <w:spacing w:after="80"/>
      </w:pPr>
      <w:r>
        <w:rPr>
          <w:sz w:val="21"/>
          <w:szCs w:val="21"/>
        </w:rPr>
        <w:t xml:space="preserve">Anonymous and voluntary is the right call for honesty, people won't tell the truth about AI usage or trust if they think it's traceable to them. But voluntary response also skews toward people with the strongest opinions in either direction, which is the wrong skew for something reported to the CEO as "what the company thinks." Build these in before fielding, not after:</w:t>
      </w:r>
    </w:p>
    <w:p>
      <w:pPr>
        <w:pStyle w:val="ListParagraph"/>
        <w:numPr>
          <w:ilvl w:val="0"/>
          <w:numId w:val="1"/>
        </w:numPr>
        <w:spacing w:after="30"/>
      </w:pPr>
      <w:r>
        <w:rPr>
          <w:sz w:val="21"/>
          <w:szCs w:val="21"/>
        </w:rPr>
        <w:t xml:space="preserve">Set a minimum target N per service line and per coded title/level bucket before calling the results reportable at that cut, segments below the minimum should be reported directionally or combined with an adjacent segment, not presented with false precision.</w:t>
      </w:r>
    </w:p>
    <w:p>
      <w:pPr>
        <w:pStyle w:val="ListParagraph"/>
        <w:numPr>
          <w:ilvl w:val="0"/>
          <w:numId w:val="1"/>
        </w:numPr>
        <w:spacing w:after="30"/>
      </w:pPr>
      <w:r>
        <w:rPr>
          <w:sz w:val="21"/>
          <w:szCs w:val="21"/>
        </w:rPr>
        <w:t xml:space="preserve">Track completion by service line as the survey is live, not just at the end, low-responding segments need a targeted reminder while the survey is still open, not a caveat added after the fact.</w:t>
      </w:r>
    </w:p>
    <w:p>
      <w:pPr>
        <w:pStyle w:val="ListParagraph"/>
        <w:numPr>
          <w:ilvl w:val="0"/>
          <w:numId w:val="1"/>
        </w:numPr>
        <w:spacing w:after="30"/>
      </w:pPr>
      <w:r>
        <w:rPr>
          <w:sz w:val="21"/>
          <w:szCs w:val="21"/>
        </w:rPr>
        <w:t xml:space="preserve">Have a named owner (likely whoever leads the AI alignment initiative) sending a reminder at the halfway point of the field window, response typically drops off fast after the first 48 hours without one.</w:t>
      </w:r>
    </w:p>
    <w:p>
      <w:pPr>
        <w:pStyle w:val="ListParagraph"/>
        <w:numPr>
          <w:ilvl w:val="0"/>
          <w:numId w:val="1"/>
        </w:numPr>
        <w:spacing w:after="30"/>
      </w:pPr>
      <w:r>
        <w:rPr>
          <w:sz w:val="21"/>
          <w:szCs w:val="21"/>
        </w:rPr>
        <w:t xml:space="preserve">Decide the field window length upfront, long enough for people to find time, short enough that the AI landscape hasn't shifted underneath the results, 2 weeks is a reasonable default.</w:t>
      </w:r>
    </w:p>
    <w:p>
      <w:pPr>
        <w:pStyle w:val="ListParagraph"/>
        <w:numPr>
          <w:ilvl w:val="0"/>
          <w:numId w:val="1"/>
        </w:numPr>
        <w:spacing w:after="30"/>
      </w:pPr>
      <w:r>
        <w:rPr>
          <w:sz w:val="21"/>
          <w:szCs w:val="21"/>
        </w:rPr>
        <w:t xml:space="preserve">State anonymity plainly at the very start of the survey (already drafted in the introduction) and again briefly before any sensitive question (E1-E5, F1-F2), reassurance placed once at the top is often forgotten by the time respondents reach harder questions.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2026-08-13T20:19:25.842Z</dcterms:created>
  <dcterms:modified xsi:type="dcterms:W3CDTF">2026-08-13T20:19:25.858Z</dcterms:modified>
</cp:coreProperties>
</file>

<file path=docProps/custom.xml><?xml version="1.0" encoding="utf-8"?>
<Properties xmlns="http://schemas.openxmlformats.org/officeDocument/2006/custom-properties" xmlns:vt="http://schemas.openxmlformats.org/officeDocument/2006/docPropsVTypes"/>
</file>