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33F" w:rsidRDefault="0004633F">
      <w:pPr>
        <w:pStyle w:val="NoteLevel11"/>
        <w:pBdr>
          <w:bottom w:val="single" w:sz="8" w:space="1" w:color="4F81BD"/>
        </w:pBdr>
        <w:rPr>
          <w:rFonts w:ascii="Times New Roman" w:hAnsi="Times New Roman"/>
          <w:sz w:val="40"/>
          <w:lang w:val="fr-FR"/>
        </w:rPr>
      </w:pPr>
      <w:bookmarkStart w:id="0" w:name="_GoBack"/>
      <w:bookmarkEnd w:id="0"/>
      <w:r>
        <w:rPr>
          <w:rFonts w:ascii="Times New Roman" w:hAnsi="Times New Roman"/>
          <w:sz w:val="40"/>
          <w:lang w:val="fr-FR"/>
        </w:rPr>
        <w:t>Guide de comparaison des prix</w:t>
      </w:r>
    </w:p>
    <w:p w:rsidR="0004633F" w:rsidRDefault="0004633F">
      <w:pPr>
        <w:pStyle w:val="Heading3"/>
        <w:rPr>
          <w:rFonts w:ascii="Times New Roman" w:hAnsi="Times New Roman"/>
          <w:b w:val="0"/>
          <w:bCs w:val="0"/>
          <w:lang w:val="fr-FR"/>
        </w:rPr>
      </w:pPr>
      <w:r>
        <w:rPr>
          <w:rFonts w:ascii="Times New Roman" w:hAnsi="Times New Roman"/>
          <w:b w:val="0"/>
          <w:bCs w:val="0"/>
          <w:lang w:val="fr-FR"/>
        </w:rPr>
        <w:t>Ce guide vous aide à fixer les prix de vos produits ou services.</w:t>
      </w:r>
      <w:r>
        <w:rPr>
          <w:rFonts w:ascii="Times New Roman" w:hAnsi="Times New Roman"/>
          <w:b w:val="0"/>
          <w:bCs w:val="0"/>
          <w:color w:val="auto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lang w:val="fr-FR"/>
        </w:rPr>
        <w:t>Indiquez d’abord les informations sur votre produit dont vous disposez.</w:t>
      </w:r>
      <w:r>
        <w:rPr>
          <w:rFonts w:ascii="Times New Roman" w:hAnsi="Times New Roman"/>
          <w:b w:val="0"/>
          <w:bCs w:val="0"/>
          <w:color w:val="auto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lang w:val="fr-FR"/>
        </w:rPr>
        <w:t>Identifiez ensuite vos concurrents.</w:t>
      </w:r>
      <w:r>
        <w:rPr>
          <w:rFonts w:ascii="Times New Roman" w:hAnsi="Times New Roman"/>
          <w:b w:val="0"/>
          <w:bCs w:val="0"/>
          <w:color w:val="auto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lang w:val="fr-FR"/>
        </w:rPr>
        <w:t>Consignez les informations obtenues sur la concurrence dans le tableau ci-dessous.</w:t>
      </w:r>
    </w:p>
    <w:p w:rsidR="0004633F" w:rsidRDefault="0004633F">
      <w:pPr>
        <w:pStyle w:val="Heading3"/>
        <w:rPr>
          <w:rFonts w:ascii="Times New Roman" w:hAnsi="Times New Roman"/>
          <w:b w:val="0"/>
          <w:bCs w:val="0"/>
          <w:lang w:val="fr-FR"/>
        </w:rPr>
      </w:pPr>
      <w:r>
        <w:rPr>
          <w:rFonts w:ascii="Times New Roman" w:hAnsi="Times New Roman"/>
          <w:b w:val="0"/>
          <w:bCs w:val="0"/>
          <w:lang w:val="fr-FR"/>
        </w:rPr>
        <w:t>Le produit/service pour lequel je fixe un prix est :</w:t>
      </w:r>
      <w:r>
        <w:rPr>
          <w:rFonts w:ascii="Times New Roman" w:hAnsi="Times New Roman"/>
          <w:b w:val="0"/>
          <w:bCs w:val="0"/>
          <w:color w:val="auto"/>
          <w:lang w:val="fr-FR"/>
        </w:rPr>
        <w:t xml:space="preserve"> ____________________________________</w:t>
      </w:r>
    </w:p>
    <w:p w:rsidR="0004633F" w:rsidRDefault="0004633F">
      <w:pPr>
        <w:pStyle w:val="Heading3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  <w:lang w:val="fr-FR"/>
        </w:rPr>
        <w:t>Il me coûte :</w:t>
      </w:r>
      <w:r>
        <w:rPr>
          <w:rFonts w:ascii="Times New Roman" w:hAnsi="Times New Roman"/>
          <w:b w:val="0"/>
          <w:bCs w:val="0"/>
          <w:color w:val="auto"/>
        </w:rPr>
        <w:t xml:space="preserve"> _____________________________________</w:t>
      </w:r>
    </w:p>
    <w:p w:rsidR="0004633F" w:rsidRDefault="0004633F">
      <w:pPr>
        <w:pStyle w:val="Heading3"/>
        <w:rPr>
          <w:rFonts w:ascii="HP Simplified" w:eastAsia="Times New Roman" w:hAnsi="HP Simplified"/>
          <w:b w:val="0"/>
          <w:bCs w:val="0"/>
          <w:color w:val="auto"/>
          <w:sz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"/>
        <w:gridCol w:w="3874"/>
        <w:gridCol w:w="8256"/>
      </w:tblGrid>
      <w:tr w:rsidR="0004633F">
        <w:trPr>
          <w:cantSplit/>
          <w:trHeight w:val="20"/>
        </w:trPr>
        <w:tc>
          <w:tcPr>
            <w:tcW w:w="397" w:type="pct"/>
          </w:tcPr>
          <w:p w:rsidR="0004633F" w:rsidRDefault="0004633F">
            <w:pPr>
              <w:pStyle w:val="Heading1"/>
              <w:spacing w:before="0"/>
              <w:jc w:val="center"/>
              <w:rPr>
                <w:rFonts w:ascii="HP Simplified" w:eastAsia="Times New Roman" w:hAnsi="HP Simplified"/>
                <w:bCs w:val="0"/>
                <w:sz w:val="24"/>
                <w:szCs w:val="24"/>
              </w:rPr>
            </w:pPr>
          </w:p>
        </w:tc>
        <w:tc>
          <w:tcPr>
            <w:tcW w:w="1470" w:type="pct"/>
          </w:tcPr>
          <w:p w:rsidR="0004633F" w:rsidRPr="003F7027" w:rsidRDefault="0004633F">
            <w:pPr>
              <w:pStyle w:val="Heading1"/>
              <w:spacing w:before="0" w:line="280" w:lineRule="auto"/>
              <w:jc w:val="center"/>
              <w:rPr>
                <w:rFonts w:ascii="Times New Roman" w:hAnsi="Times New Roman"/>
                <w:bCs w:val="0"/>
                <w:szCs w:val="24"/>
                <w:lang w:val="fr-FR"/>
              </w:rPr>
            </w:pPr>
            <w:r>
              <w:rPr>
                <w:bCs w:val="0"/>
                <w:szCs w:val="24"/>
                <w:lang w:val="fr-FR"/>
              </w:rPr>
              <w:t>Prix pratiqués par la concurrence</w:t>
            </w:r>
          </w:p>
        </w:tc>
        <w:tc>
          <w:tcPr>
            <w:tcW w:w="3133" w:type="pct"/>
          </w:tcPr>
          <w:p w:rsidR="0004633F" w:rsidRDefault="0004633F">
            <w:pPr>
              <w:pStyle w:val="Heading1"/>
              <w:spacing w:before="0" w:line="280" w:lineRule="auto"/>
              <w:jc w:val="center"/>
              <w:rPr>
                <w:rFonts w:ascii="Times New Roman" w:hAnsi="Times New Roman"/>
                <w:bCs w:val="0"/>
                <w:szCs w:val="24"/>
              </w:rPr>
            </w:pPr>
            <w:r>
              <w:rPr>
                <w:rFonts w:ascii="HP Simplified" w:hAnsi="HP Simplified"/>
                <w:bCs w:val="0"/>
                <w:szCs w:val="24"/>
                <w:lang w:val="fr-FR"/>
              </w:rPr>
              <w:t>Valeur</w:t>
            </w:r>
          </w:p>
        </w:tc>
      </w:tr>
      <w:tr w:rsidR="0004633F" w:rsidTr="003F7027">
        <w:trPr>
          <w:cantSplit/>
          <w:trHeight w:val="881"/>
        </w:trPr>
        <w:tc>
          <w:tcPr>
            <w:tcW w:w="397" w:type="pct"/>
            <w:vMerge w:val="restart"/>
            <w:textDirection w:val="btLr"/>
            <w:vAlign w:val="center"/>
          </w:tcPr>
          <w:p w:rsidR="0004633F" w:rsidRDefault="0004633F">
            <w:pPr>
              <w:pStyle w:val="Heading1"/>
              <w:spacing w:line="280" w:lineRule="auto"/>
              <w:ind w:left="113" w:right="113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fr-FR"/>
              </w:rPr>
              <w:t>Concurrents</w:t>
            </w:r>
          </w:p>
          <w:p w:rsidR="0004633F" w:rsidRDefault="0004633F">
            <w:pPr>
              <w:rPr>
                <w:rFonts w:eastAsia="Times New Roman"/>
                <w:szCs w:val="24"/>
              </w:rPr>
            </w:pPr>
          </w:p>
        </w:tc>
        <w:tc>
          <w:tcPr>
            <w:tcW w:w="1470" w:type="pct"/>
          </w:tcPr>
          <w:p w:rsidR="0004633F" w:rsidRDefault="0004633F">
            <w:pPr>
              <w:pStyle w:val="Heading1"/>
              <w:rPr>
                <w:rFonts w:eastAsia="Times New Roman"/>
                <w:bCs w:val="0"/>
                <w:szCs w:val="24"/>
              </w:rPr>
            </w:pPr>
          </w:p>
        </w:tc>
        <w:tc>
          <w:tcPr>
            <w:tcW w:w="3133" w:type="pct"/>
          </w:tcPr>
          <w:p w:rsidR="0004633F" w:rsidRDefault="0004633F">
            <w:pPr>
              <w:pStyle w:val="Heading1"/>
              <w:rPr>
                <w:rFonts w:eastAsia="Times New Roman"/>
                <w:bCs w:val="0"/>
                <w:szCs w:val="24"/>
              </w:rPr>
            </w:pPr>
          </w:p>
        </w:tc>
      </w:tr>
      <w:tr w:rsidR="0004633F" w:rsidTr="003F7027">
        <w:trPr>
          <w:cantSplit/>
          <w:trHeight w:val="890"/>
        </w:trPr>
        <w:tc>
          <w:tcPr>
            <w:tcW w:w="397" w:type="pct"/>
            <w:vMerge/>
          </w:tcPr>
          <w:p w:rsidR="0004633F" w:rsidRDefault="0004633F">
            <w:pPr>
              <w:pStyle w:val="Heading1"/>
              <w:rPr>
                <w:rFonts w:eastAsia="Times New Roman"/>
                <w:bCs w:val="0"/>
                <w:szCs w:val="24"/>
              </w:rPr>
            </w:pPr>
          </w:p>
        </w:tc>
        <w:tc>
          <w:tcPr>
            <w:tcW w:w="1470" w:type="pct"/>
          </w:tcPr>
          <w:p w:rsidR="0004633F" w:rsidRDefault="0004633F">
            <w:pPr>
              <w:pStyle w:val="Heading1"/>
              <w:rPr>
                <w:rFonts w:eastAsia="Times New Roman"/>
                <w:bCs w:val="0"/>
                <w:szCs w:val="24"/>
              </w:rPr>
            </w:pPr>
          </w:p>
        </w:tc>
        <w:tc>
          <w:tcPr>
            <w:tcW w:w="3133" w:type="pct"/>
          </w:tcPr>
          <w:p w:rsidR="0004633F" w:rsidRDefault="0004633F">
            <w:pPr>
              <w:pStyle w:val="Heading1"/>
              <w:rPr>
                <w:rFonts w:eastAsia="Times New Roman"/>
                <w:bCs w:val="0"/>
                <w:szCs w:val="24"/>
              </w:rPr>
            </w:pPr>
          </w:p>
        </w:tc>
      </w:tr>
      <w:tr w:rsidR="0004633F" w:rsidTr="003F7027">
        <w:trPr>
          <w:cantSplit/>
          <w:trHeight w:val="890"/>
        </w:trPr>
        <w:tc>
          <w:tcPr>
            <w:tcW w:w="397" w:type="pct"/>
            <w:vMerge/>
          </w:tcPr>
          <w:p w:rsidR="0004633F" w:rsidRDefault="0004633F">
            <w:pPr>
              <w:pStyle w:val="Heading1"/>
              <w:rPr>
                <w:rFonts w:eastAsia="Times New Roman"/>
                <w:bCs w:val="0"/>
                <w:szCs w:val="24"/>
              </w:rPr>
            </w:pPr>
          </w:p>
        </w:tc>
        <w:tc>
          <w:tcPr>
            <w:tcW w:w="1470" w:type="pct"/>
          </w:tcPr>
          <w:p w:rsidR="0004633F" w:rsidRDefault="0004633F">
            <w:pPr>
              <w:pStyle w:val="Heading1"/>
              <w:rPr>
                <w:rFonts w:eastAsia="Times New Roman"/>
                <w:bCs w:val="0"/>
                <w:szCs w:val="24"/>
              </w:rPr>
            </w:pPr>
          </w:p>
        </w:tc>
        <w:tc>
          <w:tcPr>
            <w:tcW w:w="3133" w:type="pct"/>
          </w:tcPr>
          <w:p w:rsidR="0004633F" w:rsidRDefault="0004633F">
            <w:pPr>
              <w:pStyle w:val="Heading1"/>
              <w:rPr>
                <w:rFonts w:eastAsia="Times New Roman"/>
                <w:bCs w:val="0"/>
                <w:szCs w:val="24"/>
              </w:rPr>
            </w:pPr>
          </w:p>
        </w:tc>
      </w:tr>
      <w:tr w:rsidR="0004633F" w:rsidTr="003F7027">
        <w:trPr>
          <w:cantSplit/>
          <w:trHeight w:val="980"/>
        </w:trPr>
        <w:tc>
          <w:tcPr>
            <w:tcW w:w="397" w:type="pct"/>
            <w:vMerge/>
          </w:tcPr>
          <w:p w:rsidR="0004633F" w:rsidRDefault="0004633F">
            <w:pPr>
              <w:pStyle w:val="Heading1"/>
              <w:rPr>
                <w:rFonts w:eastAsia="Times New Roman"/>
                <w:bCs w:val="0"/>
                <w:szCs w:val="24"/>
              </w:rPr>
            </w:pPr>
          </w:p>
        </w:tc>
        <w:tc>
          <w:tcPr>
            <w:tcW w:w="1470" w:type="pct"/>
          </w:tcPr>
          <w:p w:rsidR="0004633F" w:rsidRDefault="0004633F">
            <w:pPr>
              <w:pStyle w:val="Heading1"/>
              <w:rPr>
                <w:rFonts w:eastAsia="Times New Roman"/>
                <w:bCs w:val="0"/>
                <w:szCs w:val="24"/>
              </w:rPr>
            </w:pPr>
          </w:p>
        </w:tc>
        <w:tc>
          <w:tcPr>
            <w:tcW w:w="3133" w:type="pct"/>
          </w:tcPr>
          <w:p w:rsidR="0004633F" w:rsidRDefault="0004633F">
            <w:pPr>
              <w:pStyle w:val="Heading1"/>
              <w:rPr>
                <w:rFonts w:eastAsia="Times New Roman"/>
                <w:bCs w:val="0"/>
                <w:szCs w:val="24"/>
              </w:rPr>
            </w:pPr>
          </w:p>
        </w:tc>
      </w:tr>
    </w:tbl>
    <w:p w:rsidR="0004633F" w:rsidRDefault="0004633F">
      <w:pPr>
        <w:pStyle w:val="Heading3"/>
        <w:rPr>
          <w:bCs w:val="0"/>
        </w:rPr>
      </w:pPr>
      <w:r>
        <w:rPr>
          <w:bCs w:val="0"/>
        </w:rPr>
        <w:t>Mon prix sera de : _________________________________</w:t>
      </w:r>
    </w:p>
    <w:sectPr w:rsidR="0004633F" w:rsidSect="003F70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FAD" w:rsidRDefault="00186FAD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separator/>
      </w:r>
    </w:p>
  </w:endnote>
  <w:endnote w:type="continuationSeparator" w:id="0">
    <w:p w:rsidR="00186FAD" w:rsidRDefault="00186FAD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">
    <w:altName w:val="~??eg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P Simplified">
    <w:panose1 w:val="020B0606020204020204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3F" w:rsidRDefault="0004633F">
    <w:pPr>
      <w:pStyle w:val="Footer"/>
      <w:rPr>
        <w:rFonts w:eastAsia="Times New Roman"/>
        <w:szCs w:val="24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3F" w:rsidRDefault="0004633F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2960"/>
      </w:tabs>
      <w:rPr>
        <w:rFonts w:ascii="HP Simplified" w:hAnsi="HP Simplified"/>
        <w:sz w:val="20"/>
        <w:szCs w:val="24"/>
      </w:rPr>
    </w:pPr>
    <w:r>
      <w:rPr>
        <w:rFonts w:ascii="HP Simplified" w:hAnsi="HP Simplified"/>
        <w:sz w:val="20"/>
        <w:szCs w:val="24"/>
        <w:lang w:val="fr-FR"/>
      </w:rPr>
      <w:t>©</w:t>
    </w:r>
    <w:r>
      <w:rPr>
        <w:rFonts w:ascii="HP Simplified" w:hAnsi="HP Simplified"/>
        <w:spacing w:val="-6"/>
        <w:sz w:val="20"/>
        <w:szCs w:val="24"/>
        <w:lang w:val="fr-FR"/>
      </w:rPr>
      <w:t xml:space="preserve"> </w:t>
    </w:r>
    <w:r>
      <w:rPr>
        <w:rFonts w:ascii="HP Simplified" w:hAnsi="HP Simplified"/>
        <w:spacing w:val="1"/>
        <w:sz w:val="20"/>
        <w:szCs w:val="24"/>
        <w:lang w:val="fr-FR"/>
      </w:rPr>
      <w:t>201</w:t>
    </w:r>
    <w:r>
      <w:rPr>
        <w:rFonts w:ascii="HP Simplified" w:hAnsi="HP Simplified"/>
        <w:sz w:val="20"/>
        <w:szCs w:val="24"/>
        <w:lang w:val="fr-FR"/>
      </w:rPr>
      <w:t>3</w:t>
    </w:r>
    <w:r>
      <w:rPr>
        <w:rFonts w:ascii="HP Simplified" w:hAnsi="HP Simplified"/>
        <w:spacing w:val="-6"/>
        <w:sz w:val="20"/>
        <w:szCs w:val="24"/>
        <w:lang w:val="fr-FR"/>
      </w:rPr>
      <w:t xml:space="preserve"> </w:t>
    </w:r>
    <w:r>
      <w:rPr>
        <w:rFonts w:ascii="HP Simplified" w:hAnsi="HP Simplified"/>
        <w:spacing w:val="1"/>
        <w:sz w:val="20"/>
        <w:szCs w:val="24"/>
        <w:lang w:val="fr-FR"/>
      </w:rPr>
      <w:t>H</w:t>
    </w:r>
    <w:r>
      <w:rPr>
        <w:rFonts w:ascii="HP Simplified" w:hAnsi="HP Simplified"/>
        <w:sz w:val="20"/>
        <w:szCs w:val="24"/>
        <w:lang w:val="fr-FR"/>
      </w:rPr>
      <w:t>P</w:t>
    </w:r>
    <w:r>
      <w:rPr>
        <w:rFonts w:ascii="HP Simplified" w:hAnsi="HP Simplified"/>
        <w:spacing w:val="-6"/>
        <w:sz w:val="20"/>
        <w:szCs w:val="24"/>
        <w:lang w:val="fr-FR"/>
      </w:rPr>
      <w:t xml:space="preserve"> </w:t>
    </w:r>
    <w:r>
      <w:rPr>
        <w:rFonts w:ascii="HP Simplified" w:hAnsi="HP Simplified"/>
        <w:spacing w:val="1"/>
        <w:sz w:val="20"/>
        <w:szCs w:val="24"/>
        <w:lang w:val="fr-FR"/>
      </w:rPr>
      <w:t>L</w:t>
    </w:r>
    <w:r>
      <w:rPr>
        <w:rFonts w:ascii="HP Simplified" w:hAnsi="HP Simplified"/>
        <w:sz w:val="20"/>
        <w:szCs w:val="24"/>
        <w:lang w:val="fr-FR"/>
      </w:rPr>
      <w:t>I</w:t>
    </w:r>
    <w:r>
      <w:rPr>
        <w:rFonts w:ascii="HP Simplified" w:hAnsi="HP Simplified"/>
        <w:spacing w:val="1"/>
        <w:sz w:val="20"/>
        <w:szCs w:val="24"/>
        <w:lang w:val="fr-FR"/>
      </w:rPr>
      <w:t>FE</w:t>
    </w:r>
    <w:r>
      <w:rPr>
        <w:rFonts w:ascii="HP Simplified" w:hAnsi="HP Simplified"/>
        <w:sz w:val="20"/>
        <w:szCs w:val="24"/>
        <w:lang w:val="fr-FR"/>
      </w:rPr>
      <w:t xml:space="preserve">.  Tous droits réservés. </w:t>
    </w:r>
    <w:r>
      <w:rPr>
        <w:rFonts w:ascii="HP Simplified" w:hAnsi="HP Simplified"/>
        <w:sz w:val="20"/>
        <w:szCs w:val="24"/>
        <w:lang w:val="fr-FR"/>
      </w:rPr>
      <w:tab/>
    </w:r>
    <w:r>
      <w:rPr>
        <w:rFonts w:ascii="Times New Roman" w:hAnsi="Times New Roman"/>
        <w:sz w:val="20"/>
        <w:szCs w:val="24"/>
        <w:lang w:val="fr-FR"/>
      </w:rPr>
      <w:t xml:space="preserve">Page </w:t>
    </w:r>
    <w:r>
      <w:rPr>
        <w:rFonts w:ascii="Times New Roman" w:hAnsi="Times New Roman"/>
        <w:sz w:val="20"/>
        <w:szCs w:val="24"/>
        <w:lang w:val="fr-FR"/>
      </w:rPr>
      <w:fldChar w:fldCharType="begin"/>
    </w:r>
    <w:r>
      <w:rPr>
        <w:rFonts w:ascii="Times New Roman" w:hAnsi="Times New Roman"/>
        <w:sz w:val="20"/>
        <w:szCs w:val="24"/>
        <w:lang w:val="fr-FR"/>
      </w:rPr>
      <w:instrText xml:space="preserve"> PAGE </w:instrText>
    </w:r>
    <w:r>
      <w:rPr>
        <w:rFonts w:ascii="Times New Roman" w:hAnsi="Times New Roman"/>
        <w:sz w:val="20"/>
        <w:szCs w:val="24"/>
        <w:lang w:val="fr-FR"/>
      </w:rPr>
      <w:fldChar w:fldCharType="separate"/>
    </w:r>
    <w:r w:rsidR="00C94D16">
      <w:rPr>
        <w:rFonts w:ascii="Times New Roman" w:hAnsi="Times New Roman"/>
        <w:noProof/>
        <w:sz w:val="20"/>
        <w:szCs w:val="24"/>
        <w:lang w:val="fr-FR"/>
      </w:rPr>
      <w:t>1</w:t>
    </w:r>
    <w:r>
      <w:rPr>
        <w:rFonts w:ascii="Times New Roman" w:hAnsi="Times New Roman"/>
        <w:sz w:val="20"/>
        <w:szCs w:val="24"/>
        <w:lang w:val="fr-FR"/>
      </w:rPr>
      <w:fldChar w:fldCharType="end"/>
    </w:r>
    <w:r>
      <w:rPr>
        <w:rFonts w:ascii="Times New Roman" w:hAnsi="Times New Roman"/>
        <w:sz w:val="20"/>
        <w:szCs w:val="24"/>
        <w:lang w:val="fr-FR"/>
      </w:rPr>
      <w:t xml:space="preserve"> sur </w:t>
    </w:r>
    <w:r>
      <w:rPr>
        <w:rFonts w:ascii="Times New Roman" w:hAnsi="Times New Roman"/>
        <w:sz w:val="20"/>
        <w:szCs w:val="24"/>
        <w:lang w:val="fr-FR"/>
      </w:rPr>
      <w:fldChar w:fldCharType="begin"/>
    </w:r>
    <w:r>
      <w:rPr>
        <w:rFonts w:ascii="Times New Roman" w:hAnsi="Times New Roman"/>
        <w:sz w:val="20"/>
        <w:szCs w:val="24"/>
        <w:lang w:val="fr-FR"/>
      </w:rPr>
      <w:instrText xml:space="preserve"> NUMPAGES </w:instrText>
    </w:r>
    <w:r>
      <w:rPr>
        <w:rFonts w:ascii="Times New Roman" w:hAnsi="Times New Roman"/>
        <w:sz w:val="20"/>
        <w:szCs w:val="24"/>
        <w:lang w:val="fr-FR"/>
      </w:rPr>
      <w:fldChar w:fldCharType="separate"/>
    </w:r>
    <w:r w:rsidR="00C94D16">
      <w:rPr>
        <w:rFonts w:ascii="Times New Roman" w:hAnsi="Times New Roman"/>
        <w:noProof/>
        <w:sz w:val="20"/>
        <w:szCs w:val="24"/>
        <w:lang w:val="fr-FR"/>
      </w:rPr>
      <w:t>1</w:t>
    </w:r>
    <w:r>
      <w:rPr>
        <w:rFonts w:ascii="Times New Roman" w:hAnsi="Times New Roman"/>
        <w:sz w:val="20"/>
        <w:szCs w:val="24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3F" w:rsidRDefault="0004633F">
    <w:pPr>
      <w:pStyle w:val="Footer"/>
      <w:rPr>
        <w:rFonts w:eastAsia="Times New Roman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FAD" w:rsidRDefault="00186FAD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separator/>
      </w:r>
    </w:p>
  </w:footnote>
  <w:footnote w:type="continuationSeparator" w:id="0">
    <w:p w:rsidR="00186FAD" w:rsidRDefault="00186FAD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3F" w:rsidRDefault="0004633F">
    <w:pPr>
      <w:pStyle w:val="Header"/>
      <w:rPr>
        <w:rFonts w:eastAsia="Times New Roman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3F" w:rsidRDefault="00C94D16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4500"/>
        <w:tab w:val="right" w:pos="12960"/>
      </w:tabs>
      <w:rPr>
        <w:szCs w:val="24"/>
      </w:rPr>
    </w:pPr>
    <w:r>
      <w:rPr>
        <w:rFonts w:ascii="MS Minngs" w:hAnsi="Times New Roman" w:hint="eastAsia"/>
        <w:noProof/>
        <w:snapToGrid/>
        <w:szCs w:val="24"/>
        <w:lang w:eastAsia="en-US"/>
      </w:rPr>
      <w:drawing>
        <wp:inline distT="0" distB="0" distL="0" distR="0">
          <wp:extent cx="1972945" cy="6521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945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4633F">
      <w:rPr>
        <w:szCs w:val="24"/>
      </w:rPr>
      <w:tab/>
    </w:r>
    <w:r w:rsidR="0004633F">
      <w:rPr>
        <w:sz w:val="32"/>
        <w:szCs w:val="24"/>
      </w:rPr>
      <w:tab/>
    </w:r>
    <w:r w:rsidR="0004633F">
      <w:rPr>
        <w:rFonts w:ascii="HP Simplified" w:hAnsi="HP Simplified"/>
        <w:sz w:val="32"/>
        <w:szCs w:val="24"/>
        <w:lang w:val="fr-FR"/>
      </w:rPr>
      <w:t>Fixer les prix</w:t>
    </w:r>
  </w:p>
  <w:p w:rsidR="0004633F" w:rsidRDefault="0004633F">
    <w:pPr>
      <w:pStyle w:val="Header"/>
      <w:rPr>
        <w:rFonts w:eastAsia="Times New Roman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3F" w:rsidRDefault="0004633F">
    <w:pPr>
      <w:pStyle w:val="Header"/>
      <w:rPr>
        <w:rFonts w:eastAsia="Times New Roman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DCAAB6"/>
    <w:lvl w:ilvl="0">
      <w:start w:val="1"/>
      <w:numFmt w:val="bullet"/>
      <w:pStyle w:val="NoteLevel11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E7"/>
    <w:rsid w:val="0004633F"/>
    <w:rsid w:val="00076698"/>
    <w:rsid w:val="00113CFA"/>
    <w:rsid w:val="00153E2F"/>
    <w:rsid w:val="00186FAD"/>
    <w:rsid w:val="00225F0B"/>
    <w:rsid w:val="002F5B6C"/>
    <w:rsid w:val="002F71D7"/>
    <w:rsid w:val="00336CFF"/>
    <w:rsid w:val="003609F8"/>
    <w:rsid w:val="0037012A"/>
    <w:rsid w:val="003C79BA"/>
    <w:rsid w:val="003F7027"/>
    <w:rsid w:val="00415EBA"/>
    <w:rsid w:val="004C7B6B"/>
    <w:rsid w:val="00637733"/>
    <w:rsid w:val="00682513"/>
    <w:rsid w:val="006C7109"/>
    <w:rsid w:val="00700FE6"/>
    <w:rsid w:val="00727A34"/>
    <w:rsid w:val="007860D1"/>
    <w:rsid w:val="00983736"/>
    <w:rsid w:val="009D7E35"/>
    <w:rsid w:val="00A4745A"/>
    <w:rsid w:val="00AC2286"/>
    <w:rsid w:val="00B170BE"/>
    <w:rsid w:val="00BF0D96"/>
    <w:rsid w:val="00BF6EE7"/>
    <w:rsid w:val="00C17675"/>
    <w:rsid w:val="00C1790A"/>
    <w:rsid w:val="00C7626B"/>
    <w:rsid w:val="00C94D16"/>
    <w:rsid w:val="00D60C58"/>
    <w:rsid w:val="00D61048"/>
    <w:rsid w:val="00DC7262"/>
    <w:rsid w:val="00E418CC"/>
    <w:rsid w:val="00EC20B6"/>
    <w:rsid w:val="00F44657"/>
    <w:rsid w:val="00F94922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link w:val="Heading3Char"/>
    <w:qFormat/>
    <w:pPr>
      <w:spacing w:after="200" w:line="276" w:lineRule="auto"/>
    </w:pPr>
    <w:rPr>
      <w:rFonts w:ascii="Calibri" w:eastAsia="MS Minngs" w:hAnsi="Calibri"/>
      <w:snapToGrid w:val="0"/>
      <w:sz w:val="22"/>
      <w:szCs w:val="22"/>
      <w:lang w:eastAsia="fr-FR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 w:line="240" w:lineRule="auto"/>
      <w:outlineLvl w:val="2"/>
    </w:pPr>
    <w:rPr>
      <w:rFonts w:eastAsia="MS Gothi"/>
      <w:b/>
      <w:bCs/>
      <w:color w:val="4F81B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ocked/>
    <w:rPr>
      <w:rFonts w:ascii="Calibri" w:eastAsia="MS Gothi" w:hAnsi="Calibri" w:cs="Times New Roman"/>
      <w:b/>
      <w:bCs/>
      <w:color w:val="4F81BD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pPr>
      <w:spacing w:after="200" w:line="276" w:lineRule="auto"/>
    </w:pPr>
    <w:rPr>
      <w:rFonts w:ascii="Calibri" w:eastAsia="MS Minngs" w:hAnsi="Calibri"/>
      <w:snapToGrid w:val="0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Level11">
    <w:name w:val="Note Level 11"/>
    <w:basedOn w:val="Normal"/>
    <w:pPr>
      <w:keepNext/>
      <w:numPr>
        <w:numId w:val="1"/>
      </w:numPr>
      <w:spacing w:after="0" w:line="240" w:lineRule="auto"/>
      <w:contextualSpacing/>
      <w:outlineLvl w:val="0"/>
    </w:pPr>
    <w:rPr>
      <w:rFonts w:ascii="Verdana" w:hAnsi="Verdana"/>
      <w:sz w:val="24"/>
      <w:szCs w:val="24"/>
    </w:rPr>
  </w:style>
  <w:style w:type="paragraph" w:customStyle="1" w:styleId="NoteLevel21">
    <w:name w:val="Note Level 21"/>
    <w:basedOn w:val="Normal"/>
    <w:pPr>
      <w:keepNext/>
      <w:numPr>
        <w:ilvl w:val="1"/>
        <w:numId w:val="1"/>
      </w:numPr>
      <w:spacing w:after="0" w:line="240" w:lineRule="auto"/>
      <w:contextualSpacing/>
      <w:outlineLvl w:val="1"/>
    </w:pPr>
    <w:rPr>
      <w:rFonts w:ascii="Verdana" w:hAnsi="Verdana"/>
      <w:sz w:val="24"/>
      <w:szCs w:val="24"/>
    </w:rPr>
  </w:style>
  <w:style w:type="paragraph" w:customStyle="1" w:styleId="NoteLevel31">
    <w:name w:val="Note Level 31"/>
    <w:basedOn w:val="Normal"/>
    <w:pPr>
      <w:keepNext/>
      <w:numPr>
        <w:ilvl w:val="2"/>
        <w:numId w:val="1"/>
      </w:numPr>
      <w:spacing w:after="0" w:line="240" w:lineRule="auto"/>
      <w:contextualSpacing/>
      <w:outlineLvl w:val="2"/>
    </w:pPr>
    <w:rPr>
      <w:rFonts w:ascii="Verdana" w:hAnsi="Verdana"/>
      <w:sz w:val="24"/>
      <w:szCs w:val="24"/>
    </w:rPr>
  </w:style>
  <w:style w:type="paragraph" w:customStyle="1" w:styleId="NoteLevel41">
    <w:name w:val="Note Level 41"/>
    <w:basedOn w:val="Normal"/>
    <w:pPr>
      <w:keepNext/>
      <w:numPr>
        <w:ilvl w:val="3"/>
        <w:numId w:val="1"/>
      </w:numPr>
      <w:spacing w:after="0" w:line="240" w:lineRule="auto"/>
      <w:contextualSpacing/>
      <w:outlineLvl w:val="3"/>
    </w:pPr>
    <w:rPr>
      <w:rFonts w:ascii="Verdana" w:hAnsi="Verdana"/>
      <w:sz w:val="24"/>
      <w:szCs w:val="24"/>
    </w:rPr>
  </w:style>
  <w:style w:type="paragraph" w:customStyle="1" w:styleId="NoteLevel51">
    <w:name w:val="Note Level 51"/>
    <w:basedOn w:val="Normal"/>
    <w:pPr>
      <w:keepNext/>
      <w:numPr>
        <w:ilvl w:val="4"/>
        <w:numId w:val="1"/>
      </w:numPr>
      <w:spacing w:after="0" w:line="240" w:lineRule="auto"/>
      <w:contextualSpacing/>
      <w:outlineLvl w:val="4"/>
    </w:pPr>
    <w:rPr>
      <w:rFonts w:ascii="Verdana" w:hAnsi="Verdana"/>
      <w:sz w:val="24"/>
      <w:szCs w:val="24"/>
    </w:rPr>
  </w:style>
  <w:style w:type="paragraph" w:customStyle="1" w:styleId="NoteLevel61">
    <w:name w:val="Note Level 61"/>
    <w:basedOn w:val="Normal"/>
    <w:pPr>
      <w:keepNext/>
      <w:numPr>
        <w:ilvl w:val="5"/>
        <w:numId w:val="1"/>
      </w:numPr>
      <w:spacing w:after="0" w:line="240" w:lineRule="auto"/>
      <w:contextualSpacing/>
      <w:outlineLvl w:val="5"/>
    </w:pPr>
    <w:rPr>
      <w:rFonts w:ascii="Verdana" w:hAnsi="Verdana"/>
      <w:sz w:val="24"/>
      <w:szCs w:val="24"/>
    </w:rPr>
  </w:style>
  <w:style w:type="paragraph" w:customStyle="1" w:styleId="NoteLevel71">
    <w:name w:val="Note Level 71"/>
    <w:basedOn w:val="Normal"/>
    <w:semiHidden/>
    <w:pPr>
      <w:keepNext/>
      <w:numPr>
        <w:ilvl w:val="6"/>
        <w:numId w:val="1"/>
      </w:numPr>
      <w:spacing w:after="0" w:line="240" w:lineRule="auto"/>
      <w:contextualSpacing/>
      <w:outlineLvl w:val="6"/>
    </w:pPr>
    <w:rPr>
      <w:rFonts w:ascii="Verdana" w:hAnsi="Verdana"/>
      <w:sz w:val="24"/>
      <w:szCs w:val="24"/>
    </w:rPr>
  </w:style>
  <w:style w:type="paragraph" w:customStyle="1" w:styleId="NoteLevel81">
    <w:name w:val="Note Level 81"/>
    <w:basedOn w:val="Normal"/>
    <w:semiHidden/>
    <w:pPr>
      <w:keepNext/>
      <w:numPr>
        <w:ilvl w:val="7"/>
        <w:numId w:val="1"/>
      </w:numPr>
      <w:spacing w:after="0" w:line="240" w:lineRule="auto"/>
      <w:contextualSpacing/>
      <w:outlineLvl w:val="7"/>
    </w:pPr>
    <w:rPr>
      <w:rFonts w:ascii="Verdana" w:hAnsi="Verdana"/>
      <w:sz w:val="24"/>
      <w:szCs w:val="24"/>
    </w:rPr>
  </w:style>
  <w:style w:type="paragraph" w:customStyle="1" w:styleId="NoteLevel91">
    <w:name w:val="Note Level 91"/>
    <w:basedOn w:val="Normal"/>
    <w:semiHidden/>
    <w:pPr>
      <w:keepNext/>
      <w:numPr>
        <w:ilvl w:val="8"/>
        <w:numId w:val="1"/>
      </w:numPr>
      <w:spacing w:after="0" w:line="240" w:lineRule="auto"/>
      <w:contextualSpacing/>
      <w:outlineLvl w:val="8"/>
    </w:pPr>
    <w:rPr>
      <w:rFonts w:ascii="Verdana" w:hAnsi="Verdana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ocked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ocked/>
    <w:rPr>
      <w:rFonts w:ascii="Calibri" w:hAnsi="Calibri" w:cs="Times New Roman"/>
      <w:sz w:val="22"/>
      <w:szCs w:val="22"/>
    </w:rPr>
  </w:style>
  <w:style w:type="paragraph" w:styleId="BalloonText">
    <w:name w:val="Balloon Text"/>
    <w:basedOn w:val="Normal"/>
    <w:semiHidden/>
    <w:pPr>
      <w:spacing w:after="0" w:line="240" w:lineRule="auto"/>
    </w:pPr>
    <w:rPr>
      <w:rFonts w:ascii="Times New Roman" w:hAnsi="Times New Roman"/>
      <w:sz w:val="16"/>
      <w:szCs w:val="16"/>
    </w:rPr>
  </w:style>
  <w:style w:type="character" w:customStyle="1" w:styleId="BalloonTextChar">
    <w:name w:val="Balloon Text Char"/>
    <w:basedOn w:val="DefaultParagraphFont"/>
    <w:semiHidden/>
    <w:locked/>
    <w:rPr>
      <w:rFonts w:ascii="Times New Roman" w:hAnsi="Times New Roman" w:cs="Times New Roman"/>
      <w:sz w:val="16"/>
      <w:szCs w:val="16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link w:val="Heading3Char"/>
    <w:qFormat/>
    <w:pPr>
      <w:spacing w:after="200" w:line="276" w:lineRule="auto"/>
    </w:pPr>
    <w:rPr>
      <w:rFonts w:ascii="Calibri" w:eastAsia="MS Minngs" w:hAnsi="Calibri"/>
      <w:snapToGrid w:val="0"/>
      <w:sz w:val="22"/>
      <w:szCs w:val="22"/>
      <w:lang w:eastAsia="fr-FR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 w:line="240" w:lineRule="auto"/>
      <w:outlineLvl w:val="2"/>
    </w:pPr>
    <w:rPr>
      <w:rFonts w:eastAsia="MS Gothi"/>
      <w:b/>
      <w:bCs/>
      <w:color w:val="4F81B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ocked/>
    <w:rPr>
      <w:rFonts w:ascii="Calibri" w:eastAsia="MS Gothi" w:hAnsi="Calibri" w:cs="Times New Roman"/>
      <w:b/>
      <w:bCs/>
      <w:color w:val="4F81BD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pPr>
      <w:spacing w:after="200" w:line="276" w:lineRule="auto"/>
    </w:pPr>
    <w:rPr>
      <w:rFonts w:ascii="Calibri" w:eastAsia="MS Minngs" w:hAnsi="Calibri"/>
      <w:snapToGrid w:val="0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Level11">
    <w:name w:val="Note Level 11"/>
    <w:basedOn w:val="Normal"/>
    <w:pPr>
      <w:keepNext/>
      <w:numPr>
        <w:numId w:val="1"/>
      </w:numPr>
      <w:spacing w:after="0" w:line="240" w:lineRule="auto"/>
      <w:contextualSpacing/>
      <w:outlineLvl w:val="0"/>
    </w:pPr>
    <w:rPr>
      <w:rFonts w:ascii="Verdana" w:hAnsi="Verdana"/>
      <w:sz w:val="24"/>
      <w:szCs w:val="24"/>
    </w:rPr>
  </w:style>
  <w:style w:type="paragraph" w:customStyle="1" w:styleId="NoteLevel21">
    <w:name w:val="Note Level 21"/>
    <w:basedOn w:val="Normal"/>
    <w:pPr>
      <w:keepNext/>
      <w:numPr>
        <w:ilvl w:val="1"/>
        <w:numId w:val="1"/>
      </w:numPr>
      <w:spacing w:after="0" w:line="240" w:lineRule="auto"/>
      <w:contextualSpacing/>
      <w:outlineLvl w:val="1"/>
    </w:pPr>
    <w:rPr>
      <w:rFonts w:ascii="Verdana" w:hAnsi="Verdana"/>
      <w:sz w:val="24"/>
      <w:szCs w:val="24"/>
    </w:rPr>
  </w:style>
  <w:style w:type="paragraph" w:customStyle="1" w:styleId="NoteLevel31">
    <w:name w:val="Note Level 31"/>
    <w:basedOn w:val="Normal"/>
    <w:pPr>
      <w:keepNext/>
      <w:numPr>
        <w:ilvl w:val="2"/>
        <w:numId w:val="1"/>
      </w:numPr>
      <w:spacing w:after="0" w:line="240" w:lineRule="auto"/>
      <w:contextualSpacing/>
      <w:outlineLvl w:val="2"/>
    </w:pPr>
    <w:rPr>
      <w:rFonts w:ascii="Verdana" w:hAnsi="Verdana"/>
      <w:sz w:val="24"/>
      <w:szCs w:val="24"/>
    </w:rPr>
  </w:style>
  <w:style w:type="paragraph" w:customStyle="1" w:styleId="NoteLevel41">
    <w:name w:val="Note Level 41"/>
    <w:basedOn w:val="Normal"/>
    <w:pPr>
      <w:keepNext/>
      <w:numPr>
        <w:ilvl w:val="3"/>
        <w:numId w:val="1"/>
      </w:numPr>
      <w:spacing w:after="0" w:line="240" w:lineRule="auto"/>
      <w:contextualSpacing/>
      <w:outlineLvl w:val="3"/>
    </w:pPr>
    <w:rPr>
      <w:rFonts w:ascii="Verdana" w:hAnsi="Verdana"/>
      <w:sz w:val="24"/>
      <w:szCs w:val="24"/>
    </w:rPr>
  </w:style>
  <w:style w:type="paragraph" w:customStyle="1" w:styleId="NoteLevel51">
    <w:name w:val="Note Level 51"/>
    <w:basedOn w:val="Normal"/>
    <w:pPr>
      <w:keepNext/>
      <w:numPr>
        <w:ilvl w:val="4"/>
        <w:numId w:val="1"/>
      </w:numPr>
      <w:spacing w:after="0" w:line="240" w:lineRule="auto"/>
      <w:contextualSpacing/>
      <w:outlineLvl w:val="4"/>
    </w:pPr>
    <w:rPr>
      <w:rFonts w:ascii="Verdana" w:hAnsi="Verdana"/>
      <w:sz w:val="24"/>
      <w:szCs w:val="24"/>
    </w:rPr>
  </w:style>
  <w:style w:type="paragraph" w:customStyle="1" w:styleId="NoteLevel61">
    <w:name w:val="Note Level 61"/>
    <w:basedOn w:val="Normal"/>
    <w:pPr>
      <w:keepNext/>
      <w:numPr>
        <w:ilvl w:val="5"/>
        <w:numId w:val="1"/>
      </w:numPr>
      <w:spacing w:after="0" w:line="240" w:lineRule="auto"/>
      <w:contextualSpacing/>
      <w:outlineLvl w:val="5"/>
    </w:pPr>
    <w:rPr>
      <w:rFonts w:ascii="Verdana" w:hAnsi="Verdana"/>
      <w:sz w:val="24"/>
      <w:szCs w:val="24"/>
    </w:rPr>
  </w:style>
  <w:style w:type="paragraph" w:customStyle="1" w:styleId="NoteLevel71">
    <w:name w:val="Note Level 71"/>
    <w:basedOn w:val="Normal"/>
    <w:semiHidden/>
    <w:pPr>
      <w:keepNext/>
      <w:numPr>
        <w:ilvl w:val="6"/>
        <w:numId w:val="1"/>
      </w:numPr>
      <w:spacing w:after="0" w:line="240" w:lineRule="auto"/>
      <w:contextualSpacing/>
      <w:outlineLvl w:val="6"/>
    </w:pPr>
    <w:rPr>
      <w:rFonts w:ascii="Verdana" w:hAnsi="Verdana"/>
      <w:sz w:val="24"/>
      <w:szCs w:val="24"/>
    </w:rPr>
  </w:style>
  <w:style w:type="paragraph" w:customStyle="1" w:styleId="NoteLevel81">
    <w:name w:val="Note Level 81"/>
    <w:basedOn w:val="Normal"/>
    <w:semiHidden/>
    <w:pPr>
      <w:keepNext/>
      <w:numPr>
        <w:ilvl w:val="7"/>
        <w:numId w:val="1"/>
      </w:numPr>
      <w:spacing w:after="0" w:line="240" w:lineRule="auto"/>
      <w:contextualSpacing/>
      <w:outlineLvl w:val="7"/>
    </w:pPr>
    <w:rPr>
      <w:rFonts w:ascii="Verdana" w:hAnsi="Verdana"/>
      <w:sz w:val="24"/>
      <w:szCs w:val="24"/>
    </w:rPr>
  </w:style>
  <w:style w:type="paragraph" w:customStyle="1" w:styleId="NoteLevel91">
    <w:name w:val="Note Level 91"/>
    <w:basedOn w:val="Normal"/>
    <w:semiHidden/>
    <w:pPr>
      <w:keepNext/>
      <w:numPr>
        <w:ilvl w:val="8"/>
        <w:numId w:val="1"/>
      </w:numPr>
      <w:spacing w:after="0" w:line="240" w:lineRule="auto"/>
      <w:contextualSpacing/>
      <w:outlineLvl w:val="8"/>
    </w:pPr>
    <w:rPr>
      <w:rFonts w:ascii="Verdana" w:hAnsi="Verdana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ocked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ocked/>
    <w:rPr>
      <w:rFonts w:ascii="Calibri" w:hAnsi="Calibri" w:cs="Times New Roman"/>
      <w:sz w:val="22"/>
      <w:szCs w:val="22"/>
    </w:rPr>
  </w:style>
  <w:style w:type="paragraph" w:styleId="BalloonText">
    <w:name w:val="Balloon Text"/>
    <w:basedOn w:val="Normal"/>
    <w:semiHidden/>
    <w:pPr>
      <w:spacing w:after="0" w:line="240" w:lineRule="auto"/>
    </w:pPr>
    <w:rPr>
      <w:rFonts w:ascii="Times New Roman" w:hAnsi="Times New Roman"/>
      <w:sz w:val="16"/>
      <w:szCs w:val="16"/>
    </w:rPr>
  </w:style>
  <w:style w:type="character" w:customStyle="1" w:styleId="BalloonTextChar">
    <w:name w:val="Balloon Text Char"/>
    <w:basedOn w:val="DefaultParagraphFont"/>
    <w:semiHidden/>
    <w:locked/>
    <w:rPr>
      <w:rFonts w:ascii="Times New Roman" w:hAnsi="Times New Roman" w:cs="Times New Roman"/>
      <w:sz w:val="16"/>
      <w:szCs w:val="16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Downloadable - Price Comparison Worksheet</vt:lpstr>
      <vt:lpstr>Downloadable - Price Comparison Worksheet</vt:lpstr>
    </vt:vector>
  </TitlesOfParts>
  <Company>EDC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Downloadable - Price Comparison Worksheet</dc:title>
  <dc:subject/>
  <dc:creator>Hu, Bingjie</dc:creator>
  <cp:keywords/>
  <dc:description/>
  <cp:lastModifiedBy>Benji Fisher</cp:lastModifiedBy>
  <cp:revision>2</cp:revision>
  <cp:lastPrinted>2013-01-29T05:01:00Z</cp:lastPrinted>
  <dcterms:created xsi:type="dcterms:W3CDTF">2013-07-22T21:39:00Z</dcterms:created>
  <dcterms:modified xsi:type="dcterms:W3CDTF">2013-07-22T21:39:00Z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0x010100D25848D49D17394B946023F9B71D9E0A</vt:lpwstr>
  </property>
</Properties>
</file>