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E2530" w14:textId="7B771486" w:rsidR="00963962" w:rsidRDefault="00963962" w:rsidP="00963962">
      <w:r>
        <w:t xml:space="preserve">Anthony </w:t>
      </w:r>
      <w:proofErr w:type="spellStart"/>
      <w:r>
        <w:t>Camara-hernandez</w:t>
      </w:r>
      <w:proofErr w:type="spellEnd"/>
    </w:p>
    <w:p w14:paraId="7C0478B9" w14:textId="28C3E937" w:rsidR="00963962" w:rsidRPr="00963962" w:rsidRDefault="00963962" w:rsidP="00963962">
      <w:r>
        <w:t xml:space="preserve"># </w:t>
      </w:r>
      <w:r w:rsidRPr="00963962">
        <w:t>LLM_LAB1</w:t>
      </w:r>
    </w:p>
    <w:p w14:paraId="1C2D5993" w14:textId="0FDF943E" w:rsidR="00963962" w:rsidRDefault="00963962" w:rsidP="00963962">
      <w:r>
        <w:t># 5/1/2026</w:t>
      </w:r>
    </w:p>
    <w:p w14:paraId="2414B75F" w14:textId="381C5D52" w:rsidR="00963962" w:rsidRDefault="00963962" w:rsidP="00963962">
      <w:r>
        <w:t xml:space="preserve"># </w:t>
      </w:r>
      <w:r w:rsidRPr="00963962">
        <w:t>You will practice working with an AI language model to generate a Python script based on specific functional requirements they define. You will then </w:t>
      </w:r>
      <w:r w:rsidRPr="00963962">
        <w:rPr>
          <w:b/>
          <w:bCs/>
        </w:rPr>
        <w:t>test</w:t>
      </w:r>
      <w:r w:rsidRPr="00963962">
        <w:t>, </w:t>
      </w:r>
      <w:r w:rsidRPr="00963962">
        <w:rPr>
          <w:b/>
          <w:bCs/>
        </w:rPr>
        <w:t>debug</w:t>
      </w:r>
      <w:r w:rsidRPr="00963962">
        <w:t>, and </w:t>
      </w:r>
      <w:r w:rsidRPr="00963962">
        <w:rPr>
          <w:b/>
          <w:bCs/>
        </w:rPr>
        <w:t>evaluate</w:t>
      </w:r>
      <w:r w:rsidRPr="00963962">
        <w:t> the AI-generated code.</w:t>
      </w:r>
    </w:p>
    <w:p w14:paraId="5DA29419" w14:textId="1C23C58B" w:rsidR="0041786C" w:rsidRPr="00963962" w:rsidRDefault="00963962" w:rsidP="00963962">
      <w:r w:rsidRPr="00963962">
        <w:t>After reviewing the assessment requirements, I downloaded the Claude AI application to assist with the code generation portion of the project. Upon submitting my first prompt, I was immediately struck by how significantly 290 artificial intelligences have advanced over the past two years. The AI exceeded my expectations without being asked, it independently incorporated additional features into the program specifically, the ability to add and remove quiz questions. After transferring the output into Visual Studio Code, the program ran without any structural errors. The only modifications I made were minor spelling corrections and adjustments which I changed the amount of mathematics which Claude Ai made all the questions about mathematics. Through this assignment, I gained a valuable insight into how AI behaves as a development tool: it functions much like an eager but inexperienced collaborator. If given too much information in a single prompt, it can become overloaded or produce unfocused results. The most effective approach is to break requests into smaller, targeted prompts, gradually refining the output until the result aligns precisely with your intent. The practical benefits of AI are already evident. In fields ranging from software development to skilled trade work, AI has the potential to dramatically accelerate productivity. Employees can accomplish in minutes what once took hours, simply by learning to communicate effectively with these tools. However, this efficiency comes with a serious risk. As AI becomes more capable, companies may find it economically advantageous to reduce entry-level and mid-level positions, retaining only senior employees whose experience and judgment remain difficult to replicate. Over time, even those roles may be absorbed by automation. The logical endpoint of this trajectory is a workforce concentrated almost entirely at the executive level — a structure in which CEOs leverage AI to operate organizations with minimal human labor, prioritizing cost reduction over employment. This raises important questions about the long-term social and economic consequences of unchecked AI adoption in the workplace.</w:t>
      </w:r>
    </w:p>
    <w:sectPr w:rsidR="0041786C" w:rsidRPr="009639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86C"/>
    <w:rsid w:val="0041786C"/>
    <w:rsid w:val="006F17CB"/>
    <w:rsid w:val="00963962"/>
    <w:rsid w:val="00ED4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5B1ED"/>
  <w15:chartTrackingRefBased/>
  <w15:docId w15:val="{69C87F7E-76FB-4FD9-A9E2-0C9287D5C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7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7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7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7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7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7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7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7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7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7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86C"/>
    <w:rPr>
      <w:rFonts w:eastAsiaTheme="majorEastAsia" w:cstheme="majorBidi"/>
      <w:color w:val="272727" w:themeColor="text1" w:themeTint="D8"/>
    </w:rPr>
  </w:style>
  <w:style w:type="paragraph" w:styleId="Title">
    <w:name w:val="Title"/>
    <w:basedOn w:val="Normal"/>
    <w:next w:val="Normal"/>
    <w:link w:val="TitleChar"/>
    <w:uiPriority w:val="10"/>
    <w:qFormat/>
    <w:rsid w:val="00417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86C"/>
    <w:pPr>
      <w:spacing w:before="160"/>
      <w:jc w:val="center"/>
    </w:pPr>
    <w:rPr>
      <w:i/>
      <w:iCs/>
      <w:color w:val="404040" w:themeColor="text1" w:themeTint="BF"/>
    </w:rPr>
  </w:style>
  <w:style w:type="character" w:customStyle="1" w:styleId="QuoteChar">
    <w:name w:val="Quote Char"/>
    <w:basedOn w:val="DefaultParagraphFont"/>
    <w:link w:val="Quote"/>
    <w:uiPriority w:val="29"/>
    <w:rsid w:val="0041786C"/>
    <w:rPr>
      <w:i/>
      <w:iCs/>
      <w:color w:val="404040" w:themeColor="text1" w:themeTint="BF"/>
    </w:rPr>
  </w:style>
  <w:style w:type="paragraph" w:styleId="ListParagraph">
    <w:name w:val="List Paragraph"/>
    <w:basedOn w:val="Normal"/>
    <w:uiPriority w:val="34"/>
    <w:qFormat/>
    <w:rsid w:val="0041786C"/>
    <w:pPr>
      <w:ind w:left="720"/>
      <w:contextualSpacing/>
    </w:pPr>
  </w:style>
  <w:style w:type="character" w:styleId="IntenseEmphasis">
    <w:name w:val="Intense Emphasis"/>
    <w:basedOn w:val="DefaultParagraphFont"/>
    <w:uiPriority w:val="21"/>
    <w:qFormat/>
    <w:rsid w:val="0041786C"/>
    <w:rPr>
      <w:i/>
      <w:iCs/>
      <w:color w:val="0F4761" w:themeColor="accent1" w:themeShade="BF"/>
    </w:rPr>
  </w:style>
  <w:style w:type="paragraph" w:styleId="IntenseQuote">
    <w:name w:val="Intense Quote"/>
    <w:basedOn w:val="Normal"/>
    <w:next w:val="Normal"/>
    <w:link w:val="IntenseQuoteChar"/>
    <w:uiPriority w:val="30"/>
    <w:qFormat/>
    <w:rsid w:val="00417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786C"/>
    <w:rPr>
      <w:i/>
      <w:iCs/>
      <w:color w:val="0F4761" w:themeColor="accent1" w:themeShade="BF"/>
    </w:rPr>
  </w:style>
  <w:style w:type="character" w:styleId="IntenseReference">
    <w:name w:val="Intense Reference"/>
    <w:basedOn w:val="DefaultParagraphFont"/>
    <w:uiPriority w:val="32"/>
    <w:qFormat/>
    <w:rsid w:val="004178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1</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Camara-Hernandez</dc:creator>
  <cp:keywords/>
  <dc:description/>
  <cp:lastModifiedBy>Anthony Camara-Hernandez</cp:lastModifiedBy>
  <cp:revision>1</cp:revision>
  <dcterms:created xsi:type="dcterms:W3CDTF">2026-05-03T22:31:00Z</dcterms:created>
  <dcterms:modified xsi:type="dcterms:W3CDTF">2026-05-04T01:35:00Z</dcterms:modified>
</cp:coreProperties>
</file>