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767" w:rsidRDefault="00766ABC">
      <w:pPr>
        <w:rPr>
          <w:lang w:val="pt-BR"/>
        </w:rPr>
      </w:pPr>
      <w:r w:rsidRPr="00860D07">
        <w:rPr>
          <w:b/>
          <w:lang w:val="pt-BR"/>
        </w:rPr>
        <w:t>Tema:</w:t>
      </w:r>
      <w:r>
        <w:rPr>
          <w:lang w:val="pt-BR"/>
        </w:rPr>
        <w:t xml:space="preserve"> Composição de Serviços em Nuvem</w:t>
      </w:r>
    </w:p>
    <w:p w:rsidR="00860D07" w:rsidRDefault="00860D07">
      <w:pPr>
        <w:rPr>
          <w:lang w:val="pt-BR"/>
        </w:rPr>
      </w:pPr>
      <w:r w:rsidRPr="00860D07">
        <w:rPr>
          <w:b/>
          <w:lang w:val="pt-BR"/>
        </w:rPr>
        <w:t>Aluno:</w:t>
      </w:r>
      <w:r>
        <w:rPr>
          <w:lang w:val="pt-BR"/>
        </w:rPr>
        <w:t xml:space="preserve"> Wellington Camargo</w:t>
      </w:r>
    </w:p>
    <w:p w:rsidR="00691A2B" w:rsidRDefault="00860D07">
      <w:pPr>
        <w:rPr>
          <w:lang w:val="pt-BR"/>
        </w:rPr>
      </w:pPr>
      <w:r w:rsidRPr="00860D07">
        <w:rPr>
          <w:b/>
          <w:lang w:val="pt-BR"/>
        </w:rPr>
        <w:t>Orientadora:</w:t>
      </w:r>
      <w:r>
        <w:rPr>
          <w:lang w:val="pt-BR"/>
        </w:rPr>
        <w:t xml:space="preserve"> Prof.ª Dr.ª Marilde Terezinha Prado Santos</w:t>
      </w:r>
    </w:p>
    <w:p w:rsidR="00860D07" w:rsidRDefault="00860D07">
      <w:pPr>
        <w:rPr>
          <w:lang w:val="pt-BR"/>
        </w:rPr>
      </w:pPr>
      <w:bookmarkStart w:id="0" w:name="_GoBack"/>
      <w:bookmarkEnd w:id="0"/>
    </w:p>
    <w:p w:rsidR="00691A2B" w:rsidRDefault="00691A2B">
      <w:pPr>
        <w:rPr>
          <w:lang w:val="pt-BR"/>
        </w:rPr>
      </w:pPr>
      <w:r>
        <w:rPr>
          <w:lang w:val="pt-BR"/>
        </w:rPr>
        <w:t>Há alguns anos, vemos a migração de aplicações e documentos para nuvem de uma forma cada vez mais gradual, sob interesses diversos, como escalabilidade, elasticidade, processamento de grandes massas de dados, big data, segurança, etc.</w:t>
      </w:r>
    </w:p>
    <w:p w:rsidR="00691A2B" w:rsidRDefault="00691A2B">
      <w:pPr>
        <w:rPr>
          <w:lang w:val="pt-BR"/>
        </w:rPr>
      </w:pPr>
      <w:r>
        <w:rPr>
          <w:lang w:val="pt-BR"/>
        </w:rPr>
        <w:t xml:space="preserve">Com uma tecnologia atual, em franca expansão e que concentra grandes esforços por parte da indústria e academia por desenvolver </w:t>
      </w:r>
      <w:r w:rsidR="006B7437">
        <w:rPr>
          <w:lang w:val="pt-BR"/>
        </w:rPr>
        <w:t>e melhorá-la, a possibilidade de publicação de webservices em nuvem é uma realidade e uma técnica bastante utilizada. Porém, sua implementação é mais complexa que o habitual e demanda esforços por soluções que possam fornecer seguramente, a possibilidade de compor serviços em nuvem, visto que nem sempre o serviço pode suprir as necessidades ou requisitos do cliente para determinadas tarefas.</w:t>
      </w:r>
    </w:p>
    <w:p w:rsidR="00860D07" w:rsidRDefault="006B7437">
      <w:pPr>
        <w:rPr>
          <w:lang w:val="pt-BR"/>
        </w:rPr>
      </w:pPr>
      <w:r>
        <w:rPr>
          <w:lang w:val="pt-BR"/>
        </w:rPr>
        <w:t>Outro ponto importante a se destacar é a suscetibilidade a falhas, por serem dependentes de meios de comunicação como a internet</w:t>
      </w:r>
      <w:r w:rsidR="00860D07">
        <w:rPr>
          <w:lang w:val="pt-BR"/>
        </w:rPr>
        <w:t>, sendo necessária a possibilidade de diagnostico, detecção e recuperação de falhas de forma eficiente, garantindo a integridade e consistência das informações.</w:t>
      </w:r>
    </w:p>
    <w:p w:rsidR="006B7437" w:rsidRPr="00691A2B" w:rsidRDefault="00860D07">
      <w:pPr>
        <w:rPr>
          <w:lang w:val="pt-BR"/>
        </w:rPr>
      </w:pPr>
      <w:r>
        <w:rPr>
          <w:lang w:val="pt-BR"/>
        </w:rPr>
        <w:t xml:space="preserve">Para tanto, esse trabalho visa analisar estratégias para composição de serviços em nuvem, composição intercloud, seus possíveis impactos e análise de performance. </w:t>
      </w:r>
    </w:p>
    <w:sectPr w:rsidR="006B7437" w:rsidRPr="00691A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45C" w:rsidRDefault="00DD545C" w:rsidP="00C47012">
      <w:pPr>
        <w:spacing w:after="0" w:line="240" w:lineRule="auto"/>
      </w:pPr>
      <w:r>
        <w:separator/>
      </w:r>
    </w:p>
  </w:endnote>
  <w:endnote w:type="continuationSeparator" w:id="0">
    <w:p w:rsidR="00DD545C" w:rsidRDefault="00DD545C" w:rsidP="00C47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012" w:rsidRDefault="00C470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012" w:rsidRDefault="00C470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012" w:rsidRDefault="00C470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45C" w:rsidRDefault="00DD545C" w:rsidP="00C47012">
      <w:pPr>
        <w:spacing w:after="0" w:line="240" w:lineRule="auto"/>
      </w:pPr>
      <w:r>
        <w:separator/>
      </w:r>
    </w:p>
  </w:footnote>
  <w:footnote w:type="continuationSeparator" w:id="0">
    <w:p w:rsidR="00DD545C" w:rsidRDefault="00DD545C" w:rsidP="00C47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012" w:rsidRDefault="00C470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012" w:rsidRDefault="00C470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012" w:rsidRDefault="00C470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BC"/>
    <w:rsid w:val="00471767"/>
    <w:rsid w:val="00691A2B"/>
    <w:rsid w:val="006B7437"/>
    <w:rsid w:val="00766ABC"/>
    <w:rsid w:val="00860D07"/>
    <w:rsid w:val="00C47012"/>
    <w:rsid w:val="00DD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8C8CBF-2568-4578-8DBA-ED0AE2FD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012"/>
  </w:style>
  <w:style w:type="paragraph" w:styleId="Footer">
    <w:name w:val="footer"/>
    <w:basedOn w:val="Normal"/>
    <w:link w:val="FooterChar"/>
    <w:uiPriority w:val="99"/>
    <w:unhideWhenUsed/>
    <w:rsid w:val="00C47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Lodestone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Camargo</dc:creator>
  <cp:keywords/>
  <dc:description/>
  <cp:lastModifiedBy>Wellington Camargo</cp:lastModifiedBy>
  <cp:revision>2</cp:revision>
  <dcterms:created xsi:type="dcterms:W3CDTF">2016-06-20T21:41:00Z</dcterms:created>
  <dcterms:modified xsi:type="dcterms:W3CDTF">2016-06-20T22:48:00Z</dcterms:modified>
</cp:coreProperties>
</file>