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26A59" w14:textId="77777777" w:rsidR="00125925" w:rsidRDefault="00FF554F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REQUISITOS NÃO FUNCIONAIS</w:t>
      </w:r>
    </w:p>
    <w:p w14:paraId="0D26A3B7" w14:textId="77777777" w:rsidR="00125925" w:rsidRDefault="00125925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E634C9E" w14:textId="77777777" w:rsidR="00125925" w:rsidRDefault="00125925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27F1885" w14:textId="77777777" w:rsidR="00125925" w:rsidRDefault="00FF554F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Data: ___/___/___</w:t>
      </w:r>
    </w:p>
    <w:p w14:paraId="40DC9F53" w14:textId="77777777" w:rsidR="00125925" w:rsidRDefault="00125925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6AD91A67" w14:textId="77777777" w:rsidR="00125925" w:rsidRDefault="00125925">
      <w:pPr>
        <w:pStyle w:val="Cabealho"/>
        <w:rPr>
          <w:rFonts w:ascii="Arial" w:hAnsi="Arial" w:cs="Arial"/>
          <w:sz w:val="28"/>
          <w:szCs w:val="28"/>
        </w:rPr>
      </w:pPr>
    </w:p>
    <w:tbl>
      <w:tblPr>
        <w:tblStyle w:val="Tabelacomgrade"/>
        <w:tblW w:w="9301" w:type="dxa"/>
        <w:tblLayout w:type="fixed"/>
        <w:tblLook w:val="04A0" w:firstRow="1" w:lastRow="0" w:firstColumn="1" w:lastColumn="0" w:noHBand="0" w:noVBand="1"/>
      </w:tblPr>
      <w:tblGrid>
        <w:gridCol w:w="1388"/>
        <w:gridCol w:w="2364"/>
        <w:gridCol w:w="5549"/>
      </w:tblGrid>
      <w:tr w:rsidR="00125925" w14:paraId="2F3F1D02" w14:textId="77777777">
        <w:tc>
          <w:tcPr>
            <w:tcW w:w="1388" w:type="dxa"/>
          </w:tcPr>
          <w:p w14:paraId="25D6C6CC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Número</w:t>
            </w:r>
          </w:p>
        </w:tc>
        <w:tc>
          <w:tcPr>
            <w:tcW w:w="2364" w:type="dxa"/>
          </w:tcPr>
          <w:p w14:paraId="3B9550CF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Tipo</w:t>
            </w:r>
          </w:p>
        </w:tc>
        <w:tc>
          <w:tcPr>
            <w:tcW w:w="5549" w:type="dxa"/>
          </w:tcPr>
          <w:p w14:paraId="6A49E0BA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Descrição</w:t>
            </w:r>
          </w:p>
        </w:tc>
      </w:tr>
      <w:tr w:rsidR="00125925" w14:paraId="0DD9AE23" w14:textId="77777777">
        <w:tc>
          <w:tcPr>
            <w:tcW w:w="1388" w:type="dxa"/>
          </w:tcPr>
          <w:p w14:paraId="23489C9C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RNF01</w:t>
            </w:r>
          </w:p>
        </w:tc>
        <w:tc>
          <w:tcPr>
            <w:tcW w:w="2364" w:type="dxa"/>
          </w:tcPr>
          <w:p w14:paraId="33ACE011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Usabilidade</w:t>
            </w:r>
          </w:p>
        </w:tc>
        <w:tc>
          <w:tcPr>
            <w:tcW w:w="5549" w:type="dxa"/>
          </w:tcPr>
          <w:p w14:paraId="0A1CCC63" w14:textId="77777777" w:rsidR="00125925" w:rsidRDefault="00FF554F">
            <w:pPr>
              <w:pStyle w:val="Cabealho"/>
              <w:spacing w:before="114" w:after="114"/>
              <w:jc w:val="both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 sistema deverá possuir uma interface intuitiva, facilitando sua utilização pelos usuários.</w:t>
            </w:r>
          </w:p>
        </w:tc>
      </w:tr>
      <w:tr w:rsidR="00125925" w14:paraId="00194DA2" w14:textId="77777777">
        <w:tc>
          <w:tcPr>
            <w:tcW w:w="1388" w:type="dxa"/>
          </w:tcPr>
          <w:p w14:paraId="72FA22B8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RNF02</w:t>
            </w:r>
          </w:p>
        </w:tc>
        <w:tc>
          <w:tcPr>
            <w:tcW w:w="2364" w:type="dxa"/>
          </w:tcPr>
          <w:p w14:paraId="0112DAEB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Usabilidade</w:t>
            </w:r>
          </w:p>
        </w:tc>
        <w:tc>
          <w:tcPr>
            <w:tcW w:w="5549" w:type="dxa"/>
          </w:tcPr>
          <w:p w14:paraId="4B651667" w14:textId="77777777" w:rsidR="00125925" w:rsidRDefault="00FF554F">
            <w:pPr>
              <w:pStyle w:val="Cabealho"/>
              <w:spacing w:before="114" w:after="114"/>
              <w:jc w:val="both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 sistema deverá apresentar as informações de </w:t>
            </w:r>
            <w:r>
              <w:rPr>
                <w:rFonts w:ascii="Arial" w:hAnsi="Arial" w:cs="Arial"/>
                <w:sz w:val="22"/>
                <w:szCs w:val="22"/>
              </w:rPr>
              <w:t>forma organizada, facilitando a localização de projetos, documentos, tarefas e prazos.</w:t>
            </w:r>
          </w:p>
        </w:tc>
      </w:tr>
      <w:tr w:rsidR="00125925" w14:paraId="47F1A36E" w14:textId="77777777">
        <w:tc>
          <w:tcPr>
            <w:tcW w:w="1388" w:type="dxa"/>
          </w:tcPr>
          <w:p w14:paraId="65C3E11E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RNF03</w:t>
            </w:r>
          </w:p>
        </w:tc>
        <w:tc>
          <w:tcPr>
            <w:tcW w:w="2364" w:type="dxa"/>
          </w:tcPr>
          <w:p w14:paraId="26A02E9E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Segurança</w:t>
            </w:r>
          </w:p>
        </w:tc>
        <w:tc>
          <w:tcPr>
            <w:tcW w:w="5549" w:type="dxa"/>
          </w:tcPr>
          <w:p w14:paraId="6A292808" w14:textId="77777777" w:rsidR="00125925" w:rsidRDefault="00FF554F">
            <w:pPr>
              <w:pStyle w:val="Cabealho"/>
              <w:spacing w:before="114" w:after="114"/>
              <w:jc w:val="both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 sistema deverá garantir a proteção dos dados armazenados contra acessos não autorizados, alterações indevidas, perda ou divulgação indevida.</w:t>
            </w:r>
          </w:p>
        </w:tc>
      </w:tr>
      <w:tr w:rsidR="00125925" w14:paraId="01EC7BF5" w14:textId="77777777">
        <w:tc>
          <w:tcPr>
            <w:tcW w:w="1388" w:type="dxa"/>
          </w:tcPr>
          <w:p w14:paraId="1C179BB7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RNF04</w:t>
            </w:r>
          </w:p>
        </w:tc>
        <w:tc>
          <w:tcPr>
            <w:tcW w:w="2364" w:type="dxa"/>
          </w:tcPr>
          <w:p w14:paraId="50BD6C68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Segurança</w:t>
            </w:r>
          </w:p>
        </w:tc>
        <w:tc>
          <w:tcPr>
            <w:tcW w:w="5549" w:type="dxa"/>
          </w:tcPr>
          <w:p w14:paraId="0DF4C314" w14:textId="77777777" w:rsidR="00125925" w:rsidRDefault="00FF554F">
            <w:pPr>
              <w:pStyle w:val="Cabealho"/>
              <w:spacing w:before="114" w:after="114"/>
              <w:jc w:val="both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 sistema deverá possuir controle de acesso baseado no perfil e nas permissões do usuário, restringindo o acesso às informações e funcionalidades autorizadas.</w:t>
            </w:r>
          </w:p>
        </w:tc>
      </w:tr>
      <w:tr w:rsidR="00125925" w14:paraId="0473E139" w14:textId="77777777">
        <w:tc>
          <w:tcPr>
            <w:tcW w:w="1388" w:type="dxa"/>
          </w:tcPr>
          <w:p w14:paraId="685C277D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RNF05</w:t>
            </w:r>
          </w:p>
        </w:tc>
        <w:tc>
          <w:tcPr>
            <w:tcW w:w="2364" w:type="dxa"/>
          </w:tcPr>
          <w:p w14:paraId="3263DD2D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Confiabilidade</w:t>
            </w:r>
          </w:p>
        </w:tc>
        <w:tc>
          <w:tcPr>
            <w:tcW w:w="5549" w:type="dxa"/>
          </w:tcPr>
          <w:p w14:paraId="3C28CE01" w14:textId="77777777" w:rsidR="00125925" w:rsidRDefault="00FF554F">
            <w:pPr>
              <w:pStyle w:val="Cabealho"/>
              <w:spacing w:before="114" w:after="114"/>
              <w:jc w:val="both"/>
              <w:rPr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 sistema deverá garantir a consistência das informações ar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mazenadas, evitando registros incompletos, inválidos ou inconsistentes.</w:t>
            </w:r>
          </w:p>
        </w:tc>
      </w:tr>
      <w:tr w:rsidR="00125925" w14:paraId="6CF0C664" w14:textId="77777777">
        <w:tc>
          <w:tcPr>
            <w:tcW w:w="1388" w:type="dxa"/>
          </w:tcPr>
          <w:p w14:paraId="6C93E78D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RNF06</w:t>
            </w:r>
          </w:p>
        </w:tc>
        <w:tc>
          <w:tcPr>
            <w:tcW w:w="2364" w:type="dxa"/>
          </w:tcPr>
          <w:p w14:paraId="0126EDA2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Segurança</w:t>
            </w:r>
          </w:p>
        </w:tc>
        <w:tc>
          <w:tcPr>
            <w:tcW w:w="5549" w:type="dxa"/>
          </w:tcPr>
          <w:p w14:paraId="4D77186C" w14:textId="77777777" w:rsidR="00125925" w:rsidRDefault="00FF554F">
            <w:pPr>
              <w:pStyle w:val="Cabealho"/>
              <w:spacing w:before="114" w:after="114"/>
              <w:jc w:val="both"/>
              <w:rPr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 sistema deverá garantir a rastreabilidade das alterações realizadas nos dados e documentos, permitindo identificar o usuário responsável e o momento da alteração.</w:t>
            </w:r>
          </w:p>
        </w:tc>
      </w:tr>
      <w:tr w:rsidR="00125925" w14:paraId="0E37F216" w14:textId="77777777" w:rsidTr="00A46952">
        <w:tc>
          <w:tcPr>
            <w:tcW w:w="1388" w:type="dxa"/>
            <w:shd w:val="clear" w:color="auto" w:fill="FFE599" w:themeFill="accent4" w:themeFillTint="66"/>
          </w:tcPr>
          <w:p w14:paraId="6BF7E9DB" w14:textId="77777777" w:rsidR="00125925" w:rsidRPr="00A46952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  <w:r>
              <w:rPr>
                <w:rFonts w:ascii="Arial" w:hAnsi="Arial" w:cs="Arial"/>
                <w:sz w:val="22"/>
                <w:szCs w:val="22"/>
              </w:rPr>
              <w:t>NF07</w:t>
            </w:r>
          </w:p>
        </w:tc>
        <w:tc>
          <w:tcPr>
            <w:tcW w:w="2364" w:type="dxa"/>
          </w:tcPr>
          <w:p w14:paraId="20D35665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Usabilidade</w:t>
            </w:r>
          </w:p>
        </w:tc>
        <w:tc>
          <w:tcPr>
            <w:tcW w:w="5549" w:type="dxa"/>
          </w:tcPr>
          <w:p w14:paraId="66A62074" w14:textId="117B09E4" w:rsidR="00125925" w:rsidRDefault="00FF554F">
            <w:pPr>
              <w:pStyle w:val="Cabealho"/>
              <w:spacing w:before="114" w:after="114"/>
              <w:jc w:val="both"/>
              <w:rPr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 sistema deverá ser acessível</w:t>
            </w:r>
            <w:r w:rsidR="00A46952">
              <w:rPr>
                <w:rFonts w:ascii="Arial" w:hAnsi="Arial" w:cs="Arial"/>
                <w:color w:val="000000"/>
                <w:sz w:val="22"/>
                <w:szCs w:val="22"/>
              </w:rPr>
              <w:t xml:space="preserve"> por navegador, com interface responsiva para uso em computador e dispositivos móveis, proporcionando uma experiência adequada aos diferentes usuários.</w:t>
            </w:r>
          </w:p>
        </w:tc>
      </w:tr>
      <w:tr w:rsidR="00125925" w14:paraId="5DA91178" w14:textId="77777777">
        <w:tc>
          <w:tcPr>
            <w:tcW w:w="1388" w:type="dxa"/>
          </w:tcPr>
          <w:p w14:paraId="134EF7B5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RNF08</w:t>
            </w:r>
          </w:p>
        </w:tc>
        <w:tc>
          <w:tcPr>
            <w:tcW w:w="2364" w:type="dxa"/>
          </w:tcPr>
          <w:p w14:paraId="578199B1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Conformidade</w:t>
            </w:r>
          </w:p>
        </w:tc>
        <w:tc>
          <w:tcPr>
            <w:tcW w:w="5549" w:type="dxa"/>
          </w:tcPr>
          <w:p w14:paraId="21F20B52" w14:textId="77777777" w:rsidR="00125925" w:rsidRDefault="00FF554F">
            <w:pPr>
              <w:pStyle w:val="Cabealho"/>
              <w:spacing w:before="114" w:after="114"/>
              <w:jc w:val="both"/>
              <w:rPr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O sistema deverá coletar e armazenar somente os dados pessoais necessários à elaboração dos projetos, laudos e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faturamentos, em observância aos princípios da finalidade, adequação e necessidade estabelecidos pela LGPD.</w:t>
            </w:r>
          </w:p>
        </w:tc>
      </w:tr>
      <w:tr w:rsidR="00125925" w14:paraId="7317B3A3" w14:textId="77777777">
        <w:tc>
          <w:tcPr>
            <w:tcW w:w="1388" w:type="dxa"/>
            <w:tcBorders>
              <w:top w:val="nil"/>
            </w:tcBorders>
          </w:tcPr>
          <w:p w14:paraId="3A1009C7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RNF09</w:t>
            </w:r>
          </w:p>
        </w:tc>
        <w:tc>
          <w:tcPr>
            <w:tcW w:w="2364" w:type="dxa"/>
            <w:tcBorders>
              <w:top w:val="nil"/>
            </w:tcBorders>
          </w:tcPr>
          <w:p w14:paraId="1453E153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Segurança</w:t>
            </w:r>
          </w:p>
        </w:tc>
        <w:tc>
          <w:tcPr>
            <w:tcW w:w="5549" w:type="dxa"/>
            <w:tcBorders>
              <w:top w:val="nil"/>
            </w:tcBorders>
          </w:tcPr>
          <w:p w14:paraId="70F7F24F" w14:textId="77777777" w:rsidR="00125925" w:rsidRDefault="00FF554F">
            <w:pPr>
              <w:pStyle w:val="Cabealho"/>
              <w:spacing w:before="114" w:after="114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 sistema deverá restringir o acesso aos dados pessoais conforme o perfil e o departamento do usuário, protegendo-os contra acessos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não autorizados e situações acidentais ou ilícitas de destruição, perda, alteração ou difusão.</w:t>
            </w:r>
          </w:p>
        </w:tc>
      </w:tr>
      <w:tr w:rsidR="00125925" w14:paraId="3D62BE38" w14:textId="77777777">
        <w:tc>
          <w:tcPr>
            <w:tcW w:w="1388" w:type="dxa"/>
            <w:tcBorders>
              <w:top w:val="nil"/>
            </w:tcBorders>
          </w:tcPr>
          <w:p w14:paraId="6F5366A1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RNF10</w:t>
            </w:r>
          </w:p>
        </w:tc>
        <w:tc>
          <w:tcPr>
            <w:tcW w:w="2364" w:type="dxa"/>
            <w:tcBorders>
              <w:top w:val="nil"/>
            </w:tcBorders>
          </w:tcPr>
          <w:p w14:paraId="6D951669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Segurança</w:t>
            </w:r>
          </w:p>
        </w:tc>
        <w:tc>
          <w:tcPr>
            <w:tcW w:w="5549" w:type="dxa"/>
            <w:tcBorders>
              <w:top w:val="nil"/>
            </w:tcBorders>
          </w:tcPr>
          <w:p w14:paraId="0B89B7F4" w14:textId="77777777" w:rsidR="00125925" w:rsidRDefault="00FF554F">
            <w:pPr>
              <w:pStyle w:val="Cabealho"/>
              <w:spacing w:before="114" w:after="114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O sistema deverá manter registros das operações de tratamento de dados pessoais, contendo, no mínimo, o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usuário responsável, a ação realizada 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a data e hora da operação.</w:t>
            </w:r>
          </w:p>
        </w:tc>
      </w:tr>
      <w:tr w:rsidR="00125925" w14:paraId="6C0D4FC2" w14:textId="77777777">
        <w:tc>
          <w:tcPr>
            <w:tcW w:w="1388" w:type="dxa"/>
            <w:tcBorders>
              <w:top w:val="nil"/>
            </w:tcBorders>
          </w:tcPr>
          <w:p w14:paraId="10283520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RNF11</w:t>
            </w:r>
          </w:p>
        </w:tc>
        <w:tc>
          <w:tcPr>
            <w:tcW w:w="2364" w:type="dxa"/>
            <w:tcBorders>
              <w:top w:val="nil"/>
            </w:tcBorders>
          </w:tcPr>
          <w:p w14:paraId="718ACABD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Segurança</w:t>
            </w:r>
          </w:p>
        </w:tc>
        <w:tc>
          <w:tcPr>
            <w:tcW w:w="5549" w:type="dxa"/>
            <w:tcBorders>
              <w:top w:val="nil"/>
            </w:tcBorders>
          </w:tcPr>
          <w:p w14:paraId="7490A4C0" w14:textId="77777777" w:rsidR="00125925" w:rsidRDefault="00FF554F">
            <w:pPr>
              <w:pStyle w:val="Cabealho"/>
              <w:spacing w:before="114" w:after="114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 sistema deverá armazenar as senhas utilizando mecanismos de proteção criptográfica adequados e realizar o tráfego de dados por conexão segura utilizando HTTPS.</w:t>
            </w:r>
          </w:p>
        </w:tc>
      </w:tr>
      <w:tr w:rsidR="00125925" w14:paraId="3B0C3AD0" w14:textId="77777777">
        <w:tc>
          <w:tcPr>
            <w:tcW w:w="1388" w:type="dxa"/>
            <w:tcBorders>
              <w:top w:val="nil"/>
            </w:tcBorders>
          </w:tcPr>
          <w:p w14:paraId="55B9C8FA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RNF12</w:t>
            </w:r>
          </w:p>
        </w:tc>
        <w:tc>
          <w:tcPr>
            <w:tcW w:w="2364" w:type="dxa"/>
            <w:tcBorders>
              <w:top w:val="nil"/>
            </w:tcBorders>
          </w:tcPr>
          <w:p w14:paraId="535FF044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Conformidade</w:t>
            </w:r>
          </w:p>
        </w:tc>
        <w:tc>
          <w:tcPr>
            <w:tcW w:w="5549" w:type="dxa"/>
            <w:tcBorders>
              <w:top w:val="nil"/>
            </w:tcBorders>
          </w:tcPr>
          <w:p w14:paraId="22914B8E" w14:textId="77777777" w:rsidR="00125925" w:rsidRDefault="00FF554F">
            <w:pPr>
              <w:pStyle w:val="Cabealho"/>
              <w:spacing w:before="114" w:after="114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O sistema deverá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disponibilizar mecanismos que permitam o atendimento às solicitações relacionadas aos direitos dos titulares de dados pessoais previstos na LGPD, incluindo acesso, correção, anonimização, portabilidade e eliminação, quando aplicáveis.</w:t>
            </w:r>
          </w:p>
        </w:tc>
      </w:tr>
      <w:tr w:rsidR="00125925" w14:paraId="4CF48F73" w14:textId="77777777">
        <w:tc>
          <w:tcPr>
            <w:tcW w:w="1388" w:type="dxa"/>
            <w:tcBorders>
              <w:top w:val="nil"/>
            </w:tcBorders>
          </w:tcPr>
          <w:p w14:paraId="5F390831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RNF13</w:t>
            </w:r>
          </w:p>
        </w:tc>
        <w:tc>
          <w:tcPr>
            <w:tcW w:w="2364" w:type="dxa"/>
            <w:tcBorders>
              <w:top w:val="nil"/>
            </w:tcBorders>
          </w:tcPr>
          <w:p w14:paraId="29FC1658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Conformidade</w:t>
            </w:r>
          </w:p>
        </w:tc>
        <w:tc>
          <w:tcPr>
            <w:tcW w:w="5549" w:type="dxa"/>
            <w:tcBorders>
              <w:top w:val="nil"/>
            </w:tcBorders>
          </w:tcPr>
          <w:p w14:paraId="46F1FFF1" w14:textId="77777777" w:rsidR="00125925" w:rsidRDefault="00FF554F">
            <w:pPr>
              <w:pStyle w:val="Cabealho"/>
              <w:spacing w:before="114" w:after="114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sistema deverá permitir a eliminação ou anonimização dos dados pessoais após o término da finalidade do tratamento, respeitando as hipóteses legais de conservação previstas na LGPD.</w:t>
            </w:r>
          </w:p>
        </w:tc>
      </w:tr>
      <w:tr w:rsidR="00125925" w14:paraId="74E9C276" w14:textId="77777777" w:rsidTr="00A46952">
        <w:tc>
          <w:tcPr>
            <w:tcW w:w="1388" w:type="dxa"/>
            <w:tcBorders>
              <w:top w:val="nil"/>
              <w:bottom w:val="nil"/>
            </w:tcBorders>
          </w:tcPr>
          <w:p w14:paraId="5D3012E1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RNF14</w:t>
            </w:r>
          </w:p>
        </w:tc>
        <w:tc>
          <w:tcPr>
            <w:tcW w:w="2364" w:type="dxa"/>
            <w:tcBorders>
              <w:top w:val="nil"/>
              <w:bottom w:val="nil"/>
            </w:tcBorders>
          </w:tcPr>
          <w:p w14:paraId="1851355B" w14:textId="77777777" w:rsidR="00125925" w:rsidRDefault="00FF554F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Conformidade</w:t>
            </w:r>
          </w:p>
        </w:tc>
        <w:tc>
          <w:tcPr>
            <w:tcW w:w="5549" w:type="dxa"/>
            <w:tcBorders>
              <w:top w:val="nil"/>
              <w:bottom w:val="nil"/>
            </w:tcBorders>
          </w:tcPr>
          <w:p w14:paraId="7E78A1F2" w14:textId="444AFA4B" w:rsidR="00A46952" w:rsidRDefault="00FF554F">
            <w:pPr>
              <w:pStyle w:val="Cabealho"/>
              <w:spacing w:before="114" w:after="114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 sistema deverá disponibilizar informações claras ao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s titulares sobre o tratamento de seus dados pessoais e manter mecanismos que permitam a identificação de incidentes de segurança por meio dos registros de acesso</w:t>
            </w:r>
          </w:p>
        </w:tc>
      </w:tr>
      <w:tr w:rsidR="00A46952" w14:paraId="6CA475F3" w14:textId="77777777">
        <w:tc>
          <w:tcPr>
            <w:tcW w:w="1388" w:type="dxa"/>
            <w:tcBorders>
              <w:top w:val="nil"/>
            </w:tcBorders>
          </w:tcPr>
          <w:p w14:paraId="205983AE" w14:textId="77777777" w:rsidR="00A46952" w:rsidRDefault="00A46952">
            <w:pPr>
              <w:pStyle w:val="Cabealho"/>
              <w:spacing w:before="114" w:after="114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64" w:type="dxa"/>
            <w:tcBorders>
              <w:top w:val="nil"/>
            </w:tcBorders>
          </w:tcPr>
          <w:p w14:paraId="251D5DC3" w14:textId="77777777" w:rsidR="00A46952" w:rsidRDefault="00A46952">
            <w:pPr>
              <w:pStyle w:val="Cabealho"/>
              <w:spacing w:before="114" w:after="114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49" w:type="dxa"/>
            <w:tcBorders>
              <w:top w:val="nil"/>
            </w:tcBorders>
          </w:tcPr>
          <w:p w14:paraId="72A2DA7A" w14:textId="20B1FAAD" w:rsidR="00A46952" w:rsidRDefault="00A46952">
            <w:pPr>
              <w:pStyle w:val="Cabealho"/>
              <w:spacing w:before="114" w:after="114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A46952" w14:paraId="40B5DEA1" w14:textId="77777777" w:rsidTr="00A46952">
        <w:tc>
          <w:tcPr>
            <w:tcW w:w="1388" w:type="dxa"/>
            <w:shd w:val="clear" w:color="auto" w:fill="FFE599" w:themeFill="accent4" w:themeFillTint="66"/>
          </w:tcPr>
          <w:p w14:paraId="50DF2A5F" w14:textId="7D81B6DE" w:rsidR="00A46952" w:rsidRDefault="00A46952" w:rsidP="0070040C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RNF1</w:t>
            </w: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364" w:type="dxa"/>
          </w:tcPr>
          <w:p w14:paraId="1C696EE8" w14:textId="120B9D0E" w:rsidR="00A46952" w:rsidRDefault="00A46952" w:rsidP="0070040C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Conf</w:t>
            </w:r>
            <w:r>
              <w:rPr>
                <w:rFonts w:ascii="Arial" w:hAnsi="Arial" w:cs="Arial"/>
                <w:sz w:val="22"/>
                <w:szCs w:val="22"/>
              </w:rPr>
              <w:t>iabilidade</w:t>
            </w:r>
          </w:p>
        </w:tc>
        <w:tc>
          <w:tcPr>
            <w:tcW w:w="5549" w:type="dxa"/>
          </w:tcPr>
          <w:p w14:paraId="13D07F71" w14:textId="5B1C0BE9" w:rsidR="00A46952" w:rsidRDefault="00A46952" w:rsidP="0070040C">
            <w:pPr>
              <w:pStyle w:val="Cabealho"/>
              <w:spacing w:before="114" w:after="114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O sistema deverá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realizar backups periódicos dos dados armazenados; garantindo a recuperação das informações em caso de falha ou perda de dados.</w:t>
            </w:r>
          </w:p>
        </w:tc>
      </w:tr>
      <w:tr w:rsidR="00A46952" w14:paraId="600DB786" w14:textId="77777777" w:rsidTr="00A46952">
        <w:tc>
          <w:tcPr>
            <w:tcW w:w="1388" w:type="dxa"/>
            <w:shd w:val="clear" w:color="auto" w:fill="FFE599" w:themeFill="accent4" w:themeFillTint="66"/>
          </w:tcPr>
          <w:p w14:paraId="1C2A9265" w14:textId="700B0538" w:rsidR="00A46952" w:rsidRDefault="00A46952" w:rsidP="0070040C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RNF1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2364" w:type="dxa"/>
          </w:tcPr>
          <w:p w14:paraId="283EE03E" w14:textId="00A16831" w:rsidR="00A46952" w:rsidRDefault="00A46952" w:rsidP="0070040C">
            <w:pPr>
              <w:pStyle w:val="Cabealho"/>
              <w:spacing w:before="114" w:after="114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Eficiência</w:t>
            </w:r>
          </w:p>
        </w:tc>
        <w:tc>
          <w:tcPr>
            <w:tcW w:w="5549" w:type="dxa"/>
          </w:tcPr>
          <w:p w14:paraId="0F2D832B" w14:textId="2FE4A2B3" w:rsidR="00A46952" w:rsidRDefault="00A46952" w:rsidP="0070040C">
            <w:pPr>
              <w:pStyle w:val="Cabealho"/>
              <w:spacing w:before="114" w:after="114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 sistema deverá responder às operações do usuário em tempo adequado, mesmo com múltiplos usuários conectados simultaneamente.</w:t>
            </w:r>
          </w:p>
        </w:tc>
      </w:tr>
    </w:tbl>
    <w:p w14:paraId="46D62B51" w14:textId="77777777" w:rsidR="00125925" w:rsidRDefault="00125925">
      <w:pPr>
        <w:pStyle w:val="Cabealho"/>
        <w:rPr>
          <w:rFonts w:ascii="Arial" w:hAnsi="Arial" w:cs="Arial"/>
          <w:b/>
          <w:bCs/>
          <w:sz w:val="22"/>
          <w:szCs w:val="22"/>
        </w:rPr>
      </w:pPr>
    </w:p>
    <w:sectPr w:rsidR="00125925">
      <w:headerReference w:type="even" r:id="rId10"/>
      <w:headerReference w:type="default" r:id="rId11"/>
      <w:footerReference w:type="even" r:id="rId12"/>
      <w:footerReference w:type="default" r:id="rId13"/>
      <w:pgSz w:w="11906" w:h="16838"/>
      <w:pgMar w:top="766" w:right="1298" w:bottom="1661" w:left="1298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6B9FC" w14:textId="77777777" w:rsidR="00FF554F" w:rsidRDefault="00FF554F">
      <w:r>
        <w:separator/>
      </w:r>
    </w:p>
  </w:endnote>
  <w:endnote w:type="continuationSeparator" w:id="0">
    <w:p w14:paraId="1AF6436E" w14:textId="77777777" w:rsidR="00FF554F" w:rsidRDefault="00FF5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4956C" w14:textId="77777777" w:rsidR="00125925" w:rsidRDefault="0012592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C6D49" w14:textId="77777777" w:rsidR="00125925" w:rsidRDefault="00FF554F">
    <w:pPr>
      <w:pStyle w:val="Rodap"/>
      <w:jc w:val="right"/>
      <w:rPr>
        <w:i/>
        <w:iCs/>
        <w:sz w:val="22"/>
        <w:szCs w:val="22"/>
      </w:rPr>
    </w:pPr>
    <w:r>
      <w:t>Documento: ES2N-Requisitos Não Funcionais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46552" w14:textId="77777777" w:rsidR="00FF554F" w:rsidRDefault="00FF554F">
      <w:r>
        <w:separator/>
      </w:r>
    </w:p>
  </w:footnote>
  <w:footnote w:type="continuationSeparator" w:id="0">
    <w:p w14:paraId="3D540A02" w14:textId="77777777" w:rsidR="00FF554F" w:rsidRDefault="00FF55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E3182" w14:textId="77777777" w:rsidR="00125925" w:rsidRDefault="00FF554F">
    <w:pPr>
      <w:pStyle w:val="Cabealho"/>
    </w:pPr>
    <w:r>
      <w:rPr>
        <w:noProof/>
      </w:rPr>
      <w:drawing>
        <wp:inline distT="0" distB="0" distL="0" distR="0" wp14:anchorId="2071D839" wp14:editId="4A80C41E">
          <wp:extent cx="5753100" cy="714375"/>
          <wp:effectExtent l="0" t="0" r="0" b="0"/>
          <wp:docPr id="1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E704A" w14:textId="77777777" w:rsidR="00125925" w:rsidRDefault="00FF554F">
    <w:pPr>
      <w:pStyle w:val="Cabealho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 xml:space="preserve">Disciplina: Engenharia de Software 2 – Turma Noite – prof.ª </w:t>
    </w:r>
    <w:proofErr w:type="spellStart"/>
    <w:r>
      <w:rPr>
        <w:rFonts w:ascii="Arial" w:hAnsi="Arial" w:cs="Arial"/>
        <w:b/>
        <w:bCs/>
      </w:rPr>
      <w:t>Denilce</w:t>
    </w:r>
    <w:proofErr w:type="spellEnd"/>
    <w:r>
      <w:rPr>
        <w:rFonts w:ascii="Arial" w:hAnsi="Arial" w:cs="Arial"/>
        <w:b/>
        <w:bCs/>
      </w:rPr>
      <w:t xml:space="preserve"> Veloso</w:t>
    </w:r>
  </w:p>
  <w:p w14:paraId="4556ABE3" w14:textId="77777777" w:rsidR="00125925" w:rsidRDefault="00125925">
    <w:pPr>
      <w:pStyle w:val="Cabealho"/>
      <w:rPr>
        <w:sz w:val="20"/>
        <w:szCs w:val="20"/>
      </w:rPr>
    </w:pPr>
  </w:p>
  <w:p w14:paraId="290CF79C" w14:textId="77777777" w:rsidR="00125925" w:rsidRDefault="00125925">
    <w:pPr>
      <w:pStyle w:val="Cabealho"/>
      <w:jc w:val="center"/>
      <w:rPr>
        <w:rFonts w:ascii="Arial" w:hAnsi="Arial" w:cs="Arial"/>
        <w:i/>
        <w:i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9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925"/>
    <w:rsid w:val="00125925"/>
    <w:rsid w:val="00A46952"/>
    <w:rsid w:val="00FF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E3A70"/>
  <w15:docId w15:val="{CFD18E10-CA38-47D5-B92B-05DE7BD0C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RodapChar">
    <w:name w:val="Rodapé Char"/>
    <w:link w:val="Rodap"/>
    <w:uiPriority w:val="99"/>
    <w:qFormat/>
    <w:rsid w:val="007A741B"/>
    <w:rPr>
      <w:sz w:val="24"/>
      <w:szCs w:val="24"/>
    </w:rPr>
  </w:style>
  <w:style w:type="character" w:customStyle="1" w:styleId="TextodebaloChar">
    <w:name w:val="Texto de balão Char"/>
    <w:link w:val="Textodebalo"/>
    <w:qFormat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83568F"/>
    <w:rPr>
      <w:sz w:val="24"/>
      <w:szCs w:val="24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link w:val="TextodebaloChar"/>
    <w:qFormat/>
    <w:rsid w:val="007A741B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d36ae7f7-f68b-4483-8d8b-669e48c6f9d4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9" ma:contentTypeDescription="Crie um novo documento." ma:contentTypeScope="" ma:versionID="3ff5e98899bd2337dfa984731a4a6b63">
  <xsd:schema xmlns:xsd="http://www.w3.org/2001/XMLSchema" xmlns:xs="http://www.w3.org/2001/XMLSchema" xmlns:p="http://schemas.microsoft.com/office/2006/metadata/properties" xmlns:ns2="d36ae7f7-f68b-4483-8d8b-669e48c6f9d4" xmlns:ns3="bf55bb95-0e2d-49eb-8730-bda5c0a73d75" targetNamespace="http://schemas.microsoft.com/office/2006/metadata/properties" ma:root="true" ma:fieldsID="b8907305d7b03623b69e4081f8234580" ns2:_="" ns3:_="">
    <xsd:import namespace="d36ae7f7-f68b-4483-8d8b-669e48c6f9d4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9b9349b-9d12-4aa6-863b-7a45396590b9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bf55bb95-0e2d-49eb-8730-bda5c0a73d75"/>
    <ds:schemaRef ds:uri="d36ae7f7-f68b-4483-8d8b-669e48c6f9d4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A97300E-4F50-4765-BC90-9348139B50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6ae7f7-f68b-4483-8d8b-669e48c6f9d4"/>
    <ds:schemaRef ds:uri="bf55bb95-0e2d-49eb-8730-bda5c0a73d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482</Words>
  <Characters>2604</Characters>
  <Application>Microsoft Office Word</Application>
  <DocSecurity>0</DocSecurity>
  <Lines>21</Lines>
  <Paragraphs>6</Paragraphs>
  <ScaleCrop>false</ScaleCrop>
  <Company>FATEC</Company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dc:description/>
  <cp:lastModifiedBy>Leonardo</cp:lastModifiedBy>
  <cp:revision>14</cp:revision>
  <cp:lastPrinted>2004-02-18T23:29:00Z</cp:lastPrinted>
  <dcterms:created xsi:type="dcterms:W3CDTF">2021-07-29T21:52:00Z</dcterms:created>
  <dcterms:modified xsi:type="dcterms:W3CDTF">2026-09-21T14:23:00Z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