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C841F" w14:textId="77777777" w:rsidR="00C56352" w:rsidRPr="00C56352" w:rsidRDefault="00D023D2" w:rsidP="00D023D2">
      <w:pPr>
        <w:spacing w:before="100" w:beforeAutospacing="1" w:after="100" w:afterAutospacing="1" w:line="240" w:lineRule="auto"/>
        <w:jc w:val="center"/>
        <w:textAlignment w:val="baseline"/>
        <w:rPr>
          <w:rFonts w:ascii="Cambria" w:eastAsia="Times New Roman" w:hAnsi="Cambria" w:cs="Arial"/>
          <w:color w:val="000000"/>
          <w:lang w:eastAsia="fr-CA"/>
        </w:rPr>
      </w:pPr>
      <w:r>
        <w:rPr>
          <w:rFonts w:ascii="Cambria" w:eastAsia="Times New Roman" w:hAnsi="Cambria" w:cs="Arial"/>
          <w:color w:val="000000"/>
          <w:lang w:eastAsia="fr-CA"/>
        </w:rPr>
        <w:t>Use-Cases - RecyclApp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38"/>
        <w:gridCol w:w="3507"/>
        <w:gridCol w:w="3285"/>
      </w:tblGrid>
      <w:tr w:rsidR="00C56352" w:rsidRPr="00C56352" w14:paraId="41C2BC8A" w14:textId="77777777" w:rsidTr="00C56352">
        <w:tc>
          <w:tcPr>
            <w:tcW w:w="1838" w:type="dxa"/>
          </w:tcPr>
          <w:p w14:paraId="33E5744D" w14:textId="77777777" w:rsidR="00C56352" w:rsidRPr="00C56352" w:rsidRDefault="00C56352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Cas d’utilisation :</w:t>
            </w:r>
          </w:p>
        </w:tc>
        <w:tc>
          <w:tcPr>
            <w:tcW w:w="6792" w:type="dxa"/>
            <w:gridSpan w:val="2"/>
          </w:tcPr>
          <w:p w14:paraId="04AB7C0D" w14:textId="77777777" w:rsidR="00C56352" w:rsidRPr="00C56352" w:rsidRDefault="00C56352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Créer un nouveau projet de centre de tri</w:t>
            </w:r>
          </w:p>
        </w:tc>
      </w:tr>
      <w:tr w:rsidR="00C56352" w:rsidRPr="00C56352" w14:paraId="455ECA94" w14:textId="77777777" w:rsidTr="00C56352">
        <w:tc>
          <w:tcPr>
            <w:tcW w:w="1838" w:type="dxa"/>
          </w:tcPr>
          <w:p w14:paraId="66C7CE5A" w14:textId="77777777" w:rsidR="00C56352" w:rsidRPr="00C56352" w:rsidRDefault="00C56352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Système : </w:t>
            </w:r>
          </w:p>
        </w:tc>
        <w:tc>
          <w:tcPr>
            <w:tcW w:w="6792" w:type="dxa"/>
            <w:gridSpan w:val="2"/>
          </w:tcPr>
          <w:p w14:paraId="1A4432D5" w14:textId="77777777" w:rsidR="00C56352" w:rsidRPr="00C56352" w:rsidRDefault="00C56352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RecyclApp</w:t>
            </w:r>
          </w:p>
        </w:tc>
      </w:tr>
      <w:tr w:rsidR="00C56352" w:rsidRPr="00C56352" w14:paraId="5A4E748A" w14:textId="77777777" w:rsidTr="00C56352">
        <w:tc>
          <w:tcPr>
            <w:tcW w:w="1838" w:type="dxa"/>
          </w:tcPr>
          <w:p w14:paraId="608E6841" w14:textId="77777777" w:rsidR="00C56352" w:rsidRPr="00C56352" w:rsidRDefault="00C56352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Acteur : </w:t>
            </w:r>
          </w:p>
        </w:tc>
        <w:tc>
          <w:tcPr>
            <w:tcW w:w="6792" w:type="dxa"/>
            <w:gridSpan w:val="2"/>
          </w:tcPr>
          <w:p w14:paraId="5242734F" w14:textId="77777777" w:rsidR="00C56352" w:rsidRPr="00C56352" w:rsidRDefault="00C56352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</w:t>
            </w:r>
          </w:p>
        </w:tc>
      </w:tr>
      <w:tr w:rsidR="00C56352" w:rsidRPr="00C56352" w14:paraId="61EAD92F" w14:textId="77777777" w:rsidTr="00C56352">
        <w:tc>
          <w:tcPr>
            <w:tcW w:w="1838" w:type="dxa"/>
          </w:tcPr>
          <w:p w14:paraId="0ED9BFFB" w14:textId="77777777" w:rsidR="00C56352" w:rsidRPr="00C56352" w:rsidRDefault="00C56352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Parties prenantes et intérêt :</w:t>
            </w:r>
          </w:p>
        </w:tc>
        <w:tc>
          <w:tcPr>
            <w:tcW w:w="6792" w:type="dxa"/>
            <w:gridSpan w:val="2"/>
          </w:tcPr>
          <w:p w14:paraId="52A6BE99" w14:textId="77777777" w:rsidR="00C56352" w:rsidRPr="00C56352" w:rsidRDefault="00C56352" w:rsidP="00C05BA9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 :</w:t>
            </w:r>
            <w:r>
              <w:rPr>
                <w:rFonts w:ascii="Cambria" w:hAnsi="Cambria"/>
              </w:rPr>
              <w:t xml:space="preserve"> Pouvoir conceptualiser </w:t>
            </w:r>
            <w:r w:rsidR="00C05BA9">
              <w:rPr>
                <w:rFonts w:ascii="Cambria" w:hAnsi="Cambria"/>
              </w:rPr>
              <w:t>un projet de centre de tri.</w:t>
            </w:r>
          </w:p>
        </w:tc>
      </w:tr>
      <w:tr w:rsidR="00C56352" w:rsidRPr="00C56352" w14:paraId="1610CE8C" w14:textId="77777777" w:rsidTr="00C56352">
        <w:tc>
          <w:tcPr>
            <w:tcW w:w="1838" w:type="dxa"/>
          </w:tcPr>
          <w:p w14:paraId="099AC59B" w14:textId="77777777" w:rsidR="00C56352" w:rsidRPr="00C56352" w:rsidRDefault="00C56352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Préconditions : </w:t>
            </w:r>
          </w:p>
        </w:tc>
        <w:tc>
          <w:tcPr>
            <w:tcW w:w="6792" w:type="dxa"/>
            <w:gridSpan w:val="2"/>
          </w:tcPr>
          <w:p w14:paraId="119B8382" w14:textId="77777777" w:rsidR="00C56352" w:rsidRPr="00C56352" w:rsidRDefault="00C05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L’application doit être ouverte.</w:t>
            </w:r>
          </w:p>
        </w:tc>
      </w:tr>
      <w:tr w:rsidR="00C56352" w:rsidRPr="00C56352" w14:paraId="477EB00B" w14:textId="77777777" w:rsidTr="00C56352">
        <w:tc>
          <w:tcPr>
            <w:tcW w:w="1838" w:type="dxa"/>
          </w:tcPr>
          <w:p w14:paraId="1DD08CCE" w14:textId="77777777" w:rsidR="00C56352" w:rsidRPr="00C56352" w:rsidRDefault="00C56352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Garanties en cas de succès :</w:t>
            </w:r>
          </w:p>
        </w:tc>
        <w:tc>
          <w:tcPr>
            <w:tcW w:w="6792" w:type="dxa"/>
            <w:gridSpan w:val="2"/>
          </w:tcPr>
          <w:p w14:paraId="64B67A4C" w14:textId="77777777" w:rsidR="00C56352" w:rsidRPr="00C56352" w:rsidRDefault="00C05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 plan de travail vide est affiché.</w:t>
            </w:r>
          </w:p>
        </w:tc>
      </w:tr>
      <w:tr w:rsidR="002B60B0" w:rsidRPr="00C56352" w14:paraId="4ABDFDAA" w14:textId="5675D03E" w:rsidTr="002B60B0">
        <w:tc>
          <w:tcPr>
            <w:tcW w:w="1838" w:type="dxa"/>
          </w:tcPr>
          <w:p w14:paraId="62346831" w14:textId="77777777" w:rsidR="002B60B0" w:rsidRPr="00C56352" w:rsidRDefault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Scénario principal :</w:t>
            </w:r>
          </w:p>
        </w:tc>
        <w:tc>
          <w:tcPr>
            <w:tcW w:w="3507" w:type="dxa"/>
          </w:tcPr>
          <w:p w14:paraId="0F8E039C" w14:textId="77777777" w:rsidR="002B60B0" w:rsidRDefault="002B60B0" w:rsidP="00342529">
            <w:pPr>
              <w:rPr>
                <w:rFonts w:ascii="Cambria" w:hAnsi="Cambria"/>
              </w:rPr>
            </w:pPr>
            <w:r w:rsidRPr="00342529">
              <w:rPr>
                <w:rFonts w:ascii="Cambria" w:hAnsi="Cambria"/>
              </w:rPr>
              <w:t>1.</w:t>
            </w:r>
            <w:r>
              <w:rPr>
                <w:rFonts w:ascii="Cambria" w:hAnsi="Cambria"/>
              </w:rPr>
              <w:t xml:space="preserve"> L’ingénieur clique sur le bouton de création d’un projet dans la barre d’outils.</w:t>
            </w:r>
          </w:p>
          <w:p w14:paraId="026F8931" w14:textId="77777777" w:rsidR="002B60B0" w:rsidRDefault="002B60B0" w:rsidP="00342529">
            <w:pPr>
              <w:rPr>
                <w:rFonts w:ascii="Cambria" w:hAnsi="Cambria"/>
              </w:rPr>
            </w:pPr>
          </w:p>
          <w:p w14:paraId="1D8CA61A" w14:textId="77777777" w:rsidR="002B60B0" w:rsidRDefault="002B60B0" w:rsidP="0034252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L’ingénieur entre le nom du projet et le dossier dans lequel il souhaite le sauvegarder.</w:t>
            </w:r>
          </w:p>
          <w:p w14:paraId="37CCE6C6" w14:textId="6289DA53" w:rsidR="002B60B0" w:rsidRPr="00342529" w:rsidRDefault="002B60B0" w:rsidP="00342529">
            <w:pPr>
              <w:rPr>
                <w:rFonts w:ascii="Cambria" w:hAnsi="Cambria"/>
              </w:rPr>
            </w:pPr>
          </w:p>
        </w:tc>
        <w:tc>
          <w:tcPr>
            <w:tcW w:w="3285" w:type="dxa"/>
          </w:tcPr>
          <w:p w14:paraId="27095D90" w14:textId="77777777" w:rsidR="002B60B0" w:rsidRDefault="002B60B0" w:rsidP="002B60B0">
            <w:pPr>
              <w:rPr>
                <w:rFonts w:ascii="Cambria" w:hAnsi="Cambria"/>
              </w:rPr>
            </w:pPr>
          </w:p>
          <w:p w14:paraId="2D573461" w14:textId="77777777" w:rsidR="002B60B0" w:rsidRDefault="002B60B0" w:rsidP="002B60B0">
            <w:pPr>
              <w:rPr>
                <w:rFonts w:ascii="Cambria" w:hAnsi="Cambria"/>
              </w:rPr>
            </w:pPr>
          </w:p>
          <w:p w14:paraId="3DD45D9E" w14:textId="77777777" w:rsidR="002B60B0" w:rsidRDefault="002B60B0" w:rsidP="002B60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La fenêtre de création d’un projet s’affiche.</w:t>
            </w:r>
          </w:p>
          <w:p w14:paraId="00777927" w14:textId="77777777" w:rsidR="002B60B0" w:rsidRDefault="002B60B0" w:rsidP="002B60B0">
            <w:pPr>
              <w:rPr>
                <w:rFonts w:ascii="Cambria" w:hAnsi="Cambria"/>
              </w:rPr>
            </w:pPr>
          </w:p>
          <w:p w14:paraId="00C2C9CC" w14:textId="5D8989C7" w:rsidR="002B60B0" w:rsidRPr="00342529" w:rsidRDefault="002B60B0" w:rsidP="0034252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Le système sauvegarde le projet et affiche le plan de travail vide.</w:t>
            </w:r>
          </w:p>
        </w:tc>
      </w:tr>
      <w:tr w:rsidR="00C56352" w:rsidRPr="00C56352" w14:paraId="05C41AC9" w14:textId="77777777" w:rsidTr="00C56352">
        <w:tc>
          <w:tcPr>
            <w:tcW w:w="1838" w:type="dxa"/>
          </w:tcPr>
          <w:p w14:paraId="75B94463" w14:textId="77777777" w:rsidR="00C56352" w:rsidRPr="00C56352" w:rsidRDefault="00C56352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Scénario alternatif :</w:t>
            </w:r>
          </w:p>
        </w:tc>
        <w:tc>
          <w:tcPr>
            <w:tcW w:w="6792" w:type="dxa"/>
            <w:gridSpan w:val="2"/>
          </w:tcPr>
          <w:p w14:paraId="5F817DCD" w14:textId="2284E2A9" w:rsidR="00C56352" w:rsidRPr="00C56352" w:rsidRDefault="00342529" w:rsidP="002B60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Ligne4 : </w:t>
            </w:r>
            <w:r w:rsidR="002B60B0">
              <w:rPr>
                <w:rFonts w:ascii="Cambria" w:hAnsi="Cambria"/>
              </w:rPr>
              <w:t>Une erreur survient lors de la sauvegarde, l</w:t>
            </w:r>
            <w:r>
              <w:rPr>
                <w:rFonts w:ascii="Cambria" w:hAnsi="Cambria"/>
              </w:rPr>
              <w:t xml:space="preserve">e processus de création est </w:t>
            </w:r>
            <w:r w:rsidR="002B60B0">
              <w:rPr>
                <w:rFonts w:ascii="Cambria" w:hAnsi="Cambria"/>
              </w:rPr>
              <w:t>suspendu</w:t>
            </w:r>
            <w:r>
              <w:rPr>
                <w:rFonts w:ascii="Cambria" w:hAnsi="Cambria"/>
              </w:rPr>
              <w:t xml:space="preserve"> et RecyclApp affiche un message d’erreur.</w:t>
            </w:r>
          </w:p>
        </w:tc>
      </w:tr>
    </w:tbl>
    <w:p w14:paraId="4F44476B" w14:textId="77777777" w:rsidR="00231019" w:rsidRPr="00C56352" w:rsidRDefault="00231019">
      <w:pPr>
        <w:rPr>
          <w:rFonts w:ascii="Cambria" w:hAnsi="Cambria"/>
        </w:rPr>
      </w:pPr>
    </w:p>
    <w:tbl>
      <w:tblPr>
        <w:tblStyle w:val="Grille"/>
        <w:tblW w:w="8749" w:type="dxa"/>
        <w:tblLook w:val="04A0" w:firstRow="1" w:lastRow="0" w:firstColumn="1" w:lastColumn="0" w:noHBand="0" w:noVBand="1"/>
      </w:tblPr>
      <w:tblGrid>
        <w:gridCol w:w="1863"/>
        <w:gridCol w:w="3653"/>
        <w:gridCol w:w="3233"/>
      </w:tblGrid>
      <w:tr w:rsidR="00C56352" w:rsidRPr="00C56352" w14:paraId="215301FE" w14:textId="77777777" w:rsidTr="00784764">
        <w:trPr>
          <w:trHeight w:val="268"/>
        </w:trPr>
        <w:tc>
          <w:tcPr>
            <w:tcW w:w="1863" w:type="dxa"/>
          </w:tcPr>
          <w:p w14:paraId="0974A8C5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Cas d’utilisation :</w:t>
            </w:r>
          </w:p>
        </w:tc>
        <w:tc>
          <w:tcPr>
            <w:tcW w:w="6886" w:type="dxa"/>
            <w:gridSpan w:val="2"/>
          </w:tcPr>
          <w:p w14:paraId="5B7B3953" w14:textId="158B12CA" w:rsidR="00C56352" w:rsidRPr="00C56352" w:rsidRDefault="00036BC4" w:rsidP="00C56352">
            <w:pPr>
              <w:textAlignment w:val="baseline"/>
              <w:rPr>
                <w:rFonts w:ascii="Cambria" w:eastAsia="Times New Roman" w:hAnsi="Cambria" w:cs="Arial"/>
                <w:color w:val="000000"/>
                <w:lang w:eastAsia="fr-CA"/>
              </w:rPr>
            </w:pPr>
            <w:r>
              <w:rPr>
                <w:rFonts w:ascii="Cambria" w:eastAsia="Times New Roman" w:hAnsi="Cambria" w:cs="Arial"/>
                <w:color w:val="000000"/>
                <w:lang w:eastAsia="fr-CA"/>
              </w:rPr>
              <w:t>Changer l’échelle de l’affichage du plan</w:t>
            </w:r>
          </w:p>
        </w:tc>
      </w:tr>
      <w:tr w:rsidR="00C56352" w:rsidRPr="00C56352" w14:paraId="6B492EAB" w14:textId="77777777" w:rsidTr="00784764">
        <w:trPr>
          <w:trHeight w:val="268"/>
        </w:trPr>
        <w:tc>
          <w:tcPr>
            <w:tcW w:w="1863" w:type="dxa"/>
          </w:tcPr>
          <w:p w14:paraId="088022C7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Système : </w:t>
            </w:r>
          </w:p>
        </w:tc>
        <w:tc>
          <w:tcPr>
            <w:tcW w:w="6886" w:type="dxa"/>
            <w:gridSpan w:val="2"/>
          </w:tcPr>
          <w:p w14:paraId="36C2D3EE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RecyclApp</w:t>
            </w:r>
          </w:p>
        </w:tc>
      </w:tr>
      <w:tr w:rsidR="00C56352" w:rsidRPr="00C56352" w14:paraId="7953352C" w14:textId="77777777" w:rsidTr="00784764">
        <w:trPr>
          <w:trHeight w:val="268"/>
        </w:trPr>
        <w:tc>
          <w:tcPr>
            <w:tcW w:w="1863" w:type="dxa"/>
          </w:tcPr>
          <w:p w14:paraId="719054D2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Acteur : </w:t>
            </w:r>
          </w:p>
        </w:tc>
        <w:tc>
          <w:tcPr>
            <w:tcW w:w="6886" w:type="dxa"/>
            <w:gridSpan w:val="2"/>
          </w:tcPr>
          <w:p w14:paraId="4913027C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</w:t>
            </w:r>
          </w:p>
        </w:tc>
      </w:tr>
      <w:tr w:rsidR="00C56352" w:rsidRPr="00C56352" w14:paraId="20C08108" w14:textId="77777777" w:rsidTr="00784764">
        <w:trPr>
          <w:trHeight w:val="805"/>
        </w:trPr>
        <w:tc>
          <w:tcPr>
            <w:tcW w:w="1863" w:type="dxa"/>
          </w:tcPr>
          <w:p w14:paraId="082BC8EE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Parties prenantes et intérêt :</w:t>
            </w:r>
          </w:p>
        </w:tc>
        <w:tc>
          <w:tcPr>
            <w:tcW w:w="6886" w:type="dxa"/>
            <w:gridSpan w:val="2"/>
          </w:tcPr>
          <w:p w14:paraId="12C81453" w14:textId="47899C87" w:rsidR="00C56352" w:rsidRPr="00C56352" w:rsidRDefault="00C56352" w:rsidP="00036BC4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 :</w:t>
            </w:r>
            <w:r w:rsidR="00C05BA9">
              <w:rPr>
                <w:rFonts w:ascii="Cambria" w:hAnsi="Cambria"/>
              </w:rPr>
              <w:t xml:space="preserve"> Pouvoir </w:t>
            </w:r>
            <w:r w:rsidR="00A02672">
              <w:rPr>
                <w:rFonts w:ascii="Cambria" w:hAnsi="Cambria"/>
              </w:rPr>
              <w:t xml:space="preserve">régler </w:t>
            </w:r>
            <w:r w:rsidR="00C05BA9">
              <w:rPr>
                <w:rFonts w:ascii="Cambria" w:hAnsi="Cambria"/>
              </w:rPr>
              <w:t xml:space="preserve">avec facilité </w:t>
            </w:r>
            <w:r w:rsidR="00036BC4">
              <w:rPr>
                <w:rFonts w:ascii="Cambria" w:hAnsi="Cambria"/>
              </w:rPr>
              <w:t xml:space="preserve">l’échelle </w:t>
            </w:r>
            <w:r w:rsidR="00A02672">
              <w:rPr>
                <w:rFonts w:ascii="Cambria" w:hAnsi="Cambria"/>
              </w:rPr>
              <w:t>du plan de travail afin d’avoir une vue précise ou globale.</w:t>
            </w:r>
          </w:p>
        </w:tc>
      </w:tr>
      <w:tr w:rsidR="00C56352" w:rsidRPr="00C56352" w14:paraId="1EA63E7C" w14:textId="77777777" w:rsidTr="00784764">
        <w:trPr>
          <w:trHeight w:val="268"/>
        </w:trPr>
        <w:tc>
          <w:tcPr>
            <w:tcW w:w="1863" w:type="dxa"/>
          </w:tcPr>
          <w:p w14:paraId="1422D152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Préconditions : </w:t>
            </w:r>
          </w:p>
        </w:tc>
        <w:tc>
          <w:tcPr>
            <w:tcW w:w="6886" w:type="dxa"/>
            <w:gridSpan w:val="2"/>
          </w:tcPr>
          <w:p w14:paraId="16C50039" w14:textId="77777777" w:rsidR="00C56352" w:rsidRPr="00C56352" w:rsidRDefault="00784764" w:rsidP="002B60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 projet doit être ouvert</w:t>
            </w:r>
            <w:r w:rsidR="007D3BD0">
              <w:rPr>
                <w:rFonts w:ascii="Cambria" w:hAnsi="Cambria"/>
              </w:rPr>
              <w:t>.</w:t>
            </w:r>
          </w:p>
        </w:tc>
      </w:tr>
      <w:tr w:rsidR="00C56352" w:rsidRPr="00C56352" w14:paraId="51EF6B54" w14:textId="77777777" w:rsidTr="002D3AD1">
        <w:trPr>
          <w:trHeight w:val="562"/>
        </w:trPr>
        <w:tc>
          <w:tcPr>
            <w:tcW w:w="1863" w:type="dxa"/>
          </w:tcPr>
          <w:p w14:paraId="6AB7E23A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Garanties en cas de succès :</w:t>
            </w:r>
          </w:p>
        </w:tc>
        <w:tc>
          <w:tcPr>
            <w:tcW w:w="6886" w:type="dxa"/>
            <w:gridSpan w:val="2"/>
          </w:tcPr>
          <w:p w14:paraId="2B6EBA57" w14:textId="77777777" w:rsidR="00C56352" w:rsidRPr="00C56352" w:rsidRDefault="00784764" w:rsidP="002B60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L’affichage montré à l’utilisateur est modifié de façon adéquate selon la commande qui a été exécutée</w:t>
            </w:r>
            <w:r w:rsidR="007D3BD0">
              <w:rPr>
                <w:rFonts w:ascii="Cambria" w:hAnsi="Cambria"/>
              </w:rPr>
              <w:t>.</w:t>
            </w:r>
          </w:p>
        </w:tc>
      </w:tr>
      <w:tr w:rsidR="002B60B0" w:rsidRPr="00C56352" w14:paraId="2FEACB9A" w14:textId="3B7DD09A" w:rsidTr="002B60B0">
        <w:trPr>
          <w:trHeight w:val="536"/>
        </w:trPr>
        <w:tc>
          <w:tcPr>
            <w:tcW w:w="1863" w:type="dxa"/>
          </w:tcPr>
          <w:p w14:paraId="68F5598B" w14:textId="77777777" w:rsidR="002B60B0" w:rsidRPr="00C56352" w:rsidRDefault="002B60B0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Scénario principal :</w:t>
            </w:r>
          </w:p>
        </w:tc>
        <w:tc>
          <w:tcPr>
            <w:tcW w:w="3653" w:type="dxa"/>
          </w:tcPr>
          <w:p w14:paraId="27791625" w14:textId="4CC77B9E" w:rsidR="002B60B0" w:rsidRPr="002D3AD1" w:rsidRDefault="002B60B0" w:rsidP="002D3A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  <w:r w:rsidRPr="002D3AD1">
              <w:rPr>
                <w:rFonts w:ascii="Cambria" w:hAnsi="Cambria"/>
              </w:rPr>
              <w:t xml:space="preserve"> L’ingénieur clique sur le bouton </w:t>
            </w:r>
            <w:r>
              <w:rPr>
                <w:rFonts w:ascii="Cambria" w:hAnsi="Cambria"/>
              </w:rPr>
              <w:t>zoom</w:t>
            </w:r>
            <w:r w:rsidR="00036BC4">
              <w:rPr>
                <w:rFonts w:ascii="Cambria" w:hAnsi="Cambria"/>
              </w:rPr>
              <w:t xml:space="preserve"> entrant ou sortant.</w:t>
            </w:r>
          </w:p>
          <w:p w14:paraId="29DA1F2D" w14:textId="38EF643B" w:rsidR="002B60B0" w:rsidRPr="002D3AD1" w:rsidRDefault="002B60B0" w:rsidP="00036BC4">
            <w:pPr>
              <w:rPr>
                <w:rFonts w:ascii="Cambria" w:hAnsi="Cambria"/>
              </w:rPr>
            </w:pPr>
          </w:p>
        </w:tc>
        <w:tc>
          <w:tcPr>
            <w:tcW w:w="3233" w:type="dxa"/>
          </w:tcPr>
          <w:p w14:paraId="33A1274A" w14:textId="77777777" w:rsidR="002B60B0" w:rsidRDefault="002B60B0" w:rsidP="002B60B0">
            <w:pPr>
              <w:rPr>
                <w:rFonts w:ascii="Cambria" w:hAnsi="Cambria"/>
              </w:rPr>
            </w:pPr>
          </w:p>
          <w:p w14:paraId="64B8735E" w14:textId="33791B66" w:rsidR="002B60B0" w:rsidRPr="002D3AD1" w:rsidRDefault="002B60B0" w:rsidP="001612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L</w:t>
            </w:r>
            <w:r w:rsidR="00036BC4">
              <w:rPr>
                <w:rFonts w:ascii="Cambria" w:hAnsi="Cambria"/>
              </w:rPr>
              <w:t>’affichage est modifié en conséquence.</w:t>
            </w:r>
          </w:p>
        </w:tc>
      </w:tr>
      <w:tr w:rsidR="00C56352" w:rsidRPr="00C56352" w14:paraId="7B8FD95C" w14:textId="77777777" w:rsidTr="00784764">
        <w:trPr>
          <w:trHeight w:val="536"/>
        </w:trPr>
        <w:tc>
          <w:tcPr>
            <w:tcW w:w="1863" w:type="dxa"/>
          </w:tcPr>
          <w:p w14:paraId="5D91AD02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Scénario alternatif :</w:t>
            </w:r>
          </w:p>
        </w:tc>
        <w:tc>
          <w:tcPr>
            <w:tcW w:w="6886" w:type="dxa"/>
            <w:gridSpan w:val="2"/>
          </w:tcPr>
          <w:p w14:paraId="38A70C4E" w14:textId="77777777" w:rsidR="002C0AF1" w:rsidRPr="00C56352" w:rsidRDefault="00393A06" w:rsidP="002B60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Ligne 1a) : Si la valeur de zoom entrée </w:t>
            </w:r>
            <w:r w:rsidR="00F01D78">
              <w:rPr>
                <w:rFonts w:ascii="Cambria" w:hAnsi="Cambria"/>
              </w:rPr>
              <w:t xml:space="preserve">par l’ingénieur </w:t>
            </w:r>
            <w:r>
              <w:rPr>
                <w:rFonts w:ascii="Cambria" w:hAnsi="Cambria"/>
              </w:rPr>
              <w:t>n’est pas valide</w:t>
            </w:r>
            <w:r w:rsidR="00F01D78">
              <w:rPr>
                <w:rFonts w:ascii="Cambria" w:hAnsi="Cambria"/>
              </w:rPr>
              <w:t>, un message d’erreur s’affiche et l’affichage n’est pas modifié.</w:t>
            </w:r>
            <w:r>
              <w:rPr>
                <w:rFonts w:ascii="Cambria" w:hAnsi="Cambria"/>
              </w:rPr>
              <w:t xml:space="preserve"> </w:t>
            </w:r>
          </w:p>
        </w:tc>
      </w:tr>
    </w:tbl>
    <w:p w14:paraId="4F367BFE" w14:textId="77777777" w:rsidR="002C0AF1" w:rsidRPr="00C56352" w:rsidRDefault="002C0AF1">
      <w:pPr>
        <w:rPr>
          <w:rFonts w:ascii="Cambria" w:hAnsi="Cambria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38"/>
        <w:gridCol w:w="3507"/>
        <w:gridCol w:w="3285"/>
      </w:tblGrid>
      <w:tr w:rsidR="00C56352" w:rsidRPr="00C56352" w14:paraId="3E96D78C" w14:textId="77777777" w:rsidTr="002B60B0">
        <w:tc>
          <w:tcPr>
            <w:tcW w:w="1838" w:type="dxa"/>
          </w:tcPr>
          <w:p w14:paraId="783F9510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Cas d’utilisation :</w:t>
            </w:r>
          </w:p>
        </w:tc>
        <w:tc>
          <w:tcPr>
            <w:tcW w:w="6792" w:type="dxa"/>
            <w:gridSpan w:val="2"/>
          </w:tcPr>
          <w:p w14:paraId="3A468631" w14:textId="0C9840C2" w:rsidR="00C56352" w:rsidRPr="00C56352" w:rsidRDefault="00342529" w:rsidP="00C56352">
            <w:pPr>
              <w:spacing w:before="100" w:beforeAutospacing="1" w:after="100" w:afterAutospacing="1"/>
              <w:textAlignment w:val="baseline"/>
              <w:rPr>
                <w:rFonts w:ascii="Cambria" w:eastAsia="Times New Roman" w:hAnsi="Cambria" w:cs="Arial"/>
                <w:color w:val="000000"/>
                <w:lang w:eastAsia="fr-CA"/>
              </w:rPr>
            </w:pPr>
            <w:r>
              <w:rPr>
                <w:rFonts w:ascii="Cambria" w:eastAsia="Times New Roman" w:hAnsi="Cambria" w:cs="Arial"/>
                <w:color w:val="000000"/>
                <w:lang w:eastAsia="fr-CA"/>
              </w:rPr>
              <w:t>S</w:t>
            </w:r>
            <w:r w:rsidR="00C05BA9">
              <w:rPr>
                <w:rFonts w:ascii="Cambria" w:eastAsia="Times New Roman" w:hAnsi="Cambria" w:cs="Arial"/>
                <w:color w:val="000000"/>
                <w:lang w:eastAsia="fr-CA"/>
              </w:rPr>
              <w:t>auvegarder</w:t>
            </w:r>
            <w:r w:rsidR="00E35A93">
              <w:rPr>
                <w:rFonts w:ascii="Cambria" w:eastAsia="Times New Roman" w:hAnsi="Cambria" w:cs="Arial"/>
                <w:color w:val="000000"/>
                <w:lang w:eastAsia="fr-CA"/>
              </w:rPr>
              <w:t xml:space="preserve"> le projet existant</w:t>
            </w:r>
          </w:p>
        </w:tc>
      </w:tr>
      <w:tr w:rsidR="00C56352" w:rsidRPr="00C56352" w14:paraId="0DD1E3E8" w14:textId="77777777" w:rsidTr="002B60B0">
        <w:tc>
          <w:tcPr>
            <w:tcW w:w="1838" w:type="dxa"/>
          </w:tcPr>
          <w:p w14:paraId="3BD7F638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Système : </w:t>
            </w:r>
          </w:p>
        </w:tc>
        <w:tc>
          <w:tcPr>
            <w:tcW w:w="6792" w:type="dxa"/>
            <w:gridSpan w:val="2"/>
          </w:tcPr>
          <w:p w14:paraId="670D8C72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RecyclApp</w:t>
            </w:r>
          </w:p>
        </w:tc>
      </w:tr>
      <w:tr w:rsidR="00C56352" w:rsidRPr="00C56352" w14:paraId="51B70E94" w14:textId="77777777" w:rsidTr="002B60B0">
        <w:tc>
          <w:tcPr>
            <w:tcW w:w="1838" w:type="dxa"/>
          </w:tcPr>
          <w:p w14:paraId="482103BD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Acteur : </w:t>
            </w:r>
          </w:p>
        </w:tc>
        <w:tc>
          <w:tcPr>
            <w:tcW w:w="6792" w:type="dxa"/>
            <w:gridSpan w:val="2"/>
          </w:tcPr>
          <w:p w14:paraId="359935F0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</w:t>
            </w:r>
          </w:p>
        </w:tc>
      </w:tr>
      <w:tr w:rsidR="00C56352" w:rsidRPr="00C56352" w14:paraId="0CE4A47D" w14:textId="77777777" w:rsidTr="002B60B0">
        <w:tc>
          <w:tcPr>
            <w:tcW w:w="1838" w:type="dxa"/>
          </w:tcPr>
          <w:p w14:paraId="76B72E29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Parties prenantes et intérêt :</w:t>
            </w:r>
          </w:p>
        </w:tc>
        <w:tc>
          <w:tcPr>
            <w:tcW w:w="6792" w:type="dxa"/>
            <w:gridSpan w:val="2"/>
          </w:tcPr>
          <w:p w14:paraId="6C72D866" w14:textId="79708A5E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 :</w:t>
            </w:r>
            <w:r>
              <w:rPr>
                <w:rFonts w:ascii="Cambria" w:hAnsi="Cambria"/>
              </w:rPr>
              <w:t xml:space="preserve"> </w:t>
            </w:r>
            <w:r w:rsidR="002B60B0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auvegarder les modifications apportées à une disposition de centre de tri.</w:t>
            </w:r>
          </w:p>
        </w:tc>
      </w:tr>
      <w:tr w:rsidR="00C56352" w:rsidRPr="00C56352" w14:paraId="2AD4ADEB" w14:textId="77777777" w:rsidTr="002B60B0">
        <w:tc>
          <w:tcPr>
            <w:tcW w:w="1838" w:type="dxa"/>
          </w:tcPr>
          <w:p w14:paraId="3A870463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Préconditions : </w:t>
            </w:r>
          </w:p>
        </w:tc>
        <w:tc>
          <w:tcPr>
            <w:tcW w:w="6792" w:type="dxa"/>
            <w:gridSpan w:val="2"/>
          </w:tcPr>
          <w:p w14:paraId="68C00D8C" w14:textId="1911C2D6" w:rsidR="00C56352" w:rsidRPr="00C56352" w:rsidRDefault="00C05BA9" w:rsidP="00785E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Un projet </w:t>
            </w:r>
            <w:r w:rsidR="00785E56">
              <w:rPr>
                <w:rFonts w:ascii="Cambria" w:hAnsi="Cambria"/>
              </w:rPr>
              <w:t>existant doit être ouvert sur le plan de travail</w:t>
            </w:r>
            <w:r>
              <w:rPr>
                <w:rFonts w:ascii="Cambria" w:hAnsi="Cambria"/>
              </w:rPr>
              <w:t>.</w:t>
            </w:r>
          </w:p>
        </w:tc>
      </w:tr>
      <w:tr w:rsidR="00C56352" w:rsidRPr="00C56352" w14:paraId="73BF8F48" w14:textId="77777777" w:rsidTr="002B60B0">
        <w:tc>
          <w:tcPr>
            <w:tcW w:w="1838" w:type="dxa"/>
          </w:tcPr>
          <w:p w14:paraId="3C20E617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Garanties en cas de succès :</w:t>
            </w:r>
          </w:p>
        </w:tc>
        <w:tc>
          <w:tcPr>
            <w:tcW w:w="6792" w:type="dxa"/>
            <w:gridSpan w:val="2"/>
          </w:tcPr>
          <w:p w14:paraId="5527D267" w14:textId="77777777" w:rsidR="00C56352" w:rsidRPr="00C56352" w:rsidRDefault="00784764" w:rsidP="002B60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 projet est sauvegardé dans le dossier spécifié par l’ingénieur.</w:t>
            </w:r>
          </w:p>
        </w:tc>
      </w:tr>
      <w:tr w:rsidR="002B60B0" w:rsidRPr="00C56352" w14:paraId="45CD1906" w14:textId="1F78B849" w:rsidTr="002B60B0">
        <w:tc>
          <w:tcPr>
            <w:tcW w:w="1838" w:type="dxa"/>
          </w:tcPr>
          <w:p w14:paraId="16E8C381" w14:textId="77777777" w:rsidR="002B60B0" w:rsidRPr="00C56352" w:rsidRDefault="002B60B0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Scénario </w:t>
            </w:r>
            <w:r w:rsidRPr="00C56352">
              <w:rPr>
                <w:rFonts w:ascii="Cambria" w:hAnsi="Cambria"/>
              </w:rPr>
              <w:lastRenderedPageBreak/>
              <w:t>principal :</w:t>
            </w:r>
          </w:p>
        </w:tc>
        <w:tc>
          <w:tcPr>
            <w:tcW w:w="3507" w:type="dxa"/>
          </w:tcPr>
          <w:p w14:paraId="7AA0F990" w14:textId="53800DF6" w:rsidR="002B60B0" w:rsidRDefault="002B60B0" w:rsidP="00C05BA9">
            <w:pPr>
              <w:rPr>
                <w:rFonts w:ascii="Cambria" w:hAnsi="Cambria"/>
              </w:rPr>
            </w:pPr>
            <w:r w:rsidRPr="00C05BA9">
              <w:rPr>
                <w:rFonts w:ascii="Cambria" w:hAnsi="Cambria"/>
              </w:rPr>
              <w:lastRenderedPageBreak/>
              <w:t>1.</w:t>
            </w:r>
            <w:r>
              <w:rPr>
                <w:rFonts w:ascii="Cambria" w:hAnsi="Cambria"/>
              </w:rPr>
              <w:t xml:space="preserve"> </w:t>
            </w:r>
            <w:r w:rsidRPr="00C05BA9">
              <w:rPr>
                <w:rFonts w:ascii="Cambria" w:hAnsi="Cambria"/>
              </w:rPr>
              <w:t xml:space="preserve">L’ingénieur clique sur le bouton </w:t>
            </w:r>
            <w:r w:rsidR="00785E56">
              <w:rPr>
                <w:rFonts w:ascii="Cambria" w:hAnsi="Cambria"/>
              </w:rPr>
              <w:lastRenderedPageBreak/>
              <w:t>d’enregistrement.</w:t>
            </w:r>
          </w:p>
          <w:p w14:paraId="0BE19075" w14:textId="77777777" w:rsidR="00785E56" w:rsidRPr="00C05BA9" w:rsidRDefault="00785E56" w:rsidP="00C05BA9">
            <w:pPr>
              <w:rPr>
                <w:rFonts w:ascii="Cambria" w:hAnsi="Cambria"/>
              </w:rPr>
            </w:pPr>
          </w:p>
          <w:p w14:paraId="7C34E8E9" w14:textId="376C8952" w:rsidR="002B60B0" w:rsidRDefault="002B60B0" w:rsidP="0078476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3. L’ingénieur </w:t>
            </w:r>
            <w:r w:rsidR="00785E56">
              <w:rPr>
                <w:rFonts w:ascii="Cambria" w:hAnsi="Cambria"/>
              </w:rPr>
              <w:t>entre l</w:t>
            </w:r>
            <w:r w:rsidR="005F16D3">
              <w:rPr>
                <w:rFonts w:ascii="Cambria" w:hAnsi="Cambria"/>
              </w:rPr>
              <w:t>a destination et le nom de fichier</w:t>
            </w:r>
            <w:r w:rsidR="00785E56">
              <w:rPr>
                <w:rFonts w:ascii="Cambria" w:hAnsi="Cambria"/>
              </w:rPr>
              <w:t xml:space="preserve"> nécessaires à la sauvegarde.</w:t>
            </w:r>
          </w:p>
          <w:p w14:paraId="6B565FE4" w14:textId="77777777" w:rsidR="00785E56" w:rsidRDefault="00785E56" w:rsidP="00784764">
            <w:pPr>
              <w:rPr>
                <w:rFonts w:ascii="Cambria" w:hAnsi="Cambria"/>
              </w:rPr>
            </w:pPr>
          </w:p>
          <w:p w14:paraId="14D83745" w14:textId="37D44E79" w:rsidR="002B60B0" w:rsidRPr="00784764" w:rsidRDefault="002B60B0" w:rsidP="00784764">
            <w:pPr>
              <w:rPr>
                <w:rFonts w:ascii="Cambria" w:hAnsi="Cambria"/>
              </w:rPr>
            </w:pPr>
          </w:p>
        </w:tc>
        <w:tc>
          <w:tcPr>
            <w:tcW w:w="3285" w:type="dxa"/>
          </w:tcPr>
          <w:p w14:paraId="4364C4E0" w14:textId="77777777" w:rsidR="00785E56" w:rsidRDefault="00785E56" w:rsidP="00785E56">
            <w:pPr>
              <w:rPr>
                <w:rFonts w:ascii="Cambria" w:hAnsi="Cambria"/>
              </w:rPr>
            </w:pPr>
          </w:p>
          <w:p w14:paraId="6988E276" w14:textId="77777777" w:rsidR="00785E56" w:rsidRDefault="00785E56" w:rsidP="00785E56">
            <w:pPr>
              <w:rPr>
                <w:rFonts w:ascii="Cambria" w:hAnsi="Cambria"/>
              </w:rPr>
            </w:pPr>
            <w:r w:rsidRPr="00A21235">
              <w:rPr>
                <w:rFonts w:ascii="Cambria" w:hAnsi="Cambria"/>
              </w:rPr>
              <w:lastRenderedPageBreak/>
              <w:t xml:space="preserve">2. Le système affiche une fenêtre de </w:t>
            </w:r>
            <w:r>
              <w:rPr>
                <w:rFonts w:ascii="Cambria" w:hAnsi="Cambria"/>
              </w:rPr>
              <w:t xml:space="preserve">dialogue de </w:t>
            </w:r>
            <w:r w:rsidRPr="00A21235">
              <w:rPr>
                <w:rFonts w:ascii="Cambria" w:hAnsi="Cambria"/>
              </w:rPr>
              <w:t>sauvegarde</w:t>
            </w:r>
            <w:r>
              <w:rPr>
                <w:rFonts w:ascii="Cambria" w:hAnsi="Cambria"/>
              </w:rPr>
              <w:t>.</w:t>
            </w:r>
          </w:p>
          <w:p w14:paraId="522CC558" w14:textId="77777777" w:rsidR="00785E56" w:rsidRPr="00A21235" w:rsidRDefault="00785E56" w:rsidP="00785E56">
            <w:pPr>
              <w:rPr>
                <w:rFonts w:ascii="Cambria" w:hAnsi="Cambria"/>
              </w:rPr>
            </w:pPr>
          </w:p>
          <w:p w14:paraId="75428881" w14:textId="5F1E65B1" w:rsidR="002B60B0" w:rsidRPr="00784764" w:rsidRDefault="00785E56" w:rsidP="00785E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Le système enregistre le projet en fonction des informations  données.</w:t>
            </w:r>
          </w:p>
        </w:tc>
      </w:tr>
      <w:tr w:rsidR="00C56352" w:rsidRPr="00C56352" w14:paraId="542B7E1E" w14:textId="77777777" w:rsidTr="002B60B0">
        <w:tc>
          <w:tcPr>
            <w:tcW w:w="1838" w:type="dxa"/>
          </w:tcPr>
          <w:p w14:paraId="6845D58B" w14:textId="77777777" w:rsidR="00C56352" w:rsidRPr="00C56352" w:rsidRDefault="00C56352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lastRenderedPageBreak/>
              <w:t>Scénario alternatif :</w:t>
            </w:r>
          </w:p>
        </w:tc>
        <w:tc>
          <w:tcPr>
            <w:tcW w:w="6792" w:type="dxa"/>
            <w:gridSpan w:val="2"/>
          </w:tcPr>
          <w:p w14:paraId="5A1E1195" w14:textId="2C44398A" w:rsidR="00342529" w:rsidRDefault="00C05BA9" w:rsidP="00C05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Ligne</w:t>
            </w:r>
            <w:r w:rsidR="00E4073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3</w:t>
            </w:r>
            <w:r w:rsidR="00EE526F">
              <w:rPr>
                <w:rFonts w:ascii="Cambria" w:hAnsi="Cambria"/>
              </w:rPr>
              <w:t>a)</w:t>
            </w:r>
            <w:r>
              <w:rPr>
                <w:rFonts w:ascii="Cambria" w:hAnsi="Cambria"/>
              </w:rPr>
              <w:t> : Le</w:t>
            </w:r>
            <w:r w:rsidR="00785E56">
              <w:rPr>
                <w:rFonts w:ascii="Cambria" w:hAnsi="Cambria"/>
              </w:rPr>
              <w:t>s informations ne sont pas valide,</w:t>
            </w:r>
            <w:r w:rsidR="00162C52">
              <w:rPr>
                <w:rFonts w:ascii="Cambria" w:hAnsi="Cambria"/>
              </w:rPr>
              <w:t xml:space="preserve"> RecyclApp affiche un message d’</w:t>
            </w:r>
            <w:r>
              <w:rPr>
                <w:rFonts w:ascii="Cambria" w:hAnsi="Cambria"/>
              </w:rPr>
              <w:t>erreur</w:t>
            </w:r>
            <w:r w:rsidR="00785E56">
              <w:rPr>
                <w:rFonts w:ascii="Cambria" w:hAnsi="Cambria"/>
              </w:rPr>
              <w:t xml:space="preserve"> et suspend la sauvegarde</w:t>
            </w:r>
            <w:r>
              <w:rPr>
                <w:rFonts w:ascii="Cambria" w:hAnsi="Cambria"/>
              </w:rPr>
              <w:t>.</w:t>
            </w:r>
          </w:p>
          <w:p w14:paraId="4E956409" w14:textId="0CA44B08" w:rsidR="00D81F1C" w:rsidRPr="00C05BA9" w:rsidRDefault="00D81F1C" w:rsidP="00C05B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Ligne 3</w:t>
            </w:r>
            <w:r w:rsidR="00EE526F">
              <w:rPr>
                <w:rFonts w:ascii="Cambria" w:hAnsi="Cambria"/>
              </w:rPr>
              <w:t>b)</w:t>
            </w:r>
            <w:r>
              <w:rPr>
                <w:rFonts w:ascii="Cambria" w:hAnsi="Cambria"/>
              </w:rPr>
              <w:t xml:space="preserve"> : L’ingénieur change l’extension du fichier par défaut afin de d’exporter le </w:t>
            </w:r>
            <w:r w:rsidR="00B1597D">
              <w:rPr>
                <w:rFonts w:ascii="Cambria" w:hAnsi="Cambria"/>
              </w:rPr>
              <w:t>plan de travail</w:t>
            </w:r>
            <w:r>
              <w:rPr>
                <w:rFonts w:ascii="Cambria" w:hAnsi="Cambria"/>
              </w:rPr>
              <w:t xml:space="preserve"> sous forme d’image. </w:t>
            </w:r>
          </w:p>
        </w:tc>
      </w:tr>
    </w:tbl>
    <w:p w14:paraId="23921E5D" w14:textId="77777777" w:rsidR="00C56352" w:rsidRDefault="00C56352">
      <w:pPr>
        <w:rPr>
          <w:rFonts w:ascii="Cambria" w:hAnsi="Cambria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38"/>
        <w:gridCol w:w="3507"/>
        <w:gridCol w:w="3285"/>
      </w:tblGrid>
      <w:tr w:rsidR="00342529" w:rsidRPr="00C56352" w14:paraId="5154EC47" w14:textId="77777777" w:rsidTr="002B60B0">
        <w:tc>
          <w:tcPr>
            <w:tcW w:w="1838" w:type="dxa"/>
          </w:tcPr>
          <w:p w14:paraId="37A3AAFB" w14:textId="77777777" w:rsidR="00342529" w:rsidRPr="00C56352" w:rsidRDefault="00342529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Cas d’utilisation :</w:t>
            </w:r>
          </w:p>
        </w:tc>
        <w:tc>
          <w:tcPr>
            <w:tcW w:w="6792" w:type="dxa"/>
            <w:gridSpan w:val="2"/>
          </w:tcPr>
          <w:p w14:paraId="1CE326D1" w14:textId="4AAA5734" w:rsidR="00342529" w:rsidRPr="00C56352" w:rsidRDefault="00342529" w:rsidP="00F836F8">
            <w:pPr>
              <w:spacing w:before="100" w:beforeAutospacing="1" w:after="100" w:afterAutospacing="1"/>
              <w:textAlignment w:val="baseline"/>
              <w:rPr>
                <w:rFonts w:ascii="Cambria" w:eastAsia="Times New Roman" w:hAnsi="Cambria" w:cs="Arial"/>
                <w:color w:val="000000"/>
                <w:lang w:eastAsia="fr-CA"/>
              </w:rPr>
            </w:pPr>
            <w:r>
              <w:rPr>
                <w:rFonts w:ascii="Cambria" w:eastAsia="Times New Roman" w:hAnsi="Cambria" w:cs="Arial"/>
                <w:color w:val="000000"/>
                <w:lang w:eastAsia="fr-CA"/>
              </w:rPr>
              <w:t xml:space="preserve">Ouvrir </w:t>
            </w:r>
            <w:r w:rsidR="00F836F8">
              <w:rPr>
                <w:rFonts w:ascii="Cambria" w:eastAsia="Times New Roman" w:hAnsi="Cambria" w:cs="Arial"/>
                <w:color w:val="000000"/>
                <w:lang w:eastAsia="fr-CA"/>
              </w:rPr>
              <w:t>un projet</w:t>
            </w:r>
            <w:r w:rsidRPr="00C56352">
              <w:rPr>
                <w:rFonts w:ascii="Cambria" w:eastAsia="Times New Roman" w:hAnsi="Cambria" w:cs="Arial"/>
                <w:color w:val="000000"/>
                <w:lang w:eastAsia="fr-CA"/>
              </w:rPr>
              <w:t xml:space="preserve"> existant</w:t>
            </w:r>
          </w:p>
        </w:tc>
      </w:tr>
      <w:tr w:rsidR="00342529" w:rsidRPr="00C56352" w14:paraId="0ADAD7EF" w14:textId="77777777" w:rsidTr="002B60B0">
        <w:tc>
          <w:tcPr>
            <w:tcW w:w="1838" w:type="dxa"/>
          </w:tcPr>
          <w:p w14:paraId="41F93D27" w14:textId="77777777" w:rsidR="00342529" w:rsidRPr="00C56352" w:rsidRDefault="00342529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Système : </w:t>
            </w:r>
          </w:p>
        </w:tc>
        <w:tc>
          <w:tcPr>
            <w:tcW w:w="6792" w:type="dxa"/>
            <w:gridSpan w:val="2"/>
          </w:tcPr>
          <w:p w14:paraId="11ABE773" w14:textId="77777777" w:rsidR="00342529" w:rsidRPr="00C56352" w:rsidRDefault="00342529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RecyclApp</w:t>
            </w:r>
          </w:p>
        </w:tc>
      </w:tr>
      <w:tr w:rsidR="00342529" w:rsidRPr="00C56352" w14:paraId="104B9096" w14:textId="77777777" w:rsidTr="002B60B0">
        <w:tc>
          <w:tcPr>
            <w:tcW w:w="1838" w:type="dxa"/>
          </w:tcPr>
          <w:p w14:paraId="089AA54C" w14:textId="77777777" w:rsidR="00342529" w:rsidRPr="00C56352" w:rsidRDefault="00342529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Acteur : </w:t>
            </w:r>
          </w:p>
        </w:tc>
        <w:tc>
          <w:tcPr>
            <w:tcW w:w="6792" w:type="dxa"/>
            <w:gridSpan w:val="2"/>
          </w:tcPr>
          <w:p w14:paraId="2FC4144D" w14:textId="77777777" w:rsidR="00342529" w:rsidRPr="00C56352" w:rsidRDefault="00342529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</w:t>
            </w:r>
          </w:p>
        </w:tc>
      </w:tr>
      <w:tr w:rsidR="00342529" w:rsidRPr="00C56352" w14:paraId="54C8E3CE" w14:textId="77777777" w:rsidTr="002B60B0">
        <w:tc>
          <w:tcPr>
            <w:tcW w:w="1838" w:type="dxa"/>
          </w:tcPr>
          <w:p w14:paraId="3DF69053" w14:textId="77777777" w:rsidR="00342529" w:rsidRPr="00C56352" w:rsidRDefault="00342529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Parties prenantes et intérêt :</w:t>
            </w:r>
          </w:p>
        </w:tc>
        <w:tc>
          <w:tcPr>
            <w:tcW w:w="6792" w:type="dxa"/>
            <w:gridSpan w:val="2"/>
          </w:tcPr>
          <w:p w14:paraId="370BA515" w14:textId="77777777" w:rsidR="00342529" w:rsidRPr="00C56352" w:rsidRDefault="00342529" w:rsidP="00342529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 :</w:t>
            </w:r>
            <w:r>
              <w:rPr>
                <w:rFonts w:ascii="Cambria" w:hAnsi="Cambria"/>
              </w:rPr>
              <w:t xml:space="preserve"> Pouvoir ouvrir un projet existant afin d’y apporter des modifications.</w:t>
            </w:r>
          </w:p>
        </w:tc>
      </w:tr>
      <w:tr w:rsidR="00342529" w:rsidRPr="00C56352" w14:paraId="1F7EBBAE" w14:textId="77777777" w:rsidTr="002B60B0">
        <w:tc>
          <w:tcPr>
            <w:tcW w:w="1838" w:type="dxa"/>
          </w:tcPr>
          <w:p w14:paraId="39D8331F" w14:textId="77777777" w:rsidR="00342529" w:rsidRPr="00C56352" w:rsidRDefault="00342529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Préconditions : </w:t>
            </w:r>
          </w:p>
        </w:tc>
        <w:tc>
          <w:tcPr>
            <w:tcW w:w="6792" w:type="dxa"/>
            <w:gridSpan w:val="2"/>
          </w:tcPr>
          <w:p w14:paraId="362E0B92" w14:textId="6EAC054C" w:rsidR="00342529" w:rsidRPr="00C56352" w:rsidRDefault="005F16D3" w:rsidP="005F1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 projet doit être existant</w:t>
            </w:r>
            <w:r w:rsidR="00342529">
              <w:rPr>
                <w:rFonts w:ascii="Cambria" w:hAnsi="Cambria"/>
              </w:rPr>
              <w:t>.</w:t>
            </w:r>
          </w:p>
        </w:tc>
      </w:tr>
      <w:tr w:rsidR="00342529" w:rsidRPr="00C56352" w14:paraId="047929DD" w14:textId="77777777" w:rsidTr="002B60B0">
        <w:tc>
          <w:tcPr>
            <w:tcW w:w="1838" w:type="dxa"/>
          </w:tcPr>
          <w:p w14:paraId="5BF2BB4E" w14:textId="77777777" w:rsidR="00342529" w:rsidRPr="00C56352" w:rsidRDefault="00342529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Garanties en cas de succès :</w:t>
            </w:r>
          </w:p>
        </w:tc>
        <w:tc>
          <w:tcPr>
            <w:tcW w:w="6792" w:type="dxa"/>
            <w:gridSpan w:val="2"/>
          </w:tcPr>
          <w:p w14:paraId="0A0888EA" w14:textId="77777777" w:rsidR="00342529" w:rsidRPr="00C56352" w:rsidRDefault="00246B89" w:rsidP="0034252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 plan de travail correspondant au projet est affiché.</w:t>
            </w:r>
          </w:p>
        </w:tc>
      </w:tr>
      <w:tr w:rsidR="002B60B0" w:rsidRPr="00C56352" w14:paraId="2230F37D" w14:textId="034BF9A9" w:rsidTr="002B60B0">
        <w:tc>
          <w:tcPr>
            <w:tcW w:w="1838" w:type="dxa"/>
          </w:tcPr>
          <w:p w14:paraId="3747C73F" w14:textId="77777777" w:rsidR="002B60B0" w:rsidRPr="00C56352" w:rsidRDefault="002B60B0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Scénario principal :</w:t>
            </w:r>
          </w:p>
        </w:tc>
        <w:tc>
          <w:tcPr>
            <w:tcW w:w="3507" w:type="dxa"/>
          </w:tcPr>
          <w:p w14:paraId="57B38C0F" w14:textId="00D0CFB6" w:rsidR="002B60B0" w:rsidRDefault="002B60B0" w:rsidP="002B60B0">
            <w:pPr>
              <w:rPr>
                <w:rFonts w:ascii="Cambria" w:hAnsi="Cambria"/>
              </w:rPr>
            </w:pPr>
            <w:r w:rsidRPr="00C05BA9">
              <w:rPr>
                <w:rFonts w:ascii="Cambria" w:hAnsi="Cambria"/>
              </w:rPr>
              <w:t>1.</w:t>
            </w:r>
            <w:r>
              <w:rPr>
                <w:rFonts w:ascii="Cambria" w:hAnsi="Cambria"/>
              </w:rPr>
              <w:t xml:space="preserve"> </w:t>
            </w:r>
            <w:r w:rsidRPr="00C05BA9">
              <w:rPr>
                <w:rFonts w:ascii="Cambria" w:hAnsi="Cambria"/>
              </w:rPr>
              <w:t xml:space="preserve">L’ingénieur clique sur le bouton </w:t>
            </w:r>
            <w:r w:rsidR="005F16D3">
              <w:rPr>
                <w:rFonts w:ascii="Cambria" w:hAnsi="Cambria"/>
              </w:rPr>
              <w:t>d’ouverture</w:t>
            </w:r>
            <w:r>
              <w:rPr>
                <w:rFonts w:ascii="Cambria" w:hAnsi="Cambria"/>
              </w:rPr>
              <w:t>.</w:t>
            </w:r>
          </w:p>
          <w:p w14:paraId="6868F171" w14:textId="77777777" w:rsidR="00376ECB" w:rsidRPr="00C05BA9" w:rsidRDefault="00376ECB" w:rsidP="002B60B0">
            <w:pPr>
              <w:rPr>
                <w:rFonts w:ascii="Cambria" w:hAnsi="Cambria"/>
              </w:rPr>
            </w:pPr>
          </w:p>
          <w:p w14:paraId="0DAA1205" w14:textId="3E80CF70" w:rsidR="002B60B0" w:rsidRDefault="002B60B0" w:rsidP="002B60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3. L’ingénieur </w:t>
            </w:r>
            <w:r w:rsidR="005F16D3">
              <w:rPr>
                <w:rFonts w:ascii="Cambria" w:hAnsi="Cambria"/>
              </w:rPr>
              <w:t>va sélectionner le fichier  à ouvrir</w:t>
            </w:r>
            <w:r w:rsidR="00376ECB">
              <w:rPr>
                <w:rFonts w:ascii="Cambria" w:hAnsi="Cambria"/>
              </w:rPr>
              <w:t xml:space="preserve"> dans la bonne destination.</w:t>
            </w:r>
          </w:p>
          <w:p w14:paraId="73767344" w14:textId="6429BF83" w:rsidR="002B60B0" w:rsidRPr="00784764" w:rsidRDefault="002B60B0" w:rsidP="002B60B0">
            <w:pPr>
              <w:rPr>
                <w:rFonts w:ascii="Cambria" w:hAnsi="Cambria"/>
              </w:rPr>
            </w:pPr>
          </w:p>
        </w:tc>
        <w:tc>
          <w:tcPr>
            <w:tcW w:w="3285" w:type="dxa"/>
          </w:tcPr>
          <w:p w14:paraId="16C39647" w14:textId="77777777" w:rsidR="00376ECB" w:rsidRDefault="00376ECB" w:rsidP="00376ECB">
            <w:pPr>
              <w:rPr>
                <w:rFonts w:ascii="Cambria" w:hAnsi="Cambria"/>
              </w:rPr>
            </w:pPr>
          </w:p>
          <w:p w14:paraId="5F929DFB" w14:textId="77777777" w:rsidR="00376ECB" w:rsidRDefault="00376ECB" w:rsidP="00376ECB">
            <w:r w:rsidRPr="007D3BD0">
              <w:rPr>
                <w:rFonts w:ascii="Cambria" w:hAnsi="Cambria"/>
              </w:rPr>
              <w:t>2. Le système affiche une fenêtre d’ouverture d’un projet</w:t>
            </w:r>
            <w:r>
              <w:t>.</w:t>
            </w:r>
          </w:p>
          <w:p w14:paraId="4509392D" w14:textId="77777777" w:rsidR="00376ECB" w:rsidRPr="00C05BA9" w:rsidRDefault="00376ECB" w:rsidP="00376ECB"/>
          <w:p w14:paraId="14B58550" w14:textId="30A5004C" w:rsidR="002B60B0" w:rsidRPr="00784764" w:rsidRDefault="00376ECB" w:rsidP="002B60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Le système affiche le plan de travail du projet choisi.</w:t>
            </w:r>
          </w:p>
        </w:tc>
      </w:tr>
      <w:tr w:rsidR="00342529" w:rsidRPr="00C56352" w14:paraId="3470D72B" w14:textId="77777777" w:rsidTr="002B60B0">
        <w:tc>
          <w:tcPr>
            <w:tcW w:w="1838" w:type="dxa"/>
          </w:tcPr>
          <w:p w14:paraId="4AF9B895" w14:textId="77777777" w:rsidR="00342529" w:rsidRPr="00C56352" w:rsidRDefault="00342529" w:rsidP="002B60B0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Scénario alternatif :</w:t>
            </w:r>
          </w:p>
        </w:tc>
        <w:tc>
          <w:tcPr>
            <w:tcW w:w="6792" w:type="dxa"/>
            <w:gridSpan w:val="2"/>
          </w:tcPr>
          <w:p w14:paraId="692B127B" w14:textId="7D4A7E46" w:rsidR="002446EE" w:rsidRPr="00C05BA9" w:rsidRDefault="002446EE" w:rsidP="002446EE">
            <w:pPr>
              <w:rPr>
                <w:rFonts w:ascii="Cambria" w:hAnsi="Cambria"/>
              </w:rPr>
            </w:pPr>
          </w:p>
        </w:tc>
      </w:tr>
    </w:tbl>
    <w:p w14:paraId="67FB6855" w14:textId="77777777" w:rsidR="007D3BD0" w:rsidRDefault="007D3BD0">
      <w:pPr>
        <w:rPr>
          <w:rFonts w:ascii="Cambria" w:hAnsi="Cambria"/>
        </w:rPr>
      </w:pPr>
    </w:p>
    <w:p w14:paraId="32DE6B4F" w14:textId="77777777" w:rsidR="005E3327" w:rsidRDefault="005E3327">
      <w:pPr>
        <w:rPr>
          <w:rFonts w:ascii="Cambria" w:hAnsi="Cambria"/>
        </w:rPr>
      </w:pPr>
    </w:p>
    <w:tbl>
      <w:tblPr>
        <w:tblStyle w:val="Grille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3443"/>
        <w:gridCol w:w="3443"/>
      </w:tblGrid>
      <w:tr w:rsidR="005E3327" w:rsidRPr="00BF782D" w14:paraId="6A417742" w14:textId="77777777" w:rsidTr="002B60B0">
        <w:tc>
          <w:tcPr>
            <w:tcW w:w="2660" w:type="dxa"/>
          </w:tcPr>
          <w:p w14:paraId="19C774CB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>Cas d’utilisation:</w:t>
            </w:r>
          </w:p>
        </w:tc>
        <w:tc>
          <w:tcPr>
            <w:tcW w:w="6886" w:type="dxa"/>
            <w:gridSpan w:val="2"/>
          </w:tcPr>
          <w:p w14:paraId="13D840FA" w14:textId="30C5C7CC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>Éditer le</w:t>
            </w:r>
            <w:r w:rsidR="00F836F8">
              <w:rPr>
                <w:rFonts w:ascii="Cambria" w:hAnsi="Cambria"/>
              </w:rPr>
              <w:t>s objets</w:t>
            </w:r>
            <w:r w:rsidR="00B1779E">
              <w:rPr>
                <w:rFonts w:ascii="Cambria" w:hAnsi="Cambria"/>
              </w:rPr>
              <w:t xml:space="preserve"> du</w:t>
            </w:r>
            <w:r w:rsidRPr="005E3327">
              <w:rPr>
                <w:rFonts w:ascii="Cambria" w:hAnsi="Cambria"/>
              </w:rPr>
              <w:t xml:space="preserve"> </w:t>
            </w:r>
            <w:r w:rsidR="00B1597D">
              <w:rPr>
                <w:rFonts w:ascii="Cambria" w:hAnsi="Cambria"/>
              </w:rPr>
              <w:t>plan de travail</w:t>
            </w:r>
          </w:p>
        </w:tc>
      </w:tr>
      <w:tr w:rsidR="005E3327" w:rsidRPr="00BF782D" w14:paraId="6BB5E250" w14:textId="77777777" w:rsidTr="002B60B0">
        <w:tc>
          <w:tcPr>
            <w:tcW w:w="2660" w:type="dxa"/>
          </w:tcPr>
          <w:p w14:paraId="6C8900E8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>Système:</w:t>
            </w:r>
          </w:p>
        </w:tc>
        <w:tc>
          <w:tcPr>
            <w:tcW w:w="6886" w:type="dxa"/>
            <w:gridSpan w:val="2"/>
          </w:tcPr>
          <w:p w14:paraId="5EF4ADA1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>RecyclApp</w:t>
            </w:r>
          </w:p>
        </w:tc>
      </w:tr>
      <w:tr w:rsidR="005E3327" w:rsidRPr="00BF782D" w14:paraId="2FB46489" w14:textId="77777777" w:rsidTr="002B60B0">
        <w:tc>
          <w:tcPr>
            <w:tcW w:w="2660" w:type="dxa"/>
          </w:tcPr>
          <w:p w14:paraId="3BB7F553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>Acteur:</w:t>
            </w:r>
          </w:p>
        </w:tc>
        <w:tc>
          <w:tcPr>
            <w:tcW w:w="6886" w:type="dxa"/>
            <w:gridSpan w:val="2"/>
          </w:tcPr>
          <w:p w14:paraId="1B4B381D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>Ingénieur</w:t>
            </w:r>
          </w:p>
        </w:tc>
      </w:tr>
      <w:tr w:rsidR="005E3327" w:rsidRPr="00BF782D" w14:paraId="5C64B914" w14:textId="77777777" w:rsidTr="002B60B0">
        <w:tc>
          <w:tcPr>
            <w:tcW w:w="2660" w:type="dxa"/>
          </w:tcPr>
          <w:p w14:paraId="3681B7DB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>Parties prenantes et intérêts</w:t>
            </w:r>
          </w:p>
        </w:tc>
        <w:tc>
          <w:tcPr>
            <w:tcW w:w="6886" w:type="dxa"/>
            <w:gridSpan w:val="2"/>
          </w:tcPr>
          <w:p w14:paraId="29772F77" w14:textId="14C7AFAD" w:rsidR="005E3327" w:rsidRPr="005E3327" w:rsidRDefault="005E3327" w:rsidP="00376ECB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 xml:space="preserve">Ingénieur: Éditer le </w:t>
            </w:r>
            <w:r w:rsidR="00376ECB">
              <w:rPr>
                <w:rFonts w:ascii="Cambria" w:hAnsi="Cambria"/>
              </w:rPr>
              <w:t>plan de travail</w:t>
            </w:r>
            <w:r w:rsidRPr="005E3327">
              <w:rPr>
                <w:rFonts w:ascii="Cambria" w:hAnsi="Cambria"/>
              </w:rPr>
              <w:t xml:space="preserve"> afin </w:t>
            </w:r>
            <w:r w:rsidR="00376ECB">
              <w:rPr>
                <w:rFonts w:ascii="Cambria" w:hAnsi="Cambria"/>
              </w:rPr>
              <w:t xml:space="preserve">de </w:t>
            </w:r>
            <w:r w:rsidRPr="005E3327">
              <w:rPr>
                <w:rFonts w:ascii="Cambria" w:hAnsi="Cambria"/>
              </w:rPr>
              <w:t xml:space="preserve">modifier celui-ci. </w:t>
            </w:r>
          </w:p>
        </w:tc>
      </w:tr>
      <w:tr w:rsidR="005E3327" w:rsidRPr="00BF782D" w14:paraId="1CD37D9F" w14:textId="77777777" w:rsidTr="002B60B0">
        <w:tc>
          <w:tcPr>
            <w:tcW w:w="2660" w:type="dxa"/>
          </w:tcPr>
          <w:p w14:paraId="1F1D0DBB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>Précondition:</w:t>
            </w:r>
          </w:p>
        </w:tc>
        <w:tc>
          <w:tcPr>
            <w:tcW w:w="6886" w:type="dxa"/>
            <w:gridSpan w:val="2"/>
          </w:tcPr>
          <w:p w14:paraId="38A49421" w14:textId="699AD6A8" w:rsidR="005E3327" w:rsidRPr="005E3327" w:rsidRDefault="005E3327" w:rsidP="00376ECB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 xml:space="preserve">Un projet a été </w:t>
            </w:r>
            <w:r w:rsidR="00376ECB">
              <w:rPr>
                <w:rFonts w:ascii="Cambria" w:hAnsi="Cambria"/>
              </w:rPr>
              <w:t>existant est en cours d’affichage</w:t>
            </w:r>
            <w:r w:rsidRPr="005E3327">
              <w:rPr>
                <w:rFonts w:ascii="Cambria" w:hAnsi="Cambria"/>
              </w:rPr>
              <w:t>.</w:t>
            </w:r>
          </w:p>
        </w:tc>
      </w:tr>
      <w:tr w:rsidR="005E3327" w:rsidRPr="00BF782D" w14:paraId="08F8899F" w14:textId="77777777" w:rsidTr="002B60B0">
        <w:tc>
          <w:tcPr>
            <w:tcW w:w="2660" w:type="dxa"/>
          </w:tcPr>
          <w:p w14:paraId="7887091C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>Garanties en cas de succès</w:t>
            </w:r>
          </w:p>
        </w:tc>
        <w:tc>
          <w:tcPr>
            <w:tcW w:w="6886" w:type="dxa"/>
            <w:gridSpan w:val="2"/>
            <w:tcBorders>
              <w:bottom w:val="single" w:sz="4" w:space="0" w:color="auto"/>
            </w:tcBorders>
          </w:tcPr>
          <w:p w14:paraId="6F757AE5" w14:textId="6262A072" w:rsidR="005E3327" w:rsidRPr="005E3327" w:rsidRDefault="005E3327" w:rsidP="00376ECB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 xml:space="preserve">Les modifications au </w:t>
            </w:r>
            <w:r w:rsidR="00376ECB">
              <w:rPr>
                <w:rFonts w:ascii="Cambria" w:hAnsi="Cambria"/>
              </w:rPr>
              <w:t>plan de travail</w:t>
            </w:r>
            <w:r w:rsidRPr="005E3327">
              <w:rPr>
                <w:rFonts w:ascii="Cambria" w:hAnsi="Cambria"/>
              </w:rPr>
              <w:t xml:space="preserve"> apparaissent sur celui-ci</w:t>
            </w:r>
            <w:r w:rsidR="00376ECB">
              <w:rPr>
                <w:rFonts w:ascii="Cambria" w:hAnsi="Cambria"/>
              </w:rPr>
              <w:t>.</w:t>
            </w:r>
          </w:p>
        </w:tc>
      </w:tr>
      <w:tr w:rsidR="005E3327" w:rsidRPr="00BF782D" w14:paraId="16F0C6F9" w14:textId="77777777" w:rsidTr="002B60B0">
        <w:tc>
          <w:tcPr>
            <w:tcW w:w="2660" w:type="dxa"/>
          </w:tcPr>
          <w:p w14:paraId="41C457ED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>Scénario principal:</w:t>
            </w:r>
          </w:p>
        </w:tc>
        <w:tc>
          <w:tcPr>
            <w:tcW w:w="3443" w:type="dxa"/>
            <w:tcBorders>
              <w:right w:val="nil"/>
            </w:tcBorders>
          </w:tcPr>
          <w:p w14:paraId="246DFDA9" w14:textId="01DD9ECE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 xml:space="preserve">1. L’ingénieur double clique sur le </w:t>
            </w:r>
            <w:r w:rsidR="00B1597D">
              <w:rPr>
                <w:rFonts w:ascii="Cambria" w:hAnsi="Cambria"/>
              </w:rPr>
              <w:t>plan de travail</w:t>
            </w:r>
            <w:r w:rsidRPr="005E3327">
              <w:rPr>
                <w:rFonts w:ascii="Cambria" w:hAnsi="Cambria"/>
              </w:rPr>
              <w:t xml:space="preserve"> pour le modifier.</w:t>
            </w:r>
          </w:p>
          <w:p w14:paraId="2AA8F8B7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2F5A406D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34665510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54DA1AE2" w14:textId="681D6849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 xml:space="preserve">3. L’ingénieur choisit le type d’objets et le place sur le </w:t>
            </w:r>
            <w:r w:rsidR="00B1597D">
              <w:rPr>
                <w:rFonts w:ascii="Cambria" w:hAnsi="Cambria"/>
              </w:rPr>
              <w:t xml:space="preserve">plan de </w:t>
            </w:r>
            <w:r w:rsidR="00B1597D">
              <w:rPr>
                <w:rFonts w:ascii="Cambria" w:hAnsi="Cambria"/>
              </w:rPr>
              <w:lastRenderedPageBreak/>
              <w:t>travail</w:t>
            </w:r>
            <w:r w:rsidRPr="005E3327">
              <w:rPr>
                <w:rFonts w:ascii="Cambria" w:hAnsi="Cambria"/>
              </w:rPr>
              <w:t xml:space="preserve">. </w:t>
            </w:r>
          </w:p>
          <w:p w14:paraId="4E46224C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739EA169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27A33740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3B8B60B3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>5. L’ingénieur entre les informations concernant l’objet.</w:t>
            </w:r>
          </w:p>
          <w:p w14:paraId="6D0993AF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2373868E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</w:tc>
        <w:tc>
          <w:tcPr>
            <w:tcW w:w="3443" w:type="dxa"/>
            <w:tcBorders>
              <w:left w:val="nil"/>
            </w:tcBorders>
          </w:tcPr>
          <w:p w14:paraId="21FDB14E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1C87CE43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21009A69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>2.  Une fenêtre apparait et permet de choisir le type d’objets à ajouter.</w:t>
            </w:r>
          </w:p>
          <w:p w14:paraId="2F307F38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728D4F59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3229F887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0F301BCD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>4.  L’objet est fixé sur le plan et une fenêtre est générée.</w:t>
            </w:r>
          </w:p>
          <w:p w14:paraId="43A74943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03B25540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6B7D3DC8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3EB81113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3673E3A3" w14:textId="56BFFB68" w:rsidR="005E3327" w:rsidRPr="005E3327" w:rsidRDefault="005E3327" w:rsidP="00B1597D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 xml:space="preserve">6. L’information est validée et </w:t>
            </w:r>
            <w:r w:rsidR="00B1597D">
              <w:rPr>
                <w:rFonts w:ascii="Cambria" w:hAnsi="Cambria"/>
              </w:rPr>
              <w:t>l’objet est modifié en conséquence</w:t>
            </w:r>
            <w:r w:rsidRPr="005E3327">
              <w:rPr>
                <w:rFonts w:ascii="Cambria" w:hAnsi="Cambria"/>
              </w:rPr>
              <w:t>.</w:t>
            </w:r>
          </w:p>
        </w:tc>
      </w:tr>
      <w:tr w:rsidR="005E3327" w:rsidRPr="00BF782D" w14:paraId="2F9F7868" w14:textId="77777777" w:rsidTr="002B60B0">
        <w:tc>
          <w:tcPr>
            <w:tcW w:w="2660" w:type="dxa"/>
          </w:tcPr>
          <w:p w14:paraId="2E0E015F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lastRenderedPageBreak/>
              <w:t>Scénarios alternatifs:</w:t>
            </w:r>
          </w:p>
        </w:tc>
        <w:tc>
          <w:tcPr>
            <w:tcW w:w="6886" w:type="dxa"/>
            <w:gridSpan w:val="2"/>
          </w:tcPr>
          <w:p w14:paraId="6A5754DA" w14:textId="70DDA4B0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 xml:space="preserve">Ligne 1: L’ingénieur sélectionne un objet déjà </w:t>
            </w:r>
            <w:r w:rsidR="00B1597D">
              <w:rPr>
                <w:rFonts w:ascii="Cambria" w:hAnsi="Cambria"/>
              </w:rPr>
              <w:t>et</w:t>
            </w:r>
            <w:r w:rsidRPr="005E3327">
              <w:rPr>
                <w:rFonts w:ascii="Cambria" w:hAnsi="Cambria"/>
              </w:rPr>
              <w:t xml:space="preserve"> </w:t>
            </w:r>
            <w:r w:rsidR="00B1597D">
              <w:rPr>
                <w:rFonts w:ascii="Cambria" w:hAnsi="Cambria"/>
              </w:rPr>
              <w:t>le déplace</w:t>
            </w:r>
            <w:r w:rsidRPr="005E3327">
              <w:rPr>
                <w:rFonts w:ascii="Cambria" w:hAnsi="Cambria"/>
              </w:rPr>
              <w:t xml:space="preserve">. </w:t>
            </w:r>
          </w:p>
          <w:p w14:paraId="335F2A01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64DB3709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 xml:space="preserve">Ligne 1 : L’ingénieur sélectionne un objet déjà existant pour le modifier. Le système génère une fenêtre permettant de modifier les informations de l’objet.  Le processus saute à la ligne 5 et le tout se poursuit normalement. </w:t>
            </w:r>
          </w:p>
          <w:p w14:paraId="48DB49D5" w14:textId="77777777" w:rsidR="005E3327" w:rsidRPr="005E3327" w:rsidRDefault="005E3327" w:rsidP="002B60B0">
            <w:pPr>
              <w:rPr>
                <w:rFonts w:ascii="Cambria" w:hAnsi="Cambria"/>
              </w:rPr>
            </w:pPr>
          </w:p>
          <w:p w14:paraId="1FAC49FF" w14:textId="77777777" w:rsidR="005E3327" w:rsidRPr="005E3327" w:rsidRDefault="005E3327" w:rsidP="002B60B0">
            <w:pPr>
              <w:rPr>
                <w:rFonts w:ascii="Cambria" w:hAnsi="Cambria"/>
              </w:rPr>
            </w:pPr>
            <w:r w:rsidRPr="005E3327">
              <w:rPr>
                <w:rFonts w:ascii="Cambria" w:hAnsi="Cambria"/>
              </w:rPr>
              <w:t xml:space="preserve">Ligne 6: L’information entrée est non valide et le système génère un message d’erreur. L’ingénieur corrige les informations pour qu’elles soient valides et le processus se poursuit normalement. </w:t>
            </w:r>
          </w:p>
        </w:tc>
      </w:tr>
    </w:tbl>
    <w:p w14:paraId="13DAED2C" w14:textId="77777777" w:rsidR="005E3327" w:rsidRDefault="005E3327">
      <w:pPr>
        <w:rPr>
          <w:rFonts w:ascii="Cambria" w:hAnsi="Cambria"/>
        </w:rPr>
      </w:pPr>
    </w:p>
    <w:p w14:paraId="7C394EAE" w14:textId="77777777" w:rsidR="00036BC4" w:rsidRDefault="00036BC4">
      <w:pPr>
        <w:rPr>
          <w:rFonts w:ascii="Cambria" w:hAnsi="Cambria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38"/>
        <w:gridCol w:w="3507"/>
        <w:gridCol w:w="3285"/>
      </w:tblGrid>
      <w:tr w:rsidR="00036BC4" w:rsidRPr="00C56352" w14:paraId="36D3CC21" w14:textId="77777777" w:rsidTr="00036BC4">
        <w:tc>
          <w:tcPr>
            <w:tcW w:w="1838" w:type="dxa"/>
          </w:tcPr>
          <w:p w14:paraId="508F23D7" w14:textId="77777777" w:rsidR="00036BC4" w:rsidRPr="00C56352" w:rsidRDefault="00036BC4" w:rsidP="00036BC4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Cas d’utilisation :</w:t>
            </w:r>
          </w:p>
        </w:tc>
        <w:tc>
          <w:tcPr>
            <w:tcW w:w="6792" w:type="dxa"/>
            <w:gridSpan w:val="2"/>
          </w:tcPr>
          <w:p w14:paraId="1E5ED310" w14:textId="4EB7468F" w:rsidR="00036BC4" w:rsidRPr="00C56352" w:rsidRDefault="00E35A93" w:rsidP="00036BC4">
            <w:pPr>
              <w:spacing w:before="100" w:beforeAutospacing="1" w:after="100" w:afterAutospacing="1"/>
              <w:textAlignment w:val="baseline"/>
              <w:rPr>
                <w:rFonts w:ascii="Cambria" w:eastAsia="Times New Roman" w:hAnsi="Cambria" w:cs="Arial"/>
                <w:color w:val="000000"/>
                <w:lang w:eastAsia="fr-CA"/>
              </w:rPr>
            </w:pPr>
            <w:r>
              <w:rPr>
                <w:rFonts w:ascii="Cambria" w:eastAsia="Times New Roman" w:hAnsi="Cambria" w:cs="Arial"/>
                <w:color w:val="000000"/>
                <w:lang w:eastAsia="fr-CA"/>
              </w:rPr>
              <w:t>Supprimer</w:t>
            </w:r>
            <w:r w:rsidR="00F836F8">
              <w:rPr>
                <w:rFonts w:ascii="Cambria" w:eastAsia="Times New Roman" w:hAnsi="Cambria" w:cs="Arial"/>
                <w:color w:val="000000"/>
                <w:lang w:eastAsia="fr-CA"/>
              </w:rPr>
              <w:t xml:space="preserve"> un objet sur le plan de travail</w:t>
            </w:r>
          </w:p>
        </w:tc>
      </w:tr>
      <w:tr w:rsidR="00036BC4" w:rsidRPr="00C56352" w14:paraId="54A14D28" w14:textId="77777777" w:rsidTr="00036BC4">
        <w:tc>
          <w:tcPr>
            <w:tcW w:w="1838" w:type="dxa"/>
          </w:tcPr>
          <w:p w14:paraId="764AD41E" w14:textId="77777777" w:rsidR="00036BC4" w:rsidRPr="00C56352" w:rsidRDefault="00036BC4" w:rsidP="00036BC4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Système : </w:t>
            </w:r>
          </w:p>
        </w:tc>
        <w:tc>
          <w:tcPr>
            <w:tcW w:w="6792" w:type="dxa"/>
            <w:gridSpan w:val="2"/>
          </w:tcPr>
          <w:p w14:paraId="2FB883B4" w14:textId="77777777" w:rsidR="00036BC4" w:rsidRPr="00C56352" w:rsidRDefault="00036BC4" w:rsidP="00036BC4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RecyclApp</w:t>
            </w:r>
          </w:p>
        </w:tc>
      </w:tr>
      <w:tr w:rsidR="00036BC4" w:rsidRPr="00C56352" w14:paraId="6B49D814" w14:textId="77777777" w:rsidTr="00036BC4">
        <w:tc>
          <w:tcPr>
            <w:tcW w:w="1838" w:type="dxa"/>
          </w:tcPr>
          <w:p w14:paraId="4B19DD49" w14:textId="77777777" w:rsidR="00036BC4" w:rsidRPr="00C56352" w:rsidRDefault="00036BC4" w:rsidP="00036BC4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Acteur : </w:t>
            </w:r>
          </w:p>
        </w:tc>
        <w:tc>
          <w:tcPr>
            <w:tcW w:w="6792" w:type="dxa"/>
            <w:gridSpan w:val="2"/>
          </w:tcPr>
          <w:p w14:paraId="3A4B069F" w14:textId="77777777" w:rsidR="00036BC4" w:rsidRPr="00C56352" w:rsidRDefault="00036BC4" w:rsidP="00036BC4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</w:t>
            </w:r>
          </w:p>
        </w:tc>
      </w:tr>
      <w:tr w:rsidR="00036BC4" w:rsidRPr="00C56352" w14:paraId="3F1CFBF3" w14:textId="77777777" w:rsidTr="00036BC4">
        <w:tc>
          <w:tcPr>
            <w:tcW w:w="1838" w:type="dxa"/>
          </w:tcPr>
          <w:p w14:paraId="0AF35AB3" w14:textId="77777777" w:rsidR="00036BC4" w:rsidRPr="00C56352" w:rsidRDefault="00036BC4" w:rsidP="00036BC4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Parties prenantes et intérêt :</w:t>
            </w:r>
          </w:p>
        </w:tc>
        <w:tc>
          <w:tcPr>
            <w:tcW w:w="6792" w:type="dxa"/>
            <w:gridSpan w:val="2"/>
          </w:tcPr>
          <w:p w14:paraId="34EB3A01" w14:textId="21FDCFD4" w:rsidR="00036BC4" w:rsidRPr="00C56352" w:rsidRDefault="00036BC4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 :</w:t>
            </w:r>
            <w:r>
              <w:rPr>
                <w:rFonts w:ascii="Cambria" w:hAnsi="Cambria"/>
              </w:rPr>
              <w:t xml:space="preserve"> Pouvoir </w:t>
            </w:r>
            <w:r w:rsidR="00F836F8">
              <w:rPr>
                <w:rFonts w:ascii="Cambria" w:hAnsi="Cambria"/>
              </w:rPr>
              <w:t>supprimer un objet du plan de travail.</w:t>
            </w:r>
          </w:p>
        </w:tc>
      </w:tr>
      <w:tr w:rsidR="00036BC4" w:rsidRPr="00C56352" w14:paraId="654A2A64" w14:textId="77777777" w:rsidTr="00036BC4">
        <w:tc>
          <w:tcPr>
            <w:tcW w:w="1838" w:type="dxa"/>
          </w:tcPr>
          <w:p w14:paraId="55FA6CF9" w14:textId="77777777" w:rsidR="00036BC4" w:rsidRPr="00C56352" w:rsidRDefault="00036BC4" w:rsidP="00036BC4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Préconditions : </w:t>
            </w:r>
          </w:p>
        </w:tc>
        <w:tc>
          <w:tcPr>
            <w:tcW w:w="6792" w:type="dxa"/>
            <w:gridSpan w:val="2"/>
          </w:tcPr>
          <w:p w14:paraId="0333622E" w14:textId="44C8CBA0" w:rsidR="00036BC4" w:rsidRPr="00C56352" w:rsidRDefault="00F836F8" w:rsidP="00036B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 moins un objet doit être sur le plan de travail.</w:t>
            </w:r>
          </w:p>
        </w:tc>
      </w:tr>
      <w:tr w:rsidR="00036BC4" w:rsidRPr="00C56352" w14:paraId="11D799C0" w14:textId="77777777" w:rsidTr="00036BC4">
        <w:tc>
          <w:tcPr>
            <w:tcW w:w="1838" w:type="dxa"/>
          </w:tcPr>
          <w:p w14:paraId="69493A8F" w14:textId="77777777" w:rsidR="00036BC4" w:rsidRPr="00C56352" w:rsidRDefault="00036BC4" w:rsidP="00036BC4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Garanties en cas de succès :</w:t>
            </w:r>
          </w:p>
        </w:tc>
        <w:tc>
          <w:tcPr>
            <w:tcW w:w="6792" w:type="dxa"/>
            <w:gridSpan w:val="2"/>
          </w:tcPr>
          <w:p w14:paraId="395876F0" w14:textId="5E86DF5D" w:rsidR="00036BC4" w:rsidRPr="00C56352" w:rsidRDefault="00036BC4" w:rsidP="00036B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Le plan de travail correspondant au projet est </w:t>
            </w:r>
            <w:r w:rsidR="00F836F8">
              <w:rPr>
                <w:rFonts w:ascii="Cambria" w:hAnsi="Cambria"/>
              </w:rPr>
              <w:t>actualisé.</w:t>
            </w:r>
          </w:p>
        </w:tc>
      </w:tr>
      <w:tr w:rsidR="00036BC4" w:rsidRPr="00C56352" w14:paraId="596EFBF6" w14:textId="77777777" w:rsidTr="00036BC4">
        <w:tc>
          <w:tcPr>
            <w:tcW w:w="1838" w:type="dxa"/>
          </w:tcPr>
          <w:p w14:paraId="173215F2" w14:textId="77777777" w:rsidR="00036BC4" w:rsidRPr="00C56352" w:rsidRDefault="00036BC4" w:rsidP="00036BC4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Scénario principal :</w:t>
            </w:r>
          </w:p>
        </w:tc>
        <w:tc>
          <w:tcPr>
            <w:tcW w:w="3507" w:type="dxa"/>
          </w:tcPr>
          <w:p w14:paraId="32E1E90F" w14:textId="4136A037" w:rsidR="00036BC4" w:rsidRPr="00784764" w:rsidRDefault="00036BC4" w:rsidP="00F836F8">
            <w:pPr>
              <w:rPr>
                <w:rFonts w:ascii="Cambria" w:hAnsi="Cambria"/>
              </w:rPr>
            </w:pPr>
            <w:r w:rsidRPr="00C05BA9">
              <w:rPr>
                <w:rFonts w:ascii="Cambria" w:hAnsi="Cambria"/>
              </w:rPr>
              <w:t>1.</w:t>
            </w:r>
            <w:r>
              <w:rPr>
                <w:rFonts w:ascii="Cambria" w:hAnsi="Cambria"/>
              </w:rPr>
              <w:t xml:space="preserve"> </w:t>
            </w:r>
            <w:r w:rsidRPr="00C05BA9">
              <w:rPr>
                <w:rFonts w:ascii="Cambria" w:hAnsi="Cambria"/>
              </w:rPr>
              <w:t xml:space="preserve">L’ingénieur </w:t>
            </w:r>
            <w:r w:rsidR="00F836F8">
              <w:rPr>
                <w:rFonts w:ascii="Cambria" w:hAnsi="Cambria"/>
              </w:rPr>
              <w:t>sélectionne</w:t>
            </w:r>
            <w:r w:rsidRPr="00C05BA9">
              <w:rPr>
                <w:rFonts w:ascii="Cambria" w:hAnsi="Cambria"/>
              </w:rPr>
              <w:t xml:space="preserve"> </w:t>
            </w:r>
            <w:r w:rsidR="00F836F8">
              <w:rPr>
                <w:rFonts w:ascii="Cambria" w:hAnsi="Cambria"/>
              </w:rPr>
              <w:t>l’objet à supprimer.</w:t>
            </w:r>
          </w:p>
        </w:tc>
        <w:tc>
          <w:tcPr>
            <w:tcW w:w="3285" w:type="dxa"/>
          </w:tcPr>
          <w:p w14:paraId="1FB6A411" w14:textId="77777777" w:rsidR="00036BC4" w:rsidRDefault="00036BC4" w:rsidP="00036BC4">
            <w:pPr>
              <w:rPr>
                <w:rFonts w:ascii="Cambria" w:hAnsi="Cambria"/>
              </w:rPr>
            </w:pPr>
          </w:p>
          <w:p w14:paraId="3CC0DBD2" w14:textId="436831AE" w:rsidR="00036BC4" w:rsidRDefault="00036BC4" w:rsidP="00036BC4">
            <w:r w:rsidRPr="007D3BD0">
              <w:rPr>
                <w:rFonts w:ascii="Cambria" w:hAnsi="Cambria"/>
              </w:rPr>
              <w:t>2. L</w:t>
            </w:r>
            <w:r w:rsidR="00F836F8">
              <w:rPr>
                <w:rFonts w:ascii="Cambria" w:hAnsi="Cambria"/>
              </w:rPr>
              <w:t>’objet disparait du plan de travail.</w:t>
            </w:r>
          </w:p>
          <w:p w14:paraId="06111C15" w14:textId="212EFC77" w:rsidR="00036BC4" w:rsidRPr="00784764" w:rsidRDefault="00036BC4" w:rsidP="00036BC4">
            <w:pPr>
              <w:rPr>
                <w:rFonts w:ascii="Cambria" w:hAnsi="Cambria"/>
              </w:rPr>
            </w:pPr>
          </w:p>
        </w:tc>
      </w:tr>
      <w:tr w:rsidR="00036BC4" w:rsidRPr="00C56352" w14:paraId="38383464" w14:textId="77777777" w:rsidTr="00036BC4">
        <w:tc>
          <w:tcPr>
            <w:tcW w:w="1838" w:type="dxa"/>
          </w:tcPr>
          <w:p w14:paraId="11C4FE43" w14:textId="77777777" w:rsidR="00036BC4" w:rsidRPr="00C56352" w:rsidRDefault="00036BC4" w:rsidP="00036BC4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Scénario alternatif :</w:t>
            </w:r>
          </w:p>
        </w:tc>
        <w:tc>
          <w:tcPr>
            <w:tcW w:w="6792" w:type="dxa"/>
            <w:gridSpan w:val="2"/>
          </w:tcPr>
          <w:p w14:paraId="4D5B0769" w14:textId="77777777" w:rsidR="00036BC4" w:rsidRPr="00C05BA9" w:rsidRDefault="00036BC4" w:rsidP="00036BC4">
            <w:pPr>
              <w:rPr>
                <w:rFonts w:ascii="Cambria" w:hAnsi="Cambria"/>
              </w:rPr>
            </w:pPr>
          </w:p>
        </w:tc>
      </w:tr>
    </w:tbl>
    <w:p w14:paraId="3D8C75C7" w14:textId="77777777" w:rsidR="00036BC4" w:rsidRDefault="00036BC4">
      <w:pPr>
        <w:rPr>
          <w:rFonts w:ascii="Cambria" w:hAnsi="Cambria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38"/>
        <w:gridCol w:w="3507"/>
        <w:gridCol w:w="3285"/>
      </w:tblGrid>
      <w:tr w:rsidR="00F836F8" w:rsidRPr="00C56352" w14:paraId="5440FE42" w14:textId="77777777" w:rsidTr="00F836F8">
        <w:tc>
          <w:tcPr>
            <w:tcW w:w="1838" w:type="dxa"/>
          </w:tcPr>
          <w:p w14:paraId="22E67C56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Cas d’utilisation :</w:t>
            </w:r>
          </w:p>
        </w:tc>
        <w:tc>
          <w:tcPr>
            <w:tcW w:w="6792" w:type="dxa"/>
            <w:gridSpan w:val="2"/>
          </w:tcPr>
          <w:p w14:paraId="7F3CA2DD" w14:textId="3B24EE76" w:rsidR="00F836F8" w:rsidRPr="00C56352" w:rsidRDefault="00F836F8" w:rsidP="00F836F8">
            <w:pPr>
              <w:spacing w:before="100" w:beforeAutospacing="1" w:after="100" w:afterAutospacing="1"/>
              <w:textAlignment w:val="baseline"/>
              <w:rPr>
                <w:rFonts w:ascii="Cambria" w:eastAsia="Times New Roman" w:hAnsi="Cambria" w:cs="Arial"/>
                <w:color w:val="000000"/>
                <w:lang w:eastAsia="fr-CA"/>
              </w:rPr>
            </w:pPr>
            <w:r>
              <w:rPr>
                <w:rFonts w:ascii="Cambria" w:eastAsia="Times New Roman" w:hAnsi="Cambria" w:cs="Arial"/>
                <w:color w:val="000000"/>
                <w:lang w:eastAsia="fr-CA"/>
              </w:rPr>
              <w:t xml:space="preserve">Annuler </w:t>
            </w:r>
            <w:r w:rsidR="0021455D">
              <w:rPr>
                <w:rFonts w:ascii="Cambria" w:eastAsia="Times New Roman" w:hAnsi="Cambria" w:cs="Arial"/>
                <w:color w:val="000000"/>
                <w:lang w:eastAsia="fr-CA"/>
              </w:rPr>
              <w:t>une modification</w:t>
            </w:r>
          </w:p>
        </w:tc>
      </w:tr>
      <w:tr w:rsidR="00F836F8" w:rsidRPr="00C56352" w14:paraId="668EDDA7" w14:textId="77777777" w:rsidTr="00F836F8">
        <w:tc>
          <w:tcPr>
            <w:tcW w:w="1838" w:type="dxa"/>
          </w:tcPr>
          <w:p w14:paraId="5C66FB1F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Système : </w:t>
            </w:r>
          </w:p>
        </w:tc>
        <w:tc>
          <w:tcPr>
            <w:tcW w:w="6792" w:type="dxa"/>
            <w:gridSpan w:val="2"/>
          </w:tcPr>
          <w:p w14:paraId="75BCC999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RecyclApp</w:t>
            </w:r>
          </w:p>
        </w:tc>
      </w:tr>
      <w:tr w:rsidR="00F836F8" w:rsidRPr="00C56352" w14:paraId="5886123C" w14:textId="77777777" w:rsidTr="00F836F8">
        <w:tc>
          <w:tcPr>
            <w:tcW w:w="1838" w:type="dxa"/>
          </w:tcPr>
          <w:p w14:paraId="11DA3F3D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Acteur : </w:t>
            </w:r>
          </w:p>
        </w:tc>
        <w:tc>
          <w:tcPr>
            <w:tcW w:w="6792" w:type="dxa"/>
            <w:gridSpan w:val="2"/>
          </w:tcPr>
          <w:p w14:paraId="7CB8CC64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</w:t>
            </w:r>
          </w:p>
        </w:tc>
      </w:tr>
      <w:tr w:rsidR="00F836F8" w:rsidRPr="00C56352" w14:paraId="454A0F1D" w14:textId="77777777" w:rsidTr="00F836F8">
        <w:tc>
          <w:tcPr>
            <w:tcW w:w="1838" w:type="dxa"/>
          </w:tcPr>
          <w:p w14:paraId="2A767605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Parties prenantes et intérêt :</w:t>
            </w:r>
          </w:p>
        </w:tc>
        <w:tc>
          <w:tcPr>
            <w:tcW w:w="6792" w:type="dxa"/>
            <w:gridSpan w:val="2"/>
          </w:tcPr>
          <w:p w14:paraId="1D9A58B6" w14:textId="26A00D54" w:rsidR="00F836F8" w:rsidRPr="00C56352" w:rsidRDefault="00F836F8" w:rsidP="004F2A54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 :</w:t>
            </w:r>
            <w:r>
              <w:rPr>
                <w:rFonts w:ascii="Cambria" w:hAnsi="Cambria"/>
              </w:rPr>
              <w:t xml:space="preserve"> </w:t>
            </w:r>
            <w:r w:rsidR="00B1779E">
              <w:rPr>
                <w:rFonts w:ascii="Cambria" w:hAnsi="Cambria"/>
              </w:rPr>
              <w:t>À la suite d’une ou plusieurs modifications, pouvoir retrouver un état précédent.</w:t>
            </w:r>
          </w:p>
        </w:tc>
      </w:tr>
      <w:tr w:rsidR="00F836F8" w:rsidRPr="00C56352" w14:paraId="49192375" w14:textId="77777777" w:rsidTr="00F836F8">
        <w:tc>
          <w:tcPr>
            <w:tcW w:w="1838" w:type="dxa"/>
          </w:tcPr>
          <w:p w14:paraId="4532B2F0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Préconditions : </w:t>
            </w:r>
          </w:p>
        </w:tc>
        <w:tc>
          <w:tcPr>
            <w:tcW w:w="6792" w:type="dxa"/>
            <w:gridSpan w:val="2"/>
          </w:tcPr>
          <w:p w14:paraId="45076E24" w14:textId="2612E3D3" w:rsidR="00F836F8" w:rsidRPr="00C56352" w:rsidRDefault="002B6A0C" w:rsidP="00F836F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Avoir un effectué au moins une modification dans le plan de travail (Ajout, édition, suppression).</w:t>
            </w:r>
          </w:p>
        </w:tc>
      </w:tr>
      <w:tr w:rsidR="00F836F8" w:rsidRPr="00C56352" w14:paraId="163EDCF3" w14:textId="77777777" w:rsidTr="00F836F8">
        <w:tc>
          <w:tcPr>
            <w:tcW w:w="1838" w:type="dxa"/>
          </w:tcPr>
          <w:p w14:paraId="64722B2D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Garanties en cas </w:t>
            </w:r>
            <w:r w:rsidRPr="00C56352">
              <w:rPr>
                <w:rFonts w:ascii="Cambria" w:hAnsi="Cambria"/>
              </w:rPr>
              <w:lastRenderedPageBreak/>
              <w:t>de succès :</w:t>
            </w:r>
          </w:p>
        </w:tc>
        <w:tc>
          <w:tcPr>
            <w:tcW w:w="6792" w:type="dxa"/>
            <w:gridSpan w:val="2"/>
          </w:tcPr>
          <w:p w14:paraId="0AEF37DD" w14:textId="5E32810B" w:rsidR="00F836F8" w:rsidRPr="00C56352" w:rsidRDefault="002B6A0C" w:rsidP="00F836F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Le plan </w:t>
            </w:r>
            <w:r w:rsidR="00407CF0">
              <w:rPr>
                <w:rFonts w:ascii="Cambria" w:hAnsi="Cambria"/>
              </w:rPr>
              <w:t>reprend un état précédent.</w:t>
            </w:r>
          </w:p>
        </w:tc>
      </w:tr>
      <w:tr w:rsidR="00F836F8" w:rsidRPr="00C56352" w14:paraId="7D2498A6" w14:textId="77777777" w:rsidTr="00F836F8">
        <w:tc>
          <w:tcPr>
            <w:tcW w:w="1838" w:type="dxa"/>
          </w:tcPr>
          <w:p w14:paraId="04AF0A95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lastRenderedPageBreak/>
              <w:t>Scénario principal :</w:t>
            </w:r>
          </w:p>
        </w:tc>
        <w:tc>
          <w:tcPr>
            <w:tcW w:w="3507" w:type="dxa"/>
          </w:tcPr>
          <w:p w14:paraId="4A35A15D" w14:textId="797B87E2" w:rsidR="00F836F8" w:rsidRPr="00784764" w:rsidRDefault="00407CF0" w:rsidP="00F836F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1- </w:t>
            </w:r>
            <w:r w:rsidR="007C6DED">
              <w:rPr>
                <w:rFonts w:ascii="Cambria" w:hAnsi="Cambria"/>
              </w:rPr>
              <w:t>L’ingénieur clique sur le bouton «Annuler»</w:t>
            </w:r>
          </w:p>
        </w:tc>
        <w:tc>
          <w:tcPr>
            <w:tcW w:w="3285" w:type="dxa"/>
          </w:tcPr>
          <w:p w14:paraId="5FE60DE3" w14:textId="77777777" w:rsidR="00F836F8" w:rsidRDefault="00F836F8" w:rsidP="004F2A54">
            <w:pPr>
              <w:rPr>
                <w:rFonts w:ascii="Cambria" w:hAnsi="Cambria"/>
              </w:rPr>
            </w:pPr>
          </w:p>
          <w:p w14:paraId="59B12D52" w14:textId="31705C2E" w:rsidR="003F6B11" w:rsidRPr="00784764" w:rsidRDefault="003F6B11" w:rsidP="004F2A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2- L’état précédent du plan de travail est retrouvé.</w:t>
            </w:r>
          </w:p>
        </w:tc>
      </w:tr>
      <w:tr w:rsidR="00F836F8" w:rsidRPr="00C56352" w14:paraId="5F719E94" w14:textId="77777777" w:rsidTr="00F836F8">
        <w:tc>
          <w:tcPr>
            <w:tcW w:w="1838" w:type="dxa"/>
          </w:tcPr>
          <w:p w14:paraId="00010DCC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Scénario alternatif :</w:t>
            </w:r>
          </w:p>
        </w:tc>
        <w:tc>
          <w:tcPr>
            <w:tcW w:w="6792" w:type="dxa"/>
            <w:gridSpan w:val="2"/>
          </w:tcPr>
          <w:p w14:paraId="437AF764" w14:textId="041EA3BC" w:rsidR="00F836F8" w:rsidRPr="00C05BA9" w:rsidRDefault="007C6DED" w:rsidP="00F836F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Ligne 1: Si aucune modification n’a été fait</w:t>
            </w:r>
            <w:r w:rsidR="00CB58F3">
              <w:rPr>
                <w:rFonts w:ascii="Cambria" w:hAnsi="Cambria"/>
              </w:rPr>
              <w:t>e</w:t>
            </w:r>
            <w:r>
              <w:rPr>
                <w:rFonts w:ascii="Cambria" w:hAnsi="Cambria"/>
              </w:rPr>
              <w:t xml:space="preserve"> dans le plan de travail, le bouton est indisponible. </w:t>
            </w:r>
          </w:p>
        </w:tc>
      </w:tr>
    </w:tbl>
    <w:p w14:paraId="4E7CC034" w14:textId="77777777" w:rsidR="00F836F8" w:rsidRDefault="00F836F8">
      <w:pPr>
        <w:rPr>
          <w:rFonts w:ascii="Cambria" w:hAnsi="Cambria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838"/>
        <w:gridCol w:w="3507"/>
        <w:gridCol w:w="3285"/>
      </w:tblGrid>
      <w:tr w:rsidR="0021455D" w:rsidRPr="00C56352" w14:paraId="04F0AC5F" w14:textId="77777777" w:rsidTr="00F836F8">
        <w:tc>
          <w:tcPr>
            <w:tcW w:w="1838" w:type="dxa"/>
          </w:tcPr>
          <w:p w14:paraId="61911923" w14:textId="77777777" w:rsidR="0021455D" w:rsidRPr="00C56352" w:rsidRDefault="0021455D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Cas d’utilisation :</w:t>
            </w:r>
          </w:p>
        </w:tc>
        <w:tc>
          <w:tcPr>
            <w:tcW w:w="6792" w:type="dxa"/>
            <w:gridSpan w:val="2"/>
          </w:tcPr>
          <w:p w14:paraId="167E4383" w14:textId="5AE034A2" w:rsidR="0021455D" w:rsidRPr="00C56352" w:rsidRDefault="0021455D" w:rsidP="00F836F8">
            <w:pPr>
              <w:spacing w:before="100" w:beforeAutospacing="1" w:after="100" w:afterAutospacing="1"/>
              <w:textAlignment w:val="baseline"/>
              <w:rPr>
                <w:rFonts w:ascii="Cambria" w:eastAsia="Times New Roman" w:hAnsi="Cambria" w:cs="Arial"/>
                <w:color w:val="000000"/>
                <w:lang w:eastAsia="fr-CA"/>
              </w:rPr>
            </w:pPr>
            <w:r>
              <w:rPr>
                <w:rFonts w:ascii="Cambria" w:eastAsia="Times New Roman" w:hAnsi="Cambria" w:cs="Arial"/>
                <w:color w:val="000000"/>
                <w:lang w:eastAsia="fr-CA"/>
              </w:rPr>
              <w:t>Répéter une modification</w:t>
            </w:r>
          </w:p>
        </w:tc>
      </w:tr>
      <w:tr w:rsidR="00F836F8" w:rsidRPr="00C56352" w14:paraId="208220BF" w14:textId="77777777" w:rsidTr="00F836F8">
        <w:tc>
          <w:tcPr>
            <w:tcW w:w="1838" w:type="dxa"/>
          </w:tcPr>
          <w:p w14:paraId="20115955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Système : </w:t>
            </w:r>
          </w:p>
        </w:tc>
        <w:tc>
          <w:tcPr>
            <w:tcW w:w="6792" w:type="dxa"/>
            <w:gridSpan w:val="2"/>
          </w:tcPr>
          <w:p w14:paraId="549CDAC9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RecyclApp</w:t>
            </w:r>
          </w:p>
        </w:tc>
      </w:tr>
      <w:tr w:rsidR="00F836F8" w:rsidRPr="00C56352" w14:paraId="1049A687" w14:textId="77777777" w:rsidTr="00F836F8">
        <w:tc>
          <w:tcPr>
            <w:tcW w:w="1838" w:type="dxa"/>
          </w:tcPr>
          <w:p w14:paraId="3B2EFD0E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Acteur : </w:t>
            </w:r>
          </w:p>
        </w:tc>
        <w:tc>
          <w:tcPr>
            <w:tcW w:w="6792" w:type="dxa"/>
            <w:gridSpan w:val="2"/>
          </w:tcPr>
          <w:p w14:paraId="14AEC85F" w14:textId="508802CC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</w:t>
            </w:r>
            <w:r w:rsidR="00B1779E">
              <w:rPr>
                <w:rFonts w:ascii="Cambria" w:hAnsi="Cambria"/>
              </w:rPr>
              <w:t> </w:t>
            </w:r>
          </w:p>
        </w:tc>
      </w:tr>
      <w:tr w:rsidR="00F836F8" w:rsidRPr="00C56352" w14:paraId="47B6A2F4" w14:textId="77777777" w:rsidTr="00F836F8">
        <w:tc>
          <w:tcPr>
            <w:tcW w:w="1838" w:type="dxa"/>
          </w:tcPr>
          <w:p w14:paraId="74863D7D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Parties prenantes et intérêt :</w:t>
            </w:r>
          </w:p>
        </w:tc>
        <w:tc>
          <w:tcPr>
            <w:tcW w:w="6792" w:type="dxa"/>
            <w:gridSpan w:val="2"/>
          </w:tcPr>
          <w:p w14:paraId="5CF1EA4E" w14:textId="595644B0" w:rsidR="00F836F8" w:rsidRPr="00C56352" w:rsidRDefault="00F836F8" w:rsidP="004F2A54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Ingénieur :</w:t>
            </w:r>
            <w:r>
              <w:rPr>
                <w:rFonts w:ascii="Cambria" w:hAnsi="Cambria"/>
              </w:rPr>
              <w:t xml:space="preserve"> </w:t>
            </w:r>
            <w:r w:rsidR="003F6B11">
              <w:rPr>
                <w:rFonts w:ascii="Cambria" w:hAnsi="Cambria"/>
              </w:rPr>
              <w:t>À la suite d’une annulation, pouvoir aller de l’avant et ainsi renverser les effets de l’annulation.</w:t>
            </w:r>
          </w:p>
        </w:tc>
      </w:tr>
      <w:tr w:rsidR="00F836F8" w:rsidRPr="00C56352" w14:paraId="69F75E1E" w14:textId="77777777" w:rsidTr="00F836F8">
        <w:tc>
          <w:tcPr>
            <w:tcW w:w="1838" w:type="dxa"/>
          </w:tcPr>
          <w:p w14:paraId="449644B4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 xml:space="preserve">Préconditions : </w:t>
            </w:r>
          </w:p>
        </w:tc>
        <w:tc>
          <w:tcPr>
            <w:tcW w:w="6792" w:type="dxa"/>
            <w:gridSpan w:val="2"/>
          </w:tcPr>
          <w:p w14:paraId="53D693F7" w14:textId="5D96090D" w:rsidR="00F836F8" w:rsidRPr="00C56352" w:rsidRDefault="003F6B11" w:rsidP="00F836F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Avoir annulé une ou plusieurs modifications sans avoir fait de modification par la suite.</w:t>
            </w:r>
          </w:p>
        </w:tc>
      </w:tr>
      <w:tr w:rsidR="00F836F8" w:rsidRPr="00C56352" w14:paraId="56907798" w14:textId="77777777" w:rsidTr="00F836F8">
        <w:tc>
          <w:tcPr>
            <w:tcW w:w="1838" w:type="dxa"/>
          </w:tcPr>
          <w:p w14:paraId="51E29A9C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Garanties en cas de succès :</w:t>
            </w:r>
          </w:p>
        </w:tc>
        <w:tc>
          <w:tcPr>
            <w:tcW w:w="6792" w:type="dxa"/>
            <w:gridSpan w:val="2"/>
          </w:tcPr>
          <w:p w14:paraId="7D523A38" w14:textId="12BA503A" w:rsidR="00F836F8" w:rsidRPr="00C56352" w:rsidRDefault="00F836F8" w:rsidP="00F836F8">
            <w:pPr>
              <w:rPr>
                <w:rFonts w:ascii="Cambria" w:hAnsi="Cambria"/>
              </w:rPr>
            </w:pPr>
          </w:p>
        </w:tc>
      </w:tr>
      <w:tr w:rsidR="00F836F8" w:rsidRPr="00C56352" w14:paraId="2A8520FD" w14:textId="77777777" w:rsidTr="00F836F8">
        <w:tc>
          <w:tcPr>
            <w:tcW w:w="1838" w:type="dxa"/>
          </w:tcPr>
          <w:p w14:paraId="7F48E8CB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Scénario principal :</w:t>
            </w:r>
          </w:p>
        </w:tc>
        <w:tc>
          <w:tcPr>
            <w:tcW w:w="3507" w:type="dxa"/>
          </w:tcPr>
          <w:p w14:paraId="2B17A723" w14:textId="0681AB1C" w:rsidR="00F836F8" w:rsidRPr="00784764" w:rsidRDefault="003F6B11" w:rsidP="003F6B1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1- L’ingénieur clique sur le bouton «Répéter»</w:t>
            </w:r>
          </w:p>
        </w:tc>
        <w:tc>
          <w:tcPr>
            <w:tcW w:w="3285" w:type="dxa"/>
          </w:tcPr>
          <w:p w14:paraId="4573B910" w14:textId="77777777" w:rsidR="00F836F8" w:rsidRDefault="00F836F8" w:rsidP="00F836F8">
            <w:pPr>
              <w:rPr>
                <w:rFonts w:ascii="Cambria" w:hAnsi="Cambria"/>
              </w:rPr>
            </w:pPr>
          </w:p>
          <w:p w14:paraId="338904AD" w14:textId="267C2755" w:rsidR="00F836F8" w:rsidRPr="00784764" w:rsidRDefault="003F6B11" w:rsidP="003F6B1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2- </w:t>
            </w:r>
            <w:r>
              <w:rPr>
                <w:rFonts w:ascii="Cambria" w:hAnsi="Cambria"/>
              </w:rPr>
              <w:t>Les effets de l’annulation sont neutralisé</w:t>
            </w:r>
            <w:r w:rsidR="00CB58F3">
              <w:rPr>
                <w:rFonts w:ascii="Cambria" w:hAnsi="Cambria"/>
              </w:rPr>
              <w:t>s</w:t>
            </w:r>
            <w:bookmarkStart w:id="0" w:name="_GoBack"/>
            <w:bookmarkEnd w:id="0"/>
            <w:r>
              <w:rPr>
                <w:rFonts w:ascii="Cambria" w:hAnsi="Cambria"/>
              </w:rPr>
              <w:t>.</w:t>
            </w:r>
          </w:p>
        </w:tc>
      </w:tr>
      <w:tr w:rsidR="00F836F8" w:rsidRPr="00C56352" w14:paraId="74716B7C" w14:textId="77777777" w:rsidTr="00F836F8">
        <w:tc>
          <w:tcPr>
            <w:tcW w:w="1838" w:type="dxa"/>
          </w:tcPr>
          <w:p w14:paraId="504F4FF8" w14:textId="77777777" w:rsidR="00F836F8" w:rsidRPr="00C56352" w:rsidRDefault="00F836F8" w:rsidP="00F836F8">
            <w:pPr>
              <w:rPr>
                <w:rFonts w:ascii="Cambria" w:hAnsi="Cambria"/>
              </w:rPr>
            </w:pPr>
            <w:r w:rsidRPr="00C56352">
              <w:rPr>
                <w:rFonts w:ascii="Cambria" w:hAnsi="Cambria"/>
              </w:rPr>
              <w:t>Scénario alternatif :</w:t>
            </w:r>
          </w:p>
        </w:tc>
        <w:tc>
          <w:tcPr>
            <w:tcW w:w="6792" w:type="dxa"/>
            <w:gridSpan w:val="2"/>
          </w:tcPr>
          <w:p w14:paraId="0DBBB091" w14:textId="25366153" w:rsidR="00F836F8" w:rsidRPr="00C05BA9" w:rsidRDefault="007C6DED" w:rsidP="007C6D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Ligne 1: Si aucune modification n’a été annulée précédemment, le bouton est indisponible.</w:t>
            </w:r>
          </w:p>
        </w:tc>
      </w:tr>
    </w:tbl>
    <w:p w14:paraId="24DD8702" w14:textId="77777777" w:rsidR="00F836F8" w:rsidRPr="00C56352" w:rsidRDefault="00F836F8">
      <w:pPr>
        <w:rPr>
          <w:rFonts w:ascii="Cambria" w:hAnsi="Cambria"/>
        </w:rPr>
      </w:pPr>
    </w:p>
    <w:sectPr w:rsidR="00F836F8" w:rsidRPr="00C563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79E9"/>
    <w:multiLevelType w:val="multilevel"/>
    <w:tmpl w:val="8556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26D8A"/>
    <w:multiLevelType w:val="hybridMultilevel"/>
    <w:tmpl w:val="1FFC70A2"/>
    <w:lvl w:ilvl="0" w:tplc="654A46B0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D5D8A"/>
    <w:multiLevelType w:val="hybridMultilevel"/>
    <w:tmpl w:val="C05638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A3ED4"/>
    <w:multiLevelType w:val="hybridMultilevel"/>
    <w:tmpl w:val="242040AE"/>
    <w:lvl w:ilvl="0" w:tplc="DBACFDB8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F7BE7"/>
    <w:multiLevelType w:val="hybridMultilevel"/>
    <w:tmpl w:val="E924B58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26693"/>
    <w:multiLevelType w:val="hybridMultilevel"/>
    <w:tmpl w:val="AA9EDC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D590A"/>
    <w:multiLevelType w:val="hybridMultilevel"/>
    <w:tmpl w:val="BF0CAC3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13667"/>
    <w:multiLevelType w:val="hybridMultilevel"/>
    <w:tmpl w:val="AA0AB67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F33CE"/>
    <w:multiLevelType w:val="hybridMultilevel"/>
    <w:tmpl w:val="23F6FE14"/>
    <w:lvl w:ilvl="0" w:tplc="D676FA4E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D1B85"/>
    <w:multiLevelType w:val="hybridMultilevel"/>
    <w:tmpl w:val="4C6C60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B302EF"/>
    <w:multiLevelType w:val="hybridMultilevel"/>
    <w:tmpl w:val="3A06515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C7331"/>
    <w:multiLevelType w:val="hybridMultilevel"/>
    <w:tmpl w:val="B82E58EC"/>
    <w:lvl w:ilvl="0" w:tplc="BB204086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522EE"/>
    <w:multiLevelType w:val="hybridMultilevel"/>
    <w:tmpl w:val="78CCAC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BD1B51"/>
    <w:multiLevelType w:val="hybridMultilevel"/>
    <w:tmpl w:val="1E6448E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F77DD"/>
    <w:multiLevelType w:val="multilevel"/>
    <w:tmpl w:val="2128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6"/>
  </w:num>
  <w:num w:numId="5">
    <w:abstractNumId w:val="13"/>
  </w:num>
  <w:num w:numId="6">
    <w:abstractNumId w:val="4"/>
  </w:num>
  <w:num w:numId="7">
    <w:abstractNumId w:val="12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  <w:num w:numId="13">
    <w:abstractNumId w:val="5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52"/>
    <w:rsid w:val="00036BC4"/>
    <w:rsid w:val="000D4299"/>
    <w:rsid w:val="001612CB"/>
    <w:rsid w:val="00162C52"/>
    <w:rsid w:val="0021455D"/>
    <w:rsid w:val="00231019"/>
    <w:rsid w:val="002446EE"/>
    <w:rsid w:val="00246B89"/>
    <w:rsid w:val="002B60B0"/>
    <w:rsid w:val="002B6A0C"/>
    <w:rsid w:val="002C0AF1"/>
    <w:rsid w:val="002D3AD1"/>
    <w:rsid w:val="00342529"/>
    <w:rsid w:val="00376ECB"/>
    <w:rsid w:val="00393A06"/>
    <w:rsid w:val="003F6B11"/>
    <w:rsid w:val="00407CF0"/>
    <w:rsid w:val="004B31E7"/>
    <w:rsid w:val="004F2A54"/>
    <w:rsid w:val="005723D1"/>
    <w:rsid w:val="005E3327"/>
    <w:rsid w:val="005F16D3"/>
    <w:rsid w:val="00784764"/>
    <w:rsid w:val="00785E56"/>
    <w:rsid w:val="007C6DED"/>
    <w:rsid w:val="007D3BD0"/>
    <w:rsid w:val="007F7B8A"/>
    <w:rsid w:val="008E2867"/>
    <w:rsid w:val="00A02672"/>
    <w:rsid w:val="00A21235"/>
    <w:rsid w:val="00B1597D"/>
    <w:rsid w:val="00B1779E"/>
    <w:rsid w:val="00C05BA9"/>
    <w:rsid w:val="00C56352"/>
    <w:rsid w:val="00CB58F3"/>
    <w:rsid w:val="00CD61BB"/>
    <w:rsid w:val="00D023D2"/>
    <w:rsid w:val="00D81F1C"/>
    <w:rsid w:val="00E35A93"/>
    <w:rsid w:val="00E4073F"/>
    <w:rsid w:val="00EE526F"/>
    <w:rsid w:val="00F01D78"/>
    <w:rsid w:val="00F8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F6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styleId="Grille">
    <w:name w:val="Table Grid"/>
    <w:basedOn w:val="TableauNormal"/>
    <w:uiPriority w:val="59"/>
    <w:rsid w:val="00C56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84764"/>
    <w:pPr>
      <w:ind w:left="720"/>
      <w:contextualSpacing/>
    </w:pPr>
  </w:style>
  <w:style w:type="character" w:styleId="Marquedannotation">
    <w:name w:val="annotation reference"/>
    <w:basedOn w:val="Policepardfaut"/>
    <w:uiPriority w:val="99"/>
    <w:semiHidden/>
    <w:unhideWhenUsed/>
    <w:rsid w:val="002B60B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B60B0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B60B0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B60B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B60B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60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60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styleId="Grille">
    <w:name w:val="Table Grid"/>
    <w:basedOn w:val="TableauNormal"/>
    <w:uiPriority w:val="59"/>
    <w:rsid w:val="00C56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84764"/>
    <w:pPr>
      <w:ind w:left="720"/>
      <w:contextualSpacing/>
    </w:pPr>
  </w:style>
  <w:style w:type="character" w:styleId="Marquedannotation">
    <w:name w:val="annotation reference"/>
    <w:basedOn w:val="Policepardfaut"/>
    <w:uiPriority w:val="99"/>
    <w:semiHidden/>
    <w:unhideWhenUsed/>
    <w:rsid w:val="002B60B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B60B0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B60B0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B60B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B60B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60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60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950</Words>
  <Characters>5227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Béland</dc:creator>
  <cp:keywords/>
  <dc:description/>
  <cp:lastModifiedBy>J-D</cp:lastModifiedBy>
  <cp:revision>16</cp:revision>
  <dcterms:created xsi:type="dcterms:W3CDTF">2014-09-17T16:05:00Z</dcterms:created>
  <dcterms:modified xsi:type="dcterms:W3CDTF">2014-09-20T01:24:00Z</dcterms:modified>
</cp:coreProperties>
</file>