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429" w:rsidRDefault="0053081D" w:rsidP="0053081D">
      <w:pPr>
        <w:jc w:val="center"/>
        <w:rPr>
          <w:sz w:val="60"/>
          <w:szCs w:val="60"/>
        </w:rPr>
      </w:pPr>
      <w:r w:rsidRPr="0053081D">
        <w:rPr>
          <w:sz w:val="60"/>
          <w:szCs w:val="60"/>
        </w:rPr>
        <w:t xml:space="preserve">PROVA TECNICO </w:t>
      </w:r>
      <w:r>
        <w:rPr>
          <w:sz w:val="60"/>
          <w:szCs w:val="60"/>
        </w:rPr>
        <w:t>–</w:t>
      </w:r>
      <w:r w:rsidRPr="0053081D">
        <w:rPr>
          <w:sz w:val="60"/>
          <w:szCs w:val="60"/>
        </w:rPr>
        <w:t xml:space="preserve"> CONSUNTIVA</w:t>
      </w:r>
    </w:p>
    <w:p w:rsidR="005F2E81" w:rsidRPr="005F2E81" w:rsidRDefault="005F2E81" w:rsidP="0053081D">
      <w:pPr>
        <w:jc w:val="center"/>
        <w:rPr>
          <w:sz w:val="40"/>
          <w:szCs w:val="40"/>
        </w:rPr>
      </w:pPr>
    </w:p>
    <w:p w:rsidR="0053081D" w:rsidRPr="005055BC" w:rsidRDefault="0053081D" w:rsidP="005055BC">
      <w:pPr>
        <w:pStyle w:val="Paragrafoelenco"/>
        <w:numPr>
          <w:ilvl w:val="0"/>
          <w:numId w:val="1"/>
        </w:numPr>
        <w:rPr>
          <w:sz w:val="28"/>
          <w:szCs w:val="28"/>
          <w:u w:val="single"/>
        </w:rPr>
      </w:pPr>
      <w:r w:rsidRPr="005055BC">
        <w:rPr>
          <w:sz w:val="28"/>
          <w:szCs w:val="28"/>
          <w:u w:val="single"/>
        </w:rPr>
        <w:t>Tecniche utilizzate per la definizione delle procedure nella creazione dei database</w:t>
      </w:r>
    </w:p>
    <w:p w:rsidR="005F2E81" w:rsidRDefault="005F2E81" w:rsidP="005F2E81">
      <w:pPr>
        <w:pStyle w:val="Paragrafoelenco"/>
        <w:jc w:val="center"/>
        <w:rPr>
          <w:sz w:val="28"/>
          <w:szCs w:val="28"/>
        </w:rPr>
      </w:pPr>
    </w:p>
    <w:p w:rsidR="005F2E81" w:rsidRDefault="005F2E81" w:rsidP="005F2E81">
      <w:pPr>
        <w:pStyle w:val="Paragrafoelenco"/>
        <w:jc w:val="center"/>
        <w:rPr>
          <w:sz w:val="28"/>
          <w:szCs w:val="28"/>
          <w:u w:val="single"/>
        </w:rPr>
      </w:pPr>
      <w:r w:rsidRPr="005F2E81">
        <w:rPr>
          <w:sz w:val="28"/>
          <w:szCs w:val="28"/>
          <w:u w:val="single"/>
        </w:rPr>
        <w:t>SVOLGIMENTO</w:t>
      </w:r>
    </w:p>
    <w:p w:rsidR="005F2E81" w:rsidRPr="005F2E81" w:rsidRDefault="005F2E81" w:rsidP="005F2E81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5F2E81">
        <w:rPr>
          <w:rFonts w:eastAsia="Times New Roman" w:cstheme="minorHAnsi"/>
          <w:sz w:val="24"/>
          <w:szCs w:val="24"/>
          <w:lang w:eastAsia="it-IT"/>
        </w:rPr>
        <w:t>Ecco come sono state implementate</w:t>
      </w:r>
      <w:r>
        <w:rPr>
          <w:rFonts w:eastAsia="Times New Roman" w:cstheme="minorHAnsi"/>
          <w:sz w:val="24"/>
          <w:szCs w:val="24"/>
          <w:lang w:eastAsia="it-IT"/>
        </w:rPr>
        <w:t xml:space="preserve"> l</w:t>
      </w:r>
      <w:r w:rsidRPr="005F2E81">
        <w:rPr>
          <w:rFonts w:eastAsia="Times New Roman" w:cstheme="minorHAnsi"/>
          <w:sz w:val="24"/>
          <w:szCs w:val="24"/>
          <w:lang w:eastAsia="it-IT"/>
        </w:rPr>
        <w:t>e procedure per la creazione dei database:</w:t>
      </w:r>
    </w:p>
    <w:p w:rsidR="005F2E81" w:rsidRPr="005F2E81" w:rsidRDefault="005F2E81" w:rsidP="005F2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5F2E81">
        <w:rPr>
          <w:rFonts w:eastAsia="Times New Roman" w:cstheme="minorHAnsi"/>
          <w:b/>
          <w:bCs/>
          <w:sz w:val="24"/>
          <w:szCs w:val="24"/>
          <w:lang w:eastAsia="it-IT"/>
        </w:rPr>
        <w:t>Utilizzo di Flask-SQLAlchemy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: Le tabelle sono definite utilizzando le classi Python che ereditano da </w:t>
      </w:r>
      <w:r>
        <w:rPr>
          <w:rFonts w:eastAsia="Times New Roman" w:cstheme="minorHAnsi"/>
          <w:sz w:val="24"/>
          <w:szCs w:val="24"/>
          <w:lang w:eastAsia="it-IT"/>
        </w:rPr>
        <w:t>‘</w:t>
      </w:r>
      <w:proofErr w:type="gramStart"/>
      <w:r w:rsidRPr="005F2E81">
        <w:rPr>
          <w:rFonts w:eastAsia="Times New Roman" w:cstheme="minorHAnsi"/>
          <w:i/>
          <w:sz w:val="24"/>
          <w:szCs w:val="24"/>
          <w:lang w:eastAsia="it-IT"/>
        </w:rPr>
        <w:t>dB.Model</w:t>
      </w:r>
      <w:proofErr w:type="gramEnd"/>
      <w:r w:rsidRPr="005F2E81">
        <w:rPr>
          <w:rFonts w:eastAsia="Times New Roman" w:cstheme="minorHAnsi"/>
          <w:i/>
          <w:sz w:val="24"/>
          <w:szCs w:val="24"/>
          <w:lang w:eastAsia="it-IT"/>
        </w:rPr>
        <w:t>’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 di Flask-SQLAlchemy, che </w:t>
      </w:r>
      <w:r w:rsidRPr="005F2E81">
        <w:rPr>
          <w:rFonts w:eastAsia="Times New Roman" w:cstheme="minorHAnsi"/>
          <w:sz w:val="24"/>
          <w:szCs w:val="24"/>
          <w:lang w:eastAsia="it-IT"/>
        </w:rPr>
        <w:t>permette di utilizzare una sintassi dichiarativa per definire le colonne e le relazioni tra le tabelle.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 Ho preso </w:t>
      </w:r>
      <w:r>
        <w:rPr>
          <w:rFonts w:eastAsia="Times New Roman" w:cstheme="minorHAnsi"/>
          <w:sz w:val="24"/>
          <w:szCs w:val="24"/>
          <w:lang w:eastAsia="it-IT"/>
        </w:rPr>
        <w:t>la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 decisione </w:t>
      </w:r>
      <w:r>
        <w:rPr>
          <w:rFonts w:eastAsia="Times New Roman" w:cstheme="minorHAnsi"/>
          <w:sz w:val="24"/>
          <w:szCs w:val="24"/>
          <w:lang w:eastAsia="it-IT"/>
        </w:rPr>
        <w:t xml:space="preserve">di utilizzare il file ‘models.py’ 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per cercare di </w:t>
      </w:r>
      <w:r>
        <w:rPr>
          <w:rFonts w:eastAsia="Times New Roman" w:cstheme="minorHAnsi"/>
          <w:sz w:val="24"/>
          <w:szCs w:val="24"/>
          <w:lang w:eastAsia="it-IT"/>
        </w:rPr>
        <w:t xml:space="preserve">non 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avere un codice troppo grande e confusionario. </w:t>
      </w:r>
    </w:p>
    <w:p w:rsidR="005F2E81" w:rsidRPr="005F2E81" w:rsidRDefault="005F2E81" w:rsidP="005F2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5F2E81">
        <w:rPr>
          <w:rFonts w:eastAsia="Times New Roman" w:cstheme="minorHAnsi"/>
          <w:b/>
          <w:bCs/>
          <w:sz w:val="24"/>
          <w:szCs w:val="24"/>
          <w:lang w:eastAsia="it-IT"/>
        </w:rPr>
        <w:t>Definizione delle colonne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: Ogni tabella definisce le proprie colonne utilizzando </w:t>
      </w:r>
      <w:r>
        <w:rPr>
          <w:rFonts w:eastAsia="Times New Roman" w:cstheme="minorHAnsi"/>
          <w:sz w:val="24"/>
          <w:szCs w:val="24"/>
          <w:lang w:eastAsia="it-IT"/>
        </w:rPr>
        <w:t>‘</w:t>
      </w:r>
      <w:proofErr w:type="gramStart"/>
      <w:r w:rsidRPr="009A7BA8">
        <w:rPr>
          <w:rFonts w:eastAsia="Times New Roman" w:cstheme="minorHAnsi"/>
          <w:i/>
          <w:sz w:val="24"/>
          <w:szCs w:val="24"/>
          <w:lang w:eastAsia="it-IT"/>
        </w:rPr>
        <w:t>db.mapped</w:t>
      </w:r>
      <w:proofErr w:type="gramEnd"/>
      <w:r w:rsidRPr="009A7BA8">
        <w:rPr>
          <w:rFonts w:eastAsia="Times New Roman" w:cstheme="minorHAnsi"/>
          <w:i/>
          <w:sz w:val="24"/>
          <w:szCs w:val="24"/>
          <w:lang w:eastAsia="it-IT"/>
        </w:rPr>
        <w:t>_column’</w:t>
      </w:r>
      <w:r w:rsidRPr="005F2E81">
        <w:rPr>
          <w:rFonts w:eastAsia="Times New Roman" w:cstheme="minorHAnsi"/>
          <w:sz w:val="24"/>
          <w:szCs w:val="24"/>
          <w:lang w:eastAsia="it-IT"/>
        </w:rPr>
        <w:t>, specificando il tipo di dato e le opzioni necessarie come la chiave primaria, l'</w:t>
      </w:r>
      <w:r w:rsidRPr="005F2E81">
        <w:rPr>
          <w:rFonts w:eastAsia="Times New Roman" w:cstheme="minorHAnsi"/>
          <w:i/>
          <w:sz w:val="24"/>
          <w:szCs w:val="24"/>
          <w:lang w:eastAsia="it-IT"/>
        </w:rPr>
        <w:t>autoincremento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 e le chiavi esterne verso altre tabelle.</w:t>
      </w:r>
    </w:p>
    <w:p w:rsidR="00534769" w:rsidRPr="00534769" w:rsidRDefault="005F2E81" w:rsidP="00534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534769">
        <w:rPr>
          <w:rFonts w:eastAsia="Times New Roman" w:cstheme="minorHAnsi"/>
          <w:b/>
          <w:bCs/>
          <w:sz w:val="24"/>
          <w:szCs w:val="24"/>
          <w:lang w:eastAsia="it-IT"/>
        </w:rPr>
        <w:t>Gestione delle relazioni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: Le relazioni tra le tabelle sono gestite attraverso il metodo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proofErr w:type="gramStart"/>
      <w:r w:rsidRPr="00534769">
        <w:rPr>
          <w:rFonts w:eastAsia="Times New Roman" w:cstheme="minorHAnsi"/>
          <w:i/>
          <w:sz w:val="24"/>
          <w:szCs w:val="24"/>
          <w:lang w:eastAsia="it-IT"/>
        </w:rPr>
        <w:t>db.relationship</w:t>
      </w:r>
      <w:proofErr w:type="gramEnd"/>
      <w:r w:rsidRPr="00534769">
        <w:rPr>
          <w:rFonts w:eastAsia="Times New Roman" w:cstheme="minorHAnsi"/>
          <w:i/>
          <w:sz w:val="24"/>
          <w:szCs w:val="24"/>
          <w:lang w:eastAsia="it-IT"/>
        </w:rPr>
        <w:t>’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, che permette di specificare le associazioni tra i modelli. Questo include relazioni uno a molti e molti a uno tra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r w:rsidRPr="00534769">
        <w:rPr>
          <w:rFonts w:eastAsia="Times New Roman" w:cstheme="minorHAnsi"/>
          <w:i/>
          <w:sz w:val="24"/>
          <w:szCs w:val="24"/>
          <w:lang w:eastAsia="it-IT"/>
        </w:rPr>
        <w:t>Utente</w:t>
      </w:r>
      <w:r w:rsidRPr="00534769">
        <w:rPr>
          <w:rFonts w:eastAsia="Times New Roman" w:cstheme="minorHAnsi"/>
          <w:sz w:val="24"/>
          <w:szCs w:val="24"/>
          <w:lang w:eastAsia="it-IT"/>
        </w:rPr>
        <w:t>’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,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r w:rsidRPr="00534769">
        <w:rPr>
          <w:rFonts w:eastAsia="Times New Roman" w:cstheme="minorHAnsi"/>
          <w:i/>
          <w:sz w:val="24"/>
          <w:szCs w:val="24"/>
          <w:lang w:eastAsia="it-IT"/>
        </w:rPr>
        <w:t>Prenotazione</w:t>
      </w:r>
      <w:r w:rsidRPr="00534769">
        <w:rPr>
          <w:rFonts w:eastAsia="Times New Roman" w:cstheme="minorHAnsi"/>
          <w:sz w:val="24"/>
          <w:szCs w:val="24"/>
          <w:lang w:eastAsia="it-IT"/>
        </w:rPr>
        <w:t>’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,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r w:rsidRPr="00534769">
        <w:rPr>
          <w:rFonts w:eastAsia="Times New Roman" w:cstheme="minorHAnsi"/>
          <w:i/>
          <w:sz w:val="24"/>
          <w:szCs w:val="24"/>
          <w:lang w:eastAsia="it-IT"/>
        </w:rPr>
        <w:t>Replica</w:t>
      </w:r>
      <w:r w:rsidRPr="00534769">
        <w:rPr>
          <w:rFonts w:eastAsia="Times New Roman" w:cstheme="minorHAnsi"/>
          <w:sz w:val="24"/>
          <w:szCs w:val="24"/>
          <w:lang w:eastAsia="it-IT"/>
        </w:rPr>
        <w:t>’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,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r w:rsidRPr="00534769">
        <w:rPr>
          <w:rFonts w:eastAsia="Times New Roman" w:cstheme="minorHAnsi"/>
          <w:i/>
          <w:sz w:val="24"/>
          <w:szCs w:val="24"/>
          <w:lang w:eastAsia="it-IT"/>
        </w:rPr>
        <w:t>Evento</w:t>
      </w:r>
      <w:r w:rsidRPr="00534769">
        <w:rPr>
          <w:rFonts w:eastAsia="Times New Roman" w:cstheme="minorHAnsi"/>
          <w:sz w:val="24"/>
          <w:szCs w:val="24"/>
          <w:lang w:eastAsia="it-IT"/>
        </w:rPr>
        <w:t xml:space="preserve">’ </w:t>
      </w:r>
      <w:proofErr w:type="gramStart"/>
      <w:r w:rsidRPr="005F2E81">
        <w:rPr>
          <w:rFonts w:eastAsia="Times New Roman" w:cstheme="minorHAnsi"/>
          <w:sz w:val="24"/>
          <w:szCs w:val="24"/>
          <w:lang w:eastAsia="it-IT"/>
        </w:rPr>
        <w:t xml:space="preserve">e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proofErr w:type="gramEnd"/>
      <w:r w:rsidRPr="00534769">
        <w:rPr>
          <w:rFonts w:eastAsia="Times New Roman" w:cstheme="minorHAnsi"/>
          <w:i/>
          <w:sz w:val="24"/>
          <w:szCs w:val="24"/>
          <w:lang w:eastAsia="it-IT"/>
        </w:rPr>
        <w:t>Locale</w:t>
      </w:r>
      <w:r w:rsidRPr="00534769">
        <w:rPr>
          <w:rFonts w:eastAsia="Times New Roman" w:cstheme="minorHAnsi"/>
          <w:sz w:val="24"/>
          <w:szCs w:val="24"/>
          <w:lang w:eastAsia="it-IT"/>
        </w:rPr>
        <w:t>’</w:t>
      </w:r>
      <w:r w:rsidR="009A7BA8" w:rsidRPr="00534769">
        <w:rPr>
          <w:rFonts w:eastAsia="Times New Roman" w:cstheme="minorHAnsi"/>
          <w:sz w:val="24"/>
          <w:szCs w:val="24"/>
          <w:lang w:eastAsia="it-IT"/>
        </w:rPr>
        <w:t>.</w:t>
      </w:r>
      <w:r w:rsidR="00534769" w:rsidRPr="00534769">
        <w:rPr>
          <w:rFonts w:eastAsia="Times New Roman" w:cstheme="minorHAnsi"/>
          <w:sz w:val="24"/>
          <w:szCs w:val="24"/>
          <w:lang w:eastAsia="it-IT"/>
        </w:rPr>
        <w:t xml:space="preserve"> Per comprendere le varie relazioni ho fatto uno schema grafico</w:t>
      </w:r>
      <w:r w:rsidR="00534769">
        <w:rPr>
          <w:rFonts w:eastAsia="Times New Roman" w:cstheme="minorHAnsi"/>
          <w:sz w:val="24"/>
          <w:szCs w:val="24"/>
          <w:lang w:eastAsia="it-IT"/>
        </w:rPr>
        <w:t xml:space="preserve"> come segue.</w:t>
      </w:r>
      <w:r w:rsidR="00534769" w:rsidRPr="00534769">
        <w:rPr>
          <w:rFonts w:eastAsia="Times New Roman" w:cstheme="minorHAnsi"/>
          <w:sz w:val="24"/>
          <w:szCs w:val="24"/>
          <w:lang w:eastAsia="it-IT"/>
        </w:rPr>
        <w:t xml:space="preserve"> 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┌───────────────┐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  Utenti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├───────────────┤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id (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PK)   </w:t>
      </w:r>
      <w:proofErr w:type="gram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cognome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nome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telefono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email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password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└─────┬─────────┘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1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N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┌─────▼─────────┐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Prenotazioni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├───────────────┤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id (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PK)   </w:t>
      </w:r>
      <w:proofErr w:type="gram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utente_id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(FK)│◄─────────────────────┐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replica_id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(FK)│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quantita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└─────┬─────────┘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N                              │ 1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┌─────▼─────────┐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  Repliche   │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├───────────────┤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id (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PK)   </w:t>
      </w:r>
      <w:proofErr w:type="gram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│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evento_id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(FK)│◄──────────────────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┐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data_ora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annullato     │               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└─────┬─────────┘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N                       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┌─────▼─────────┐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   Eventi     │               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├───────────────┤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id (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PK)   </w:t>
      </w:r>
      <w:proofErr w:type="gram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│               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locale_id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(FK)│◄─────────────┐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nome_evento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│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immagine      │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└─────┬─────────┘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N        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│          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┌─────▼─────────┐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   Locali     │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├───────────────┤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id (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PK)   </w:t>
      </w:r>
      <w:proofErr w:type="gram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│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</w:t>
      </w:r>
      <w:proofErr w:type="spell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nome_locale</w:t>
      </w:r>
      <w:proofErr w:type="spellEnd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│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luogo         │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│ posti         │              │    </w:t>
      </w:r>
      <w:proofErr w:type="gramStart"/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│  │</w:t>
      </w:r>
      <w:proofErr w:type="gramEnd"/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>└───────────────┘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      |                  │    │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      |                  └────┘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      |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      |                          │</w:t>
      </w:r>
    </w:p>
    <w:p w:rsidR="002D21B0" w:rsidRPr="00534769" w:rsidRDefault="002D21B0" w:rsidP="00534769">
      <w:pPr>
        <w:spacing w:after="0" w:line="240" w:lineRule="auto"/>
        <w:ind w:left="720"/>
        <w:rPr>
          <w:rFonts w:ascii="Courier New" w:eastAsia="Times New Roman" w:hAnsi="Courier New" w:cs="Courier New"/>
          <w:sz w:val="10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      |                          │</w:t>
      </w:r>
    </w:p>
    <w:p w:rsidR="002D21B0" w:rsidRPr="005F2E81" w:rsidRDefault="002D21B0" w:rsidP="00534769">
      <w:pPr>
        <w:spacing w:after="0" w:line="240" w:lineRule="auto"/>
        <w:ind w:left="720"/>
        <w:rPr>
          <w:rFonts w:eastAsia="Times New Roman" w:cstheme="minorHAnsi"/>
          <w:sz w:val="32"/>
          <w:szCs w:val="24"/>
          <w:lang w:eastAsia="it-IT"/>
        </w:rPr>
      </w:pPr>
      <w:r w:rsidRPr="00534769">
        <w:rPr>
          <w:rFonts w:ascii="Courier New" w:eastAsia="Times New Roman" w:hAnsi="Courier New" w:cs="Courier New"/>
          <w:sz w:val="10"/>
          <w:szCs w:val="24"/>
          <w:lang w:eastAsia="it-IT"/>
        </w:rPr>
        <w:t xml:space="preserve">            └──────────────────────────┘</w:t>
      </w:r>
    </w:p>
    <w:p w:rsidR="00534769" w:rsidRDefault="00534769" w:rsidP="00930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534769">
        <w:rPr>
          <w:rFonts w:eastAsia="Times New Roman" w:cstheme="minorHAnsi"/>
          <w:b/>
          <w:bCs/>
          <w:sz w:val="24"/>
          <w:szCs w:val="24"/>
          <w:lang w:eastAsia="it-IT"/>
        </w:rPr>
        <w:lastRenderedPageBreak/>
        <w:t>Serializzazione degli oggetti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: Ogni modello utilizza </w:t>
      </w:r>
      <w:r w:rsidRPr="00534769">
        <w:rPr>
          <w:rFonts w:eastAsia="Times New Roman" w:cstheme="minorHAnsi"/>
          <w:sz w:val="24"/>
          <w:szCs w:val="24"/>
          <w:lang w:eastAsia="it-IT"/>
        </w:rPr>
        <w:t>‘</w:t>
      </w:r>
      <w:r w:rsidRPr="00534769">
        <w:rPr>
          <w:rFonts w:eastAsia="Times New Roman" w:cstheme="minorHAnsi"/>
          <w:i/>
          <w:sz w:val="24"/>
          <w:szCs w:val="24"/>
          <w:lang w:eastAsia="it-IT"/>
        </w:rPr>
        <w:t>SerializerMixin’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 da SQLAlchemy-serializer per definire regole di serializzazione. Questo </w:t>
      </w:r>
      <w:r w:rsidRPr="00534769">
        <w:rPr>
          <w:rFonts w:eastAsia="Times New Roman" w:cstheme="minorHAnsi"/>
          <w:sz w:val="24"/>
          <w:szCs w:val="24"/>
          <w:lang w:eastAsia="it-IT"/>
        </w:rPr>
        <w:t xml:space="preserve">è una libreria </w:t>
      </w:r>
      <w:r w:rsidRPr="005F2E81">
        <w:rPr>
          <w:rFonts w:eastAsia="Times New Roman" w:cstheme="minorHAnsi"/>
          <w:sz w:val="24"/>
          <w:szCs w:val="24"/>
          <w:lang w:eastAsia="it-IT"/>
        </w:rPr>
        <w:t>consente di trasformare oggetti Python in formati serializzati</w:t>
      </w:r>
      <w:r w:rsidRPr="00534769">
        <w:rPr>
          <w:rFonts w:eastAsia="Times New Roman" w:cstheme="minorHAnsi"/>
          <w:sz w:val="24"/>
          <w:szCs w:val="24"/>
          <w:lang w:eastAsia="it-IT"/>
        </w:rPr>
        <w:t xml:space="preserve"> (JSON)</w:t>
      </w:r>
      <w:r w:rsidRPr="005F2E81">
        <w:rPr>
          <w:rFonts w:eastAsia="Times New Roman" w:cstheme="minorHAnsi"/>
          <w:sz w:val="24"/>
          <w:szCs w:val="24"/>
          <w:lang w:eastAsia="it-IT"/>
        </w:rPr>
        <w:t xml:space="preserve">, utili ad esempio per la trasmissione di dati </w:t>
      </w:r>
      <w:r w:rsidRPr="00534769">
        <w:rPr>
          <w:rFonts w:eastAsia="Times New Roman" w:cstheme="minorHAnsi"/>
          <w:sz w:val="24"/>
          <w:szCs w:val="24"/>
          <w:lang w:eastAsia="it-IT"/>
        </w:rPr>
        <w:t>tra il back-end e il front-end</w:t>
      </w:r>
    </w:p>
    <w:p w:rsidR="00534769" w:rsidRDefault="005F2E81" w:rsidP="00F27B12">
      <w:pPr>
        <w:spacing w:before="100" w:beforeAutospacing="1" w:after="100" w:afterAutospacing="1" w:line="240" w:lineRule="auto"/>
        <w:ind w:left="720"/>
        <w:rPr>
          <w:sz w:val="28"/>
          <w:szCs w:val="28"/>
        </w:rPr>
      </w:pPr>
      <w:r w:rsidRPr="005F2E81">
        <w:rPr>
          <w:rFonts w:eastAsia="Times New Roman" w:cstheme="minorHAnsi"/>
          <w:sz w:val="24"/>
          <w:szCs w:val="24"/>
          <w:lang w:eastAsia="it-IT"/>
        </w:rPr>
        <w:t>Queste tecniche combinano efficacemente l'uso di SQLAlchemy con Flask per gestire in modo efficiente la struttura e la manipolazione dei dati all'interno del database, garantendo coerenza e facilità di gestione delle relazioni.</w:t>
      </w:r>
    </w:p>
    <w:p w:rsidR="00534769" w:rsidRDefault="00534769" w:rsidP="0053081D">
      <w:pPr>
        <w:pStyle w:val="Paragrafoelenco"/>
        <w:rPr>
          <w:sz w:val="28"/>
          <w:szCs w:val="28"/>
        </w:rPr>
      </w:pPr>
    </w:p>
    <w:p w:rsidR="00534769" w:rsidRDefault="00534769" w:rsidP="0053081D">
      <w:pPr>
        <w:pStyle w:val="Paragrafoelenco"/>
        <w:rPr>
          <w:sz w:val="28"/>
          <w:szCs w:val="28"/>
        </w:rPr>
      </w:pPr>
    </w:p>
    <w:p w:rsidR="00534769" w:rsidRPr="005055BC" w:rsidRDefault="00534769" w:rsidP="005055BC">
      <w:pPr>
        <w:pStyle w:val="Paragrafoelenco"/>
        <w:numPr>
          <w:ilvl w:val="0"/>
          <w:numId w:val="1"/>
        </w:numPr>
        <w:jc w:val="center"/>
        <w:rPr>
          <w:sz w:val="28"/>
          <w:szCs w:val="28"/>
          <w:u w:val="single"/>
        </w:rPr>
      </w:pPr>
      <w:r w:rsidRPr="005055BC">
        <w:rPr>
          <w:sz w:val="28"/>
          <w:szCs w:val="28"/>
          <w:u w:val="single"/>
        </w:rPr>
        <w:t>Modalità di costruzione delle interfacce grafiche per l’inserimento ed elaborazione dei dati</w:t>
      </w:r>
    </w:p>
    <w:p w:rsidR="00534769" w:rsidRDefault="00534769" w:rsidP="00534769">
      <w:pPr>
        <w:pStyle w:val="Paragrafoelenco"/>
        <w:jc w:val="center"/>
        <w:rPr>
          <w:sz w:val="28"/>
          <w:szCs w:val="28"/>
        </w:rPr>
      </w:pPr>
    </w:p>
    <w:p w:rsidR="00534769" w:rsidRDefault="00534769" w:rsidP="00534769">
      <w:pPr>
        <w:pStyle w:val="Paragrafoelenco"/>
        <w:jc w:val="center"/>
        <w:rPr>
          <w:sz w:val="28"/>
          <w:szCs w:val="28"/>
          <w:u w:val="single"/>
        </w:rPr>
      </w:pPr>
      <w:r w:rsidRPr="00534769">
        <w:rPr>
          <w:sz w:val="28"/>
          <w:szCs w:val="28"/>
          <w:u w:val="single"/>
        </w:rPr>
        <w:t>SVOLGIMENTO</w:t>
      </w:r>
    </w:p>
    <w:p w:rsidR="00846824" w:rsidRPr="00846824" w:rsidRDefault="00846824" w:rsidP="00846824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Dal punto di vista del Front</w:t>
      </w:r>
      <w:r w:rsidR="00F27B1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end nel mio progetto ho deciso utilizzare: </w:t>
      </w:r>
    </w:p>
    <w:p w:rsidR="00846824" w:rsidRPr="00846824" w:rsidRDefault="00846824" w:rsidP="0084682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cstheme="minorHAnsi"/>
          <w:bCs/>
          <w:lang w:val="it"/>
        </w:rPr>
      </w:pPr>
      <w:r w:rsidRPr="00846824">
        <w:rPr>
          <w:rFonts w:cstheme="minorHAnsi"/>
          <w:bCs/>
          <w:lang w:val="it"/>
        </w:rPr>
        <w:t>Flask: Framework web leggero per Python utilizzato per gestire le richieste HTTP e generare le risposte dinamiche</w:t>
      </w:r>
    </w:p>
    <w:p w:rsidR="00846824" w:rsidRPr="00846824" w:rsidRDefault="00846824" w:rsidP="0084682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cstheme="minorHAnsi"/>
          <w:bCs/>
          <w:lang w:val="it"/>
        </w:rPr>
      </w:pPr>
      <w:r w:rsidRPr="00846824">
        <w:rPr>
          <w:rFonts w:cstheme="minorHAnsi"/>
          <w:bCs/>
          <w:lang w:val="it"/>
        </w:rPr>
        <w:t xml:space="preserve">Jinja2: Motore di template per Python integrato con Flask, utilizzato per generare i file HTML dinamicamente, inclusi i dati recuperati dal </w:t>
      </w:r>
      <w:r w:rsidR="00F27B12" w:rsidRPr="00846824">
        <w:rPr>
          <w:rFonts w:cstheme="minorHAnsi"/>
          <w:bCs/>
          <w:lang w:val="it"/>
        </w:rPr>
        <w:t>back end</w:t>
      </w:r>
      <w:r>
        <w:rPr>
          <w:rFonts w:cstheme="minorHAnsi"/>
          <w:bCs/>
          <w:lang w:val="it"/>
        </w:rPr>
        <w:t>. Ho deciso di utilizzare sovente comandi come ‘{%include%}’ oppure {%block%} per cercare di eliminare il più possibile codice ripetitivo.</w:t>
      </w:r>
    </w:p>
    <w:p w:rsidR="00846824" w:rsidRPr="00846824" w:rsidRDefault="00846824" w:rsidP="0084682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cstheme="minorHAnsi"/>
          <w:bCs/>
          <w:lang w:val="it"/>
        </w:rPr>
      </w:pPr>
      <w:r w:rsidRPr="00846824">
        <w:rPr>
          <w:rFonts w:cstheme="minorHAnsi"/>
          <w:bCs/>
          <w:lang w:val="it"/>
        </w:rPr>
        <w:t>HTML e CSS: Utilizzati per la struttura e lo stile delle pagine web, rendendo l'interfaccia utente responsive e piacevole</w:t>
      </w:r>
    </w:p>
    <w:p w:rsidR="00846824" w:rsidRDefault="00846824" w:rsidP="00B349D1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cstheme="minorHAnsi"/>
          <w:bCs/>
          <w:lang w:val="it"/>
        </w:rPr>
      </w:pPr>
      <w:r w:rsidRPr="00846824">
        <w:rPr>
          <w:rFonts w:cstheme="minorHAnsi"/>
          <w:bCs/>
          <w:lang w:val="it"/>
        </w:rPr>
        <w:t xml:space="preserve">JavaScript: Utilizzato per aggiungere interattività alle pagine web, </w:t>
      </w:r>
      <w:r>
        <w:rPr>
          <w:rFonts w:cstheme="minorHAnsi"/>
          <w:bCs/>
          <w:lang w:val="it"/>
        </w:rPr>
        <w:t xml:space="preserve">utilizzando i file ‘.js’ delle prenotazioni e delle repliche </w:t>
      </w:r>
    </w:p>
    <w:p w:rsidR="00846824" w:rsidRPr="00846824" w:rsidRDefault="00846824" w:rsidP="00B349D1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rFonts w:cstheme="minorHAnsi"/>
          <w:bCs/>
          <w:lang w:val="it"/>
        </w:rPr>
      </w:pPr>
      <w:r w:rsidRPr="00846824">
        <w:rPr>
          <w:rFonts w:cstheme="minorHAnsi"/>
          <w:bCs/>
          <w:lang w:val="it"/>
        </w:rPr>
        <w:t>Bootstrap: Framework CSS utilizzato per facilitare lo sviluppo di interfacce utente moderne e responsive</w:t>
      </w:r>
    </w:p>
    <w:p w:rsidR="00F27B12" w:rsidRPr="00F27B12" w:rsidRDefault="00846824" w:rsidP="00634C3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ind w:left="720" w:hanging="360"/>
        <w:rPr>
          <w:sz w:val="28"/>
          <w:szCs w:val="28"/>
          <w:u w:val="single"/>
          <w:lang w:val="it"/>
        </w:rPr>
      </w:pPr>
      <w:r w:rsidRPr="00F27B12">
        <w:rPr>
          <w:rFonts w:cstheme="minorHAnsi"/>
          <w:bCs/>
          <w:lang w:val="it"/>
        </w:rPr>
        <w:t>SQLAlchemy: Libreria Python utilizzata per la gestione e l'interfacciamento con il database SQLite per l'archiviazione dei dati dell'applicazione</w:t>
      </w:r>
    </w:p>
    <w:p w:rsidR="00F27B12" w:rsidRDefault="00F27B12" w:rsidP="00F27B12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cstheme="minorHAnsi"/>
          <w:bCs/>
          <w:lang w:val="it"/>
        </w:rPr>
      </w:pPr>
    </w:p>
    <w:p w:rsidR="00F27B12" w:rsidRPr="00F27B12" w:rsidRDefault="00F27B12" w:rsidP="00F27B12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sz w:val="28"/>
          <w:szCs w:val="28"/>
          <w:u w:val="single"/>
          <w:lang w:val="it"/>
        </w:rPr>
      </w:pPr>
      <w:bookmarkStart w:id="0" w:name="_GoBack"/>
      <w:bookmarkEnd w:id="0"/>
    </w:p>
    <w:p w:rsidR="005055BC" w:rsidRDefault="005055BC" w:rsidP="005055BC">
      <w:pPr>
        <w:pStyle w:val="Paragrafoelenco"/>
        <w:numPr>
          <w:ilvl w:val="0"/>
          <w:numId w:val="1"/>
        </w:numPr>
        <w:jc w:val="center"/>
        <w:rPr>
          <w:sz w:val="28"/>
          <w:szCs w:val="28"/>
          <w:u w:val="single"/>
        </w:rPr>
      </w:pPr>
      <w:r w:rsidRPr="005055BC">
        <w:rPr>
          <w:sz w:val="28"/>
          <w:szCs w:val="28"/>
          <w:u w:val="single"/>
        </w:rPr>
        <w:t>Problematiche rilevate durante la realizzazione dell’elaborato</w:t>
      </w:r>
    </w:p>
    <w:p w:rsidR="005055BC" w:rsidRDefault="005055BC" w:rsidP="005055BC">
      <w:pPr>
        <w:pStyle w:val="Paragrafoelenco"/>
        <w:numPr>
          <w:ilvl w:val="0"/>
          <w:numId w:val="1"/>
        </w:numPr>
        <w:jc w:val="center"/>
        <w:rPr>
          <w:sz w:val="28"/>
          <w:szCs w:val="28"/>
          <w:u w:val="single"/>
        </w:rPr>
      </w:pPr>
      <w:r w:rsidRPr="00534769">
        <w:rPr>
          <w:sz w:val="28"/>
          <w:szCs w:val="28"/>
          <w:u w:val="single"/>
        </w:rPr>
        <w:t>SVOLGIMENTO</w:t>
      </w:r>
    </w:p>
    <w:p w:rsidR="005055BC" w:rsidRDefault="005055BC" w:rsidP="005055BC">
      <w:pPr>
        <w:pStyle w:val="Paragrafoelenco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Cs/>
          <w:sz w:val="24"/>
          <w:szCs w:val="24"/>
          <w:lang w:val="it"/>
        </w:rPr>
      </w:pPr>
      <w:r w:rsidRPr="005055BC">
        <w:rPr>
          <w:rFonts w:ascii="Calibri" w:hAnsi="Calibri" w:cs="Calibri"/>
          <w:bCs/>
          <w:sz w:val="24"/>
          <w:szCs w:val="24"/>
          <w:lang w:val="it"/>
        </w:rPr>
        <w:t xml:space="preserve">Le maggiori difficoltà le ho riscontrate nell'accertarmi che le relazioni tra le tabelle del database fossero correttamente definite e gestite tramite SQLAlchemy per evitare errori di </w:t>
      </w:r>
      <w:proofErr w:type="spellStart"/>
      <w:r w:rsidRPr="005055BC">
        <w:rPr>
          <w:rFonts w:ascii="Calibri" w:hAnsi="Calibri" w:cs="Calibri"/>
          <w:bCs/>
          <w:sz w:val="24"/>
          <w:szCs w:val="24"/>
          <w:lang w:val="it"/>
        </w:rPr>
        <w:t>query</w:t>
      </w:r>
      <w:proofErr w:type="spellEnd"/>
      <w:r w:rsidRPr="005055BC">
        <w:rPr>
          <w:rFonts w:ascii="Calibri" w:hAnsi="Calibri" w:cs="Calibri"/>
          <w:bCs/>
          <w:sz w:val="24"/>
          <w:szCs w:val="24"/>
          <w:lang w:val="it"/>
        </w:rPr>
        <w:t xml:space="preserve"> o problemi di performance</w:t>
      </w:r>
      <w:r w:rsidRPr="005055BC">
        <w:rPr>
          <w:rFonts w:ascii="Calibri" w:hAnsi="Calibri" w:cs="Calibri"/>
          <w:b/>
          <w:bCs/>
          <w:lang w:val="it"/>
        </w:rPr>
        <w:t>.</w:t>
      </w:r>
      <w:r>
        <w:rPr>
          <w:rFonts w:ascii="Calibri" w:hAnsi="Calibri" w:cs="Calibri"/>
          <w:b/>
          <w:bCs/>
          <w:lang w:val="it"/>
        </w:rPr>
        <w:t xml:space="preserve"> </w:t>
      </w:r>
      <w:r w:rsidRPr="005055BC">
        <w:rPr>
          <w:rFonts w:ascii="Calibri" w:hAnsi="Calibri" w:cs="Calibri"/>
          <w:bCs/>
          <w:sz w:val="24"/>
          <w:szCs w:val="24"/>
          <w:lang w:val="it"/>
        </w:rPr>
        <w:t>Per questo motivo</w:t>
      </w:r>
      <w:r>
        <w:rPr>
          <w:rFonts w:ascii="Calibri" w:hAnsi="Calibri" w:cs="Calibri"/>
          <w:b/>
          <w:bCs/>
          <w:lang w:val="it"/>
        </w:rPr>
        <w:t xml:space="preserve"> </w:t>
      </w:r>
      <w:r>
        <w:rPr>
          <w:rFonts w:ascii="Calibri" w:hAnsi="Calibri" w:cs="Calibri"/>
          <w:bCs/>
          <w:sz w:val="24"/>
          <w:szCs w:val="24"/>
          <w:lang w:val="it"/>
        </w:rPr>
        <w:t>ho consultato e studiato la struttura grafica delle tabelle, cercando di comprenderla al meglio per individuare le relazioni dannose e di conseguenza poterle</w:t>
      </w:r>
      <w:r w:rsidR="00F27B12">
        <w:rPr>
          <w:rFonts w:ascii="Calibri" w:hAnsi="Calibri" w:cs="Calibri"/>
          <w:bCs/>
          <w:sz w:val="24"/>
          <w:szCs w:val="24"/>
          <w:lang w:val="it"/>
        </w:rPr>
        <w:t xml:space="preserve"> disattivare con l’istruzione</w:t>
      </w:r>
      <w:r>
        <w:rPr>
          <w:rFonts w:ascii="Calibri" w:hAnsi="Calibri" w:cs="Calibri"/>
          <w:bCs/>
          <w:sz w:val="24"/>
          <w:szCs w:val="24"/>
          <w:lang w:val="it"/>
        </w:rPr>
        <w:t xml:space="preserve"> </w:t>
      </w:r>
      <w:r w:rsidR="00F27B12">
        <w:rPr>
          <w:rFonts w:ascii="Calibri" w:hAnsi="Calibri" w:cs="Calibri"/>
          <w:bCs/>
          <w:sz w:val="24"/>
          <w:szCs w:val="24"/>
          <w:lang w:val="it"/>
        </w:rPr>
        <w:t>‘</w:t>
      </w:r>
      <w:r w:rsidR="00F27B12" w:rsidRPr="00F27B12">
        <w:rPr>
          <w:rFonts w:ascii="Calibri" w:hAnsi="Calibri" w:cs="Calibri"/>
          <w:bCs/>
          <w:i/>
          <w:sz w:val="24"/>
          <w:szCs w:val="24"/>
          <w:lang w:val="it"/>
        </w:rPr>
        <w:t>SerializerMixin</w:t>
      </w:r>
      <w:r w:rsidR="00F27B12">
        <w:rPr>
          <w:rFonts w:ascii="Calibri" w:hAnsi="Calibri" w:cs="Calibri"/>
          <w:bCs/>
          <w:sz w:val="24"/>
          <w:szCs w:val="24"/>
          <w:lang w:val="it"/>
        </w:rPr>
        <w:t>’.</w:t>
      </w:r>
    </w:p>
    <w:p w:rsidR="00F27B12" w:rsidRDefault="00F27B12" w:rsidP="005055BC">
      <w:pPr>
        <w:pStyle w:val="Paragrafoelenco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Cs/>
          <w:sz w:val="24"/>
          <w:szCs w:val="24"/>
          <w:lang w:val="it"/>
        </w:rPr>
      </w:pPr>
      <w:r>
        <w:rPr>
          <w:rFonts w:ascii="Calibri" w:hAnsi="Calibri" w:cs="Calibri"/>
          <w:bCs/>
          <w:sz w:val="24"/>
          <w:szCs w:val="24"/>
          <w:lang w:val="it"/>
        </w:rPr>
        <w:t>Inoltre, se avessi avuto maggior tempo, mi sarebbe piaciuto inserire maggiori controlli nella fase di ‘</w:t>
      </w:r>
      <w:proofErr w:type="spellStart"/>
      <w:r>
        <w:rPr>
          <w:rFonts w:ascii="Calibri" w:hAnsi="Calibri" w:cs="Calibri"/>
          <w:bCs/>
          <w:i/>
          <w:sz w:val="24"/>
          <w:szCs w:val="24"/>
          <w:lang w:val="it"/>
        </w:rPr>
        <w:t>SignUp</w:t>
      </w:r>
      <w:proofErr w:type="spellEnd"/>
      <w:r>
        <w:rPr>
          <w:rFonts w:ascii="Calibri" w:hAnsi="Calibri" w:cs="Calibri"/>
          <w:bCs/>
          <w:sz w:val="24"/>
          <w:szCs w:val="24"/>
          <w:lang w:val="it"/>
        </w:rPr>
        <w:t>’ come ad esempio i controlli dei caratteri delle password utilizzate, oppure nella fase di ‘</w:t>
      </w:r>
      <w:r w:rsidRPr="00F27B12">
        <w:rPr>
          <w:rFonts w:ascii="Calibri" w:hAnsi="Calibri" w:cs="Calibri"/>
          <w:bCs/>
          <w:i/>
          <w:sz w:val="24"/>
          <w:szCs w:val="24"/>
          <w:lang w:val="it"/>
        </w:rPr>
        <w:t>Login</w:t>
      </w:r>
      <w:r>
        <w:rPr>
          <w:rFonts w:ascii="Calibri" w:hAnsi="Calibri" w:cs="Calibri"/>
          <w:bCs/>
          <w:sz w:val="24"/>
          <w:szCs w:val="24"/>
          <w:lang w:val="it"/>
        </w:rPr>
        <w:t>’ integrare ‘</w:t>
      </w:r>
      <w:proofErr w:type="spellStart"/>
      <w:r w:rsidRPr="00F27B12">
        <w:rPr>
          <w:i/>
        </w:rPr>
        <w:t>hashing</w:t>
      </w:r>
      <w:proofErr w:type="spellEnd"/>
      <w:r>
        <w:t>’</w:t>
      </w:r>
      <w:r>
        <w:t xml:space="preserve"> per le password</w:t>
      </w:r>
      <w:r>
        <w:t xml:space="preserve"> per evitare che possano venire salvate password visibile e leggibili.</w:t>
      </w:r>
    </w:p>
    <w:p w:rsidR="00F27B12" w:rsidRPr="005055BC" w:rsidRDefault="00F27B12" w:rsidP="005055BC">
      <w:pPr>
        <w:pStyle w:val="Paragrafoelenco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Cs/>
          <w:sz w:val="24"/>
          <w:szCs w:val="24"/>
          <w:lang w:val="it"/>
        </w:rPr>
      </w:pPr>
    </w:p>
    <w:p w:rsidR="005055BC" w:rsidRPr="005055BC" w:rsidRDefault="005055BC" w:rsidP="005055BC">
      <w:pPr>
        <w:pStyle w:val="Paragrafoelenco"/>
        <w:rPr>
          <w:sz w:val="28"/>
          <w:szCs w:val="28"/>
          <w:u w:val="single"/>
          <w:lang w:val="it"/>
        </w:rPr>
      </w:pPr>
    </w:p>
    <w:p w:rsidR="005055BC" w:rsidRDefault="005055BC" w:rsidP="005055BC">
      <w:pPr>
        <w:pStyle w:val="Paragrafoelenco"/>
        <w:rPr>
          <w:sz w:val="28"/>
          <w:szCs w:val="28"/>
          <w:u w:val="single"/>
        </w:rPr>
      </w:pPr>
    </w:p>
    <w:p w:rsidR="005055BC" w:rsidRDefault="005055BC" w:rsidP="005055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sz w:val="28"/>
          <w:szCs w:val="28"/>
          <w:u w:val="single"/>
          <w:lang w:val="it"/>
        </w:rPr>
      </w:pPr>
    </w:p>
    <w:p w:rsidR="005055BC" w:rsidRDefault="005055BC" w:rsidP="005055BC">
      <w:pPr>
        <w:widowControl w:val="0"/>
        <w:autoSpaceDE w:val="0"/>
        <w:autoSpaceDN w:val="0"/>
        <w:adjustRightInd w:val="0"/>
        <w:spacing w:after="200" w:line="276" w:lineRule="auto"/>
        <w:rPr>
          <w:sz w:val="28"/>
          <w:szCs w:val="28"/>
          <w:u w:val="single"/>
          <w:lang w:val="it"/>
        </w:rPr>
      </w:pPr>
    </w:p>
    <w:p w:rsidR="005055BC" w:rsidRPr="005055BC" w:rsidRDefault="005055BC" w:rsidP="005055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sz w:val="28"/>
          <w:szCs w:val="28"/>
          <w:u w:val="single"/>
          <w:lang w:val="it"/>
        </w:rPr>
      </w:pPr>
    </w:p>
    <w:sectPr w:rsidR="005055BC" w:rsidRPr="005055BC" w:rsidSect="005347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217C1"/>
    <w:multiLevelType w:val="hybridMultilevel"/>
    <w:tmpl w:val="230871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20F12"/>
    <w:multiLevelType w:val="singleLevel"/>
    <w:tmpl w:val="810890E8"/>
    <w:lvl w:ilvl="0">
      <w:start w:val="1"/>
      <w:numFmt w:val="decimal"/>
      <w:lvlText w:val="%1."/>
      <w:legacy w:legacy="1" w:legacySpace="0" w:legacyIndent="0"/>
      <w:lvlJc w:val="left"/>
      <w:rPr>
        <w:rFonts w:ascii="Calibri" w:hAnsi="Calibri" w:cs="Calibri" w:hint="default"/>
        <w:sz w:val="24"/>
        <w:szCs w:val="24"/>
      </w:rPr>
    </w:lvl>
  </w:abstractNum>
  <w:abstractNum w:abstractNumId="2" w15:restartNumberingAfterBreak="0">
    <w:nsid w:val="7EF840C0"/>
    <w:multiLevelType w:val="multilevel"/>
    <w:tmpl w:val="6964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131078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81D"/>
    <w:rsid w:val="002D21B0"/>
    <w:rsid w:val="005055BC"/>
    <w:rsid w:val="0053081D"/>
    <w:rsid w:val="00534769"/>
    <w:rsid w:val="005F2E81"/>
    <w:rsid w:val="00846824"/>
    <w:rsid w:val="009A7BA8"/>
    <w:rsid w:val="00AB6429"/>
    <w:rsid w:val="00F2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10E1F"/>
  <w15:chartTrackingRefBased/>
  <w15:docId w15:val="{31838AAB-1463-486D-9CBA-DB20DC0A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3081D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5F2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F2E81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5F2E81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semiHidden/>
    <w:unhideWhenUsed/>
    <w:rsid w:val="005F2E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TDPC15-12</dc:creator>
  <cp:keywords/>
  <dc:description/>
  <cp:lastModifiedBy>Utente TDPC15-12</cp:lastModifiedBy>
  <cp:revision>1</cp:revision>
  <dcterms:created xsi:type="dcterms:W3CDTF">2024-07-17T18:38:00Z</dcterms:created>
  <dcterms:modified xsi:type="dcterms:W3CDTF">2024-07-17T20:12:00Z</dcterms:modified>
</cp:coreProperties>
</file>