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0C7" w:rsidRDefault="009E30C7" w:rsidP="009047C1">
      <w:pPr>
        <w:spacing w:after="0"/>
        <w:jc w:val="center"/>
        <w:rPr>
          <w:sz w:val="32"/>
          <w:szCs w:val="32"/>
          <w:u w:val="single"/>
        </w:rPr>
      </w:pPr>
      <w:r w:rsidRPr="009047C1">
        <w:rPr>
          <w:sz w:val="32"/>
          <w:szCs w:val="32"/>
          <w:u w:val="single"/>
        </w:rPr>
        <w:t>DPLL</w:t>
      </w:r>
      <w:r w:rsidR="009047C1">
        <w:rPr>
          <w:sz w:val="32"/>
          <w:szCs w:val="32"/>
          <w:u w:val="single"/>
        </w:rPr>
        <w:t xml:space="preserve"> (aka insert great title here)</w:t>
      </w:r>
    </w:p>
    <w:p w:rsidR="009047C1" w:rsidRDefault="009047C1" w:rsidP="009047C1">
      <w:pPr>
        <w:spacing w:after="0"/>
        <w:jc w:val="center"/>
        <w:rPr>
          <w:i/>
        </w:rPr>
      </w:pPr>
      <w:r w:rsidRPr="009047C1">
        <w:rPr>
          <w:i/>
        </w:rPr>
        <w:t>Sophia Ardell</w:t>
      </w:r>
    </w:p>
    <w:p w:rsidR="009047C1" w:rsidRDefault="009047C1" w:rsidP="00D62118">
      <w:pPr>
        <w:spacing w:after="0"/>
        <w:jc w:val="center"/>
        <w:rPr>
          <w:i/>
        </w:rPr>
      </w:pPr>
      <w:r>
        <w:rPr>
          <w:i/>
        </w:rPr>
        <w:t>Optimization and Uncertainty</w:t>
      </w:r>
    </w:p>
    <w:p w:rsidR="009047C1" w:rsidRPr="009047C1" w:rsidRDefault="00D62118" w:rsidP="00D62118">
      <w:pPr>
        <w:spacing w:after="0"/>
        <w:jc w:val="center"/>
        <w:rPr>
          <w:i/>
        </w:rPr>
      </w:pPr>
      <w:r>
        <w:rPr>
          <w:i/>
        </w:rPr>
        <w:t>Spring 2016</w:t>
      </w:r>
    </w:p>
    <w:p w:rsidR="009E30C7" w:rsidRDefault="009E30C7"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9047C1" w:rsidRDefault="009047C1" w:rsidP="002A6055">
      <w:pPr>
        <w:spacing w:after="0"/>
      </w:pPr>
    </w:p>
    <w:p w:rsidR="00CD556A" w:rsidRDefault="00CD556A" w:rsidP="002A6055">
      <w:pPr>
        <w:spacing w:after="0"/>
        <w:rPr>
          <w:b/>
          <w:sz w:val="36"/>
          <w:szCs w:val="36"/>
        </w:rPr>
      </w:pPr>
    </w:p>
    <w:p w:rsidR="00CD556A" w:rsidRDefault="00CD556A" w:rsidP="002A6055">
      <w:pPr>
        <w:spacing w:after="0"/>
        <w:rPr>
          <w:b/>
          <w:sz w:val="36"/>
          <w:szCs w:val="36"/>
        </w:rPr>
      </w:pPr>
    </w:p>
    <w:p w:rsidR="0031235D" w:rsidRPr="00CD556A" w:rsidRDefault="00CD556A" w:rsidP="00CD556A">
      <w:pPr>
        <w:pStyle w:val="SectionTitle"/>
      </w:pPr>
      <w:r>
        <w:t>1</w:t>
      </w:r>
      <w:r>
        <w:tab/>
      </w:r>
      <w:r w:rsidR="00B703D7" w:rsidRPr="00CD556A">
        <w:t>Description of Work</w:t>
      </w:r>
    </w:p>
    <w:p w:rsidR="00CD556A" w:rsidRDefault="00CD556A" w:rsidP="00327DDE">
      <w:pPr>
        <w:spacing w:after="0"/>
        <w:ind w:firstLine="720"/>
      </w:pPr>
    </w:p>
    <w:p w:rsidR="00327DDE" w:rsidRDefault="00327DDE" w:rsidP="00327DDE">
      <w:pPr>
        <w:spacing w:after="0"/>
        <w:ind w:firstLine="720"/>
      </w:pPr>
      <w:r>
        <w:t xml:space="preserve">For the rest of the paper, assume that for any problem, there are </w:t>
      </w:r>
      <w:r w:rsidRPr="00291CE4">
        <w:rPr>
          <w:i/>
        </w:rPr>
        <w:t>v</w:t>
      </w:r>
      <w:r>
        <w:t xml:space="preserve"> variables that can be assigned as negated or not negated, and </w:t>
      </w:r>
      <w:r w:rsidRPr="00291CE4">
        <w:rPr>
          <w:i/>
        </w:rPr>
        <w:t>n</w:t>
      </w:r>
      <w:r>
        <w:t xml:space="preserve"> clauses that must be satisfied. </w:t>
      </w:r>
      <w:r w:rsidR="004A2D6E">
        <w:t>Blocks are determined by the variables’ type (being choice or chance), where a variable that is the same type as the previous one is in the same block, but if it differs, it is the first variable in a new block.</w:t>
      </w:r>
    </w:p>
    <w:p w:rsidR="00CB4AE4" w:rsidRDefault="00CB4AE4" w:rsidP="00327DDE">
      <w:pPr>
        <w:spacing w:after="0"/>
        <w:ind w:firstLine="720"/>
      </w:pPr>
      <w:r>
        <w:t xml:space="preserve">Additionally, I will define several terms throughout my description. First, </w:t>
      </w:r>
      <m:oMath>
        <m:r>
          <w:rPr>
            <w:rFonts w:ascii="Cambria Math" w:hAnsi="Cambria Math"/>
          </w:rPr>
          <m:t>u</m:t>
        </m:r>
      </m:oMath>
      <w:r>
        <w:rPr>
          <w:i/>
        </w:rPr>
        <w:t xml:space="preserve"> </w:t>
      </w:r>
      <w:r>
        <w:t xml:space="preserve">indicates a literal that is not negated, and </w:t>
      </w:r>
      <m:oMath>
        <m:acc>
          <m:accPr>
            <m:chr m:val="̅"/>
            <m:ctrlPr>
              <w:rPr>
                <w:rFonts w:ascii="Cambria Math" w:hAnsi="Cambria Math"/>
                <w:i/>
              </w:rPr>
            </m:ctrlPr>
          </m:accPr>
          <m:e>
            <m:r>
              <w:rPr>
                <w:rFonts w:ascii="Cambria Math" w:hAnsi="Cambria Math"/>
              </w:rPr>
              <m:t>u</m:t>
            </m:r>
          </m:e>
        </m:acc>
      </m:oMath>
      <w:r>
        <w:rPr>
          <w:rFonts w:eastAsiaTheme="minorEastAsia"/>
        </w:rPr>
        <w:t xml:space="preserve"> indicates a negated literal. I will be using </w:t>
      </w:r>
      <m:oMath>
        <m:r>
          <w:rPr>
            <w:rFonts w:ascii="Cambria Math" w:eastAsiaTheme="minorEastAsia" w:hAnsi="Cambria Math"/>
          </w:rPr>
          <m:t>k</m:t>
        </m:r>
      </m:oMath>
      <w:r>
        <w:rPr>
          <w:rFonts w:eastAsiaTheme="minorEastAsia"/>
        </w:rPr>
        <w:t xml:space="preserve">, or a specific number, as a subscript to indicate clause length. To represent the given problem space, I use the variable </w:t>
      </w:r>
      <m:oMath>
        <m:r>
          <w:rPr>
            <w:rFonts w:ascii="Cambria Math" w:eastAsiaTheme="minorEastAsia" w:hAnsi="Cambria Math"/>
          </w:rPr>
          <m:t>P</m:t>
        </m:r>
      </m:oMath>
      <w:r>
        <w:rPr>
          <w:rFonts w:eastAsiaTheme="minorEastAsia"/>
        </w:rPr>
        <w:t xml:space="preserve">. The number of active clauses of length </w:t>
      </w:r>
      <m:oMath>
        <m:r>
          <w:rPr>
            <w:rFonts w:ascii="Cambria Math" w:eastAsiaTheme="minorEastAsia" w:hAnsi="Cambria Math"/>
          </w:rPr>
          <m:t>k</m:t>
        </m:r>
      </m:oMath>
      <w:r>
        <w:rPr>
          <w:rFonts w:eastAsiaTheme="minorEastAsia"/>
        </w:rPr>
        <w:t xml:space="preserve"> in the given problem space containing a specific literal that is not negated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(P, u)</m:t>
        </m:r>
      </m:oMath>
      <w:r>
        <w:rPr>
          <w:rFonts w:eastAsiaTheme="minorEastAsia"/>
        </w:rPr>
        <w:t xml:space="preserve">, and for negated literals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(P,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Pr>
          <w:rFonts w:eastAsiaTheme="minorEastAsia"/>
        </w:rPr>
        <w:t>.</w:t>
      </w:r>
    </w:p>
    <w:p w:rsidR="00FD09FC" w:rsidRDefault="00415054" w:rsidP="00FD09FC">
      <w:pPr>
        <w:spacing w:after="0"/>
      </w:pPr>
      <w:r>
        <w:tab/>
        <w:t xml:space="preserve">Below is the </w:t>
      </w:r>
      <w:r w:rsidR="00CD556A">
        <w:t xml:space="preserve">pseudocode for </w:t>
      </w:r>
      <w:r>
        <w:t xml:space="preserve">general approach </w:t>
      </w:r>
      <w:r w:rsidR="00CD556A">
        <w:t xml:space="preserve">used </w:t>
      </w:r>
      <w:r>
        <w:t>for a given file</w:t>
      </w:r>
      <w:r w:rsidR="00CD556A">
        <w:t xml:space="preserve">. There is no output to the function as the program updates attributes of </w:t>
      </w:r>
      <w:proofErr w:type="spellStart"/>
      <w:r w:rsidR="00CD556A">
        <w:t>testProblem</w:t>
      </w:r>
      <w:proofErr w:type="spellEnd"/>
      <w:r w:rsidR="00CD556A">
        <w:t xml:space="preserve"> objects. All components will be expanded on in the following sections.</w:t>
      </w:r>
    </w:p>
    <w:p w:rsidR="00415054" w:rsidRDefault="00415054" w:rsidP="00FD09FC">
      <w:pPr>
        <w:spacing w:after="0"/>
      </w:pPr>
    </w:p>
    <w:p w:rsidR="00415054" w:rsidRDefault="00FD09FC" w:rsidP="00415054">
      <w:pPr>
        <w:keepNext/>
        <w:spacing w:after="0"/>
      </w:pPr>
      <w:r>
        <w:rPr>
          <w:noProof/>
        </w:rPr>
        <mc:AlternateContent>
          <mc:Choice Requires="wps">
            <w:drawing>
              <wp:inline distT="0" distB="0" distL="0" distR="0" wp14:anchorId="3DEBCD18" wp14:editId="1A27D994">
                <wp:extent cx="6004560" cy="194691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946910"/>
                        </a:xfrm>
                        <a:prstGeom prst="rect">
                          <a:avLst/>
                        </a:prstGeom>
                        <a:solidFill>
                          <a:srgbClr val="FFFFFF"/>
                        </a:solidFill>
                        <a:ln w="9525">
                          <a:solidFill>
                            <a:srgbClr val="000000"/>
                          </a:solidFill>
                          <a:miter lim="800000"/>
                          <a:headEnd/>
                          <a:tailEnd/>
                        </a:ln>
                      </wps:spPr>
                      <wps:txbx>
                        <w:txbxContent>
                          <w:p w:rsidR="00044E87" w:rsidRPr="00415054" w:rsidRDefault="00044E87" w:rsidP="00CB4AE4">
                            <w:pPr>
                              <w:spacing w:after="0"/>
                              <w:rPr>
                                <w:rFonts w:asciiTheme="majorHAnsi" w:hAnsiTheme="majorHAnsi"/>
                                <w:u w:val="single"/>
                              </w:rPr>
                            </w:pPr>
                            <w:r w:rsidRPr="00415054">
                              <w:rPr>
                                <w:rFonts w:asciiTheme="majorHAnsi" w:hAnsiTheme="majorHAnsi"/>
                                <w:u w:val="single"/>
                              </w:rPr>
                              <w:t>Algorithm 1a: Approach Given Specific File</w:t>
                            </w:r>
                          </w:p>
                          <w:p w:rsidR="00044E87" w:rsidRPr="00415054" w:rsidRDefault="00044E87"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044E87" w:rsidRPr="00415054" w:rsidRDefault="00044E87"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044E87" w:rsidRPr="00415054" w:rsidRDefault="00044E87"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044E87" w:rsidRDefault="00044E87"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044E87"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044E87"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044E87"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044E87" w:rsidRPr="00415054"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044E87" w:rsidRPr="00B923D0" w:rsidRDefault="00044E87" w:rsidP="00B923D0">
                            <w:pPr>
                              <w:spacing w:after="0"/>
                              <w:ind w:left="720"/>
                            </w:pPr>
                          </w:p>
                        </w:txbxContent>
                      </wps:txbx>
                      <wps:bodyPr rot="0" vert="horz" wrap="square" lIns="91440" tIns="45720" rIns="91440" bIns="45720" anchor="t" anchorCtr="0">
                        <a:noAutofit/>
                      </wps:bodyPr>
                    </wps:wsp>
                  </a:graphicData>
                </a:graphic>
              </wp:inline>
            </w:drawing>
          </mc:Choice>
          <mc:Fallback>
            <w:pict>
              <v:shapetype w14:anchorId="3DEBCD18" id="_x0000_t202" coordsize="21600,21600" o:spt="202" path="m,l,21600r21600,l21600,xe">
                <v:stroke joinstyle="miter"/>
                <v:path gradientshapeok="t" o:connecttype="rect"/>
              </v:shapetype>
              <v:shape id="Text Box 2" o:spid="_x0000_s1026" type="#_x0000_t202" style="width:472.8pt;height:1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WIgIAAEUEAAAOAAAAZHJzL2Uyb0RvYy54bWysU9tuEzEQfUfiHyy/k70oCc0qm6qkBCGV&#10;gtTyAV6vN2the4ztZLd8PWNvGqICLwg/WB7P+HjmnJn19agVOQrnJZiaFrOcEmE4tNLsa/r1cffm&#10;ihIfmGmZAiNq+iQ8vd68frUebCVK6EG1whEEMb4abE37EGyVZZ73QjM/AysMOjtwmgU03T5rHRsQ&#10;XauszPNlNoBrrQMuvMfb28lJNwm/6wQPn7vOi0BUTTG3kHaX9ibu2WbNqr1jtpf8lAb7hyw0kwY/&#10;PUPdssDIwcnfoLTkDjx0YcZBZ9B1kotUA1ZT5C+qeeiZFakWJMfbM03+/8Hy++MXR2Rb05ISwzRK&#10;9CjGQN7BSMrIzmB9hUEPFsPCiNeocqrU2zvg3zwxsO2Z2Ysb52DoBWsxuyK+zC6eTjg+gjTDJ2jx&#10;G3YIkIDGzulIHZJBEB1VejorE1PheLnM8/liiS6OvmI1X66KpF3Gqufn1vnwQYAm8VBTh9IneHa8&#10;8yGmw6rnkPibByXbnVQqGW7fbJUjR4ZtsksrVfAiTBky1HS1KBcTA3+FyNP6E4SWAftdSV3Tq3MQ&#10;qyJv702bujEwqaYzpqzMicjI3cRiGJvxJEwD7RNS6mDqa5xDPPTgflAyYE/X1H8/MCcoUR8NyrIq&#10;5vM4BMmYL96WaLhLT3PpYYYjVE0DJdNxG9LgRMIM3KB8nUzERp2nTE65Yq8mvk9zFYfh0k5Rv6Z/&#10;8xMAAP//AwBQSwMEFAAGAAgAAAAhAER5dqjdAAAABQEAAA8AAABkcnMvZG93bnJldi54bWxMj8FO&#10;wzAQRO9I/IO1SFxQ60Bb04Y4FUIC0VtpUXt1420SYa+D7abh7zFc4LLSaEYzb4vlYA3r0YfWkYTb&#10;cQYMqXK6pVrC+/Z5NAcWoiKtjCOU8IUBluXlRaFy7c70hv0m1iyVUMiVhCbGLuc8VA1aFcauQ0re&#10;0XmrYpK+5tqrcyq3ht9lmeBWtZQWGtXhU4PVx+ZkJcynr/0+rCbrXSWOZhFv7vuXTy/l9dXw+AAs&#10;4hD/wvCDn9ChTEwHdyIdmJGQHom/N3mL6UwAO0iYZEIALwv+n778BgAA//8DAFBLAQItABQABgAI&#10;AAAAIQC2gziS/gAAAOEBAAATAAAAAAAAAAAAAAAAAAAAAABbQ29udGVudF9UeXBlc10ueG1sUEsB&#10;Ai0AFAAGAAgAAAAhADj9If/WAAAAlAEAAAsAAAAAAAAAAAAAAAAALwEAAF9yZWxzLy5yZWxzUEsB&#10;Ai0AFAAGAAgAAAAhACKS/9YiAgAARQQAAA4AAAAAAAAAAAAAAAAALgIAAGRycy9lMm9Eb2MueG1s&#10;UEsBAi0AFAAGAAgAAAAhAER5dqjdAAAABQEAAA8AAAAAAAAAAAAAAAAAfAQAAGRycy9kb3ducmV2&#10;LnhtbFBLBQYAAAAABAAEAPMAAACGBQAAAAA=&#10;">
                <v:textbox>
                  <w:txbxContent>
                    <w:p w:rsidR="00044E87" w:rsidRPr="00415054" w:rsidRDefault="00044E87" w:rsidP="00CB4AE4">
                      <w:pPr>
                        <w:spacing w:after="0"/>
                        <w:rPr>
                          <w:rFonts w:asciiTheme="majorHAnsi" w:hAnsiTheme="majorHAnsi"/>
                          <w:u w:val="single"/>
                        </w:rPr>
                      </w:pPr>
                      <w:r w:rsidRPr="00415054">
                        <w:rPr>
                          <w:rFonts w:asciiTheme="majorHAnsi" w:hAnsiTheme="majorHAnsi"/>
                          <w:u w:val="single"/>
                        </w:rPr>
                        <w:t>Algorithm 1a: Approach Given Specific File</w:t>
                      </w:r>
                    </w:p>
                    <w:p w:rsidR="00044E87" w:rsidRPr="00415054" w:rsidRDefault="00044E87"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044E87" w:rsidRPr="00415054" w:rsidRDefault="00044E87"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044E87" w:rsidRPr="00415054" w:rsidRDefault="00044E87"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044E87" w:rsidRPr="00415054" w:rsidRDefault="00044E87"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044E87" w:rsidRDefault="00044E87"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044E87"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044E87"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044E87"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044E87" w:rsidRPr="00415054" w:rsidRDefault="00044E87"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044E87" w:rsidRPr="00B923D0" w:rsidRDefault="00044E87" w:rsidP="00B923D0">
                      <w:pPr>
                        <w:spacing w:after="0"/>
                        <w:ind w:left="720"/>
                      </w:pPr>
                    </w:p>
                  </w:txbxContent>
                </v:textbox>
                <w10:anchorlock/>
              </v:shape>
            </w:pict>
          </mc:Fallback>
        </mc:AlternateContent>
      </w:r>
    </w:p>
    <w:p w:rsidR="00FD09FC" w:rsidRDefault="00415054" w:rsidP="00415054">
      <w:pPr>
        <w:pStyle w:val="Caption"/>
        <w:jc w:val="center"/>
      </w:pPr>
      <w:r>
        <w:t xml:space="preserve">Algorithm </w:t>
      </w:r>
      <w:r w:rsidR="00131C7F">
        <w:fldChar w:fldCharType="begin"/>
      </w:r>
      <w:r w:rsidR="00131C7F">
        <w:instrText xml:space="preserve"> SEQ Algorithm \* ARABIC </w:instrText>
      </w:r>
      <w:r w:rsidR="00131C7F">
        <w:fldChar w:fldCharType="separate"/>
      </w:r>
      <w:r w:rsidR="00E26F3B">
        <w:rPr>
          <w:noProof/>
        </w:rPr>
        <w:t>1</w:t>
      </w:r>
      <w:r w:rsidR="00131C7F">
        <w:rPr>
          <w:noProof/>
        </w:rPr>
        <w:fldChar w:fldCharType="end"/>
      </w:r>
      <w:r>
        <w:t>a: Overall Approach</w:t>
      </w:r>
    </w:p>
    <w:p w:rsidR="00CD556A" w:rsidRDefault="00CD556A" w:rsidP="002A6055">
      <w:pPr>
        <w:spacing w:after="0"/>
        <w:rPr>
          <w:b/>
          <w:sz w:val="36"/>
          <w:szCs w:val="36"/>
        </w:rPr>
      </w:pPr>
    </w:p>
    <w:p w:rsidR="00CD556A" w:rsidRDefault="00CD556A" w:rsidP="002A6055">
      <w:pPr>
        <w:spacing w:after="0"/>
        <w:rPr>
          <w:b/>
          <w:sz w:val="36"/>
          <w:szCs w:val="36"/>
        </w:rPr>
      </w:pPr>
    </w:p>
    <w:p w:rsidR="002E48FA" w:rsidRPr="00CD556A" w:rsidRDefault="009F2484" w:rsidP="00CD556A">
      <w:pPr>
        <w:pStyle w:val="SectionTitle"/>
      </w:pPr>
      <w:r>
        <w:lastRenderedPageBreak/>
        <w:t>1.1</w:t>
      </w:r>
      <w:r>
        <w:tab/>
      </w:r>
      <w:r w:rsidR="00704A84" w:rsidRPr="00CD556A">
        <w:t>Two-Dimensional Array</w:t>
      </w:r>
    </w:p>
    <w:p w:rsidR="00CD556A" w:rsidRDefault="0027282E" w:rsidP="002A6055">
      <w:pPr>
        <w:spacing w:after="0"/>
      </w:pPr>
      <w:r>
        <w:tab/>
      </w:r>
    </w:p>
    <w:p w:rsidR="002E48FA" w:rsidRDefault="0027282E" w:rsidP="00CD556A">
      <w:pPr>
        <w:spacing w:after="0"/>
        <w:ind w:firstLine="720"/>
      </w:pPr>
      <w:r>
        <w:t xml:space="preserve">The majority of all data in this problem is stored </w:t>
      </w:r>
      <w:r w:rsidR="002E48FA">
        <w:t>in a two-dimensional array. The organization of this array is depicted below.</w:t>
      </w:r>
      <w:r w:rsidR="002E48FA">
        <w:tab/>
      </w:r>
    </w:p>
    <w:p w:rsidR="00517897" w:rsidRDefault="00B703D7" w:rsidP="00517897">
      <w:pPr>
        <w:keepNext/>
        <w:spacing w:after="0"/>
      </w:pPr>
      <w:r>
        <w:rPr>
          <w:noProof/>
        </w:rPr>
        <w:drawing>
          <wp:inline distT="0" distB="0" distL="0" distR="0" wp14:anchorId="6791EC75" wp14:editId="642937BE">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B703D7" w:rsidRDefault="00517897" w:rsidP="00517897">
      <w:pPr>
        <w:pStyle w:val="Caption"/>
        <w:jc w:val="center"/>
      </w:pPr>
      <w:r>
        <w:t xml:space="preserve">Figure </w:t>
      </w:r>
      <w:r w:rsidR="00131C7F">
        <w:fldChar w:fldCharType="begin"/>
      </w:r>
      <w:r w:rsidR="00131C7F">
        <w:instrText xml:space="preserve"> SEQ Figure \* ARABIC </w:instrText>
      </w:r>
      <w:r w:rsidR="00131C7F">
        <w:fldChar w:fldCharType="separate"/>
      </w:r>
      <w:r w:rsidR="00E26F3B">
        <w:rPr>
          <w:noProof/>
        </w:rPr>
        <w:t>1</w:t>
      </w:r>
      <w:r w:rsidR="00131C7F">
        <w:rPr>
          <w:noProof/>
        </w:rPr>
        <w:fldChar w:fldCharType="end"/>
      </w:r>
      <w:r>
        <w:t xml:space="preserve">: </w:t>
      </w:r>
      <w:r w:rsidR="00446F17">
        <w:t>Illustration of Data Organization</w:t>
      </w:r>
    </w:p>
    <w:p w:rsidR="000A466F" w:rsidRDefault="00327DDE" w:rsidP="00704A84">
      <w:pPr>
        <w:keepNext/>
        <w:spacing w:after="0"/>
        <w:ind w:firstLine="720"/>
      </w:pPr>
      <w:r>
        <w:t xml:space="preserve">Each of the first </w:t>
      </w:r>
      <w:r w:rsidRPr="00291CE4">
        <w:rPr>
          <w:i/>
        </w:rPr>
        <w:t>v</w:t>
      </w:r>
      <w:r>
        <w:t xml:space="preserve"> columns corresponds to a variable. Each of the first </w:t>
      </w:r>
      <w:r w:rsidRPr="00291CE4">
        <w:rPr>
          <w:i/>
        </w:rPr>
        <w:t>n</w:t>
      </w:r>
      <w:r>
        <w:t xml:space="preserve"> row corresponds to a clause. Every column up to </w:t>
      </w:r>
      <w:r w:rsidRPr="00291CE4">
        <w:rPr>
          <w:i/>
        </w:rPr>
        <w:t>v</w:t>
      </w:r>
      <w:r>
        <w:t xml:space="preserve"> in each row indicates the variable assignment in that specific clause, such that a negated variable is represented by a -1, a not negated variable is represented by a 1, and a variable that is not present in the clause is represented by a 0. For the duration of the program, these indices are not altered. The remaining two columns in each row indicate how many variables that are in the clause have not been assigned a value yet (known as active variables), and how many variables in the clause have been satisfied. These counters are updated throughout the program. One </w:t>
      </w:r>
      <w:r w:rsidR="00704A84">
        <w:t xml:space="preserve">way that failure of the current variable assignments </w:t>
      </w:r>
      <w:r>
        <w:t>is evaluated is if there is a clause present that has no active or satisfied</w:t>
      </w:r>
      <w:r w:rsidR="00704A84">
        <w:t xml:space="preserve"> variables, which would make the clause, and therefore the problem, un</w:t>
      </w:r>
      <w:r w:rsidR="00704A84" w:rsidRPr="00704A84">
        <w:t>satisfiable</w:t>
      </w:r>
      <w:r w:rsidR="00704A84">
        <w:t xml:space="preserve">. </w:t>
      </w:r>
    </w:p>
    <w:p w:rsidR="00A23B1E" w:rsidRDefault="004A2D6E" w:rsidP="004A2D6E">
      <w:pPr>
        <w:keepNext/>
        <w:spacing w:after="0"/>
        <w:ind w:firstLine="720"/>
      </w:pPr>
      <w:r>
        <w:t>Below the clauses are five more rows, each of which hold information about each variable. The first row below the clauses indicates which block number each variable belongs to. The second row tracks if a variable has been assigned yet, with a 1 representing an assignment of not negation, -1 representing an assignment of negation, and 0 indicating that the variable is unassigned. The third row tracks how many active clauses the variable is not negated in</w:t>
      </w:r>
      <w:r w:rsidR="00A23B1E">
        <w:t>. The fourth row similarly tracks how many active clauses the variable is negated in. Finally, the bottom row indicates the probability of each variable being true, which is a value between 0 and 1 if it is chance, and -1 if it is a choice. The first and fifth rows are not updated once the array is first set, and the second, third, and fourth rows are updated throughout the problem.</w:t>
      </w:r>
    </w:p>
    <w:p w:rsidR="00A23B1E" w:rsidRDefault="00A23B1E" w:rsidP="00CD556A">
      <w:pPr>
        <w:pStyle w:val="SectionTitle"/>
      </w:pPr>
    </w:p>
    <w:p w:rsidR="00A23B1E" w:rsidRDefault="00A23B1E" w:rsidP="00CD556A">
      <w:pPr>
        <w:pStyle w:val="SectionTitle"/>
      </w:pPr>
    </w:p>
    <w:p w:rsidR="0027282E" w:rsidRDefault="00CD556A" w:rsidP="00CD556A">
      <w:pPr>
        <w:pStyle w:val="SectionTitle"/>
      </w:pPr>
      <w:r>
        <w:t>1.2</w:t>
      </w:r>
      <w:r>
        <w:tab/>
      </w:r>
      <w:r w:rsidR="00A23B1E">
        <w:t>Block Index Array</w:t>
      </w:r>
      <w:r w:rsidR="004A2D6E">
        <w:t xml:space="preserve"> </w:t>
      </w:r>
      <w:r w:rsidR="00B718CA">
        <w:t>and Optimizing For-Loops</w:t>
      </w:r>
    </w:p>
    <w:p w:rsidR="009F2484" w:rsidRDefault="00A23B1E" w:rsidP="00B703D7">
      <w:pPr>
        <w:keepNext/>
        <w:spacing w:after="0"/>
      </w:pPr>
      <w:r>
        <w:tab/>
      </w:r>
    </w:p>
    <w:p w:rsidR="0027282E" w:rsidRDefault="00A23B1E" w:rsidP="009F2484">
      <w:pPr>
        <w:keepNext/>
        <w:spacing w:after="0"/>
        <w:ind w:firstLine="720"/>
      </w:pPr>
      <w:r>
        <w:t xml:space="preserve">As variables for a specific problem are being read in, an array is initialized that is </w:t>
      </w:r>
      <w:r w:rsidRPr="00291CE4">
        <w:rPr>
          <w:i/>
        </w:rPr>
        <w:t>v</w:t>
      </w:r>
      <w:r>
        <w:t xml:space="preserve"> long. </w:t>
      </w:r>
      <w:r w:rsidR="000E703A">
        <w:t xml:space="preserve">The array holds the index of the first variable in each block. </w:t>
      </w:r>
      <w:r>
        <w:t xml:space="preserve">The first item in the array is always 0, as this will </w:t>
      </w:r>
      <w:r>
        <w:lastRenderedPageBreak/>
        <w:t>always be the starting index of the first block. The second item is initially assigned 1, as there must be at least 1 variable in the first block.</w:t>
      </w:r>
      <w:r w:rsidR="000E703A">
        <w:t xml:space="preserve"> Starting with the second variable in the list, the code compares each variable to the previous one. If they are the same type, the starting index of the next block is increased by 1. Otherwise, </w:t>
      </w:r>
      <w:r w:rsidR="00D5223A">
        <w:t>the index that is used to update the block array</w:t>
      </w:r>
      <w:r w:rsidR="000E703A">
        <w:t xml:space="preserve"> </w:t>
      </w:r>
      <w:r w:rsidR="00D5223A">
        <w:t>increases by one, and the starting index of the next block is set to be the current block’s starting index plus one.</w:t>
      </w:r>
    </w:p>
    <w:p w:rsidR="00D5223A" w:rsidRDefault="00B718CA" w:rsidP="00B703D7">
      <w:pPr>
        <w:keepNext/>
        <w:spacing w:after="0"/>
      </w:pPr>
      <w:r>
        <w:tab/>
        <w:t xml:space="preserve">This is very helpful to have, as there are many times throughout the code that you need to loop through all unassigned values in the current block. Before any of these functions are called, a naïve search is run that finds the first variable that is unassigned. </w:t>
      </w:r>
      <w:r w:rsidR="00FF627B">
        <w:t>The goal in each of these functions is to find the best variable in the current block to make the entire problem satisfied as quickly as possible. Therefore, the naïve solution is p</w:t>
      </w:r>
      <w:r>
        <w:t>assed in as a parameter</w:t>
      </w:r>
      <w:r w:rsidR="00FF627B">
        <w:t xml:space="preserve"> to see if heuristic can find a better solution. From this</w:t>
      </w:r>
      <w:r>
        <w:t>, you can find its block number in constant time from the 2D array, and then use this as an index to access the starting index of t</w:t>
      </w:r>
      <w:r w:rsidR="00FF627B">
        <w:t xml:space="preserve">he next block in constant time. Since the naïve solution passed in implies that all </w:t>
      </w:r>
      <w:r w:rsidR="00517897">
        <w:t>preceding variables</w:t>
      </w:r>
      <w:r w:rsidR="00FF627B">
        <w:t xml:space="preserve"> have been assigned, you now have both the start and end index of the loop in constant time, and you potentially avoid checking unnecessary values by starting at the naïve solution instead of at the beginning of its block. While not particularly helpful on small problems, this adjustment is useful for larger problems, especially ones with big blocks.</w:t>
      </w:r>
    </w:p>
    <w:p w:rsidR="00291CE4" w:rsidRDefault="00291CE4" w:rsidP="00291CE4">
      <w:pPr>
        <w:pStyle w:val="SectionTitle"/>
      </w:pPr>
    </w:p>
    <w:p w:rsidR="00291CE4" w:rsidRDefault="00291CE4" w:rsidP="00291CE4">
      <w:pPr>
        <w:pStyle w:val="SectionTitle"/>
      </w:pPr>
    </w:p>
    <w:p w:rsidR="00291CE4" w:rsidRDefault="00291CE4" w:rsidP="00291CE4">
      <w:pPr>
        <w:pStyle w:val="SectionTitle"/>
      </w:pPr>
      <w:r>
        <w:t>1.3</w:t>
      </w:r>
      <w:r>
        <w:tab/>
        <w:t>Solving Technique</w:t>
      </w:r>
    </w:p>
    <w:p w:rsidR="00291CE4" w:rsidRDefault="00291CE4" w:rsidP="00291CE4">
      <w:pPr>
        <w:spacing w:after="0"/>
      </w:pPr>
      <w:r>
        <w:tab/>
      </w:r>
    </w:p>
    <w:p w:rsidR="00291CE4" w:rsidRDefault="00291CE4" w:rsidP="00291CE4">
      <w:pPr>
        <w:keepNext/>
        <w:spacing w:after="0"/>
      </w:pPr>
      <w:r>
        <w:rPr>
          <w:noProof/>
        </w:rPr>
        <mc:AlternateContent>
          <mc:Choice Requires="wps">
            <w:drawing>
              <wp:inline distT="0" distB="0" distL="0" distR="0" wp14:anchorId="0DA26633" wp14:editId="2A376601">
                <wp:extent cx="6004560" cy="2202180"/>
                <wp:effectExtent l="0" t="0" r="1524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202180"/>
                        </a:xfrm>
                        <a:prstGeom prst="rect">
                          <a:avLst/>
                        </a:prstGeom>
                        <a:solidFill>
                          <a:srgbClr val="FFFFFF"/>
                        </a:solidFill>
                        <a:ln w="9525">
                          <a:solidFill>
                            <a:srgbClr val="000000"/>
                          </a:solidFill>
                          <a:miter lim="800000"/>
                          <a:headEnd/>
                          <a:tailEnd/>
                        </a:ln>
                      </wps:spPr>
                      <wps:txbx>
                        <w:txbxContent>
                          <w:p w:rsidR="00044E87" w:rsidRPr="00415054" w:rsidRDefault="00044E87"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044E87" w:rsidRPr="009F2484" w:rsidRDefault="00044E87"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044E87" w:rsidRPr="00415054" w:rsidRDefault="00044E87"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044E87" w:rsidRDefault="00044E87"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044E87" w:rsidRDefault="00044E87"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044E87" w:rsidRPr="00B75FB2" w:rsidRDefault="00044E87"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044E87" w:rsidRDefault="00044E87"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044E87" w:rsidRDefault="00044E87"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044E87" w:rsidRDefault="00044E87"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044E87" w:rsidRDefault="00044E87"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044E87" w:rsidRDefault="00044E87"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044E87" w:rsidRDefault="00044E87"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044E87" w:rsidRDefault="00044E87"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044E87" w:rsidRDefault="00044E87"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044E87" w:rsidRPr="00C451A2" w:rsidRDefault="00044E87"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044E87" w:rsidRPr="00C451A2" w:rsidRDefault="00044E87" w:rsidP="00291CE4">
                            <w:pPr>
                              <w:spacing w:after="0"/>
                              <w:ind w:left="720"/>
                              <w:rPr>
                                <w:rFonts w:ascii="Courier New" w:hAnsi="Courier New" w:cs="Courier New"/>
                                <w:sz w:val="16"/>
                                <w:szCs w:val="18"/>
                              </w:rPr>
                            </w:pPr>
                          </w:p>
                          <w:p w:rsidR="00044E87" w:rsidRPr="00B75FB2" w:rsidRDefault="00044E87" w:rsidP="00291CE4">
                            <w:pPr>
                              <w:spacing w:after="0"/>
                              <w:ind w:left="720"/>
                              <w:rPr>
                                <w:rFonts w:ascii="Courier New" w:hAnsi="Courier New" w:cs="Courier New"/>
                                <w:sz w:val="16"/>
                                <w:szCs w:val="18"/>
                              </w:rPr>
                            </w:pPr>
                          </w:p>
                          <w:p w:rsidR="00044E87" w:rsidRPr="00B75FB2" w:rsidRDefault="00044E87" w:rsidP="00291CE4">
                            <w:pPr>
                              <w:spacing w:after="0"/>
                              <w:ind w:left="720"/>
                              <w:rPr>
                                <w:rFonts w:ascii="Courier New" w:hAnsi="Courier New" w:cs="Courier New"/>
                                <w:sz w:val="16"/>
                                <w:szCs w:val="18"/>
                              </w:rPr>
                            </w:pPr>
                          </w:p>
                          <w:p w:rsidR="00044E87" w:rsidRPr="00B923D0" w:rsidRDefault="00044E87" w:rsidP="00291CE4">
                            <w:pPr>
                              <w:spacing w:after="0"/>
                              <w:ind w:left="720"/>
                            </w:pPr>
                          </w:p>
                        </w:txbxContent>
                      </wps:txbx>
                      <wps:bodyPr rot="0" vert="horz" wrap="square" lIns="91440" tIns="45720" rIns="91440" bIns="45720" anchor="t" anchorCtr="0">
                        <a:noAutofit/>
                      </wps:bodyPr>
                    </wps:wsp>
                  </a:graphicData>
                </a:graphic>
              </wp:inline>
            </w:drawing>
          </mc:Choice>
          <mc:Fallback>
            <w:pict>
              <v:shape w14:anchorId="0DA26633" id="Text Box 3" o:spid="_x0000_s1027" type="#_x0000_t202" style="width:472.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o+JgIAAEw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2ixDCN&#10;JXoUQyDvYCBXUZ3e+hKDHiyGhQGPscopU2/vgX/3xMCmY2Ynbp2DvhOsQXbTeDO7uDri+AhS95+g&#10;wWfYPkACGlqno3QoBkF0rNLxXJlIhePhIs9n8wW6OPqKIi+my1S7jJVP163z4YMATeKmog5Ln+DZ&#10;4d6HSIeVTyHxNQ9KNlupVDLcrt4oRw4M22SbvpTBizBlSF/R63kxHxX4K0Sevj9BaBmw35XUFV2e&#10;g1gZdXtvmtSNgUk17pGyMicho3ajimGoh1SxpHIUuYbmiMo6GNsbxxE3HbiflPTY2hX1P/bMCUrU&#10;R4PVuZ7OZnEWkjGbvy3QcJee+tLDDEeoigZKxu0mpPmJuhm4xSq2Mun7zOREGVs2yX4arzgTl3aK&#10;ev4JrH8BAAD//wMAUEsDBBQABgAIAAAAIQBpa/Iu3QAAAAUBAAAPAAAAZHJzL2Rvd25yZXYueG1s&#10;TI/BTsMwEETvSPyDtUhcUOtA05CGOBVCAtFbaVF7deNtEmGvg+2m4e8xXOCy0mhGM2/L5Wg0G9D5&#10;zpKA22kCDKm2qqNGwPv2eZID80GSktoSCvhCD8vq8qKUhbJnesNhExoWS8gXUkAbQl9w7usWjfRT&#10;2yNF72idkSFK13Dl5DmWG83vkiTjRnYUF1rZ41OL9cfmZATk6euw96vZeldnR70IN/fDy6cT4vpq&#10;fHwAFnAMf2H4wY/oUEWmgz2R8kwLiI+E3xu9RTrPgB0EzNIsB16V/D999Q0AAP//AwBQSwECLQAU&#10;AAYACAAAACEAtoM4kv4AAADhAQAAEwAAAAAAAAAAAAAAAAAAAAAAW0NvbnRlbnRfVHlwZXNdLnht&#10;bFBLAQItABQABgAIAAAAIQA4/SH/1gAAAJQBAAALAAAAAAAAAAAAAAAAAC8BAABfcmVscy8ucmVs&#10;c1BLAQItABQABgAIAAAAIQCkTWo+JgIAAEwEAAAOAAAAAAAAAAAAAAAAAC4CAABkcnMvZTJvRG9j&#10;LnhtbFBLAQItABQABgAIAAAAIQBpa/Iu3QAAAAUBAAAPAAAAAAAAAAAAAAAAAIAEAABkcnMvZG93&#10;bnJldi54bWxQSwUGAAAAAAQABADzAAAAigUAAAAA&#10;">
                <v:textbox>
                  <w:txbxContent>
                    <w:p w:rsidR="00044E87" w:rsidRPr="00415054" w:rsidRDefault="00044E87"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044E87" w:rsidRPr="009F2484" w:rsidRDefault="00044E87"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044E87" w:rsidRPr="00415054" w:rsidRDefault="00044E87"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044E87" w:rsidRDefault="00044E87"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044E87" w:rsidRDefault="00044E87"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044E87" w:rsidRPr="00B75FB2" w:rsidRDefault="00044E87"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044E87" w:rsidRDefault="00044E87"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044E87" w:rsidRDefault="00044E87"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044E87" w:rsidRDefault="00044E87"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044E87" w:rsidRDefault="00044E87"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044E87" w:rsidRDefault="00044E87"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044E87" w:rsidRDefault="00044E87"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044E87" w:rsidRDefault="00044E87"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044E87" w:rsidRDefault="00044E87"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044E87" w:rsidRPr="00C451A2" w:rsidRDefault="00044E87"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044E87" w:rsidRPr="00C451A2" w:rsidRDefault="00044E87" w:rsidP="00291CE4">
                      <w:pPr>
                        <w:spacing w:after="0"/>
                        <w:ind w:left="720"/>
                        <w:rPr>
                          <w:rFonts w:ascii="Courier New" w:hAnsi="Courier New" w:cs="Courier New"/>
                          <w:sz w:val="16"/>
                          <w:szCs w:val="18"/>
                        </w:rPr>
                      </w:pPr>
                    </w:p>
                    <w:p w:rsidR="00044E87" w:rsidRPr="00B75FB2" w:rsidRDefault="00044E87" w:rsidP="00291CE4">
                      <w:pPr>
                        <w:spacing w:after="0"/>
                        <w:ind w:left="720"/>
                        <w:rPr>
                          <w:rFonts w:ascii="Courier New" w:hAnsi="Courier New" w:cs="Courier New"/>
                          <w:sz w:val="16"/>
                          <w:szCs w:val="18"/>
                        </w:rPr>
                      </w:pPr>
                    </w:p>
                    <w:p w:rsidR="00044E87" w:rsidRPr="00B75FB2" w:rsidRDefault="00044E87" w:rsidP="00291CE4">
                      <w:pPr>
                        <w:spacing w:after="0"/>
                        <w:ind w:left="720"/>
                        <w:rPr>
                          <w:rFonts w:ascii="Courier New" w:hAnsi="Courier New" w:cs="Courier New"/>
                          <w:sz w:val="16"/>
                          <w:szCs w:val="18"/>
                        </w:rPr>
                      </w:pPr>
                    </w:p>
                    <w:p w:rsidR="00044E87" w:rsidRPr="00B923D0" w:rsidRDefault="00044E87" w:rsidP="00291CE4">
                      <w:pPr>
                        <w:spacing w:after="0"/>
                        <w:ind w:left="720"/>
                      </w:pPr>
                    </w:p>
                  </w:txbxContent>
                </v:textbox>
                <w10:anchorlock/>
              </v:shape>
            </w:pict>
          </mc:Fallback>
        </mc:AlternateContent>
      </w:r>
    </w:p>
    <w:p w:rsidR="00291CE4" w:rsidRDefault="00291CE4" w:rsidP="00291CE4">
      <w:pPr>
        <w:pStyle w:val="Caption"/>
        <w:jc w:val="center"/>
      </w:pPr>
      <w:r>
        <w:t xml:space="preserve">Algorithm </w:t>
      </w:r>
      <w:r w:rsidR="00131C7F">
        <w:fldChar w:fldCharType="begin"/>
      </w:r>
      <w:r w:rsidR="00131C7F">
        <w:instrText xml:space="preserve"> SEQ Algorithm \* ARABIC </w:instrText>
      </w:r>
      <w:r w:rsidR="00131C7F">
        <w:fldChar w:fldCharType="separate"/>
      </w:r>
      <w:r w:rsidR="00E26F3B">
        <w:rPr>
          <w:noProof/>
        </w:rPr>
        <w:t>2</w:t>
      </w:r>
      <w:r w:rsidR="00131C7F">
        <w:rPr>
          <w:noProof/>
        </w:rPr>
        <w:fldChar w:fldCharType="end"/>
      </w:r>
      <w:r>
        <w:t>b: Recursive Implementation of DPLL</w:t>
      </w:r>
    </w:p>
    <w:p w:rsidR="00291CE4" w:rsidRDefault="00291CE4" w:rsidP="00291CE4">
      <w:pPr>
        <w:spacing w:after="0"/>
      </w:pPr>
    </w:p>
    <w:p w:rsidR="00291CE4" w:rsidRDefault="00291CE4" w:rsidP="00291CE4">
      <w:pPr>
        <w:spacing w:after="0"/>
        <w:ind w:firstLine="720"/>
      </w:pPr>
      <w:r>
        <w:t xml:space="preserve">The algorithm focused on one function named “solve” to find the highest probability of satisfaction recursively. The solve function takes the column of the variable that is being assigned a value, which is positive or negative to indicate its negation status, as the only parameter. It then calls an update function which alters the 2D array based on this variable assignment. The array is then evaluated to see if it is satisfied. If the update was not able to finish, or the current variable assignment makes the problem unsatisfiable, then the program backtracks, removing all counters that were previously updated by the most recent variable assignment. It returns a probability of 0 satisfaction. If this is not the case, </w:t>
      </w:r>
      <w:r>
        <w:lastRenderedPageBreak/>
        <w:t xml:space="preserve">the code then checks to see if all of the clauses have been satisfied. If so, the program backtracks, and returns a probability of 1. </w:t>
      </w:r>
    </w:p>
    <w:p w:rsidR="00291CE4" w:rsidRDefault="00291CE4" w:rsidP="00291CE4">
      <w:pPr>
        <w:spacing w:after="0"/>
      </w:pPr>
      <w:r>
        <w:tab/>
        <w:t xml:space="preserve">If the problem is neither not satisfiable or satisfied, then the program </w:t>
      </w:r>
      <w:r w:rsidR="00AC516A">
        <w:t xml:space="preserve">selects the next variable to assign a negation status to, the specifics of each selection method are expanded on in 1.4. First, the program </w:t>
      </w:r>
      <w:r>
        <w:t xml:space="preserve">runs the naïve algorithm, which finds the first variable that has not yet been assigned. If the problem permits unit clause propagation, it checks to see if any are possible and selects this variable along with its negation assignment if so. If there are no unit clauses, it goes through the same process for pure variable elimination. If there are no pure variables, then the program implements the splitting heuristic if there is one, or automatically selects the variable found by the naïve solution otherwise. In this last </w:t>
      </w:r>
      <w:r w:rsidR="00D30190">
        <w:t xml:space="preserve">two </w:t>
      </w:r>
      <w:r>
        <w:t>case</w:t>
      </w:r>
      <w:r w:rsidR="00D30190">
        <w:t>s</w:t>
      </w:r>
      <w:r>
        <w:t>, the variable does not automatically have an assignment.</w:t>
      </w:r>
    </w:p>
    <w:p w:rsidR="00291CE4" w:rsidRDefault="00291CE4" w:rsidP="00291CE4">
      <w:pPr>
        <w:spacing w:after="0"/>
      </w:pPr>
      <w:r>
        <w:tab/>
        <w:t>The variable that is selected is the next variable that will be passed into a recursive call to the solve function. In the case of the variable not having a predetermined negation assignment, the remainder of the problem is evaluated with it being negated and not negated, which is done by calling the solve function on both options. If the variable had a predetermined negation assignment, the recursive call on the solve function is done once with this assignment. The probability of satisfaction is determined based on the variable type, whether one option is automatically guaranteed to be 0 (which is the case with single assignment variables determined by unit clause propagation), and is described below.</w:t>
      </w:r>
    </w:p>
    <w:p w:rsidR="00291CE4" w:rsidRDefault="00291CE4" w:rsidP="00291CE4">
      <w:pPr>
        <w:spacing w:after="0"/>
      </w:pPr>
    </w:p>
    <w:p w:rsidR="00291CE4" w:rsidRDefault="00291CE4" w:rsidP="00291CE4">
      <w:pPr>
        <w:keepNext/>
        <w:spacing w:after="0"/>
      </w:pPr>
      <w:r>
        <w:rPr>
          <w:noProof/>
        </w:rPr>
        <mc:AlternateContent>
          <mc:Choice Requires="wps">
            <w:drawing>
              <wp:inline distT="0" distB="0" distL="0" distR="0" wp14:anchorId="2A510609" wp14:editId="016160AA">
                <wp:extent cx="5943600" cy="1703070"/>
                <wp:effectExtent l="0" t="0" r="1905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30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44E87" w:rsidRPr="00517897" w:rsidRDefault="00044E87"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044E87" w:rsidTr="00867195">
                              <w:tc>
                                <w:tcPr>
                                  <w:tcW w:w="2785" w:type="dxa"/>
                                </w:tcPr>
                                <w:p w:rsidR="00044E87" w:rsidRDefault="00044E87" w:rsidP="00867195">
                                  <w:pPr>
                                    <w:jc w:val="center"/>
                                    <w:rPr>
                                      <w:rFonts w:eastAsiaTheme="minorEastAsia"/>
                                    </w:rPr>
                                  </w:pPr>
                                  <w:r>
                                    <w:rPr>
                                      <w:rFonts w:eastAsiaTheme="minorEastAsia"/>
                                    </w:rPr>
                                    <w:t>Variable type</w:t>
                                  </w:r>
                                </w:p>
                              </w:tc>
                              <w:tc>
                                <w:tcPr>
                                  <w:tcW w:w="6731" w:type="dxa"/>
                                </w:tcPr>
                                <w:p w:rsidR="00044E87" w:rsidRDefault="00044E87" w:rsidP="00867195">
                                  <w:pPr>
                                    <w:jc w:val="center"/>
                                    <w:rPr>
                                      <w:rFonts w:eastAsiaTheme="minorEastAsia"/>
                                    </w:rPr>
                                  </w:pPr>
                                  <w:r>
                                    <w:rPr>
                                      <w:rFonts w:eastAsiaTheme="minorEastAsia"/>
                                    </w:rPr>
                                    <w:t>Probability Equation</w:t>
                                  </w:r>
                                </w:p>
                              </w:tc>
                            </w:tr>
                            <w:tr w:rsidR="00044E87" w:rsidTr="00867195">
                              <w:tc>
                                <w:tcPr>
                                  <w:tcW w:w="2785" w:type="dxa"/>
                                </w:tcPr>
                                <w:p w:rsidR="00044E87" w:rsidRDefault="00044E87">
                                  <w:pPr>
                                    <w:rPr>
                                      <w:rFonts w:eastAsiaTheme="minorEastAsia"/>
                                    </w:rPr>
                                  </w:pPr>
                                  <w:r>
                                    <w:rPr>
                                      <w:rFonts w:eastAsiaTheme="minorEastAsia"/>
                                    </w:rPr>
                                    <w:t>Choice</w:t>
                                  </w:r>
                                </w:p>
                              </w:tc>
                              <w:tc>
                                <w:tcPr>
                                  <w:tcW w:w="6731" w:type="dxa"/>
                                </w:tcPr>
                                <w:p w:rsidR="00044E87" w:rsidRDefault="00044E87"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044E87" w:rsidTr="00867195">
                              <w:tc>
                                <w:tcPr>
                                  <w:tcW w:w="2785" w:type="dxa"/>
                                </w:tcPr>
                                <w:p w:rsidR="00044E87" w:rsidRDefault="00044E87">
                                  <w:pPr>
                                    <w:rPr>
                                      <w:rFonts w:eastAsiaTheme="minorEastAsia"/>
                                    </w:rPr>
                                  </w:pPr>
                                  <w:r>
                                    <w:rPr>
                                      <w:rFonts w:eastAsiaTheme="minorEastAsia"/>
                                    </w:rPr>
                                    <w:t>Chance</w:t>
                                  </w:r>
                                </w:p>
                              </w:tc>
                              <w:tc>
                                <w:tcPr>
                                  <w:tcW w:w="6731" w:type="dxa"/>
                                </w:tcPr>
                                <w:p w:rsidR="00044E87" w:rsidRDefault="00044E87"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044E87" w:rsidTr="00867195">
                              <w:tc>
                                <w:tcPr>
                                  <w:tcW w:w="2785" w:type="dxa"/>
                                </w:tcPr>
                                <w:p w:rsidR="00044E87" w:rsidRDefault="00044E87">
                                  <w:pPr>
                                    <w:rPr>
                                      <w:rFonts w:eastAsiaTheme="minorEastAsia"/>
                                    </w:rPr>
                                  </w:pPr>
                                  <w:r>
                                    <w:rPr>
                                      <w:rFonts w:eastAsiaTheme="minorEastAsia"/>
                                    </w:rPr>
                                    <w:t>Single Assignment Choice</w:t>
                                  </w:r>
                                </w:p>
                              </w:tc>
                              <w:tc>
                                <w:tcPr>
                                  <w:tcW w:w="6731" w:type="dxa"/>
                                </w:tcPr>
                                <w:p w:rsidR="00044E87" w:rsidRDefault="00044E87"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044E87" w:rsidTr="00867195">
                              <w:tc>
                                <w:tcPr>
                                  <w:tcW w:w="2785" w:type="dxa"/>
                                </w:tcPr>
                                <w:p w:rsidR="00044E87" w:rsidRDefault="00044E87">
                                  <w:pPr>
                                    <w:rPr>
                                      <w:rFonts w:eastAsiaTheme="minorEastAsia"/>
                                    </w:rPr>
                                  </w:pPr>
                                  <w:r>
                                    <w:rPr>
                                      <w:rFonts w:eastAsiaTheme="minorEastAsia"/>
                                    </w:rPr>
                                    <w:t>Single Assignment Chance</w:t>
                                  </w:r>
                                </w:p>
                              </w:tc>
                              <w:tc>
                                <w:tcPr>
                                  <w:tcW w:w="6731" w:type="dxa"/>
                                </w:tcPr>
                                <w:p w:rsidR="00044E87" w:rsidRDefault="00044E87"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044E87" w:rsidRDefault="00044E87" w:rsidP="00291CE4"/>
                        </w:txbxContent>
                      </wps:txbx>
                      <wps:bodyPr rot="0" vert="horz" wrap="square" lIns="91440" tIns="45720" rIns="91440" bIns="45720" anchor="t" anchorCtr="0">
                        <a:noAutofit/>
                      </wps:bodyPr>
                    </wps:wsp>
                  </a:graphicData>
                </a:graphic>
              </wp:inline>
            </w:drawing>
          </mc:Choice>
          <mc:Fallback>
            <w:pict>
              <v:shape w14:anchorId="2A510609" id="_x0000_s1028" type="#_x0000_t202" style="width:468pt;height:1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g9QwIAAL0EAAAOAAAAZHJzL2Uyb0RvYy54bWysVF1v0zAUfUfiP1h+p0mzbmVR02l0gJDG&#10;h9j4Aa5jN9Yc32C7Tcqv59pOQwFpD4gXy86959xzv7K6GVpNDsI6Baai81lOiTAcamV2Ff32+O7V&#10;a0qcZ6ZmGoyo6FE4erN++WLVd6UooAFdC0uQxLiy7yraeN+VWeZ4I1rmZtAJg0YJtmUen3aX1Zb1&#10;yN7qrMjzq6wHW3cWuHAOv94lI11HfikF95+ldMITXVHU5uNp47kNZ7ZesXJnWdcoPspg/6CiZcpg&#10;0InqjnlG9lb9RdUqbsGB9DMObQZSKi5iDpjNPP8jm4eGdSLmgsVx3VQm9/9o+afDF0tUXdFivqTE&#10;sBab9CgGT97AQIpQn75zJbo9dOjoB/yMfY65uu4e+JMjBjYNMztxay30jWA16psHZHYGTTwukGz7&#10;j1BjGLb3EIkGadtQPCwHQXbs03HqTZDC8ePl9eLiKkcTR9t8mV/ky9i9jJUneGedfy+gJeFSUYvN&#10;j/TscO98kMPKk0uIpk04g963po5z4JnS6Y6uwRwTCJpH9f6oRYJ+FRKrhrqKVIowr2KjLTkwnLT6&#10;KeUfWNAzQKTSegKN9fsdpP0JNPoGmIgzPAHz56NN3jEiGD8BW2XAPg+Wyf+Udco1dNAP2yGNyGkc&#10;tlAfsZEW0j7h/uOlAfuDkh53qaLu+55ZQYn+YHAYrueLRVi++FhcLgt82HPL9tzCDEeqinpK0nXj&#10;48KGnAzc4tBIFdsZtCUlo2bckdjlcZ/DEp6/o9evv876JwAAAP//AwBQSwMEFAAGAAgAAAAhAOhS&#10;yG3bAAAABQEAAA8AAABkcnMvZG93bnJldi54bWxMj8FqwzAQRO+F/IPYQm+NXBtM4loOTUOhhFya&#10;9NCjYm1sE2llLCV2/77bXprLwDDLzNtyNTkrrjiEzpOCp3kCAqn2pqNGwefh7XEBIkRNRltPqOAb&#10;A6yq2V2pC+NH+sDrPjaCSygUWkEbY19IGeoWnQ5z3yNxdvKD05Ht0Egz6JHLnZVpkuTS6Y54odU9&#10;vrZYn/cXp2Cb4fkra8IujKd19m6Szc5uN0o93E8vzyAiTvH/GH7xGR0qZjr6C5kgrAJ+JP4pZ8ss&#10;Z3tUkOaLFGRVylv66gcAAP//AwBQSwECLQAUAAYACAAAACEAtoM4kv4AAADhAQAAEwAAAAAAAAAA&#10;AAAAAAAAAAAAW0NvbnRlbnRfVHlwZXNdLnhtbFBLAQItABQABgAIAAAAIQA4/SH/1gAAAJQBAAAL&#10;AAAAAAAAAAAAAAAAAC8BAABfcmVscy8ucmVsc1BLAQItABQABgAIAAAAIQByITg9QwIAAL0EAAAO&#10;AAAAAAAAAAAAAAAAAC4CAABkcnMvZTJvRG9jLnhtbFBLAQItABQABgAIAAAAIQDoUsht2wAAAAUB&#10;AAAPAAAAAAAAAAAAAAAAAJ0EAABkcnMvZG93bnJldi54bWxQSwUGAAAAAAQABADzAAAApQUAAAAA&#10;" fillcolor="white [3201]" strokecolor="black [3200]" strokeweight="1pt">
                <v:textbox>
                  <w:txbxContent>
                    <w:p w:rsidR="00044E87" w:rsidRPr="00517897" w:rsidRDefault="00044E87"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044E87" w:rsidTr="00867195">
                        <w:tc>
                          <w:tcPr>
                            <w:tcW w:w="2785" w:type="dxa"/>
                          </w:tcPr>
                          <w:p w:rsidR="00044E87" w:rsidRDefault="00044E87" w:rsidP="00867195">
                            <w:pPr>
                              <w:jc w:val="center"/>
                              <w:rPr>
                                <w:rFonts w:eastAsiaTheme="minorEastAsia"/>
                              </w:rPr>
                            </w:pPr>
                            <w:r>
                              <w:rPr>
                                <w:rFonts w:eastAsiaTheme="minorEastAsia"/>
                              </w:rPr>
                              <w:t>Variable type</w:t>
                            </w:r>
                          </w:p>
                        </w:tc>
                        <w:tc>
                          <w:tcPr>
                            <w:tcW w:w="6731" w:type="dxa"/>
                          </w:tcPr>
                          <w:p w:rsidR="00044E87" w:rsidRDefault="00044E87" w:rsidP="00867195">
                            <w:pPr>
                              <w:jc w:val="center"/>
                              <w:rPr>
                                <w:rFonts w:eastAsiaTheme="minorEastAsia"/>
                              </w:rPr>
                            </w:pPr>
                            <w:r>
                              <w:rPr>
                                <w:rFonts w:eastAsiaTheme="minorEastAsia"/>
                              </w:rPr>
                              <w:t>Probability Equation</w:t>
                            </w:r>
                          </w:p>
                        </w:tc>
                      </w:tr>
                      <w:tr w:rsidR="00044E87" w:rsidTr="00867195">
                        <w:tc>
                          <w:tcPr>
                            <w:tcW w:w="2785" w:type="dxa"/>
                          </w:tcPr>
                          <w:p w:rsidR="00044E87" w:rsidRDefault="00044E87">
                            <w:pPr>
                              <w:rPr>
                                <w:rFonts w:eastAsiaTheme="minorEastAsia"/>
                              </w:rPr>
                            </w:pPr>
                            <w:r>
                              <w:rPr>
                                <w:rFonts w:eastAsiaTheme="minorEastAsia"/>
                              </w:rPr>
                              <w:t>Choice</w:t>
                            </w:r>
                          </w:p>
                        </w:tc>
                        <w:tc>
                          <w:tcPr>
                            <w:tcW w:w="6731" w:type="dxa"/>
                          </w:tcPr>
                          <w:p w:rsidR="00044E87" w:rsidRDefault="00044E87"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044E87" w:rsidTr="00867195">
                        <w:tc>
                          <w:tcPr>
                            <w:tcW w:w="2785" w:type="dxa"/>
                          </w:tcPr>
                          <w:p w:rsidR="00044E87" w:rsidRDefault="00044E87">
                            <w:pPr>
                              <w:rPr>
                                <w:rFonts w:eastAsiaTheme="minorEastAsia"/>
                              </w:rPr>
                            </w:pPr>
                            <w:r>
                              <w:rPr>
                                <w:rFonts w:eastAsiaTheme="minorEastAsia"/>
                              </w:rPr>
                              <w:t>Chance</w:t>
                            </w:r>
                          </w:p>
                        </w:tc>
                        <w:tc>
                          <w:tcPr>
                            <w:tcW w:w="6731" w:type="dxa"/>
                          </w:tcPr>
                          <w:p w:rsidR="00044E87" w:rsidRDefault="00044E87"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044E87" w:rsidTr="00867195">
                        <w:tc>
                          <w:tcPr>
                            <w:tcW w:w="2785" w:type="dxa"/>
                          </w:tcPr>
                          <w:p w:rsidR="00044E87" w:rsidRDefault="00044E87">
                            <w:pPr>
                              <w:rPr>
                                <w:rFonts w:eastAsiaTheme="minorEastAsia"/>
                              </w:rPr>
                            </w:pPr>
                            <w:r>
                              <w:rPr>
                                <w:rFonts w:eastAsiaTheme="minorEastAsia"/>
                              </w:rPr>
                              <w:t>Single Assignment Choice</w:t>
                            </w:r>
                          </w:p>
                        </w:tc>
                        <w:tc>
                          <w:tcPr>
                            <w:tcW w:w="6731" w:type="dxa"/>
                          </w:tcPr>
                          <w:p w:rsidR="00044E87" w:rsidRDefault="00044E87"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044E87" w:rsidTr="00867195">
                        <w:tc>
                          <w:tcPr>
                            <w:tcW w:w="2785" w:type="dxa"/>
                          </w:tcPr>
                          <w:p w:rsidR="00044E87" w:rsidRDefault="00044E87">
                            <w:pPr>
                              <w:rPr>
                                <w:rFonts w:eastAsiaTheme="minorEastAsia"/>
                              </w:rPr>
                            </w:pPr>
                            <w:r>
                              <w:rPr>
                                <w:rFonts w:eastAsiaTheme="minorEastAsia"/>
                              </w:rPr>
                              <w:t>Single Assignment Chance</w:t>
                            </w:r>
                          </w:p>
                        </w:tc>
                        <w:tc>
                          <w:tcPr>
                            <w:tcW w:w="6731" w:type="dxa"/>
                          </w:tcPr>
                          <w:p w:rsidR="00044E87" w:rsidRDefault="00044E87"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044E87" w:rsidRDefault="00044E87" w:rsidP="00291CE4"/>
                  </w:txbxContent>
                </v:textbox>
                <w10:anchorlock/>
              </v:shape>
            </w:pict>
          </mc:Fallback>
        </mc:AlternateContent>
      </w:r>
    </w:p>
    <w:p w:rsidR="00291CE4" w:rsidRDefault="00291CE4" w:rsidP="00291CE4">
      <w:pPr>
        <w:pStyle w:val="Caption"/>
        <w:jc w:val="center"/>
      </w:pPr>
      <w:r>
        <w:t xml:space="preserve">Table </w:t>
      </w:r>
      <w:r w:rsidR="00131C7F">
        <w:fldChar w:fldCharType="begin"/>
      </w:r>
      <w:r w:rsidR="00131C7F">
        <w:instrText xml:space="preserve"> SEQ Table \* ARABIC </w:instrText>
      </w:r>
      <w:r w:rsidR="00131C7F">
        <w:fldChar w:fldCharType="separate"/>
      </w:r>
      <w:r w:rsidR="00E26F3B">
        <w:rPr>
          <w:noProof/>
        </w:rPr>
        <w:t>1</w:t>
      </w:r>
      <w:r w:rsidR="00131C7F">
        <w:rPr>
          <w:noProof/>
        </w:rPr>
        <w:fldChar w:fldCharType="end"/>
      </w:r>
      <w:r>
        <w:t>: Relevant equations for calculating satisfiability</w:t>
      </w:r>
    </w:p>
    <w:p w:rsidR="00291CE4" w:rsidRDefault="00291CE4" w:rsidP="00291CE4">
      <w:pPr>
        <w:spacing w:after="0"/>
      </w:pPr>
      <w:r>
        <w:tab/>
        <w:t>After the actual success probability been evaluated, the program backtracks for that specific variable, then returns the probability of success.</w:t>
      </w:r>
    </w:p>
    <w:p w:rsidR="00E31E68" w:rsidRDefault="00E31E68" w:rsidP="009F2484">
      <w:pPr>
        <w:pStyle w:val="SectionTitle"/>
      </w:pPr>
    </w:p>
    <w:p w:rsidR="00E31E68" w:rsidRDefault="00E31E68" w:rsidP="009F2484">
      <w:pPr>
        <w:pStyle w:val="SectionTitle"/>
      </w:pPr>
    </w:p>
    <w:p w:rsidR="0027282E" w:rsidRDefault="00AC516A" w:rsidP="009F2484">
      <w:pPr>
        <w:pStyle w:val="SectionTitle"/>
      </w:pPr>
      <w:r>
        <w:t>1.4</w:t>
      </w:r>
      <w:r w:rsidR="009F2484">
        <w:tab/>
      </w:r>
      <w:r w:rsidR="00E31E68">
        <w:t>Variable Selection</w:t>
      </w:r>
    </w:p>
    <w:p w:rsidR="009F2484" w:rsidRDefault="009F2484" w:rsidP="00B703D7">
      <w:pPr>
        <w:keepNext/>
        <w:spacing w:after="0"/>
      </w:pPr>
    </w:p>
    <w:p w:rsidR="00E31E68" w:rsidRDefault="00E31E68" w:rsidP="00B703D7">
      <w:pPr>
        <w:keepNext/>
        <w:spacing w:after="0"/>
      </w:pPr>
      <w:r>
        <w:tab/>
        <w:t xml:space="preserve">There </w:t>
      </w:r>
      <w:r w:rsidR="005C2579">
        <w:t>are</w:t>
      </w:r>
      <w:r>
        <w:t xml:space="preserve"> up to four steps for selecting a variable each step of the problem. </w:t>
      </w:r>
      <w:r w:rsidR="00146C92">
        <w:t>First, a naïve search is run. This algorithm finds the first variable that is not assigned. Then, it checks to see if there are any unit clauses present in the current active clauses (which is expanded on in 1.3.1). If there are not, or the algorithm doesn’t allow for unit clause propagation, it checks for pure variab</w:t>
      </w:r>
      <w:r w:rsidR="005C2579">
        <w:t xml:space="preserve">les (expanded on in 1.3.2). If none are found or pure variable elimination isn’t allowed, then it checks for a better variable than the </w:t>
      </w:r>
      <w:r w:rsidR="005C2579">
        <w:lastRenderedPageBreak/>
        <w:t>one selected by the naïve solution that is in the same block using a splitting heuristic, if it is permitted. Otherwise, it uses the variable selected by the naïve search.</w:t>
      </w:r>
    </w:p>
    <w:p w:rsidR="00194913" w:rsidRDefault="00194913" w:rsidP="0096524A">
      <w:pPr>
        <w:spacing w:after="0"/>
      </w:pPr>
      <w:r>
        <w:tab/>
        <w:t xml:space="preserve">In the </w:t>
      </w:r>
      <w:r w:rsidR="00852498">
        <w:t>case of unit</w:t>
      </w:r>
      <w:r>
        <w:t xml:space="preserve"> clause propagation, a variable, along with its negation assignment, is selected. </w:t>
      </w:r>
      <w:r w:rsidR="00291CE4">
        <w:t>T</w:t>
      </w:r>
      <w:r>
        <w:t xml:space="preserve">he remainder of the problem is only evaluated with the variable having this assignment, as testing the other possibility would be more computationally expensive and would </w:t>
      </w:r>
      <w:r w:rsidR="00852498">
        <w:t>definitely</w:t>
      </w:r>
      <w:r>
        <w:t xml:space="preserve"> only </w:t>
      </w:r>
      <w:r w:rsidR="00291CE4">
        <w:t>provide unsatisfiable solutions. This is because assigning the variable an alternate negation assignment would guarantee that there is now at least one clause that is unsatisfied, which makes the problem unsatisfied.</w:t>
      </w:r>
    </w:p>
    <w:p w:rsidR="00852498" w:rsidRDefault="00852498" w:rsidP="0096524A">
      <w:pPr>
        <w:spacing w:after="0"/>
      </w:pPr>
      <w:r>
        <w:tab/>
        <w:t>In the case of pure variable elimination, the variable is still tested with both assignments. This is because even though the variable only appears one way in the active clauses, satisfaction is still possible without this assignment.</w:t>
      </w:r>
    </w:p>
    <w:p w:rsidR="00194913" w:rsidRDefault="00194913" w:rsidP="0096524A">
      <w:pPr>
        <w:spacing w:after="0"/>
      </w:pPr>
      <w:r>
        <w:tab/>
        <w:t>In the case of the naïve</w:t>
      </w:r>
      <w:r w:rsidR="00852498">
        <w:t>, pure,</w:t>
      </w:r>
      <w:r>
        <w:t xml:space="preserve"> or heuristic selected variable, the remainder of the problem is evaluated first with it no</w:t>
      </w:r>
      <w:r w:rsidR="00291CE4">
        <w:t>t negated, then with it negated, as both assignments could lead to the problem being satisfied.</w:t>
      </w:r>
    </w:p>
    <w:p w:rsidR="005C2579" w:rsidRDefault="005C2579" w:rsidP="00B703D7">
      <w:pPr>
        <w:keepNext/>
        <w:spacing w:after="0"/>
      </w:pPr>
    </w:p>
    <w:p w:rsidR="00E31E68" w:rsidRDefault="00AC516A" w:rsidP="009F2484">
      <w:pPr>
        <w:pStyle w:val="Sub-SectionTitle"/>
      </w:pPr>
      <w:r>
        <w:t>1.4</w:t>
      </w:r>
      <w:r w:rsidR="009F2484">
        <w:t>.1</w:t>
      </w:r>
      <w:r w:rsidR="009F2484">
        <w:tab/>
      </w:r>
      <w:r w:rsidR="00E31E68">
        <w:t>Unit Clause Propagation</w:t>
      </w:r>
    </w:p>
    <w:p w:rsidR="005C2579" w:rsidRDefault="005C2579" w:rsidP="00B703D7">
      <w:pPr>
        <w:keepNext/>
        <w:spacing w:after="0"/>
      </w:pPr>
      <w:r>
        <w:tab/>
        <w:t>First, the algorithm checks to make sure that unit clause propagation is permitted. There is also a counter that tracks the current number of unit clauses in the problem.</w:t>
      </w:r>
      <w:r w:rsidR="00194913">
        <w:t xml:space="preserve"> If either case is false, the algorithm returns that there are no unit clauses. Otherwise, the code loops through all clauses. For each clause, it checks if it specifically has more than one active variable and if it has any satisfied variables. If either are </w:t>
      </w:r>
      <w:r w:rsidR="002614C3">
        <w:t>true</w:t>
      </w:r>
      <w:r w:rsidR="00194913">
        <w:t>, it goes to the next clause. If it finds a unit clause, the code then loops through all variables in the clause row, checking to see which one is still active and what sign it has. Once this is determined, the algorithm terminates, returning this information. If it reaches the end of the clauses and does not find a unit clause, it returns that no unit clauses exist.</w:t>
      </w:r>
    </w:p>
    <w:p w:rsidR="005C2579" w:rsidRDefault="005C2579" w:rsidP="00B703D7">
      <w:pPr>
        <w:keepNext/>
        <w:spacing w:after="0"/>
      </w:pPr>
    </w:p>
    <w:p w:rsidR="00E31E68" w:rsidRDefault="00AC516A" w:rsidP="009F2484">
      <w:pPr>
        <w:pStyle w:val="Sub-SectionTitle"/>
      </w:pPr>
      <w:r>
        <w:t>1.4</w:t>
      </w:r>
      <w:r w:rsidR="009F2484">
        <w:t>.2</w:t>
      </w:r>
      <w:r w:rsidR="009F2484">
        <w:tab/>
      </w:r>
      <w:r w:rsidR="00E31E68">
        <w:t>Pure Variable Elimination</w:t>
      </w:r>
    </w:p>
    <w:p w:rsidR="0027282E" w:rsidRDefault="006E42F3" w:rsidP="00B703D7">
      <w:pPr>
        <w:keepNext/>
        <w:spacing w:after="0"/>
      </w:pPr>
      <w:r>
        <w:tab/>
        <w:t>First, the algorithm checks to make sure pure variable elimination is permitted, and that the current block is made up of choice variables. If either case is false, the algorithm returns that there are no pure variables. Otherwise, the code loops from the variable found by the naïve solution to the end of the block</w:t>
      </w:r>
      <w:r w:rsidR="00831EE8">
        <w:t>. It checks first to see if the variable hasn’t been assigned yet, and then checks if it is a pure variable. If either of these cases are false, it continues to the next variable. If it has found a pure variable, it automatically returns that variable, along with its negation status</w:t>
      </w:r>
      <w:r w:rsidR="00291CE4">
        <w:t xml:space="preserve"> (though this is not used, it could be potentially useful to later designs of solving implementation)</w:t>
      </w:r>
      <w:r w:rsidR="00831EE8">
        <w:t>. If the code reaches the end of the variables and doesn’t find a pure variable, it returns that no pure variables exist.</w:t>
      </w:r>
    </w:p>
    <w:p w:rsidR="009F2484" w:rsidRDefault="009F2484" w:rsidP="009F2484">
      <w:pPr>
        <w:pStyle w:val="SectionTitle"/>
      </w:pPr>
    </w:p>
    <w:p w:rsidR="009F2484" w:rsidRDefault="009F2484" w:rsidP="009F2484">
      <w:pPr>
        <w:pStyle w:val="SectionTitle"/>
      </w:pPr>
    </w:p>
    <w:p w:rsidR="000A466F" w:rsidRDefault="00AC516A" w:rsidP="009F2484">
      <w:pPr>
        <w:pStyle w:val="SectionTitle"/>
      </w:pPr>
      <w:r>
        <w:t>1.5</w:t>
      </w:r>
      <w:r w:rsidR="009F2484">
        <w:tab/>
      </w:r>
      <w:r w:rsidR="000A466F">
        <w:t>Splitting Heuristics</w:t>
      </w:r>
    </w:p>
    <w:p w:rsidR="009F2484" w:rsidRDefault="009F2484" w:rsidP="00B703D7">
      <w:pPr>
        <w:keepNext/>
        <w:spacing w:after="0"/>
      </w:pPr>
    </w:p>
    <w:p w:rsidR="008266D9" w:rsidRDefault="008266D9" w:rsidP="00B703D7">
      <w:pPr>
        <w:keepNext/>
        <w:spacing w:after="0"/>
        <w:rPr>
          <w:rFonts w:eastAsiaTheme="minorEastAsia"/>
        </w:rPr>
      </w:pPr>
      <w:r>
        <w:tab/>
        <w:t xml:space="preserve">Before describing the different splitting heuristics, I will clarify terms used below. </w:t>
      </w:r>
      <w:r w:rsidR="00101DE2">
        <w:rPr>
          <w:rFonts w:eastAsiaTheme="minorEastAsia"/>
        </w:rPr>
        <w:t xml:space="preserve">In each case, the </w:t>
      </w:r>
      <w:r w:rsidR="0027282E">
        <w:rPr>
          <w:rFonts w:eastAsiaTheme="minorEastAsia"/>
        </w:rPr>
        <w:t>variable w</w:t>
      </w:r>
      <w:r w:rsidR="00101DE2">
        <w:rPr>
          <w:rFonts w:eastAsiaTheme="minorEastAsia"/>
        </w:rPr>
        <w:t>ith the largest weight in that specific block will be selected</w:t>
      </w:r>
      <w:r w:rsidR="002B1D00">
        <w:rPr>
          <w:rFonts w:eastAsiaTheme="minorEastAsia"/>
        </w:rPr>
        <w:t xml:space="preserve"> without regard to negation, as both </w:t>
      </w:r>
      <w:r w:rsidR="002614C3">
        <w:rPr>
          <w:rFonts w:eastAsiaTheme="minorEastAsia"/>
        </w:rPr>
        <w:t xml:space="preserve">ultimately </w:t>
      </w:r>
      <w:r w:rsidR="002B1D00">
        <w:rPr>
          <w:rFonts w:eastAsiaTheme="minorEastAsia"/>
        </w:rPr>
        <w:t>will be tested in order to find all potential solutions.</w:t>
      </w:r>
      <w:r w:rsidR="008A0714">
        <w:rPr>
          <w:rFonts w:eastAsiaTheme="minorEastAsia"/>
        </w:rPr>
        <w:t xml:space="preserve"> The selected literal is given as </w:t>
      </w:r>
      <m:oMath>
        <m:r>
          <w:rPr>
            <w:rFonts w:ascii="Cambria Math" w:eastAsiaTheme="minorEastAsia" w:hAnsi="Cambria Math"/>
          </w:rPr>
          <m:t>v</m:t>
        </m:r>
      </m:oMath>
      <w:r w:rsidR="008A0714">
        <w:rPr>
          <w:rFonts w:eastAsiaTheme="minorEastAsia"/>
        </w:rPr>
        <w:t>.</w:t>
      </w:r>
    </w:p>
    <w:p w:rsidR="006F3FBB" w:rsidRDefault="0059631C" w:rsidP="00B703D7">
      <w:pPr>
        <w:keepNext/>
        <w:spacing w:after="0"/>
        <w:rPr>
          <w:rFonts w:eastAsiaTheme="minorEastAsia"/>
        </w:rPr>
      </w:pPr>
      <w:r>
        <w:rPr>
          <w:rFonts w:eastAsiaTheme="minorEastAsia"/>
        </w:rPr>
        <w:tab/>
        <w:t>The first two heuristics were desi</w:t>
      </w:r>
      <w:r w:rsidR="006F3FBB">
        <w:rPr>
          <w:rFonts w:eastAsiaTheme="minorEastAsia"/>
        </w:rPr>
        <w:t xml:space="preserve">gned </w:t>
      </w:r>
      <w:r>
        <w:rPr>
          <w:rFonts w:eastAsiaTheme="minorEastAsia"/>
        </w:rPr>
        <w:t>to</w:t>
      </w:r>
      <w:r w:rsidR="006F3FBB">
        <w:rPr>
          <w:rFonts w:eastAsiaTheme="minorEastAsia"/>
        </w:rPr>
        <w:t xml:space="preserve"> create as many unit clauses as possible</w:t>
      </w:r>
      <w:r w:rsidR="00E55BE4">
        <w:rPr>
          <w:rFonts w:eastAsiaTheme="minorEastAsia"/>
        </w:rPr>
        <w:t xml:space="preserve">, since if the splitting heuristic </w:t>
      </w:r>
      <w:r w:rsidR="00852498">
        <w:rPr>
          <w:rFonts w:eastAsiaTheme="minorEastAsia"/>
        </w:rPr>
        <w:t>is</w:t>
      </w:r>
      <w:r w:rsidR="00E55BE4">
        <w:rPr>
          <w:rFonts w:eastAsiaTheme="minorEastAsia"/>
        </w:rPr>
        <w:t xml:space="preserve"> deployed, </w:t>
      </w:r>
      <w:r w:rsidR="00852498">
        <w:rPr>
          <w:rFonts w:eastAsiaTheme="minorEastAsia"/>
        </w:rPr>
        <w:t xml:space="preserve">then </w:t>
      </w:r>
      <w:r w:rsidR="00E55BE4">
        <w:rPr>
          <w:rFonts w:eastAsiaTheme="minorEastAsia"/>
        </w:rPr>
        <w:t>there were no unit clauses present</w:t>
      </w:r>
      <w:r w:rsidR="006F3FBB">
        <w:rPr>
          <w:rFonts w:eastAsiaTheme="minorEastAsia"/>
        </w:rPr>
        <w:t xml:space="preserve">. Variables that are given with </w:t>
      </w:r>
      <w:r w:rsidR="006F3FBB">
        <w:rPr>
          <w:rFonts w:eastAsiaTheme="minorEastAsia"/>
        </w:rPr>
        <w:lastRenderedPageBreak/>
        <w:t>required negation assignment lead to one less recursive call,</w:t>
      </w:r>
      <w:r w:rsidR="0079019D">
        <w:rPr>
          <w:rFonts w:eastAsiaTheme="minorEastAsia"/>
        </w:rPr>
        <w:t xml:space="preserve"> as the alternate assignment would guarantee that the code is unsatisfied. This </w:t>
      </w:r>
      <w:r w:rsidR="006F3FBB">
        <w:rPr>
          <w:rFonts w:eastAsiaTheme="minorEastAsia"/>
        </w:rPr>
        <w:t>saves run time. In original testing of the code, the unit clause propagation ran much faster than pure variable elimination, so the</w:t>
      </w:r>
      <w:r w:rsidR="0079019D">
        <w:rPr>
          <w:rFonts w:eastAsiaTheme="minorEastAsia"/>
        </w:rPr>
        <w:t>se</w:t>
      </w:r>
      <w:r w:rsidR="006F3FBB">
        <w:rPr>
          <w:rFonts w:eastAsiaTheme="minorEastAsia"/>
        </w:rPr>
        <w:t xml:space="preserve"> heuristics were only designed around maximizing the likelihood of unit clauses.</w:t>
      </w:r>
      <w:r w:rsidR="00446A42">
        <w:rPr>
          <w:rFonts w:eastAsiaTheme="minorEastAsia"/>
        </w:rPr>
        <w:t xml:space="preserve"> By selecting for variables that appear in the most short clauses, the clauses are satisfied or shortened. When clauses that are short decrease in size, they become unit clauses more quickly.</w:t>
      </w:r>
    </w:p>
    <w:p w:rsidR="000678FE" w:rsidRDefault="0079019D" w:rsidP="00B703D7">
      <w:pPr>
        <w:keepNext/>
        <w:spacing w:after="0"/>
        <w:rPr>
          <w:rFonts w:eastAsiaTheme="minorEastAsia"/>
        </w:rPr>
      </w:pPr>
      <w:r>
        <w:rPr>
          <w:rFonts w:eastAsiaTheme="minorEastAsia"/>
        </w:rPr>
        <w:tab/>
        <w:t xml:space="preserve">The last two heuristics were designed based on a similar concept as pure variable elimination. </w:t>
      </w:r>
      <w:r w:rsidR="00003CCA">
        <w:rPr>
          <w:rFonts w:eastAsiaTheme="minorEastAsia"/>
        </w:rPr>
        <w:t>While the testing of pure variable elimination was quite slow, I wanted to test if I could improve upon the general concept behind it, where you choose which variable in a block to eliminate next based on how frequently it appears in cla</w:t>
      </w:r>
      <w:r w:rsidR="000678FE">
        <w:rPr>
          <w:rFonts w:eastAsiaTheme="minorEastAsia"/>
        </w:rPr>
        <w:t>uses with a specific assignment. In this way, you satisfy the most clauses possible in a given iteration, which implies that the minimum amount of clauses left to satisfy remain, thus likely reducing the amount of assignments that need to be made to find satisfiability.</w:t>
      </w:r>
    </w:p>
    <w:p w:rsidR="0079019D" w:rsidRDefault="00003CCA" w:rsidP="000678FE">
      <w:pPr>
        <w:keepNext/>
        <w:spacing w:after="0"/>
        <w:ind w:firstLine="720"/>
        <w:rPr>
          <w:rFonts w:eastAsiaTheme="minorEastAsia"/>
        </w:rPr>
      </w:pPr>
      <w:r>
        <w:rPr>
          <w:rFonts w:eastAsiaTheme="minorEastAsia"/>
        </w:rPr>
        <w:t xml:space="preserve">To see whether this algorithm worked because it was selecting the most frequent variable with a specific assignment, or just </w:t>
      </w:r>
      <w:r w:rsidR="008D4B31">
        <w:rPr>
          <w:rFonts w:eastAsiaTheme="minorEastAsia"/>
        </w:rPr>
        <w:t>one of the</w:t>
      </w:r>
      <w:r>
        <w:rPr>
          <w:rFonts w:eastAsiaTheme="minorEastAsia"/>
        </w:rPr>
        <w:t xml:space="preserve"> most frequent variable</w:t>
      </w:r>
      <w:r w:rsidR="008D4B31">
        <w:rPr>
          <w:rFonts w:eastAsiaTheme="minorEastAsia"/>
        </w:rPr>
        <w:t>s</w:t>
      </w:r>
      <w:r>
        <w:rPr>
          <w:rFonts w:eastAsiaTheme="minorEastAsia"/>
        </w:rPr>
        <w:t xml:space="preserve">, I made an algorithm that was identical except it </w:t>
      </w:r>
      <w:r w:rsidR="00852498">
        <w:rPr>
          <w:rFonts w:eastAsiaTheme="minorEastAsia"/>
        </w:rPr>
        <w:t>only</w:t>
      </w:r>
      <w:r>
        <w:rPr>
          <w:rFonts w:eastAsiaTheme="minorEastAsia"/>
        </w:rPr>
        <w:t xml:space="preserve"> accounted for frequency of the variable in active clauses, regardless of the assignment.</w:t>
      </w:r>
      <w:r w:rsidR="000678FE">
        <w:rPr>
          <w:rFonts w:eastAsiaTheme="minorEastAsia"/>
        </w:rPr>
        <w:t xml:space="preserve"> I anticipate that this version will also reduce run time, as it will partially achieve the goal in the above paragraph, and also shorten clauses. In this way, the maximum amount of</w:t>
      </w:r>
      <w:r w:rsidR="008D4B31">
        <w:rPr>
          <w:rFonts w:eastAsiaTheme="minorEastAsia"/>
        </w:rPr>
        <w:t xml:space="preserve"> shortened</w:t>
      </w:r>
      <w:r w:rsidR="000678FE">
        <w:rPr>
          <w:rFonts w:eastAsiaTheme="minorEastAsia"/>
        </w:rPr>
        <w:t xml:space="preserve"> clauses is not satisfied necessarily, but the maximum amount of clauses that are either shortened or satisfied occur. </w:t>
      </w:r>
    </w:p>
    <w:p w:rsidR="006F3FBB" w:rsidRDefault="006F3FBB" w:rsidP="00C451A2">
      <w:pPr>
        <w:spacing w:after="0"/>
        <w:rPr>
          <w:rFonts w:eastAsiaTheme="minorEastAsia"/>
        </w:rPr>
      </w:pPr>
      <w:r>
        <w:rPr>
          <w:rFonts w:eastAsiaTheme="minorEastAsia"/>
        </w:rPr>
        <w:tab/>
        <w:t>In most cases, I did not regard the negat</w:t>
      </w:r>
      <w:r w:rsidR="00852498">
        <w:rPr>
          <w:rFonts w:eastAsiaTheme="minorEastAsia"/>
        </w:rPr>
        <w:t xml:space="preserve">ion of the variable in clauses. </w:t>
      </w:r>
      <w:r w:rsidR="009F1DD9">
        <w:rPr>
          <w:rFonts w:eastAsiaTheme="minorEastAsia"/>
        </w:rPr>
        <w:t xml:space="preserve">I assumed that selecting the best variable under any criteria would </w:t>
      </w:r>
      <w:r w:rsidR="00003CCA">
        <w:rPr>
          <w:rFonts w:eastAsiaTheme="minorEastAsia"/>
        </w:rPr>
        <w:t xml:space="preserve">likely </w:t>
      </w:r>
      <w:r w:rsidR="009F1DD9">
        <w:rPr>
          <w:rFonts w:eastAsiaTheme="minorEastAsia"/>
        </w:rPr>
        <w:t xml:space="preserve">lead to the most clauses satisfied, and if the negation was </w:t>
      </w:r>
      <w:r w:rsidR="00E55BE4">
        <w:rPr>
          <w:rFonts w:eastAsiaTheme="minorEastAsia"/>
        </w:rPr>
        <w:t>d</w:t>
      </w:r>
      <w:r w:rsidR="009F1DD9">
        <w:rPr>
          <w:rFonts w:eastAsiaTheme="minorEastAsia"/>
        </w:rPr>
        <w:t xml:space="preserve">ifferent in the active clauses it occurred in, then the </w:t>
      </w:r>
      <w:r w:rsidR="00852498">
        <w:rPr>
          <w:rFonts w:eastAsiaTheme="minorEastAsia"/>
        </w:rPr>
        <w:t>active clause would be shorter. This would therefore lead</w:t>
      </w:r>
      <w:r w:rsidR="00E55BE4">
        <w:rPr>
          <w:rFonts w:eastAsiaTheme="minorEastAsia"/>
        </w:rPr>
        <w:t xml:space="preserve"> to a greater likelihood of the creation of unit clauses, saving run time in future updates. </w:t>
      </w:r>
      <w:r w:rsidR="00852498">
        <w:rPr>
          <w:rFonts w:eastAsiaTheme="minorEastAsia"/>
        </w:rPr>
        <w:t>The final two splitting heuristics were designed to make clear whether or not this was a good assumption to make.</w:t>
      </w:r>
    </w:p>
    <w:p w:rsidR="003B52DC" w:rsidRDefault="003B52DC" w:rsidP="00C451A2">
      <w:pPr>
        <w:pStyle w:val="Sub-SectionTitle"/>
        <w:keepNext w:val="0"/>
        <w:rPr>
          <w:rFonts w:eastAsiaTheme="minorEastAsia"/>
        </w:rPr>
      </w:pPr>
    </w:p>
    <w:p w:rsidR="00101DE2" w:rsidRDefault="00A23B1E" w:rsidP="003B52DC">
      <w:pPr>
        <w:pStyle w:val="Sub-SectionTitle"/>
        <w:keepNext w:val="0"/>
        <w:rPr>
          <w:rFonts w:eastAsiaTheme="minorEastAsia"/>
        </w:rPr>
      </w:pPr>
      <w:r>
        <w:rPr>
          <w:rFonts w:eastAsiaTheme="minorEastAsia"/>
        </w:rPr>
        <w:t>1.</w:t>
      </w:r>
      <w:r w:rsidR="00AC516A">
        <w:rPr>
          <w:rFonts w:eastAsiaTheme="minorEastAsia"/>
        </w:rPr>
        <w:t>5</w:t>
      </w:r>
      <w:r w:rsidR="009F2484">
        <w:rPr>
          <w:rFonts w:eastAsiaTheme="minorEastAsia"/>
        </w:rPr>
        <w:t>.1</w:t>
      </w:r>
      <w:r w:rsidR="009F2484">
        <w:rPr>
          <w:rFonts w:eastAsiaTheme="minorEastAsia"/>
        </w:rPr>
        <w:tab/>
      </w:r>
      <w:r w:rsidR="002B1D00">
        <w:rPr>
          <w:rFonts w:eastAsiaTheme="minorEastAsia"/>
        </w:rPr>
        <w:t xml:space="preserve">Power </w:t>
      </w:r>
      <w:r w:rsidR="00B64180">
        <w:rPr>
          <w:rFonts w:eastAsiaTheme="minorEastAsia"/>
        </w:rPr>
        <w:t xml:space="preserve">Weighted </w:t>
      </w:r>
      <w:r w:rsidR="008A0714">
        <w:rPr>
          <w:rFonts w:eastAsiaTheme="minorEastAsia"/>
        </w:rPr>
        <w:t>Clause Length Heuristic</w:t>
      </w:r>
    </w:p>
    <w:p w:rsidR="002B1D00" w:rsidRDefault="002B1D00" w:rsidP="003B52DC">
      <w:pPr>
        <w:spacing w:after="0"/>
        <w:rPr>
          <w:rFonts w:eastAsiaTheme="minorEastAsia"/>
        </w:rPr>
      </w:pPr>
    </w:p>
    <w:p w:rsidR="002B1D00" w:rsidRPr="008A0714" w:rsidRDefault="002B1D00" w:rsidP="003B52DC">
      <w:pPr>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3B52DC">
      <w:pPr>
        <w:spacing w:after="0"/>
        <w:rPr>
          <w:rFonts w:eastAsiaTheme="minorEastAsia"/>
        </w:rPr>
      </w:pPr>
    </w:p>
    <w:p w:rsidR="00101DE2" w:rsidRPr="008266D9" w:rsidRDefault="008A0714" w:rsidP="003B52DC">
      <w:pPr>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266D9" w:rsidRDefault="008266D9" w:rsidP="003B52DC">
      <w:pPr>
        <w:spacing w:after="0"/>
      </w:pPr>
    </w:p>
    <w:p w:rsidR="0027282E" w:rsidRDefault="0027282E" w:rsidP="003B52DC">
      <w:pPr>
        <w:spacing w:after="0"/>
      </w:pPr>
      <w:r>
        <w:t>This heuristic is designed to prioritize variables</w:t>
      </w:r>
      <w:r w:rsidR="00852498">
        <w:t xml:space="preserve"> within the current block</w:t>
      </w:r>
      <w:r>
        <w:t xml:space="preserve"> that are in the most</w:t>
      </w:r>
      <w:r w:rsidR="00E55BE4">
        <w:t xml:space="preserve"> active clauses that are short</w:t>
      </w:r>
      <w:r>
        <w:t xml:space="preserve">, </w:t>
      </w:r>
      <w:r w:rsidR="006F3FBB">
        <w:t>regardless of the negation of the variable.</w:t>
      </w:r>
      <w:r w:rsidR="00E55BE4">
        <w:t xml:space="preserve"> As length of the active clauses that the variable appears in get longer, they contribute less to the weight.</w:t>
      </w:r>
    </w:p>
    <w:p w:rsidR="006F3FBB" w:rsidRDefault="006F3FBB" w:rsidP="00B703D7">
      <w:pPr>
        <w:keepNext/>
        <w:spacing w:after="0"/>
      </w:pPr>
    </w:p>
    <w:p w:rsidR="00B703D7" w:rsidRDefault="00AC516A" w:rsidP="009F2484">
      <w:pPr>
        <w:pStyle w:val="Sub-SectionTitle"/>
      </w:pPr>
      <w:r>
        <w:t>1.5</w:t>
      </w:r>
      <w:r w:rsidR="009F2484">
        <w:t>.2</w:t>
      </w:r>
      <w:r w:rsidR="009F2484">
        <w:tab/>
      </w:r>
      <w:r w:rsidR="008A0714">
        <w:t>Weighted Clause Length Heuristic</w:t>
      </w:r>
    </w:p>
    <w:p w:rsidR="009F2484" w:rsidRDefault="009F2484" w:rsidP="008A0714">
      <w:pPr>
        <w:keepNext/>
        <w:spacing w:after="0"/>
        <w:rPr>
          <w:rFonts w:eastAsiaTheme="majorEastAsia" w:cstheme="majorBidi"/>
        </w:rPr>
      </w:pPr>
    </w:p>
    <w:p w:rsidR="008A0714" w:rsidRPr="008A0714" w:rsidRDefault="008A0714" w:rsidP="008A0714">
      <w:pPr>
        <w:keepNext/>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k≥4</m:t>
              </m: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8A0714">
      <w:pPr>
        <w:keepNext/>
        <w:spacing w:after="0"/>
        <w:rPr>
          <w:rFonts w:eastAsiaTheme="minorEastAsia"/>
        </w:rPr>
      </w:pPr>
    </w:p>
    <w:p w:rsidR="008A0714" w:rsidRPr="008266D9" w:rsidRDefault="008A0714" w:rsidP="00CB385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A0714" w:rsidRDefault="008A0714" w:rsidP="00CB385A">
      <w:pPr>
        <w:keepNext/>
      </w:pPr>
    </w:p>
    <w:p w:rsidR="00A5120D" w:rsidRDefault="006530DC" w:rsidP="00CB385A">
      <w:pPr>
        <w:keepNext/>
      </w:pPr>
      <w:r>
        <w:t>This code works to serve the sa</w:t>
      </w:r>
      <w:r w:rsidR="00AC516A">
        <w:t>me goals as the heuristic in 1.5</w:t>
      </w:r>
      <w:r>
        <w:t>.1. However, it only gives greater weight to the two shortest</w:t>
      </w:r>
      <w:r w:rsidR="00E55BE4">
        <w:t xml:space="preserve"> possible</w:t>
      </w:r>
      <w:r>
        <w:t xml:space="preserve"> clause</w:t>
      </w:r>
      <w:r w:rsidR="00E55BE4">
        <w:t xml:space="preserve"> lengths</w:t>
      </w:r>
      <w:r>
        <w:t>, as I wanted to see if this would change the run time rela</w:t>
      </w:r>
      <w:r w:rsidR="00E55BE4">
        <w:t>tive to the heuristic in 1.</w:t>
      </w:r>
      <w:r w:rsidR="00AC516A">
        <w:t>5</w:t>
      </w:r>
      <w:r w:rsidR="00E55BE4">
        <w:t>.1. Clauses of length tw</w:t>
      </w:r>
      <w:r w:rsidR="0059631C">
        <w:t>o were especially prioritized since variables that appeared in clauses of length two guarantees a unit clause in the following iteration if the clause is not satisfied.</w:t>
      </w:r>
    </w:p>
    <w:p w:rsidR="006E3945" w:rsidRDefault="00E31E68" w:rsidP="00D30190">
      <w:pPr>
        <w:pStyle w:val="Sub-SectionTitle"/>
        <w:keepLines/>
      </w:pPr>
      <w:r>
        <w:t>1.</w:t>
      </w:r>
      <w:r w:rsidR="00AC516A">
        <w:t>5</w:t>
      </w:r>
      <w:r w:rsidR="009F2484">
        <w:t>.3</w:t>
      </w:r>
      <w:r w:rsidR="009F2484">
        <w:tab/>
      </w:r>
      <w:r>
        <w:t>Maximum Active Clauses Heuristic</w:t>
      </w:r>
    </w:p>
    <w:p w:rsidR="009F2484" w:rsidRDefault="009F2484" w:rsidP="00D30190">
      <w:pPr>
        <w:keepNext/>
        <w:keepLines/>
        <w:spacing w:after="0"/>
      </w:pPr>
    </w:p>
    <w:p w:rsidR="00860B02" w:rsidRPr="00860B02" w:rsidRDefault="00860B02" w:rsidP="00D30190">
      <w:pPr>
        <w:keepNext/>
        <w:keepLines/>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860B02" w:rsidRPr="00860B02" w:rsidRDefault="00860B02" w:rsidP="00E31E68">
      <w:pPr>
        <w:spacing w:after="0"/>
        <w:rPr>
          <w:rFonts w:eastAsiaTheme="minorEastAsia"/>
        </w:rPr>
      </w:pPr>
    </w:p>
    <w:p w:rsidR="00860B02" w:rsidRPr="008266D9" w:rsidRDefault="00860B02" w:rsidP="00860B02">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60B02" w:rsidRDefault="00860B02" w:rsidP="00E31E68">
      <w:pPr>
        <w:spacing w:after="0"/>
      </w:pPr>
    </w:p>
    <w:p w:rsidR="00860B02" w:rsidRDefault="00AE7414" w:rsidP="00E31E68">
      <w:pPr>
        <w:spacing w:after="0"/>
      </w:pPr>
      <w:r>
        <w:t xml:space="preserve">This heuristic finds the variable in the given block that is in the most active clauses, regardless of the sign. </w:t>
      </w:r>
      <w:r w:rsidR="00B45921">
        <w:t>In addition to the reasoning explained in 1.</w:t>
      </w:r>
      <w:r w:rsidR="00AC516A">
        <w:t>5</w:t>
      </w:r>
      <w:r w:rsidR="00B45921">
        <w:t>, this heuristic is expected to perform well, since it chooses</w:t>
      </w:r>
      <w:r w:rsidR="006F3FBB">
        <w:t xml:space="preserve"> the variabl</w:t>
      </w:r>
      <w:r w:rsidR="00B45921">
        <w:t xml:space="preserve">e that appears the most overall, which will </w:t>
      </w:r>
      <w:r w:rsidR="006F3FBB">
        <w:t>satisfy the most clauses and/ or shorten the existing clauses</w:t>
      </w:r>
      <w:r w:rsidR="00B45921">
        <w:t>.</w:t>
      </w:r>
    </w:p>
    <w:p w:rsidR="001E01A5" w:rsidRDefault="001E01A5" w:rsidP="00E31E68">
      <w:pPr>
        <w:spacing w:after="0"/>
      </w:pPr>
    </w:p>
    <w:p w:rsidR="00E31E68" w:rsidRDefault="00AC516A" w:rsidP="009F2484">
      <w:pPr>
        <w:pStyle w:val="Sub-SectionTitle"/>
      </w:pPr>
      <w:r>
        <w:t>1.5</w:t>
      </w:r>
      <w:r w:rsidR="009F2484">
        <w:t>.4</w:t>
      </w:r>
      <w:r w:rsidR="009F2484">
        <w:tab/>
      </w:r>
      <w:r w:rsidR="00E31E68">
        <w:t>Maximum Signed Active Clauses Heuristic</w:t>
      </w:r>
    </w:p>
    <w:p w:rsidR="009F2484" w:rsidRDefault="009F2484" w:rsidP="00E31E68">
      <w:pPr>
        <w:spacing w:after="0"/>
      </w:pPr>
    </w:p>
    <w:p w:rsidR="00003CCA" w:rsidRPr="00860B02" w:rsidRDefault="00003CCA" w:rsidP="00003CCA">
      <w:pPr>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003CCA" w:rsidRPr="00860B02" w:rsidRDefault="00003CCA" w:rsidP="00003CCA">
      <w:pPr>
        <w:spacing w:after="0"/>
        <w:rPr>
          <w:rFonts w:eastAsiaTheme="minorEastAsia"/>
        </w:rPr>
      </w:pPr>
    </w:p>
    <w:p w:rsidR="00003CCA" w:rsidRPr="008266D9" w:rsidRDefault="00003CCA" w:rsidP="00003CC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xml:space="preserve">,…, </m:t>
          </m:r>
          <m:r>
            <m:rPr>
              <m:sty m:val="p"/>
            </m:rPr>
            <w:rPr>
              <w:rFonts w:ascii="Cambria Math" w:hAnsi="Cambria Math"/>
            </w:rPr>
            <m:t>max</m:t>
          </m:r>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B703D7" w:rsidRDefault="00B703D7" w:rsidP="00E31E68">
      <w:pPr>
        <w:spacing w:after="0"/>
      </w:pPr>
    </w:p>
    <w:p w:rsidR="00E31E68" w:rsidRDefault="006E42F3" w:rsidP="00E31E68">
      <w:pPr>
        <w:spacing w:after="0"/>
      </w:pPr>
      <w:r>
        <w:t>This heuristic finds the variable in the given block that appears the with a specific assignment in the most active clauses.</w:t>
      </w:r>
    </w:p>
    <w:p w:rsidR="000678FE" w:rsidRDefault="000678FE" w:rsidP="000678FE">
      <w:pPr>
        <w:pStyle w:val="SectionTitle"/>
      </w:pPr>
    </w:p>
    <w:p w:rsidR="000678FE" w:rsidRDefault="000678FE" w:rsidP="000678FE">
      <w:pPr>
        <w:pStyle w:val="SectionTitle"/>
      </w:pPr>
    </w:p>
    <w:p w:rsidR="009047C1" w:rsidRDefault="000678FE" w:rsidP="000678FE">
      <w:pPr>
        <w:pStyle w:val="SectionTitle"/>
      </w:pPr>
      <w:r>
        <w:t>2</w:t>
      </w:r>
      <w:r>
        <w:tab/>
      </w:r>
      <w:r w:rsidR="009047C1">
        <w:t>Experimental Methodology</w:t>
      </w:r>
    </w:p>
    <w:p w:rsidR="000678FE" w:rsidRPr="000678FE" w:rsidRDefault="000678FE" w:rsidP="000678FE"/>
    <w:p w:rsidR="009047C1" w:rsidRDefault="00C10F1C" w:rsidP="00E31E68">
      <w:pPr>
        <w:spacing w:after="0"/>
      </w:pPr>
      <w:r>
        <w:tab/>
        <w:t xml:space="preserve">I tested different seven different variable selection methods for DPLL: naïve, naïve with unit clause propagation, naïve with pure variable elimination, naïve with unit clause propagation and pure variable elimination, and all four splitting heuristics with unit clause propagation and pure variable </w:t>
      </w:r>
      <w:r>
        <w:lastRenderedPageBreak/>
        <w:t>elimination. All seven were run on 12 different problems, which were selected on the principle that it took the naïve approach at least three minutes to solve each one.</w:t>
      </w:r>
      <w:r w:rsidR="000678FE">
        <w:t xml:space="preserve"> This made for a total of 84 tests.</w:t>
      </w:r>
    </w:p>
    <w:p w:rsidR="00C10F1C" w:rsidRDefault="00C10F1C" w:rsidP="00E31E68">
      <w:pPr>
        <w:spacing w:after="0"/>
      </w:pPr>
      <w:r>
        <w:tab/>
        <w:t xml:space="preserve">Since every </w:t>
      </w:r>
      <w:r w:rsidR="002A3AC4">
        <w:t>variable selection</w:t>
      </w:r>
      <w:r>
        <w:t xml:space="preserve"> method ultimately finds the same answer, each test was allowed to take as long as it needed to complete</w:t>
      </w:r>
      <w:r w:rsidR="002A3AC4">
        <w:t>. The measure of success for each method was based on how long they took to solve the problem, both absolutely and relative to the naïve solution. The number of times a splitting heuristic was used instead of unit clause propagation and pure variable elimination was also used as a measure of success, though I anticipated that the success measured by this would correlate with amount of time taken.</w:t>
      </w:r>
    </w:p>
    <w:p w:rsidR="00D30190" w:rsidRDefault="00D30190" w:rsidP="00670613">
      <w:pPr>
        <w:spacing w:after="0"/>
        <w:ind w:firstLine="720"/>
      </w:pPr>
      <w:r>
        <w:t xml:space="preserve">All tests were run on </w:t>
      </w:r>
      <w:r w:rsidR="00D404AF">
        <w:t>a single machine with a 2.5GHz processor running OS 10586.218 for Windows 10 Home.</w:t>
      </w:r>
      <w:r w:rsidR="00C10F1C">
        <w:t xml:space="preserve"> The programs were written in Java.</w:t>
      </w:r>
    </w:p>
    <w:p w:rsidR="00670613" w:rsidRDefault="00670613" w:rsidP="00670613">
      <w:pPr>
        <w:spacing w:after="0"/>
        <w:ind w:firstLine="720"/>
      </w:pPr>
    </w:p>
    <w:p w:rsidR="00CB385A" w:rsidRDefault="00CB385A" w:rsidP="00670613">
      <w:pPr>
        <w:spacing w:after="0"/>
        <w:ind w:firstLine="720"/>
      </w:pPr>
    </w:p>
    <w:p w:rsidR="00670613" w:rsidRPr="00B64180" w:rsidRDefault="00B64180" w:rsidP="00B64180">
      <w:pPr>
        <w:pStyle w:val="Title"/>
        <w:rPr>
          <w:rFonts w:asciiTheme="minorHAnsi" w:hAnsiTheme="minorHAnsi"/>
          <w:b/>
          <w:sz w:val="36"/>
          <w:szCs w:val="36"/>
        </w:rPr>
      </w:pPr>
      <w:r>
        <w:rPr>
          <w:rFonts w:asciiTheme="minorHAnsi" w:hAnsiTheme="minorHAnsi"/>
          <w:b/>
          <w:sz w:val="36"/>
          <w:szCs w:val="36"/>
        </w:rPr>
        <w:t>3</w:t>
      </w:r>
      <w:r>
        <w:rPr>
          <w:rFonts w:asciiTheme="minorHAnsi" w:hAnsiTheme="minorHAnsi"/>
          <w:b/>
          <w:sz w:val="36"/>
          <w:szCs w:val="36"/>
        </w:rPr>
        <w:tab/>
      </w:r>
      <w:r w:rsidR="009047C1" w:rsidRPr="00B64180">
        <w:rPr>
          <w:rFonts w:asciiTheme="minorHAnsi" w:hAnsiTheme="minorHAnsi"/>
          <w:b/>
          <w:sz w:val="36"/>
          <w:szCs w:val="36"/>
        </w:rPr>
        <w:t>Results</w:t>
      </w:r>
    </w:p>
    <w:p w:rsidR="00CB385A" w:rsidRDefault="00CB385A" w:rsidP="00E31E68">
      <w:pPr>
        <w:spacing w:after="0"/>
      </w:pPr>
    </w:p>
    <w:p w:rsidR="000D2E24" w:rsidRDefault="0042056A" w:rsidP="00080D54">
      <w:r>
        <w:tab/>
        <w:t xml:space="preserve">Tests were performed on </w:t>
      </w:r>
      <w:r w:rsidR="000D5321">
        <w:t>12 different problems with a varying arr</w:t>
      </w:r>
      <w:r w:rsidR="00C31A92">
        <w:t>angements of the variable type. Each had 125 clauses, which ranged from a length of 2 to 8 (the average length being approximately 5 for all cases), and had 36 variables.</w:t>
      </w:r>
      <w:r w:rsidR="000D2E24">
        <w:t xml:space="preserve"> An algorithm’s success was measured by the time taken to find the solution.</w:t>
      </w:r>
    </w:p>
    <w:p w:rsidR="000D2E24" w:rsidRPr="000D2E24" w:rsidRDefault="000D2E24" w:rsidP="00080D54"/>
    <w:p w:rsidR="00080D54" w:rsidRDefault="000D2E24" w:rsidP="00080D54">
      <w:pPr>
        <w:rPr>
          <w:b/>
          <w:sz w:val="28"/>
          <w:szCs w:val="28"/>
        </w:rPr>
      </w:pPr>
      <w:r>
        <w:rPr>
          <w:noProof/>
        </w:rPr>
        <mc:AlternateContent>
          <mc:Choice Requires="wps">
            <w:drawing>
              <wp:anchor distT="0" distB="0" distL="114300" distR="114300" simplePos="0" relativeHeight="251669504" behindDoc="0" locked="0" layoutInCell="1" allowOverlap="1" wp14:anchorId="008CF25B" wp14:editId="3A3A48C7">
                <wp:simplePos x="0" y="0"/>
                <wp:positionH relativeFrom="column">
                  <wp:posOffset>-28575</wp:posOffset>
                </wp:positionH>
                <wp:positionV relativeFrom="paragraph">
                  <wp:posOffset>4107815</wp:posOffset>
                </wp:positionV>
                <wp:extent cx="5943600" cy="635"/>
                <wp:effectExtent l="0" t="0" r="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44E87" w:rsidRPr="002D1225" w:rsidRDefault="00044E87" w:rsidP="000D2E24">
                            <w:pPr>
                              <w:pStyle w:val="Caption"/>
                              <w:jc w:val="center"/>
                              <w:rPr>
                                <w:noProof/>
                              </w:rPr>
                            </w:pPr>
                            <w:r>
                              <w:t xml:space="preserve">Table </w:t>
                            </w:r>
                            <w:r>
                              <w:fldChar w:fldCharType="begin"/>
                            </w:r>
                            <w:r>
                              <w:instrText xml:space="preserve"> SEQ Table \* ARABIC </w:instrText>
                            </w:r>
                            <w:r>
                              <w:fldChar w:fldCharType="separate"/>
                            </w:r>
                            <w:r w:rsidR="00E26F3B">
                              <w:rPr>
                                <w:noProof/>
                              </w:rPr>
                              <w:t>2</w:t>
                            </w:r>
                            <w:r>
                              <w:rPr>
                                <w:noProof/>
                              </w:rPr>
                              <w:fldChar w:fldCharType="end"/>
                            </w:r>
                            <w:r>
                              <w:t>: Summary of problems algorithms were tested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CF25B" id="Text Box 12" o:spid="_x0000_s1029" type="#_x0000_t202" style="position:absolute;margin-left:-2.25pt;margin-top:323.4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w9e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pZ1Y0&#10;pNFOdYF9ho6Ri/hpnc8pbesoMXTkp9zB78kZYXcVNvFLgBjFienzld1YTZLz5vbjbD6mkKTYfHYT&#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Iitec3hAAAACgEAAA8AAABkcnMvZG93&#10;bnJldi54bWxMj7FOwzAQhnck3sE6JBbUOqUhpSFOVVUw0KUidOnmxtc4EJ8j22nD2+NOMN5/n/77&#10;rliNpmNndL61JGA2TYAh1Va11AjYf75NnoH5IEnJzhIK+EEPq/L2ppC5shf6wHMVGhZLyOdSgA6h&#10;zzn3tUYj/dT2SHF3ss7IEEfXcOXkJZabjj8mScaNbCle0LLHjcb6uxqMgF162OmH4fS6Xadz974f&#10;NtlXUwlxfzeuX4AFHMMfDFf9qA5ldDragZRnnYBJ+hRJAVmaLYFFYDmfxeR4TRYJ8LLg/18ofwEA&#10;AP//AwBQSwECLQAUAAYACAAAACEAtoM4kv4AAADhAQAAEwAAAAAAAAAAAAAAAAAAAAAAW0NvbnRl&#10;bnRfVHlwZXNdLnhtbFBLAQItABQABgAIAAAAIQA4/SH/1gAAAJQBAAALAAAAAAAAAAAAAAAAAC8B&#10;AABfcmVscy8ucmVsc1BLAQItABQABgAIAAAAIQBF3w9eLgIAAGYEAAAOAAAAAAAAAAAAAAAAAC4C&#10;AABkcnMvZTJvRG9jLnhtbFBLAQItABQABgAIAAAAIQCIrXnN4QAAAAoBAAAPAAAAAAAAAAAAAAAA&#10;AIgEAABkcnMvZG93bnJldi54bWxQSwUGAAAAAAQABADzAAAAlgUAAAAA&#10;" stroked="f">
                <v:textbox style="mso-fit-shape-to-text:t" inset="0,0,0,0">
                  <w:txbxContent>
                    <w:p w:rsidR="00044E87" w:rsidRPr="002D1225" w:rsidRDefault="00044E87" w:rsidP="000D2E24">
                      <w:pPr>
                        <w:pStyle w:val="Caption"/>
                        <w:jc w:val="center"/>
                        <w:rPr>
                          <w:noProof/>
                        </w:rPr>
                      </w:pPr>
                      <w:r>
                        <w:t xml:space="preserve">Table </w:t>
                      </w:r>
                      <w:r>
                        <w:fldChar w:fldCharType="begin"/>
                      </w:r>
                      <w:r>
                        <w:instrText xml:space="preserve"> SEQ Table \* ARABIC </w:instrText>
                      </w:r>
                      <w:r>
                        <w:fldChar w:fldCharType="separate"/>
                      </w:r>
                      <w:r w:rsidR="00E26F3B">
                        <w:rPr>
                          <w:noProof/>
                        </w:rPr>
                        <w:t>2</w:t>
                      </w:r>
                      <w:r>
                        <w:rPr>
                          <w:noProof/>
                        </w:rPr>
                        <w:fldChar w:fldCharType="end"/>
                      </w:r>
                      <w:r>
                        <w:t>: Summary of problems algorithms were tested on</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3C5DD21" wp14:editId="38C122D7">
                <wp:simplePos x="0" y="0"/>
                <wp:positionH relativeFrom="column">
                  <wp:posOffset>-28575</wp:posOffset>
                </wp:positionH>
                <wp:positionV relativeFrom="paragraph">
                  <wp:posOffset>350520</wp:posOffset>
                </wp:positionV>
                <wp:extent cx="5943600" cy="370014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00145"/>
                        </a:xfrm>
                        <a:prstGeom prst="rect">
                          <a:avLst/>
                        </a:prstGeom>
                        <a:solidFill>
                          <a:srgbClr val="FFFFFF"/>
                        </a:solidFill>
                        <a:ln w="9525">
                          <a:solidFill>
                            <a:srgbClr val="000000"/>
                          </a:solidFill>
                          <a:miter lim="800000"/>
                          <a:headEnd/>
                          <a:tailEnd/>
                        </a:ln>
                      </wps:spPr>
                      <wps:txbx>
                        <w:txbxContent>
                          <w:p w:rsidR="00044E87" w:rsidRPr="000D2E24" w:rsidRDefault="00044E87" w:rsidP="000D2E24">
                            <w:pPr>
                              <w:jc w:val="center"/>
                              <w:rPr>
                                <w:rFonts w:asciiTheme="majorHAnsi" w:hAnsiTheme="majorHAnsi"/>
                              </w:rPr>
                            </w:pPr>
                            <w:r>
                              <w:rPr>
                                <w:rFonts w:asciiTheme="majorHAnsi" w:hAnsiTheme="majorHAnsi"/>
                              </w:rPr>
                              <w:t>A description of the problems the algorithms were tested on, along with the best and worst results. P indicates a probabilistic block; C indicates a choice block. PWCL stands for Power Weighted Clause Length, WCL stands for Weighted Clause Length, MSAC stands for Maximum Signed Active Clauses, and MAC stands for Maximum Active Clauses.</w:t>
                            </w:r>
                          </w:p>
                          <w:tbl>
                            <w:tblPr>
                              <w:tblStyle w:val="TableGrid"/>
                              <w:tblW w:w="8048" w:type="dxa"/>
                              <w:tblInd w:w="504" w:type="dxa"/>
                              <w:tblLook w:val="04A0" w:firstRow="1" w:lastRow="0" w:firstColumn="1" w:lastColumn="0" w:noHBand="0" w:noVBand="1"/>
                            </w:tblPr>
                            <w:tblGrid>
                              <w:gridCol w:w="1380"/>
                              <w:gridCol w:w="1196"/>
                              <w:gridCol w:w="2841"/>
                              <w:gridCol w:w="2631"/>
                            </w:tblGrid>
                            <w:tr w:rsidR="00044E87" w:rsidTr="009055DE">
                              <w:trPr>
                                <w:trHeight w:val="485"/>
                              </w:trPr>
                              <w:tc>
                                <w:tcPr>
                                  <w:tcW w:w="1380" w:type="dxa"/>
                                </w:tcPr>
                                <w:p w:rsidR="00044E87" w:rsidRDefault="00044E87" w:rsidP="009055DE">
                                  <w:r>
                                    <w:t>File Name</w:t>
                                  </w:r>
                                </w:p>
                              </w:tc>
                              <w:tc>
                                <w:tcPr>
                                  <w:tcW w:w="1196" w:type="dxa"/>
                                </w:tcPr>
                                <w:p w:rsidR="00044E87" w:rsidRDefault="00044E87" w:rsidP="009055DE">
                                  <w:r>
                                    <w:t>Block Pattern</w:t>
                                  </w:r>
                                </w:p>
                              </w:tc>
                              <w:tc>
                                <w:tcPr>
                                  <w:tcW w:w="2841" w:type="dxa"/>
                                </w:tcPr>
                                <w:p w:rsidR="00044E87" w:rsidRDefault="00044E87" w:rsidP="009055DE">
                                  <w:r>
                                    <w:t>Best Performing Algorithm</w:t>
                                  </w:r>
                                </w:p>
                              </w:tc>
                              <w:tc>
                                <w:tcPr>
                                  <w:tcW w:w="2631" w:type="dxa"/>
                                </w:tcPr>
                                <w:p w:rsidR="00044E87" w:rsidRDefault="00044E87" w:rsidP="009055DE">
                                  <w:r>
                                    <w:t>Worst Performing Algorithm</w:t>
                                  </w:r>
                                </w:p>
                              </w:tc>
                            </w:tr>
                            <w:tr w:rsidR="00044E87" w:rsidTr="009055DE">
                              <w:trPr>
                                <w:trHeight w:val="242"/>
                              </w:trPr>
                              <w:tc>
                                <w:tcPr>
                                  <w:tcW w:w="1380" w:type="dxa"/>
                                </w:tcPr>
                                <w:p w:rsidR="00044E87" w:rsidRDefault="00044E87" w:rsidP="009055DE">
                                  <w:r>
                                    <w:t>e1</w:t>
                                  </w:r>
                                </w:p>
                              </w:tc>
                              <w:tc>
                                <w:tcPr>
                                  <w:tcW w:w="1196" w:type="dxa"/>
                                </w:tcPr>
                                <w:p w:rsidR="00044E87" w:rsidRDefault="00044E87" w:rsidP="009055DE">
                                  <w:r>
                                    <w:t>C</w:t>
                                  </w:r>
                                </w:p>
                              </w:tc>
                              <w:tc>
                                <w:tcPr>
                                  <w:tcW w:w="2841" w:type="dxa"/>
                                </w:tcPr>
                                <w:p w:rsidR="00044E87" w:rsidRDefault="00044E87" w:rsidP="009055DE">
                                  <w:r>
                                    <w:t>(tie) PWCL and WCL</w:t>
                                  </w:r>
                                </w:p>
                              </w:tc>
                              <w:tc>
                                <w:tcPr>
                                  <w:tcW w:w="2631" w:type="dxa"/>
                                </w:tcPr>
                                <w:p w:rsidR="00044E87" w:rsidRDefault="00044E87" w:rsidP="009055DE">
                                  <w:r>
                                    <w:t>Naïve</w:t>
                                  </w:r>
                                </w:p>
                              </w:tc>
                            </w:tr>
                            <w:tr w:rsidR="00044E87" w:rsidTr="009055DE">
                              <w:trPr>
                                <w:trHeight w:val="242"/>
                              </w:trPr>
                              <w:tc>
                                <w:tcPr>
                                  <w:tcW w:w="1380" w:type="dxa"/>
                                </w:tcPr>
                                <w:p w:rsidR="00044E87" w:rsidRDefault="00044E87" w:rsidP="009055DE">
                                  <w:r>
                                    <w:t>e2</w:t>
                                  </w:r>
                                </w:p>
                              </w:tc>
                              <w:tc>
                                <w:tcPr>
                                  <w:tcW w:w="1196" w:type="dxa"/>
                                </w:tcPr>
                                <w:p w:rsidR="00044E87" w:rsidRDefault="00044E87" w:rsidP="009055DE">
                                  <w:r>
                                    <w:t>C</w:t>
                                  </w:r>
                                </w:p>
                              </w:tc>
                              <w:tc>
                                <w:tcPr>
                                  <w:tcW w:w="2841" w:type="dxa"/>
                                </w:tcPr>
                                <w:p w:rsidR="00044E87" w:rsidRDefault="00044E87" w:rsidP="009055DE">
                                  <w:r>
                                    <w:t>PWCL</w:t>
                                  </w:r>
                                </w:p>
                              </w:tc>
                              <w:tc>
                                <w:tcPr>
                                  <w:tcW w:w="2631" w:type="dxa"/>
                                </w:tcPr>
                                <w:p w:rsidR="00044E87" w:rsidRDefault="00044E87" w:rsidP="009055DE">
                                  <w:r>
                                    <w:t>PVE</w:t>
                                  </w:r>
                                </w:p>
                              </w:tc>
                            </w:tr>
                            <w:tr w:rsidR="00044E87" w:rsidTr="009055DE">
                              <w:trPr>
                                <w:trHeight w:val="242"/>
                              </w:trPr>
                              <w:tc>
                                <w:tcPr>
                                  <w:tcW w:w="1380" w:type="dxa"/>
                                </w:tcPr>
                                <w:p w:rsidR="00044E87" w:rsidRDefault="00044E87" w:rsidP="009055DE">
                                  <w:r>
                                    <w:t>e3</w:t>
                                  </w:r>
                                </w:p>
                              </w:tc>
                              <w:tc>
                                <w:tcPr>
                                  <w:tcW w:w="1196" w:type="dxa"/>
                                </w:tcPr>
                                <w:p w:rsidR="00044E87" w:rsidRDefault="00044E87" w:rsidP="009055DE">
                                  <w:r>
                                    <w:t>C</w:t>
                                  </w:r>
                                </w:p>
                              </w:tc>
                              <w:tc>
                                <w:tcPr>
                                  <w:tcW w:w="2841" w:type="dxa"/>
                                </w:tcPr>
                                <w:p w:rsidR="00044E87" w:rsidRDefault="00044E87" w:rsidP="009055DE">
                                  <w:r>
                                    <w:t>(tie) PWCL and WCL</w:t>
                                  </w:r>
                                </w:p>
                              </w:tc>
                              <w:tc>
                                <w:tcPr>
                                  <w:tcW w:w="2631" w:type="dxa"/>
                                </w:tcPr>
                                <w:p w:rsidR="00044E87" w:rsidRDefault="00044E87" w:rsidP="009055DE">
                                  <w:r>
                                    <w:t>Naïve</w:t>
                                  </w:r>
                                </w:p>
                              </w:tc>
                            </w:tr>
                            <w:tr w:rsidR="00044E87" w:rsidTr="009055DE">
                              <w:trPr>
                                <w:trHeight w:val="249"/>
                              </w:trPr>
                              <w:tc>
                                <w:tcPr>
                                  <w:tcW w:w="1380" w:type="dxa"/>
                                </w:tcPr>
                                <w:p w:rsidR="00044E87" w:rsidRDefault="00044E87" w:rsidP="009055DE">
                                  <w:r>
                                    <w:t>er3</w:t>
                                  </w:r>
                                </w:p>
                              </w:tc>
                              <w:tc>
                                <w:tcPr>
                                  <w:tcW w:w="1196" w:type="dxa"/>
                                </w:tcPr>
                                <w:p w:rsidR="00044E87" w:rsidRDefault="00044E87" w:rsidP="009055DE">
                                  <w:r>
                                    <w:t>CP</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r1</w:t>
                                  </w:r>
                                </w:p>
                              </w:tc>
                              <w:tc>
                                <w:tcPr>
                                  <w:tcW w:w="1196" w:type="dxa"/>
                                </w:tcPr>
                                <w:p w:rsidR="00044E87" w:rsidRDefault="00044E87" w:rsidP="009055DE">
                                  <w:r>
                                    <w:t>P</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re1</w:t>
                                  </w:r>
                                </w:p>
                              </w:tc>
                              <w:tc>
                                <w:tcPr>
                                  <w:tcW w:w="1196" w:type="dxa"/>
                                </w:tcPr>
                                <w:p w:rsidR="00044E87" w:rsidRDefault="00044E87" w:rsidP="009055DE">
                                  <w:r>
                                    <w:t>PC</w:t>
                                  </w:r>
                                </w:p>
                              </w:tc>
                              <w:tc>
                                <w:tcPr>
                                  <w:tcW w:w="2841" w:type="dxa"/>
                                </w:tcPr>
                                <w:p w:rsidR="00044E87" w:rsidRDefault="00044E87" w:rsidP="009055DE">
                                  <w:r>
                                    <w:t>(tie) PWCL and WCL</w:t>
                                  </w:r>
                                </w:p>
                              </w:tc>
                              <w:tc>
                                <w:tcPr>
                                  <w:tcW w:w="2631" w:type="dxa"/>
                                </w:tcPr>
                                <w:p w:rsidR="00044E87" w:rsidRDefault="00044E87" w:rsidP="009055DE">
                                  <w:r>
                                    <w:t>PVE</w:t>
                                  </w:r>
                                </w:p>
                              </w:tc>
                            </w:tr>
                            <w:tr w:rsidR="00044E87" w:rsidTr="009055DE">
                              <w:trPr>
                                <w:trHeight w:val="242"/>
                              </w:trPr>
                              <w:tc>
                                <w:tcPr>
                                  <w:tcW w:w="1380" w:type="dxa"/>
                                </w:tcPr>
                                <w:p w:rsidR="00044E87" w:rsidRDefault="00044E87" w:rsidP="009055DE">
                                  <w:r>
                                    <w:t>re2</w:t>
                                  </w:r>
                                </w:p>
                              </w:tc>
                              <w:tc>
                                <w:tcPr>
                                  <w:tcW w:w="1196" w:type="dxa"/>
                                </w:tcPr>
                                <w:p w:rsidR="00044E87" w:rsidRDefault="00044E87" w:rsidP="009055DE">
                                  <w:r>
                                    <w:t>PC</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re3</w:t>
                                  </w:r>
                                </w:p>
                              </w:tc>
                              <w:tc>
                                <w:tcPr>
                                  <w:tcW w:w="1196" w:type="dxa"/>
                                </w:tcPr>
                                <w:p w:rsidR="00044E87" w:rsidRDefault="00044E87" w:rsidP="009055DE">
                                  <w:r>
                                    <w:t>PC</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rere2</w:t>
                                  </w:r>
                                </w:p>
                              </w:tc>
                              <w:tc>
                                <w:tcPr>
                                  <w:tcW w:w="1196" w:type="dxa"/>
                                </w:tcPr>
                                <w:p w:rsidR="00044E87" w:rsidRDefault="00044E87" w:rsidP="009055DE">
                                  <w:r>
                                    <w:t>PCPC</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ns1</w:t>
                                  </w:r>
                                </w:p>
                              </w:tc>
                              <w:tc>
                                <w:tcPr>
                                  <w:tcW w:w="1196" w:type="dxa"/>
                                </w:tcPr>
                                <w:p w:rsidR="00044E87" w:rsidRDefault="00044E87" w:rsidP="009055DE">
                                  <w:r>
                                    <w:t>PC</w:t>
                                  </w:r>
                                </w:p>
                              </w:tc>
                              <w:tc>
                                <w:tcPr>
                                  <w:tcW w:w="2841" w:type="dxa"/>
                                </w:tcPr>
                                <w:p w:rsidR="00044E87" w:rsidRDefault="00044E87" w:rsidP="009055DE">
                                  <w:r>
                                    <w:t>(tie) PWCL, WCL, MSAC, MAC</w:t>
                                  </w:r>
                                </w:p>
                              </w:tc>
                              <w:tc>
                                <w:tcPr>
                                  <w:tcW w:w="2631" w:type="dxa"/>
                                </w:tcPr>
                                <w:p w:rsidR="00044E87" w:rsidRDefault="00044E87" w:rsidP="009055DE">
                                  <w:r>
                                    <w:t>(tie) Naïve and PVE</w:t>
                                  </w:r>
                                </w:p>
                              </w:tc>
                            </w:tr>
                            <w:tr w:rsidR="00044E87" w:rsidTr="009055DE">
                              <w:trPr>
                                <w:trHeight w:val="485"/>
                              </w:trPr>
                              <w:tc>
                                <w:tcPr>
                                  <w:tcW w:w="1380" w:type="dxa"/>
                                </w:tcPr>
                                <w:p w:rsidR="00044E87" w:rsidRDefault="00044E87" w:rsidP="009055DE">
                                  <w:r>
                                    <w:t>rere3</w:t>
                                  </w:r>
                                </w:p>
                              </w:tc>
                              <w:tc>
                                <w:tcPr>
                                  <w:tcW w:w="1196" w:type="dxa"/>
                                </w:tcPr>
                                <w:p w:rsidR="00044E87" w:rsidRDefault="00044E87" w:rsidP="009055DE">
                                  <w:r>
                                    <w:t>PCPC</w:t>
                                  </w:r>
                                </w:p>
                              </w:tc>
                              <w:tc>
                                <w:tcPr>
                                  <w:tcW w:w="2841" w:type="dxa"/>
                                </w:tcPr>
                                <w:p w:rsidR="00044E87" w:rsidRDefault="00044E87" w:rsidP="009055DE">
                                  <w:r>
                                    <w:t>(tie) PWCL, WCL, MSAC, MAC, UCP&amp;PVE, UCP</w:t>
                                  </w:r>
                                </w:p>
                              </w:tc>
                              <w:tc>
                                <w:tcPr>
                                  <w:tcW w:w="2631" w:type="dxa"/>
                                </w:tcPr>
                                <w:p w:rsidR="00044E87" w:rsidRDefault="00044E87" w:rsidP="009055DE">
                                  <w:r>
                                    <w:t>(tie) Naïve and PVE</w:t>
                                  </w:r>
                                </w:p>
                              </w:tc>
                            </w:tr>
                            <w:tr w:rsidR="00044E87" w:rsidTr="009055DE">
                              <w:trPr>
                                <w:trHeight w:val="249"/>
                              </w:trPr>
                              <w:tc>
                                <w:tcPr>
                                  <w:tcW w:w="1380" w:type="dxa"/>
                                </w:tcPr>
                                <w:p w:rsidR="00044E87" w:rsidRDefault="00044E87" w:rsidP="009055DE">
                                  <w:r>
                                    <w:t>rere1</w:t>
                                  </w:r>
                                </w:p>
                              </w:tc>
                              <w:tc>
                                <w:tcPr>
                                  <w:tcW w:w="1196" w:type="dxa"/>
                                </w:tcPr>
                                <w:p w:rsidR="00044E87" w:rsidRDefault="00044E87" w:rsidP="009055DE">
                                  <w:r>
                                    <w:t>PCPC</w:t>
                                  </w:r>
                                </w:p>
                              </w:tc>
                              <w:tc>
                                <w:tcPr>
                                  <w:tcW w:w="2841" w:type="dxa"/>
                                </w:tcPr>
                                <w:p w:rsidR="00044E87" w:rsidRDefault="00044E87" w:rsidP="009055DE">
                                  <w:r>
                                    <w:t>(tie) PWCL and WCL</w:t>
                                  </w:r>
                                </w:p>
                              </w:tc>
                              <w:tc>
                                <w:tcPr>
                                  <w:tcW w:w="2631" w:type="dxa"/>
                                </w:tcPr>
                                <w:p w:rsidR="00044E87" w:rsidRDefault="00044E87" w:rsidP="009055DE">
                                  <w:r>
                                    <w:t>(tie) Naïve and PVE</w:t>
                                  </w:r>
                                </w:p>
                              </w:tc>
                            </w:tr>
                          </w:tbl>
                          <w:p w:rsidR="00044E87" w:rsidRDefault="00044E87"/>
                          <w:p w:rsidR="00044E87" w:rsidRDefault="00044E87"/>
                          <w:p w:rsidR="00044E87" w:rsidRDefault="00044E87"/>
                          <w:p w:rsidR="00044E87" w:rsidRDefault="00044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DD21" id="_x0000_s1030" type="#_x0000_t202" style="position:absolute;margin-left:-2.25pt;margin-top:27.6pt;width:468pt;height:29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7xJwIAAEwEAAAOAAAAZHJzL2Uyb0RvYy54bWysVNtu2zAMfR+wfxD0vthJnb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Fb2ixDCN&#10;LXoUQyBvYSCzyE5vfYlODxbdwoDX2OVUqbf3wL95YmDdMbMVt85B3wnWYHbT+DI7ezri+AhS9x+h&#10;wTBsFyABDa3TkTokgyA6dulw6kxMhePlfFFcXOZo4mi7uMrzaTFPMVj5/Nw6H94L0CQKFXXY+gTP&#10;9vc+xHRY+ewSo3lQstlIpZLitvVaObJnOCab9B3Rf3JThvQVXcxn85GBv0Lk6fsThJYB511JXdHr&#10;kxMrI2/vTJOmMTCpRhlTVuZIZORuZDEM9ZA6VsQAkeQamgMy62Acb1xHFDpwPyjpcbQr6r/vmBOU&#10;qA8Gu7OYFkXchaQU86sZKu7cUp9bmOEIVdFAySiuQ9qfyJuBW+xiKxO/L5kcU8aRTbQf1yvuxLme&#10;vF5+AqsnAAAA//8DAFBLAwQUAAYACAAAACEARFO0/OAAAAAJAQAADwAAAGRycy9kb3ducmV2Lnht&#10;bEyPwU7DMBBE70j8g7VIXFDrtGnSJsSpEBKI3qAguLqxm0TY62C7afh7lhMcZ2c087baTtawUfvQ&#10;OxSwmCfANDZO9dgKeHt9mG2AhShRSeNQC/jWAbb15UUlS+XO+KLHfWwZlWAopYAuxqHkPDSdtjLM&#10;3aCRvKPzVkaSvuXKyzOVW8OXSZJzK3ukhU4O+r7Tzef+ZAVsVk/jR9ilz+9NfjRFvFmPj19eiOur&#10;6e4WWNRT/AvDLz6hQ01MB3dCFZgRMFtllBSQZUtg5Bfpgg4HAXm6LoDXFf//Qf0DAAD//wMAUEsB&#10;Ai0AFAAGAAgAAAAhALaDOJL+AAAA4QEAABMAAAAAAAAAAAAAAAAAAAAAAFtDb250ZW50X1R5cGVz&#10;XS54bWxQSwECLQAUAAYACAAAACEAOP0h/9YAAACUAQAACwAAAAAAAAAAAAAAAAAvAQAAX3JlbHMv&#10;LnJlbHNQSwECLQAUAAYACAAAACEA8+Z+8ScCAABMBAAADgAAAAAAAAAAAAAAAAAuAgAAZHJzL2Uy&#10;b0RvYy54bWxQSwECLQAUAAYACAAAACEARFO0/OAAAAAJAQAADwAAAAAAAAAAAAAAAACBBAAAZHJz&#10;L2Rvd25yZXYueG1sUEsFBgAAAAAEAAQA8wAAAI4FAAAAAA==&#10;">
                <v:textbox>
                  <w:txbxContent>
                    <w:p w:rsidR="00044E87" w:rsidRPr="000D2E24" w:rsidRDefault="00044E87" w:rsidP="000D2E24">
                      <w:pPr>
                        <w:jc w:val="center"/>
                        <w:rPr>
                          <w:rFonts w:asciiTheme="majorHAnsi" w:hAnsiTheme="majorHAnsi"/>
                        </w:rPr>
                      </w:pPr>
                      <w:r>
                        <w:rPr>
                          <w:rFonts w:asciiTheme="majorHAnsi" w:hAnsiTheme="majorHAnsi"/>
                        </w:rPr>
                        <w:t>A description of the problems the algorithms were tested on, along with the best and worst results. P indicates a probabilistic block; C indicates a choice block. PWCL stands for Power Weighted Clause Length, WCL stands for Weighted Clause Length, MSAC stands for Maximum Signed Active Clauses, and MAC stands for Maximum Active Clauses.</w:t>
                      </w:r>
                    </w:p>
                    <w:tbl>
                      <w:tblPr>
                        <w:tblStyle w:val="TableGrid"/>
                        <w:tblW w:w="8048" w:type="dxa"/>
                        <w:tblInd w:w="504" w:type="dxa"/>
                        <w:tblLook w:val="04A0" w:firstRow="1" w:lastRow="0" w:firstColumn="1" w:lastColumn="0" w:noHBand="0" w:noVBand="1"/>
                      </w:tblPr>
                      <w:tblGrid>
                        <w:gridCol w:w="1380"/>
                        <w:gridCol w:w="1196"/>
                        <w:gridCol w:w="2841"/>
                        <w:gridCol w:w="2631"/>
                      </w:tblGrid>
                      <w:tr w:rsidR="00044E87" w:rsidTr="009055DE">
                        <w:trPr>
                          <w:trHeight w:val="485"/>
                        </w:trPr>
                        <w:tc>
                          <w:tcPr>
                            <w:tcW w:w="1380" w:type="dxa"/>
                          </w:tcPr>
                          <w:p w:rsidR="00044E87" w:rsidRDefault="00044E87" w:rsidP="009055DE">
                            <w:r>
                              <w:t>File Name</w:t>
                            </w:r>
                          </w:p>
                        </w:tc>
                        <w:tc>
                          <w:tcPr>
                            <w:tcW w:w="1196" w:type="dxa"/>
                          </w:tcPr>
                          <w:p w:rsidR="00044E87" w:rsidRDefault="00044E87" w:rsidP="009055DE">
                            <w:r>
                              <w:t>Block Pattern</w:t>
                            </w:r>
                          </w:p>
                        </w:tc>
                        <w:tc>
                          <w:tcPr>
                            <w:tcW w:w="2841" w:type="dxa"/>
                          </w:tcPr>
                          <w:p w:rsidR="00044E87" w:rsidRDefault="00044E87" w:rsidP="009055DE">
                            <w:r>
                              <w:t>Best Performing Algorithm</w:t>
                            </w:r>
                          </w:p>
                        </w:tc>
                        <w:tc>
                          <w:tcPr>
                            <w:tcW w:w="2631" w:type="dxa"/>
                          </w:tcPr>
                          <w:p w:rsidR="00044E87" w:rsidRDefault="00044E87" w:rsidP="009055DE">
                            <w:r>
                              <w:t>Worst Performing Algorithm</w:t>
                            </w:r>
                          </w:p>
                        </w:tc>
                      </w:tr>
                      <w:tr w:rsidR="00044E87" w:rsidTr="009055DE">
                        <w:trPr>
                          <w:trHeight w:val="242"/>
                        </w:trPr>
                        <w:tc>
                          <w:tcPr>
                            <w:tcW w:w="1380" w:type="dxa"/>
                          </w:tcPr>
                          <w:p w:rsidR="00044E87" w:rsidRDefault="00044E87" w:rsidP="009055DE">
                            <w:r>
                              <w:t>e1</w:t>
                            </w:r>
                          </w:p>
                        </w:tc>
                        <w:tc>
                          <w:tcPr>
                            <w:tcW w:w="1196" w:type="dxa"/>
                          </w:tcPr>
                          <w:p w:rsidR="00044E87" w:rsidRDefault="00044E87" w:rsidP="009055DE">
                            <w:r>
                              <w:t>C</w:t>
                            </w:r>
                          </w:p>
                        </w:tc>
                        <w:tc>
                          <w:tcPr>
                            <w:tcW w:w="2841" w:type="dxa"/>
                          </w:tcPr>
                          <w:p w:rsidR="00044E87" w:rsidRDefault="00044E87" w:rsidP="009055DE">
                            <w:r>
                              <w:t>(tie) PWCL and WCL</w:t>
                            </w:r>
                          </w:p>
                        </w:tc>
                        <w:tc>
                          <w:tcPr>
                            <w:tcW w:w="2631" w:type="dxa"/>
                          </w:tcPr>
                          <w:p w:rsidR="00044E87" w:rsidRDefault="00044E87" w:rsidP="009055DE">
                            <w:r>
                              <w:t>Naïve</w:t>
                            </w:r>
                          </w:p>
                        </w:tc>
                      </w:tr>
                      <w:tr w:rsidR="00044E87" w:rsidTr="009055DE">
                        <w:trPr>
                          <w:trHeight w:val="242"/>
                        </w:trPr>
                        <w:tc>
                          <w:tcPr>
                            <w:tcW w:w="1380" w:type="dxa"/>
                          </w:tcPr>
                          <w:p w:rsidR="00044E87" w:rsidRDefault="00044E87" w:rsidP="009055DE">
                            <w:r>
                              <w:t>e2</w:t>
                            </w:r>
                          </w:p>
                        </w:tc>
                        <w:tc>
                          <w:tcPr>
                            <w:tcW w:w="1196" w:type="dxa"/>
                          </w:tcPr>
                          <w:p w:rsidR="00044E87" w:rsidRDefault="00044E87" w:rsidP="009055DE">
                            <w:r>
                              <w:t>C</w:t>
                            </w:r>
                          </w:p>
                        </w:tc>
                        <w:tc>
                          <w:tcPr>
                            <w:tcW w:w="2841" w:type="dxa"/>
                          </w:tcPr>
                          <w:p w:rsidR="00044E87" w:rsidRDefault="00044E87" w:rsidP="009055DE">
                            <w:r>
                              <w:t>PWCL</w:t>
                            </w:r>
                          </w:p>
                        </w:tc>
                        <w:tc>
                          <w:tcPr>
                            <w:tcW w:w="2631" w:type="dxa"/>
                          </w:tcPr>
                          <w:p w:rsidR="00044E87" w:rsidRDefault="00044E87" w:rsidP="009055DE">
                            <w:r>
                              <w:t>PVE</w:t>
                            </w:r>
                          </w:p>
                        </w:tc>
                      </w:tr>
                      <w:tr w:rsidR="00044E87" w:rsidTr="009055DE">
                        <w:trPr>
                          <w:trHeight w:val="242"/>
                        </w:trPr>
                        <w:tc>
                          <w:tcPr>
                            <w:tcW w:w="1380" w:type="dxa"/>
                          </w:tcPr>
                          <w:p w:rsidR="00044E87" w:rsidRDefault="00044E87" w:rsidP="009055DE">
                            <w:r>
                              <w:t>e3</w:t>
                            </w:r>
                          </w:p>
                        </w:tc>
                        <w:tc>
                          <w:tcPr>
                            <w:tcW w:w="1196" w:type="dxa"/>
                          </w:tcPr>
                          <w:p w:rsidR="00044E87" w:rsidRDefault="00044E87" w:rsidP="009055DE">
                            <w:r>
                              <w:t>C</w:t>
                            </w:r>
                          </w:p>
                        </w:tc>
                        <w:tc>
                          <w:tcPr>
                            <w:tcW w:w="2841" w:type="dxa"/>
                          </w:tcPr>
                          <w:p w:rsidR="00044E87" w:rsidRDefault="00044E87" w:rsidP="009055DE">
                            <w:r>
                              <w:t>(tie) PWCL and WCL</w:t>
                            </w:r>
                          </w:p>
                        </w:tc>
                        <w:tc>
                          <w:tcPr>
                            <w:tcW w:w="2631" w:type="dxa"/>
                          </w:tcPr>
                          <w:p w:rsidR="00044E87" w:rsidRDefault="00044E87" w:rsidP="009055DE">
                            <w:r>
                              <w:t>Naïve</w:t>
                            </w:r>
                          </w:p>
                        </w:tc>
                      </w:tr>
                      <w:tr w:rsidR="00044E87" w:rsidTr="009055DE">
                        <w:trPr>
                          <w:trHeight w:val="249"/>
                        </w:trPr>
                        <w:tc>
                          <w:tcPr>
                            <w:tcW w:w="1380" w:type="dxa"/>
                          </w:tcPr>
                          <w:p w:rsidR="00044E87" w:rsidRDefault="00044E87" w:rsidP="009055DE">
                            <w:r>
                              <w:t>er3</w:t>
                            </w:r>
                          </w:p>
                        </w:tc>
                        <w:tc>
                          <w:tcPr>
                            <w:tcW w:w="1196" w:type="dxa"/>
                          </w:tcPr>
                          <w:p w:rsidR="00044E87" w:rsidRDefault="00044E87" w:rsidP="009055DE">
                            <w:r>
                              <w:t>CP</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r1</w:t>
                            </w:r>
                          </w:p>
                        </w:tc>
                        <w:tc>
                          <w:tcPr>
                            <w:tcW w:w="1196" w:type="dxa"/>
                          </w:tcPr>
                          <w:p w:rsidR="00044E87" w:rsidRDefault="00044E87" w:rsidP="009055DE">
                            <w:r>
                              <w:t>P</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re1</w:t>
                            </w:r>
                          </w:p>
                        </w:tc>
                        <w:tc>
                          <w:tcPr>
                            <w:tcW w:w="1196" w:type="dxa"/>
                          </w:tcPr>
                          <w:p w:rsidR="00044E87" w:rsidRDefault="00044E87" w:rsidP="009055DE">
                            <w:r>
                              <w:t>PC</w:t>
                            </w:r>
                          </w:p>
                        </w:tc>
                        <w:tc>
                          <w:tcPr>
                            <w:tcW w:w="2841" w:type="dxa"/>
                          </w:tcPr>
                          <w:p w:rsidR="00044E87" w:rsidRDefault="00044E87" w:rsidP="009055DE">
                            <w:r>
                              <w:t>(tie) PWCL and WCL</w:t>
                            </w:r>
                          </w:p>
                        </w:tc>
                        <w:tc>
                          <w:tcPr>
                            <w:tcW w:w="2631" w:type="dxa"/>
                          </w:tcPr>
                          <w:p w:rsidR="00044E87" w:rsidRDefault="00044E87" w:rsidP="009055DE">
                            <w:r>
                              <w:t>PVE</w:t>
                            </w:r>
                          </w:p>
                        </w:tc>
                      </w:tr>
                      <w:tr w:rsidR="00044E87" w:rsidTr="009055DE">
                        <w:trPr>
                          <w:trHeight w:val="242"/>
                        </w:trPr>
                        <w:tc>
                          <w:tcPr>
                            <w:tcW w:w="1380" w:type="dxa"/>
                          </w:tcPr>
                          <w:p w:rsidR="00044E87" w:rsidRDefault="00044E87" w:rsidP="009055DE">
                            <w:r>
                              <w:t>re2</w:t>
                            </w:r>
                          </w:p>
                        </w:tc>
                        <w:tc>
                          <w:tcPr>
                            <w:tcW w:w="1196" w:type="dxa"/>
                          </w:tcPr>
                          <w:p w:rsidR="00044E87" w:rsidRDefault="00044E87" w:rsidP="009055DE">
                            <w:r>
                              <w:t>PC</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re3</w:t>
                            </w:r>
                          </w:p>
                        </w:tc>
                        <w:tc>
                          <w:tcPr>
                            <w:tcW w:w="1196" w:type="dxa"/>
                          </w:tcPr>
                          <w:p w:rsidR="00044E87" w:rsidRDefault="00044E87" w:rsidP="009055DE">
                            <w:r>
                              <w:t>PC</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rere2</w:t>
                            </w:r>
                          </w:p>
                        </w:tc>
                        <w:tc>
                          <w:tcPr>
                            <w:tcW w:w="1196" w:type="dxa"/>
                          </w:tcPr>
                          <w:p w:rsidR="00044E87" w:rsidRDefault="00044E87" w:rsidP="009055DE">
                            <w:r>
                              <w:t>PCPC</w:t>
                            </w:r>
                          </w:p>
                        </w:tc>
                        <w:tc>
                          <w:tcPr>
                            <w:tcW w:w="2841" w:type="dxa"/>
                          </w:tcPr>
                          <w:p w:rsidR="00044E87" w:rsidRDefault="00044E87" w:rsidP="009055DE">
                            <w:r>
                              <w:t>(tie) PWCL and WCL</w:t>
                            </w:r>
                          </w:p>
                        </w:tc>
                        <w:tc>
                          <w:tcPr>
                            <w:tcW w:w="2631" w:type="dxa"/>
                          </w:tcPr>
                          <w:p w:rsidR="00044E87" w:rsidRDefault="00044E87" w:rsidP="009055DE">
                            <w:r>
                              <w:t>(tie) Naïve and PVE</w:t>
                            </w:r>
                          </w:p>
                        </w:tc>
                      </w:tr>
                      <w:tr w:rsidR="00044E87" w:rsidTr="009055DE">
                        <w:trPr>
                          <w:trHeight w:val="242"/>
                        </w:trPr>
                        <w:tc>
                          <w:tcPr>
                            <w:tcW w:w="1380" w:type="dxa"/>
                          </w:tcPr>
                          <w:p w:rsidR="00044E87" w:rsidRDefault="00044E87" w:rsidP="009055DE">
                            <w:r>
                              <w:t>ns1</w:t>
                            </w:r>
                          </w:p>
                        </w:tc>
                        <w:tc>
                          <w:tcPr>
                            <w:tcW w:w="1196" w:type="dxa"/>
                          </w:tcPr>
                          <w:p w:rsidR="00044E87" w:rsidRDefault="00044E87" w:rsidP="009055DE">
                            <w:r>
                              <w:t>PC</w:t>
                            </w:r>
                          </w:p>
                        </w:tc>
                        <w:tc>
                          <w:tcPr>
                            <w:tcW w:w="2841" w:type="dxa"/>
                          </w:tcPr>
                          <w:p w:rsidR="00044E87" w:rsidRDefault="00044E87" w:rsidP="009055DE">
                            <w:r>
                              <w:t>(tie) PWCL, WCL, MSAC, MAC</w:t>
                            </w:r>
                          </w:p>
                        </w:tc>
                        <w:tc>
                          <w:tcPr>
                            <w:tcW w:w="2631" w:type="dxa"/>
                          </w:tcPr>
                          <w:p w:rsidR="00044E87" w:rsidRDefault="00044E87" w:rsidP="009055DE">
                            <w:r>
                              <w:t>(tie) Naïve and PVE</w:t>
                            </w:r>
                          </w:p>
                        </w:tc>
                      </w:tr>
                      <w:tr w:rsidR="00044E87" w:rsidTr="009055DE">
                        <w:trPr>
                          <w:trHeight w:val="485"/>
                        </w:trPr>
                        <w:tc>
                          <w:tcPr>
                            <w:tcW w:w="1380" w:type="dxa"/>
                          </w:tcPr>
                          <w:p w:rsidR="00044E87" w:rsidRDefault="00044E87" w:rsidP="009055DE">
                            <w:r>
                              <w:t>rere3</w:t>
                            </w:r>
                          </w:p>
                        </w:tc>
                        <w:tc>
                          <w:tcPr>
                            <w:tcW w:w="1196" w:type="dxa"/>
                          </w:tcPr>
                          <w:p w:rsidR="00044E87" w:rsidRDefault="00044E87" w:rsidP="009055DE">
                            <w:r>
                              <w:t>PCPC</w:t>
                            </w:r>
                          </w:p>
                        </w:tc>
                        <w:tc>
                          <w:tcPr>
                            <w:tcW w:w="2841" w:type="dxa"/>
                          </w:tcPr>
                          <w:p w:rsidR="00044E87" w:rsidRDefault="00044E87" w:rsidP="009055DE">
                            <w:r>
                              <w:t>(tie) PWCL, WCL, MSAC, MAC, UCP&amp;PVE, UCP</w:t>
                            </w:r>
                          </w:p>
                        </w:tc>
                        <w:tc>
                          <w:tcPr>
                            <w:tcW w:w="2631" w:type="dxa"/>
                          </w:tcPr>
                          <w:p w:rsidR="00044E87" w:rsidRDefault="00044E87" w:rsidP="009055DE">
                            <w:r>
                              <w:t>(tie) Naïve and PVE</w:t>
                            </w:r>
                          </w:p>
                        </w:tc>
                      </w:tr>
                      <w:tr w:rsidR="00044E87" w:rsidTr="009055DE">
                        <w:trPr>
                          <w:trHeight w:val="249"/>
                        </w:trPr>
                        <w:tc>
                          <w:tcPr>
                            <w:tcW w:w="1380" w:type="dxa"/>
                          </w:tcPr>
                          <w:p w:rsidR="00044E87" w:rsidRDefault="00044E87" w:rsidP="009055DE">
                            <w:r>
                              <w:t>rere1</w:t>
                            </w:r>
                          </w:p>
                        </w:tc>
                        <w:tc>
                          <w:tcPr>
                            <w:tcW w:w="1196" w:type="dxa"/>
                          </w:tcPr>
                          <w:p w:rsidR="00044E87" w:rsidRDefault="00044E87" w:rsidP="009055DE">
                            <w:r>
                              <w:t>PCPC</w:t>
                            </w:r>
                          </w:p>
                        </w:tc>
                        <w:tc>
                          <w:tcPr>
                            <w:tcW w:w="2841" w:type="dxa"/>
                          </w:tcPr>
                          <w:p w:rsidR="00044E87" w:rsidRDefault="00044E87" w:rsidP="009055DE">
                            <w:r>
                              <w:t>(tie) PWCL and WCL</w:t>
                            </w:r>
                          </w:p>
                        </w:tc>
                        <w:tc>
                          <w:tcPr>
                            <w:tcW w:w="2631" w:type="dxa"/>
                          </w:tcPr>
                          <w:p w:rsidR="00044E87" w:rsidRDefault="00044E87" w:rsidP="009055DE">
                            <w:r>
                              <w:t>(tie) Naïve and PVE</w:t>
                            </w:r>
                          </w:p>
                        </w:tc>
                      </w:tr>
                    </w:tbl>
                    <w:p w:rsidR="00044E87" w:rsidRDefault="00044E87"/>
                    <w:p w:rsidR="00044E87" w:rsidRDefault="00044E87"/>
                    <w:p w:rsidR="00044E87" w:rsidRDefault="00044E87"/>
                    <w:p w:rsidR="00044E87" w:rsidRDefault="00044E87"/>
                  </w:txbxContent>
                </v:textbox>
                <w10:wrap type="square"/>
              </v:shape>
            </w:pict>
          </mc:Fallback>
        </mc:AlternateContent>
      </w:r>
      <w:r w:rsidR="00080D54">
        <w:rPr>
          <w:b/>
          <w:sz w:val="28"/>
          <w:szCs w:val="28"/>
        </w:rPr>
        <w:t>3.1</w:t>
      </w:r>
      <w:r w:rsidR="00080D54">
        <w:rPr>
          <w:b/>
          <w:sz w:val="28"/>
          <w:szCs w:val="28"/>
        </w:rPr>
        <w:tab/>
      </w:r>
      <w:r w:rsidR="005431B7">
        <w:rPr>
          <w:b/>
          <w:sz w:val="28"/>
          <w:szCs w:val="28"/>
        </w:rPr>
        <w:t>All Data</w:t>
      </w:r>
    </w:p>
    <w:p w:rsidR="00CB385A" w:rsidRPr="00080D54" w:rsidRDefault="00CB385A" w:rsidP="00080D54">
      <w:pPr>
        <w:rPr>
          <w:sz w:val="28"/>
          <w:szCs w:val="28"/>
        </w:rPr>
      </w:pPr>
    </w:p>
    <w:p w:rsidR="00670613" w:rsidRDefault="00670613" w:rsidP="00E31E68">
      <w:pPr>
        <w:spacing w:after="0"/>
      </w:pPr>
      <w:r>
        <w:rPr>
          <w:noProof/>
        </w:rPr>
        <mc:AlternateContent>
          <mc:Choice Requires="wps">
            <w:drawing>
              <wp:anchor distT="0" distB="0" distL="114300" distR="114300" simplePos="0" relativeHeight="251661312" behindDoc="0" locked="0" layoutInCell="1" allowOverlap="1" wp14:anchorId="592B3C22" wp14:editId="6AAECE13">
                <wp:simplePos x="0" y="0"/>
                <wp:positionH relativeFrom="column">
                  <wp:posOffset>26670</wp:posOffset>
                </wp:positionH>
                <wp:positionV relativeFrom="paragraph">
                  <wp:posOffset>3564890</wp:posOffset>
                </wp:positionV>
                <wp:extent cx="594360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44E87" w:rsidRPr="00BB6F66" w:rsidRDefault="00044E87" w:rsidP="000B2933">
                            <w:pPr>
                              <w:pStyle w:val="Caption"/>
                              <w:jc w:val="center"/>
                              <w:rPr>
                                <w:noProof/>
                              </w:rPr>
                            </w:pPr>
                            <w:r>
                              <w:t>Table 3: Time taken by all algorithms on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B3C22" id="Text Box 5" o:spid="_x0000_s1031" type="#_x0000_t202" style="position:absolute;margin-left:2.1pt;margin-top:280.7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TALwIAAGQEAAAOAAAAZHJzL2Uyb0RvYy54bWysVMFu2zAMvQ/YPwi6L07aJViDOEWWIsOA&#10;oC2QDD0rshwLkEWNUmJnXz9KttOt22nYRaZIitJ7j/Tivq0NOyv0GmzOJ6MxZ8pKKLQ95vzbfvPh&#10;E2c+CFsIA1bl/KI8v1++f7do3FzdQAWmUMioiPXzxuW8CsHNs8zLStXCj8ApS8ESsBaBtnjMChQN&#10;Va9NdjMez7IGsHAIUnlP3ocuyJepflkqGZ7K0qvATM7pbSGtmNZDXLPlQsyPKFylZf8M8Q+vqIW2&#10;dOm11IMIgp1Q/1Gq1hLBQxlGEuoMylJLlTAQmsn4DZpdJZxKWIgc7640+f9XVj6en5HpIudTzqyo&#10;SaK9agP7DC2bRnYa5+eUtHOUFlpyk8qD35Mzgm5LrOOX4DCKE8+XK7exmCTn9O7j7WxMIUmx2W2q&#10;nb0edejDFwU1i0bOkYRLfIrz1gd6BqUOKfEmD0YXG21M3MTA2iA7CxK5qXRQ8YF04rcsY2OuhXiq&#10;C0dPFvF1OKIV2kPbs9FjP0BxIegIXet4Jzea7tsKH54FUq8QJOr/8ERLaaDJOfQWZxXgj7/5Yz5J&#10;SFHOGuq9nPvvJ4GKM/PVkrixUQcDB+MwGPZUr4GQTmiynEwmHcBgBrNEqF9oLFbxFgoJK+munIfB&#10;XIduAmispFqtUhK1oxNha3dOxtIDr/v2RaDrVQkk5iMMXSnmb8TpcpM8bnUKxHRSLvLasdjTTa2c&#10;5OnHLs7Kr/uU9fpzWP4EAAD//wMAUEsDBBQABgAIAAAAIQAWd9dR3wAAAAkBAAAPAAAAZHJzL2Rv&#10;d25yZXYueG1sTI/BTsMwEETvSPyDtUhcEHVa3AhCnKqq4ACXitALNzfexoF4HdlOG/4e0wscd2Y0&#10;+6ZcTbZnR/ShcyRhPsuAITVOd9RK2L0/394DC1GRVr0jlPCNAVbV5UWpCu1O9IbHOrYslVAolAQT&#10;41BwHhqDVoWZG5CSd3DeqphO33Lt1SmV254vsiznVnWUPhg14MZg81WPVsJWfGzNzXh4el2LO/+y&#10;Gzf5Z1tLeX01rR+BRZziXxh+8RM6VIlp70bSgfUSxCIFJSzzuQCW/AeRJWV/VpbAq5L/X1D9AAAA&#10;//8DAFBLAQItABQABgAIAAAAIQC2gziS/gAAAOEBAAATAAAAAAAAAAAAAAAAAAAAAABbQ29udGVu&#10;dF9UeXBlc10ueG1sUEsBAi0AFAAGAAgAAAAhADj9If/WAAAAlAEAAAsAAAAAAAAAAAAAAAAALwEA&#10;AF9yZWxzLy5yZWxzUEsBAi0AFAAGAAgAAAAhAIgmlMAvAgAAZAQAAA4AAAAAAAAAAAAAAAAALgIA&#10;AGRycy9lMm9Eb2MueG1sUEsBAi0AFAAGAAgAAAAhABZ311HfAAAACQEAAA8AAAAAAAAAAAAAAAAA&#10;iQQAAGRycy9kb3ducmV2LnhtbFBLBQYAAAAABAAEAPMAAACVBQAAAAA=&#10;" stroked="f">
                <v:textbox style="mso-fit-shape-to-text:t" inset="0,0,0,0">
                  <w:txbxContent>
                    <w:p w:rsidR="00044E87" w:rsidRPr="00BB6F66" w:rsidRDefault="00044E87" w:rsidP="000B2933">
                      <w:pPr>
                        <w:pStyle w:val="Caption"/>
                        <w:jc w:val="center"/>
                        <w:rPr>
                          <w:noProof/>
                        </w:rPr>
                      </w:pPr>
                      <w:r>
                        <w:t>Table 3: Time taken by all algorithms on each problem</w:t>
                      </w:r>
                    </w:p>
                  </w:txbxContent>
                </v:textbox>
                <w10:wrap type="square"/>
              </v:shape>
            </w:pict>
          </mc:Fallback>
        </mc:AlternateContent>
      </w:r>
      <w:r>
        <w:rPr>
          <w:noProof/>
        </w:rPr>
        <mc:AlternateContent>
          <mc:Choice Requires="wps">
            <w:drawing>
              <wp:inline distT="0" distB="0" distL="0" distR="0" wp14:anchorId="5C8FE35A" wp14:editId="1711E3DE">
                <wp:extent cx="5943600" cy="35433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43300"/>
                        </a:xfrm>
                        <a:prstGeom prst="rect">
                          <a:avLst/>
                        </a:prstGeom>
                        <a:solidFill>
                          <a:srgbClr val="FFFFFF"/>
                        </a:solidFill>
                        <a:ln w="9525">
                          <a:solidFill>
                            <a:srgbClr val="000000"/>
                          </a:solidFill>
                          <a:miter lim="800000"/>
                          <a:headEnd/>
                          <a:tailEnd/>
                        </a:ln>
                      </wps:spPr>
                      <wps:txbx>
                        <w:txbxContent>
                          <w:p w:rsidR="00044E87" w:rsidRPr="00B64180" w:rsidRDefault="00044E87"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044E87"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044E87" w:rsidRDefault="00044E87" w:rsidP="00670613"/>
                          <w:p w:rsidR="00044E87" w:rsidRDefault="00044E87" w:rsidP="00670613"/>
                          <w:p w:rsidR="00044E87" w:rsidRDefault="00044E87" w:rsidP="00670613"/>
                          <w:p w:rsidR="00044E87" w:rsidRDefault="00044E87" w:rsidP="00670613"/>
                        </w:txbxContent>
                      </wps:txbx>
                      <wps:bodyPr rot="0" vert="horz" wrap="square" lIns="91440" tIns="45720" rIns="91440" bIns="45720" anchor="t" anchorCtr="0">
                        <a:noAutofit/>
                      </wps:bodyPr>
                    </wps:wsp>
                  </a:graphicData>
                </a:graphic>
              </wp:inline>
            </w:drawing>
          </mc:Choice>
          <mc:Fallback>
            <w:pict>
              <v:shape w14:anchorId="5C8FE35A" id="_x0000_s1032" type="#_x0000_t202" style="width:46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2iJgIAAEwEAAAOAAAAZHJzL2Uyb0RvYy54bWysVNtu2zAMfR+wfxD0vthJnKwx4hRdugwD&#10;ugvQ7gNkWY6FSaImKbG7rx8lp2l2exnmB4EUqUPykPT6etCKHIXzEkxFp5OcEmE4NNLsK/rlYffq&#10;ihIfmGmYAiMq+ig8vd68fLHubSlm0IFqhCMIYnzZ24p2IdgyyzzvhGZ+AlYYNLbgNAuoun3WONYj&#10;ulbZLM+XWQ+usQ648B5vb0cj3ST8thU8fGpbLwJRFcXcQjpdOut4Zps1K/eO2U7yUxrsH7LQTBoM&#10;eoa6ZYGRg5O/QWnJHXhow4SDzqBtJRepBqxmmv9SzX3HrEi1IDnenmny/w+Wfzx+dkQ2FS0oMUxj&#10;ix7EEMgbGMgsstNbX6LTvUW3MOA1djlV6u0d8K+eGNh2zOzFjXPQd4I1mN00vswuno44PoLU/Qdo&#10;MAw7BEhAQ+t0pA7JIIiOXXo8dyamwvFysSrmyxxNHG3zRTGfoxJjsPLpuXU+vBOgSRQq6rD1CZ4d&#10;73wYXZ9cYjQPSjY7qVRS3L7eKkeODMdkl74T+k9uypC+oqvFbDEy8FeIPH1/gtAy4LwrqSt6dXZi&#10;ZeTtrWkwTVYGJtUoY3XKnIiM3I0shqEeUseWMUAkuYbmEZl1MI43riMKHbjvlPQ42hX13w7MCUrU&#10;e4PdWU2LIu5CUorF6xkq7tJSX1qY4QhV0UDJKG5D2p+YqoEb7GIrE7/PmZxSxpFNHTqtV9yJSz15&#10;Pf8ENj8AAAD//wMAUEsDBBQABgAIAAAAIQCPKBbG3AAAAAUBAAAPAAAAZHJzL2Rvd25yZXYueG1s&#10;TI/BTsMwEETvSPyDtUhcEHWgNKQhToWQQPQGBcHVjbdJhL0OtpuGv2fhApeRRrOaeVutJmfFiCH2&#10;nhRczDIQSI03PbUKXl/uzwsQMWky2npCBV8YYVUfH1W6NP5AzzhuUiu4hGKpFXQpDaWUsenQ6Tjz&#10;AxJnOx+cTmxDK03QBy53Vl5mWS6d7okXOj3gXYfNx2bvFBRXj+N7XM+f3pp8Z5fp7Hp8+AxKnZ5M&#10;tzcgEk7p7xh+8Bkdamba+j2ZKKwCfiT9KmfLec52q2CxKDKQdSX/09ffAAAA//8DAFBLAQItABQA&#10;BgAIAAAAIQC2gziS/gAAAOEBAAATAAAAAAAAAAAAAAAAAAAAAABbQ29udGVudF9UeXBlc10ueG1s&#10;UEsBAi0AFAAGAAgAAAAhADj9If/WAAAAlAEAAAsAAAAAAAAAAAAAAAAALwEAAF9yZWxzLy5yZWxz&#10;UEsBAi0AFAAGAAgAAAAhADQWzaImAgAATAQAAA4AAAAAAAAAAAAAAAAALgIAAGRycy9lMm9Eb2Mu&#10;eG1sUEsBAi0AFAAGAAgAAAAhAI8oFsbcAAAABQEAAA8AAAAAAAAAAAAAAAAAgAQAAGRycy9kb3du&#10;cmV2LnhtbFBLBQYAAAAABAAEAPMAAACJBQAAAAA=&#10;">
                <v:textbox>
                  <w:txbxContent>
                    <w:p w:rsidR="00044E87" w:rsidRPr="00B64180" w:rsidRDefault="00044E87"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044E87"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044E87"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044E87" w:rsidRPr="00181D99" w:rsidRDefault="00044E87"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044E87" w:rsidRPr="00181D99" w:rsidRDefault="00044E87"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044E87" w:rsidRDefault="00044E87" w:rsidP="00670613"/>
                    <w:p w:rsidR="00044E87" w:rsidRDefault="00044E87" w:rsidP="00670613"/>
                    <w:p w:rsidR="00044E87" w:rsidRDefault="00044E87" w:rsidP="00670613"/>
                    <w:p w:rsidR="00044E87" w:rsidRDefault="00044E87" w:rsidP="00670613"/>
                  </w:txbxContent>
                </v:textbox>
                <w10:anchorlock/>
              </v:shape>
            </w:pict>
          </mc:Fallback>
        </mc:AlternateContent>
      </w:r>
    </w:p>
    <w:p w:rsidR="00670613" w:rsidRDefault="00670613" w:rsidP="00E31E68">
      <w:pPr>
        <w:spacing w:after="0"/>
      </w:pPr>
    </w:p>
    <w:p w:rsidR="001C25B8" w:rsidRDefault="00670613" w:rsidP="001C25B8">
      <w:pPr>
        <w:keepNext/>
        <w:spacing w:after="0"/>
      </w:pPr>
      <w:r>
        <w:rPr>
          <w:noProof/>
        </w:rPr>
        <mc:AlternateContent>
          <mc:Choice Requires="wps">
            <w:drawing>
              <wp:inline distT="0" distB="0" distL="0" distR="0" wp14:anchorId="2BBFA325" wp14:editId="71E29130">
                <wp:extent cx="5943600" cy="36576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57600"/>
                        </a:xfrm>
                        <a:prstGeom prst="rect">
                          <a:avLst/>
                        </a:prstGeom>
                        <a:solidFill>
                          <a:srgbClr val="FFFFFF"/>
                        </a:solidFill>
                        <a:ln w="9525">
                          <a:solidFill>
                            <a:srgbClr val="000000"/>
                          </a:solidFill>
                          <a:miter lim="800000"/>
                          <a:headEnd/>
                          <a:tailEnd/>
                        </a:ln>
                      </wps:spPr>
                      <wps:txbx>
                        <w:txbxContent>
                          <w:p w:rsidR="00044E87" w:rsidRPr="00B64180" w:rsidRDefault="00044E87"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044E87"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044E87" w:rsidRDefault="00044E87" w:rsidP="00670613">
                            <w:pPr>
                              <w:spacing w:line="240" w:lineRule="auto"/>
                            </w:pPr>
                          </w:p>
                          <w:p w:rsidR="00044E87" w:rsidRDefault="00044E87" w:rsidP="00670613">
                            <w:pPr>
                              <w:spacing w:line="240" w:lineRule="auto"/>
                            </w:pPr>
                          </w:p>
                          <w:p w:rsidR="00044E87" w:rsidRDefault="00044E87"/>
                        </w:txbxContent>
                      </wps:txbx>
                      <wps:bodyPr rot="0" vert="horz" wrap="square" lIns="91440" tIns="45720" rIns="91440" bIns="45720" anchor="t" anchorCtr="0">
                        <a:noAutofit/>
                      </wps:bodyPr>
                    </wps:wsp>
                  </a:graphicData>
                </a:graphic>
              </wp:inline>
            </w:drawing>
          </mc:Choice>
          <mc:Fallback>
            <w:pict>
              <v:shape w14:anchorId="2BBFA325" id="_x0000_s1033"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NwJQIAAEw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i6pHNKDNPY&#10;okfRB/IWejKJ7HTWF+j0YNEt9HiNXU6VensP/JsnBjYtMztx6xx0rWA1ZjeOL7OLpwOOjyBV9xFq&#10;DMP2ARJQ3zgdqUMyCKJjl47nzsRUOF7OltOreY4mjrar+WwRlRiDFc/PrfPhvQBNolBSh61P8Oxw&#10;78Pg+uwSo3lQst5KpZLidtVGOXJgOCbb9J3Qf3JThnQlXc4ms4GBv0Lk6fsThJYB511JXdLrsxMr&#10;Im/vTI1psiIwqQYZq1PmRGTkbmAx9FWfOraIASLJFdRHZNbBMN64jii04H5Q0uFol9R/3zMnKFEf&#10;DHZnOZ5O4y4kZTpbTFBxl5bq0sIMR6iSBkoGcRPS/sRUDdxiFxuZ+H3J5JQyjmzq0Gm94k5c6snr&#10;5SewfgIAAP//AwBQSwMEFAAGAAgAAAAhAJViKjvbAAAABQEAAA8AAABkcnMvZG93bnJldi54bWxM&#10;j0FPwzAMhe9I/IfISFzQlsKg20rTCSGB2A02BNes8dqKxClJ1pV/j+ECF8tPz3r+XrkanRUDhth5&#10;UnA5zUAg1d501Ch43T5MFiBi0mS09YQKvjDCqjo9KXVh/JFecNikRnAIxUIraFPqCylj3aLTcep7&#10;JPb2PjidWIZGmqCPHO6svMqyXDrdEX9odY/3LdYfm4NTsLh+Gt7jevb8Vud7u0wX8+HxMyh1fjbe&#10;3YJIOKa/Y/jBZ3SomGnnD2SisAq4SPqd7C1nOcudgps5L7Iq5X/66hsAAP//AwBQSwECLQAUAAYA&#10;CAAAACEAtoM4kv4AAADhAQAAEwAAAAAAAAAAAAAAAAAAAAAAW0NvbnRlbnRfVHlwZXNdLnhtbFBL&#10;AQItABQABgAIAAAAIQA4/SH/1gAAAJQBAAALAAAAAAAAAAAAAAAAAC8BAABfcmVscy8ucmVsc1BL&#10;AQItABQABgAIAAAAIQA84WNwJQIAAEwEAAAOAAAAAAAAAAAAAAAAAC4CAABkcnMvZTJvRG9jLnht&#10;bFBLAQItABQABgAIAAAAIQCVYio72wAAAAUBAAAPAAAAAAAAAAAAAAAAAH8EAABkcnMvZG93bnJl&#10;di54bWxQSwUGAAAAAAQABADzAAAAhwUAAAAA&#10;">
                <v:textbox>
                  <w:txbxContent>
                    <w:p w:rsidR="00044E87" w:rsidRPr="00B64180" w:rsidRDefault="00044E87"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044E87"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044E87"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044E87" w:rsidRPr="00B75421" w:rsidRDefault="00044E87"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044E87" w:rsidRPr="00B75421" w:rsidRDefault="00044E87"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044E87" w:rsidRDefault="00044E87" w:rsidP="00670613">
                      <w:pPr>
                        <w:spacing w:line="240" w:lineRule="auto"/>
                      </w:pPr>
                    </w:p>
                    <w:p w:rsidR="00044E87" w:rsidRDefault="00044E87" w:rsidP="00670613">
                      <w:pPr>
                        <w:spacing w:line="240" w:lineRule="auto"/>
                      </w:pPr>
                    </w:p>
                    <w:p w:rsidR="00044E87" w:rsidRDefault="00044E87"/>
                  </w:txbxContent>
                </v:textbox>
                <w10:anchorlock/>
              </v:shape>
            </w:pict>
          </mc:Fallback>
        </mc:AlternateContent>
      </w:r>
    </w:p>
    <w:p w:rsidR="00593287" w:rsidRDefault="001C25B8" w:rsidP="001C25B8">
      <w:pPr>
        <w:pStyle w:val="Caption"/>
        <w:jc w:val="center"/>
      </w:pPr>
      <w:r>
        <w:t xml:space="preserve">Table </w:t>
      </w:r>
      <w:r w:rsidR="009055DE">
        <w:t>4</w:t>
      </w:r>
      <w:r>
        <w:t>: Unit Clause Propagations done by all algorithms on each problem</w:t>
      </w:r>
    </w:p>
    <w:p w:rsidR="001C25B8" w:rsidRDefault="001C25B8">
      <w:r>
        <w:br w:type="page"/>
      </w:r>
      <w:r w:rsidR="001D5EA6">
        <w:rPr>
          <w:noProof/>
        </w:rPr>
        <w:lastRenderedPageBreak/>
        <mc:AlternateContent>
          <mc:Choice Requires="wps">
            <w:drawing>
              <wp:anchor distT="0" distB="0" distL="114300" distR="114300" simplePos="0" relativeHeight="251665408" behindDoc="0" locked="0" layoutInCell="1" allowOverlap="1" wp14:anchorId="682F7F2D" wp14:editId="012ED112">
                <wp:simplePos x="0" y="0"/>
                <wp:positionH relativeFrom="column">
                  <wp:posOffset>-9525</wp:posOffset>
                </wp:positionH>
                <wp:positionV relativeFrom="paragraph">
                  <wp:posOffset>3797300</wp:posOffset>
                </wp:positionV>
                <wp:extent cx="594360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044E87" w:rsidRPr="00327804" w:rsidRDefault="00044E87" w:rsidP="003962A6">
                            <w:pPr>
                              <w:pStyle w:val="Caption"/>
                              <w:jc w:val="center"/>
                              <w:rPr>
                                <w:noProof/>
                              </w:rPr>
                            </w:pPr>
                            <w:r>
                              <w:t>Table 5: Unit Clause Propagations done by all algorithms that used UCP in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F7F2D" id="Text Box 10" o:spid="_x0000_s1034" type="#_x0000_t202" style="position:absolute;margin-left:-.75pt;margin-top:29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kdLQIAAGYEAAAOAAAAZHJzL2Uyb0RvYy54bWysVNFu2jAUfZ+0f7D8PgLtijpEqBgV06Sq&#10;rQRTn43jkEiOr2cbEvb1O3YI3bo9TXsx1/deH+ec48v8rms0OyrnazI5n4zGnCkjqajNPufftusP&#10;t5z5IEwhNBmV85Py/G7x/t28tTN1RRXpQjkGEONnrc15FYKdZZmXlWqEH5FVBsWSXCMCtm6fFU60&#10;QG90djUeT7OWXGEdSeU9svd9kS8SflkqGZ7K0qvAdM7xbSGtLq27uGaLuZjtnbBVLc+fIf7hKxpR&#10;G1x6gboXQbCDq/+AamrpyFMZRpKajMqylipxAJvJ+A2bTSWsSlwgjrcXmfz/g5WPx2fH6gLeQR4j&#10;Gni0VV1gn6ljSEGf1voZ2jYWjaFDHr1D3iMZaXela+IvCDHUAXW6qBvRJJI3nz5eT8coSdSm1zc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0WF0OOAAAAAKAQAADwAAAGRycy9kb3du&#10;cmV2LnhtbEyPPU/DMBCGdyT+g3VILKh1QtOqDXGqqoKhLBWhC5sbu3EgPke204Z/34MFxnvv0ftR&#10;rEfbsbP2oXUoIJ0mwDTWTrXYCDi8v0yWwEKUqGTnUAv41gHW5e1NIXPlLvimz1VsGJlgyKUAE2Of&#10;cx5qo60MU9drpN/JeSsjnb7hyssLmduOPybJglvZIiUY2eut0fVXNVgB++xjbx6G0/PrJpv53WHY&#10;Lj6bSoj7u3HzBCzqMf7B8FOfqkNJnY5uQBVYJ2CSzokUMF8taRMBq1lGyvFXSYGXBf8/obwCAAD/&#10;/wMAUEsBAi0AFAAGAAgAAAAhALaDOJL+AAAA4QEAABMAAAAAAAAAAAAAAAAAAAAAAFtDb250ZW50&#10;X1R5cGVzXS54bWxQSwECLQAUAAYACAAAACEAOP0h/9YAAACUAQAACwAAAAAAAAAAAAAAAAAvAQAA&#10;X3JlbHMvLnJlbHNQSwECLQAUAAYACAAAACEAGQG5HS0CAABmBAAADgAAAAAAAAAAAAAAAAAuAgAA&#10;ZHJzL2Uyb0RvYy54bWxQSwECLQAUAAYACAAAACEA0WF0OOAAAAAKAQAADwAAAAAAAAAAAAAAAACH&#10;BAAAZHJzL2Rvd25yZXYueG1sUEsFBgAAAAAEAAQA8wAAAJQFAAAAAA==&#10;" stroked="f">
                <v:textbox style="mso-fit-shape-to-text:t" inset="0,0,0,0">
                  <w:txbxContent>
                    <w:p w:rsidR="00044E87" w:rsidRPr="00327804" w:rsidRDefault="00044E87" w:rsidP="003962A6">
                      <w:pPr>
                        <w:pStyle w:val="Caption"/>
                        <w:jc w:val="center"/>
                        <w:rPr>
                          <w:noProof/>
                        </w:rPr>
                      </w:pPr>
                      <w:r>
                        <w:t>Table 5: Unit Clause Propagations done by all algorithms that used UCP in each problem</w:t>
                      </w:r>
                    </w:p>
                  </w:txbxContent>
                </v:textbox>
                <w10:wrap type="square"/>
              </v:shape>
            </w:pict>
          </mc:Fallback>
        </mc:AlternateContent>
      </w:r>
      <w:r w:rsidR="003962A6">
        <w:rPr>
          <w:noProof/>
        </w:rPr>
        <mc:AlternateContent>
          <mc:Choice Requires="wps">
            <w:drawing>
              <wp:inline distT="0" distB="0" distL="0" distR="0" wp14:anchorId="1D240D72" wp14:editId="0B249693">
                <wp:extent cx="5943600" cy="3750945"/>
                <wp:effectExtent l="0" t="0" r="1905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50945"/>
                        </a:xfrm>
                        <a:prstGeom prst="rect">
                          <a:avLst/>
                        </a:prstGeom>
                        <a:solidFill>
                          <a:srgbClr val="FFFFFF"/>
                        </a:solidFill>
                        <a:ln w="9525">
                          <a:solidFill>
                            <a:srgbClr val="000000"/>
                          </a:solidFill>
                          <a:miter lim="800000"/>
                          <a:headEnd/>
                          <a:tailEnd/>
                        </a:ln>
                      </wps:spPr>
                      <wps:txbx>
                        <w:txbxContent>
                          <w:p w:rsidR="00044E87" w:rsidRPr="00B64180" w:rsidRDefault="00044E87"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 xml:space="preserve">Identical to Table </w:t>
                            </w:r>
                            <w:r>
                              <w:rPr>
                                <w:rStyle w:val="SubtleEmphasis"/>
                                <w:rFonts w:asciiTheme="majorHAnsi" w:hAnsiTheme="majorHAnsi"/>
                                <w:i w:val="0"/>
                              </w:rPr>
                              <w:t>4</w:t>
                            </w:r>
                            <w:r w:rsidRPr="00B64180">
                              <w:rPr>
                                <w:rStyle w:val="SubtleEmphasis"/>
                                <w:rFonts w:asciiTheme="majorHAnsi" w:hAnsiTheme="majorHAnsi"/>
                                <w:i w:val="0"/>
                              </w:rPr>
                              <w:t>, except the functions that did not use UCP were removed as to better show the relative scale between those that did.</w:t>
                            </w:r>
                          </w:p>
                          <w:p w:rsidR="00044E87" w:rsidRPr="003962A6" w:rsidRDefault="00044E87" w:rsidP="003962A6">
                            <w:pPr>
                              <w:pStyle w:val="NoSpacing"/>
                              <w:rPr>
                                <w:iCs/>
                                <w:color w:val="404040" w:themeColor="text1" w:themeTint="BF"/>
                              </w:rPr>
                            </w:pPr>
                          </w:p>
                          <w:p w:rsidR="00044E87" w:rsidRDefault="00044E87" w:rsidP="003962A6">
                            <w:pPr>
                              <w:jc w:val="center"/>
                            </w:pPr>
                            <w:r w:rsidRPr="001C25B8">
                              <w:rPr>
                                <w:noProof/>
                              </w:rPr>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240D72" id="_x0000_s1035" type="#_x0000_t202" style="width:468pt;height:2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vPJgIAAEwEAAAOAAAAZHJzL2Uyb0RvYy54bWysVNtu2zAMfR+wfxD0vthJk3Yx4hRdugwD&#10;ugvQ7gNoWY6FSaInKbG7rx8lp2l2exnmB4EUqUPykPTqejCaHaTzCm3Jp5OcM2kF1sruSv7lYfvq&#10;NWc+gK1Bo5Ulf5SeX69fvlj1XSFn2KKupWMEYn3RdyVvQ+iKLPOilQb8BDtpydigMxBIdbusdtAT&#10;utHZLM8vsx5d3TkU0nu6vR2NfJ3wm0aK8KlpvAxMl5xyC+l06azima1XUOwcdK0SxzTgH7IwoCwF&#10;PUHdQgC2d+o3KKOEQ49NmAg0GTaNEjLVQNVM81+quW+hk6kWIsd3J5r8/4MVHw+fHVN1yalRFgy1&#10;6EEOgb3Bgc0iO33nC3K678gtDHRNXU6V+u4OxVfPLG5asDt54xz2rYSaspvGl9nZ0xHHR5Cq/4A1&#10;hYF9wAQ0NM5E6ogMRujUpcdTZ2Iqgi4Xy/nFZU4mQbaLq0W+nC9SDCiennfOh3cSDYtCyR21PsHD&#10;4c6HmA4UTy4xmket6q3SOiluV220YwegMdmm74j+k5u2rC/5cjFbjAz8FSJP358gjAo071oZIvzk&#10;BEXk7a2t0zQGUHqUKWVtj0RG7kYWw1ANqWPLGCCSXGH9SMw6HMeb1pGEFt13znoa7ZL7b3twkjP9&#10;3lJ3ltP5PO5CUuaLqxkp7txSnVvACoIqeeBsFDch7U/kzeINdbFRid/nTI4p08gm2o/rFXfiXE9e&#10;zz+B9Q8AAAD//wMAUEsDBBQABgAIAAAAIQC7ePgm3AAAAAUBAAAPAAAAZHJzL2Rvd25yZXYueG1s&#10;TI/BTsMwEETvSPyDtUhcEHWgkDYhToWQQPQGBcHVjbdJhL0OtpuGv2fhApeRRrOaeVutJmfFiCH2&#10;nhRczDIQSI03PbUKXl/uz5cgYtJktPWECr4wwqo+Pqp0afyBnnHcpFZwCcVSK+hSGkopY9Oh03Hm&#10;ByTOdj44ndiGVpqgD1zurLzMslw63RMvdHrAuw6bj83eKVhePY7vcT1/emvynS3S2WJ8+AxKnZ5M&#10;tzcgEk7p7xh+8Bkdamba+j2ZKKwCfiT9KmfFPGe7VXBdZAuQdSX/09ffAAAA//8DAFBLAQItABQA&#10;BgAIAAAAIQC2gziS/gAAAOEBAAATAAAAAAAAAAAAAAAAAAAAAABbQ29udGVudF9UeXBlc10ueG1s&#10;UEsBAi0AFAAGAAgAAAAhADj9If/WAAAAlAEAAAsAAAAAAAAAAAAAAAAALwEAAF9yZWxzLy5yZWxz&#10;UEsBAi0AFAAGAAgAAAAhABJNa88mAgAATAQAAA4AAAAAAAAAAAAAAAAALgIAAGRycy9lMm9Eb2Mu&#10;eG1sUEsBAi0AFAAGAAgAAAAhALt4+CbcAAAABQEAAA8AAAAAAAAAAAAAAAAAgAQAAGRycy9kb3du&#10;cmV2LnhtbFBLBQYAAAAABAAEAPMAAACJBQAAAAA=&#10;">
                <v:textbox>
                  <w:txbxContent>
                    <w:p w:rsidR="00044E87" w:rsidRPr="00B64180" w:rsidRDefault="00044E87"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 xml:space="preserve">Identical to Table </w:t>
                      </w:r>
                      <w:r>
                        <w:rPr>
                          <w:rStyle w:val="SubtleEmphasis"/>
                          <w:rFonts w:asciiTheme="majorHAnsi" w:hAnsiTheme="majorHAnsi"/>
                          <w:i w:val="0"/>
                        </w:rPr>
                        <w:t>4</w:t>
                      </w:r>
                      <w:r w:rsidRPr="00B64180">
                        <w:rPr>
                          <w:rStyle w:val="SubtleEmphasis"/>
                          <w:rFonts w:asciiTheme="majorHAnsi" w:hAnsiTheme="majorHAnsi"/>
                          <w:i w:val="0"/>
                        </w:rPr>
                        <w:t>, except the functions that did not use UCP were removed as to better show the relative scale between those that did.</w:t>
                      </w:r>
                    </w:p>
                    <w:p w:rsidR="00044E87" w:rsidRPr="003962A6" w:rsidRDefault="00044E87" w:rsidP="003962A6">
                      <w:pPr>
                        <w:pStyle w:val="NoSpacing"/>
                        <w:rPr>
                          <w:iCs/>
                          <w:color w:val="404040" w:themeColor="text1" w:themeTint="BF"/>
                        </w:rPr>
                      </w:pPr>
                    </w:p>
                    <w:p w:rsidR="00044E87" w:rsidRDefault="00044E87" w:rsidP="003962A6">
                      <w:pPr>
                        <w:jc w:val="center"/>
                      </w:pPr>
                      <w:r w:rsidRPr="001C25B8">
                        <w:rPr>
                          <w:noProof/>
                        </w:rPr>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v:textbox>
                <w10:anchorlock/>
              </v:shape>
            </w:pict>
          </mc:Fallback>
        </mc:AlternateContent>
      </w:r>
    </w:p>
    <w:p w:rsidR="001C25B8" w:rsidRDefault="001C25B8"/>
    <w:p w:rsidR="001D5EA6" w:rsidRDefault="001D5EA6"/>
    <w:p w:rsidR="00B64180" w:rsidRDefault="001D5EA6" w:rsidP="00B64180">
      <w:pPr>
        <w:keepNext/>
      </w:pPr>
      <w:r>
        <w:rPr>
          <w:noProof/>
        </w:rPr>
        <mc:AlternateContent>
          <mc:Choice Requires="wps">
            <w:drawing>
              <wp:inline distT="0" distB="0" distL="0" distR="0" wp14:anchorId="6DD360A9" wp14:editId="61301EE1">
                <wp:extent cx="5943600" cy="2370667"/>
                <wp:effectExtent l="0" t="0" r="19050" b="107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0667"/>
                        </a:xfrm>
                        <a:prstGeom prst="rect">
                          <a:avLst/>
                        </a:prstGeom>
                        <a:solidFill>
                          <a:srgbClr val="FFFFFF"/>
                        </a:solidFill>
                        <a:ln w="9525">
                          <a:solidFill>
                            <a:srgbClr val="000000"/>
                          </a:solidFill>
                          <a:miter lim="800000"/>
                          <a:headEnd/>
                          <a:tailEnd/>
                        </a:ln>
                      </wps:spPr>
                      <wps:txbx>
                        <w:txbxContent>
                          <w:p w:rsidR="00044E87" w:rsidRPr="00B64180" w:rsidRDefault="00044E87"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average performance of each 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044E87" w:rsidRPr="003962A6" w:rsidTr="00D71949">
                              <w:trPr>
                                <w:trHeight w:val="288"/>
                              </w:trPr>
                              <w:tc>
                                <w:tcPr>
                                  <w:tcW w:w="3055" w:type="dxa"/>
                                  <w:noWrap/>
                                  <w:hideMark/>
                                </w:tcPr>
                                <w:p w:rsidR="00044E87" w:rsidRPr="003962A6" w:rsidRDefault="00044E87" w:rsidP="003962A6"/>
                              </w:tc>
                              <w:tc>
                                <w:tcPr>
                                  <w:tcW w:w="2970" w:type="dxa"/>
                                  <w:noWrap/>
                                  <w:hideMark/>
                                </w:tcPr>
                                <w:p w:rsidR="00044E87" w:rsidRPr="003962A6" w:rsidRDefault="00044E87" w:rsidP="003962A6">
                                  <w:r>
                                    <w:t>A</w:t>
                                  </w:r>
                                  <w:r w:rsidRPr="003962A6">
                                    <w:t xml:space="preserve">verage time ratio </w:t>
                                  </w:r>
                                  <w:r>
                                    <w:t>with</w:t>
                                  </w:r>
                                  <w:r w:rsidRPr="003962A6">
                                    <w:t xml:space="preserve"> naive</w:t>
                                  </w:r>
                                </w:p>
                              </w:tc>
                              <w:tc>
                                <w:tcPr>
                                  <w:tcW w:w="3060" w:type="dxa"/>
                                  <w:noWrap/>
                                  <w:hideMark/>
                                </w:tcPr>
                                <w:p w:rsidR="00044E87" w:rsidRPr="003962A6" w:rsidRDefault="00044E87" w:rsidP="003962A6">
                                  <w:r w:rsidRPr="003962A6">
                                    <w:t xml:space="preserve">average split ratio with </w:t>
                                  </w:r>
                                  <w:r w:rsidR="00DC0A82">
                                    <w:t>naïve</w:t>
                                  </w:r>
                                </w:p>
                              </w:tc>
                            </w:tr>
                            <w:tr w:rsidR="00044E87" w:rsidRPr="003962A6" w:rsidTr="00D71949">
                              <w:trPr>
                                <w:trHeight w:val="288"/>
                              </w:trPr>
                              <w:tc>
                                <w:tcPr>
                                  <w:tcW w:w="3055" w:type="dxa"/>
                                  <w:noWrap/>
                                  <w:hideMark/>
                                </w:tcPr>
                                <w:p w:rsidR="00044E87" w:rsidRPr="003962A6" w:rsidRDefault="00044E87" w:rsidP="003962A6">
                                  <w:r>
                                    <w:t>Naïve</w:t>
                                  </w:r>
                                </w:p>
                              </w:tc>
                              <w:tc>
                                <w:tcPr>
                                  <w:tcW w:w="2970" w:type="dxa"/>
                                  <w:noWrap/>
                                  <w:hideMark/>
                                </w:tcPr>
                                <w:p w:rsidR="00044E87" w:rsidRPr="003962A6" w:rsidRDefault="00044E87" w:rsidP="003962A6">
                                  <w:r w:rsidRPr="003962A6">
                                    <w:t>1</w:t>
                                  </w:r>
                                </w:p>
                              </w:tc>
                              <w:tc>
                                <w:tcPr>
                                  <w:tcW w:w="3060" w:type="dxa"/>
                                  <w:noWrap/>
                                  <w:hideMark/>
                                </w:tcPr>
                                <w:p w:rsidR="00044E87" w:rsidRPr="003962A6" w:rsidRDefault="00044E87" w:rsidP="003962A6">
                                  <w:r w:rsidRPr="003962A6">
                                    <w:t>1</w:t>
                                  </w:r>
                                </w:p>
                              </w:tc>
                            </w:tr>
                            <w:tr w:rsidR="00044E87" w:rsidRPr="003962A6" w:rsidTr="00D71949">
                              <w:trPr>
                                <w:trHeight w:val="288"/>
                              </w:trPr>
                              <w:tc>
                                <w:tcPr>
                                  <w:tcW w:w="3055" w:type="dxa"/>
                                  <w:noWrap/>
                                  <w:hideMark/>
                                </w:tcPr>
                                <w:p w:rsidR="00044E87" w:rsidRPr="003962A6" w:rsidRDefault="00044E87" w:rsidP="003962A6">
                                  <w:r w:rsidRPr="003962A6">
                                    <w:t>UCP</w:t>
                                  </w:r>
                                </w:p>
                              </w:tc>
                              <w:tc>
                                <w:tcPr>
                                  <w:tcW w:w="2970" w:type="dxa"/>
                                  <w:noWrap/>
                                  <w:hideMark/>
                                </w:tcPr>
                                <w:p w:rsidR="00044E87" w:rsidRPr="003962A6" w:rsidRDefault="00044E87" w:rsidP="003962A6">
                                  <w:r w:rsidRPr="003962A6">
                                    <w:t>0.05468</w:t>
                                  </w:r>
                                </w:p>
                              </w:tc>
                              <w:tc>
                                <w:tcPr>
                                  <w:tcW w:w="3060" w:type="dxa"/>
                                  <w:noWrap/>
                                  <w:hideMark/>
                                </w:tcPr>
                                <w:p w:rsidR="00044E87" w:rsidRPr="003962A6" w:rsidRDefault="00044E87" w:rsidP="003962A6">
                                  <w:r w:rsidRPr="003962A6">
                                    <w:t>0.033074</w:t>
                                  </w:r>
                                </w:p>
                              </w:tc>
                            </w:tr>
                            <w:tr w:rsidR="00044E87" w:rsidRPr="003962A6" w:rsidTr="00D71949">
                              <w:trPr>
                                <w:trHeight w:val="288"/>
                              </w:trPr>
                              <w:tc>
                                <w:tcPr>
                                  <w:tcW w:w="3055" w:type="dxa"/>
                                  <w:noWrap/>
                                  <w:hideMark/>
                                </w:tcPr>
                                <w:p w:rsidR="00044E87" w:rsidRPr="003962A6" w:rsidRDefault="00044E87" w:rsidP="003962A6">
                                  <w:r w:rsidRPr="003962A6">
                                    <w:t>PVE</w:t>
                                  </w:r>
                                </w:p>
                              </w:tc>
                              <w:tc>
                                <w:tcPr>
                                  <w:tcW w:w="2970" w:type="dxa"/>
                                  <w:noWrap/>
                                  <w:hideMark/>
                                </w:tcPr>
                                <w:p w:rsidR="00044E87" w:rsidRPr="003962A6" w:rsidRDefault="00044E87" w:rsidP="003962A6">
                                  <w:r w:rsidRPr="003962A6">
                                    <w:t>0.948194</w:t>
                                  </w:r>
                                </w:p>
                              </w:tc>
                              <w:tc>
                                <w:tcPr>
                                  <w:tcW w:w="3060" w:type="dxa"/>
                                  <w:noWrap/>
                                  <w:hideMark/>
                                </w:tcPr>
                                <w:p w:rsidR="00044E87" w:rsidRPr="003962A6" w:rsidRDefault="00044E87" w:rsidP="003962A6">
                                  <w:r w:rsidRPr="003962A6">
                                    <w:t>0.999849</w:t>
                                  </w:r>
                                </w:p>
                              </w:tc>
                            </w:tr>
                            <w:tr w:rsidR="00044E87" w:rsidRPr="003962A6" w:rsidTr="00D71949">
                              <w:trPr>
                                <w:trHeight w:val="288"/>
                              </w:trPr>
                              <w:tc>
                                <w:tcPr>
                                  <w:tcW w:w="3055" w:type="dxa"/>
                                  <w:noWrap/>
                                  <w:hideMark/>
                                </w:tcPr>
                                <w:p w:rsidR="00044E87" w:rsidRPr="003962A6" w:rsidRDefault="00044E87" w:rsidP="003962A6">
                                  <w:r w:rsidRPr="003962A6">
                                    <w:t>UCP</w:t>
                                  </w:r>
                                  <w:r>
                                    <w:t xml:space="preserve"> &amp; </w:t>
                                  </w:r>
                                  <w:r w:rsidRPr="003962A6">
                                    <w:t>PVE</w:t>
                                  </w:r>
                                </w:p>
                              </w:tc>
                              <w:tc>
                                <w:tcPr>
                                  <w:tcW w:w="2970" w:type="dxa"/>
                                  <w:noWrap/>
                                  <w:hideMark/>
                                </w:tcPr>
                                <w:p w:rsidR="00044E87" w:rsidRPr="003962A6" w:rsidRDefault="00044E87" w:rsidP="003962A6">
                                  <w:r w:rsidRPr="003962A6">
                                    <w:t>0.055252</w:t>
                                  </w:r>
                                </w:p>
                              </w:tc>
                              <w:tc>
                                <w:tcPr>
                                  <w:tcW w:w="3060" w:type="dxa"/>
                                  <w:noWrap/>
                                  <w:hideMark/>
                                </w:tcPr>
                                <w:p w:rsidR="00044E87" w:rsidRPr="003962A6" w:rsidRDefault="00044E87" w:rsidP="003962A6">
                                  <w:r w:rsidRPr="003962A6">
                                    <w:t>0.033078</w:t>
                                  </w:r>
                                </w:p>
                              </w:tc>
                            </w:tr>
                            <w:tr w:rsidR="00044E87" w:rsidRPr="003962A6" w:rsidTr="00D71949">
                              <w:trPr>
                                <w:trHeight w:val="288"/>
                              </w:trPr>
                              <w:tc>
                                <w:tcPr>
                                  <w:tcW w:w="3055" w:type="dxa"/>
                                  <w:noWrap/>
                                  <w:hideMark/>
                                </w:tcPr>
                                <w:p w:rsidR="00044E87" w:rsidRPr="003962A6" w:rsidRDefault="00044E87" w:rsidP="003962A6">
                                  <w:r w:rsidRPr="00B75421">
                                    <w:rPr>
                                      <w:rFonts w:ascii="Calibri" w:eastAsia="Times New Roman" w:hAnsi="Calibri" w:cs="Times New Roman"/>
                                      <w:color w:val="000000"/>
                                    </w:rPr>
                                    <w:t>Max. Active Clauses</w:t>
                                  </w:r>
                                </w:p>
                              </w:tc>
                              <w:tc>
                                <w:tcPr>
                                  <w:tcW w:w="2970" w:type="dxa"/>
                                  <w:noWrap/>
                                  <w:hideMark/>
                                </w:tcPr>
                                <w:p w:rsidR="00044E87" w:rsidRPr="003962A6" w:rsidRDefault="00044E87" w:rsidP="003962A6">
                                  <w:r w:rsidRPr="003962A6">
                                    <w:t>0.02479</w:t>
                                  </w:r>
                                </w:p>
                              </w:tc>
                              <w:tc>
                                <w:tcPr>
                                  <w:tcW w:w="3060" w:type="dxa"/>
                                  <w:noWrap/>
                                  <w:hideMark/>
                                </w:tcPr>
                                <w:p w:rsidR="00044E87" w:rsidRPr="003962A6" w:rsidRDefault="00044E87" w:rsidP="003962A6">
                                  <w:r w:rsidRPr="003962A6">
                                    <w:t>0.013914</w:t>
                                  </w:r>
                                </w:p>
                              </w:tc>
                            </w:tr>
                            <w:tr w:rsidR="00044E87" w:rsidRPr="003962A6" w:rsidTr="00D71949">
                              <w:trPr>
                                <w:trHeight w:val="288"/>
                              </w:trPr>
                              <w:tc>
                                <w:tcPr>
                                  <w:tcW w:w="3055" w:type="dxa"/>
                                  <w:noWrap/>
                                  <w:hideMark/>
                                </w:tcPr>
                                <w:p w:rsidR="00044E87" w:rsidRPr="003962A6" w:rsidRDefault="00044E87" w:rsidP="003962A6">
                                  <w:r w:rsidRPr="00B75421">
                                    <w:rPr>
                                      <w:rFonts w:ascii="Calibri" w:eastAsia="Times New Roman" w:hAnsi="Calibri" w:cs="Times New Roman"/>
                                      <w:color w:val="000000"/>
                                    </w:rPr>
                                    <w:t>Max. Signed Active Clauses</w:t>
                                  </w:r>
                                </w:p>
                              </w:tc>
                              <w:tc>
                                <w:tcPr>
                                  <w:tcW w:w="2970" w:type="dxa"/>
                                  <w:noWrap/>
                                  <w:hideMark/>
                                </w:tcPr>
                                <w:p w:rsidR="00044E87" w:rsidRPr="003962A6" w:rsidRDefault="00044E87" w:rsidP="003962A6">
                                  <w:r w:rsidRPr="003962A6">
                                    <w:t>0.02782</w:t>
                                  </w:r>
                                </w:p>
                              </w:tc>
                              <w:tc>
                                <w:tcPr>
                                  <w:tcW w:w="3060" w:type="dxa"/>
                                  <w:noWrap/>
                                  <w:hideMark/>
                                </w:tcPr>
                                <w:p w:rsidR="00044E87" w:rsidRPr="003962A6" w:rsidRDefault="00044E87" w:rsidP="003962A6">
                                  <w:r w:rsidRPr="003962A6">
                                    <w:t>0.015944</w:t>
                                  </w:r>
                                </w:p>
                              </w:tc>
                            </w:tr>
                            <w:tr w:rsidR="00044E87" w:rsidRPr="003962A6" w:rsidTr="00D71949">
                              <w:trPr>
                                <w:trHeight w:val="288"/>
                              </w:trPr>
                              <w:tc>
                                <w:tcPr>
                                  <w:tcW w:w="3055" w:type="dxa"/>
                                  <w:noWrap/>
                                  <w:hideMark/>
                                </w:tcPr>
                                <w:p w:rsidR="00044E87" w:rsidRPr="003962A6" w:rsidRDefault="00044E87"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044E87" w:rsidRPr="003962A6" w:rsidRDefault="00044E87" w:rsidP="003962A6">
                                  <w:r w:rsidRPr="003962A6">
                                    <w:t>0.013607</w:t>
                                  </w:r>
                                </w:p>
                              </w:tc>
                              <w:tc>
                                <w:tcPr>
                                  <w:tcW w:w="3060" w:type="dxa"/>
                                  <w:noWrap/>
                                  <w:hideMark/>
                                </w:tcPr>
                                <w:p w:rsidR="00044E87" w:rsidRPr="003962A6" w:rsidRDefault="00044E87" w:rsidP="003962A6">
                                  <w:r w:rsidRPr="003962A6">
                                    <w:t>0.005975</w:t>
                                  </w:r>
                                </w:p>
                              </w:tc>
                            </w:tr>
                            <w:tr w:rsidR="00044E87" w:rsidRPr="003962A6" w:rsidTr="00D71949">
                              <w:trPr>
                                <w:trHeight w:val="288"/>
                              </w:trPr>
                              <w:tc>
                                <w:tcPr>
                                  <w:tcW w:w="3055" w:type="dxa"/>
                                  <w:noWrap/>
                                  <w:vAlign w:val="center"/>
                                  <w:hideMark/>
                                </w:tcPr>
                                <w:p w:rsidR="00044E87" w:rsidRPr="00B75421" w:rsidRDefault="00044E87"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044E87" w:rsidRPr="003962A6" w:rsidRDefault="00044E87" w:rsidP="003962A6">
                                  <w:r w:rsidRPr="003962A6">
                                    <w:t>0.013368</w:t>
                                  </w:r>
                                </w:p>
                              </w:tc>
                              <w:tc>
                                <w:tcPr>
                                  <w:tcW w:w="3060" w:type="dxa"/>
                                  <w:noWrap/>
                                  <w:hideMark/>
                                </w:tcPr>
                                <w:p w:rsidR="00044E87" w:rsidRPr="003962A6" w:rsidRDefault="00044E87" w:rsidP="003962A6">
                                  <w:r w:rsidRPr="003962A6">
                                    <w:t>0.005973</w:t>
                                  </w:r>
                                </w:p>
                              </w:tc>
                            </w:tr>
                          </w:tbl>
                          <w:p w:rsidR="00044E87" w:rsidRDefault="00044E87" w:rsidP="001D5EA6"/>
                        </w:txbxContent>
                      </wps:txbx>
                      <wps:bodyPr rot="0" vert="horz" wrap="square" lIns="91440" tIns="45720" rIns="91440" bIns="45720" anchor="t" anchorCtr="0">
                        <a:noAutofit/>
                      </wps:bodyPr>
                    </wps:wsp>
                  </a:graphicData>
                </a:graphic>
              </wp:inline>
            </w:drawing>
          </mc:Choice>
          <mc:Fallback>
            <w:pict>
              <v:shape w14:anchorId="6DD360A9" id="_x0000_s1036" type="#_x0000_t202" style="width:468pt;height:1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YjJwIAAE4EAAAOAAAAZHJzL2Uyb0RvYy54bWysVNtu2zAMfR+wfxD0vthJc2mMOEWXLsOA&#10;7gK0+wBZlmNhkqhJSuzs60vJaZrdXob5QRBF6ujwkPTqpteKHITzEkxJx6OcEmE41NLsSvr1cfvm&#10;mhIfmKmZAiNKehSe3qxfv1p1thATaEHVwhEEMb7obEnbEGyRZZ63QjM/AisMOhtwmgU03S6rHesQ&#10;XatskufzrANXWwdceI+nd4OTrhN+0wgePjeNF4GokiK3kFaX1iqu2XrFip1jtpX8RIP9AwvNpMFH&#10;z1B3LDCyd/I3KC25Aw9NGHHQGTSN5CLlgNmM81+yeWiZFSkXFMfbs0z+/8HyT4cvjsgaazemxDCN&#10;NXoUfSBvoSeTKE9nfYFRDxbjQo/HGJpS9fYe+DdPDGxaZnbi1jnoWsFqpDeON7OLqwOOjyBV9xFq&#10;fIbtAySgvnE6aodqEETHMh3PpYlUOB7OltOreY4ujr7J1SKfzxfpDVY8X7fOh/cCNImbkjqsfYJn&#10;h3sfIh1WPIfE1zwoWW+lUslwu2qjHDkw7JNt+k7oP4UpQ7qSLmeT2aDAXyHy9P0JQsuADa+kLun1&#10;OYgVUbd3pk7tGJhUwx4pK3MSMmo3qBj6qh9Klvo3qlxBfURpHQwNjgOJmxbcD0o6bO6S+u975gQl&#10;6oPB8izH02mchmRMZ4sJGu7SU116mOEIVdJAybDdhDRBUTgDt1jGRiaBX5icOGPTJt1PAxan4tJO&#10;US+/gfUTAAAA//8DAFBLAwQUAAYACAAAACEAo24HwdwAAAAFAQAADwAAAGRycy9kb3ducmV2Lnht&#10;bEyPwU7DMBBE70j8g7VIXBB1wChtQ5wKIYHgBqUqVzfeJhHxOthuGv6ehQtcRhrNauZtuZpcL0YM&#10;sfOk4WqWgUCqve2o0bB5e7hcgIjJkDW9J9TwhRFW1elJaQrrj/SK4zo1gksoFkZDm9JQSBnrFp2J&#10;Mz8gcbb3wZnENjTSBnPkctfL6yzLpTMd8UJrBrxvsf5YH5yGxc3T+B6f1cu2zvf9Ml3Mx8fPoPX5&#10;2XR3CyLhlP6O4Qef0aFipp0/kI2i18CPpF/lbKlytjsNaq4UyKqU/+mrbwAAAP//AwBQSwECLQAU&#10;AAYACAAAACEAtoM4kv4AAADhAQAAEwAAAAAAAAAAAAAAAAAAAAAAW0NvbnRlbnRfVHlwZXNdLnht&#10;bFBLAQItABQABgAIAAAAIQA4/SH/1gAAAJQBAAALAAAAAAAAAAAAAAAAAC8BAABfcmVscy8ucmVs&#10;c1BLAQItABQABgAIAAAAIQBAURYjJwIAAE4EAAAOAAAAAAAAAAAAAAAAAC4CAABkcnMvZTJvRG9j&#10;LnhtbFBLAQItABQABgAIAAAAIQCjbgfB3AAAAAUBAAAPAAAAAAAAAAAAAAAAAIEEAABkcnMvZG93&#10;bnJldi54bWxQSwUGAAAAAAQABADzAAAAigUAAAAA&#10;">
                <v:textbox>
                  <w:txbxContent>
                    <w:p w:rsidR="00044E87" w:rsidRPr="00B64180" w:rsidRDefault="00044E87"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average performance of each 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044E87" w:rsidRPr="003962A6" w:rsidTr="00D71949">
                        <w:trPr>
                          <w:trHeight w:val="288"/>
                        </w:trPr>
                        <w:tc>
                          <w:tcPr>
                            <w:tcW w:w="3055" w:type="dxa"/>
                            <w:noWrap/>
                            <w:hideMark/>
                          </w:tcPr>
                          <w:p w:rsidR="00044E87" w:rsidRPr="003962A6" w:rsidRDefault="00044E87" w:rsidP="003962A6"/>
                        </w:tc>
                        <w:tc>
                          <w:tcPr>
                            <w:tcW w:w="2970" w:type="dxa"/>
                            <w:noWrap/>
                            <w:hideMark/>
                          </w:tcPr>
                          <w:p w:rsidR="00044E87" w:rsidRPr="003962A6" w:rsidRDefault="00044E87" w:rsidP="003962A6">
                            <w:r>
                              <w:t>A</w:t>
                            </w:r>
                            <w:r w:rsidRPr="003962A6">
                              <w:t xml:space="preserve">verage time ratio </w:t>
                            </w:r>
                            <w:r>
                              <w:t>with</w:t>
                            </w:r>
                            <w:r w:rsidRPr="003962A6">
                              <w:t xml:space="preserve"> naive</w:t>
                            </w:r>
                          </w:p>
                        </w:tc>
                        <w:tc>
                          <w:tcPr>
                            <w:tcW w:w="3060" w:type="dxa"/>
                            <w:noWrap/>
                            <w:hideMark/>
                          </w:tcPr>
                          <w:p w:rsidR="00044E87" w:rsidRPr="003962A6" w:rsidRDefault="00044E87" w:rsidP="003962A6">
                            <w:r w:rsidRPr="003962A6">
                              <w:t xml:space="preserve">average split ratio with </w:t>
                            </w:r>
                            <w:r w:rsidR="00DC0A82">
                              <w:t>naïve</w:t>
                            </w:r>
                          </w:p>
                        </w:tc>
                      </w:tr>
                      <w:tr w:rsidR="00044E87" w:rsidRPr="003962A6" w:rsidTr="00D71949">
                        <w:trPr>
                          <w:trHeight w:val="288"/>
                        </w:trPr>
                        <w:tc>
                          <w:tcPr>
                            <w:tcW w:w="3055" w:type="dxa"/>
                            <w:noWrap/>
                            <w:hideMark/>
                          </w:tcPr>
                          <w:p w:rsidR="00044E87" w:rsidRPr="003962A6" w:rsidRDefault="00044E87" w:rsidP="003962A6">
                            <w:r>
                              <w:t>Naïve</w:t>
                            </w:r>
                          </w:p>
                        </w:tc>
                        <w:tc>
                          <w:tcPr>
                            <w:tcW w:w="2970" w:type="dxa"/>
                            <w:noWrap/>
                            <w:hideMark/>
                          </w:tcPr>
                          <w:p w:rsidR="00044E87" w:rsidRPr="003962A6" w:rsidRDefault="00044E87" w:rsidP="003962A6">
                            <w:r w:rsidRPr="003962A6">
                              <w:t>1</w:t>
                            </w:r>
                          </w:p>
                        </w:tc>
                        <w:tc>
                          <w:tcPr>
                            <w:tcW w:w="3060" w:type="dxa"/>
                            <w:noWrap/>
                            <w:hideMark/>
                          </w:tcPr>
                          <w:p w:rsidR="00044E87" w:rsidRPr="003962A6" w:rsidRDefault="00044E87" w:rsidP="003962A6">
                            <w:r w:rsidRPr="003962A6">
                              <w:t>1</w:t>
                            </w:r>
                          </w:p>
                        </w:tc>
                      </w:tr>
                      <w:tr w:rsidR="00044E87" w:rsidRPr="003962A6" w:rsidTr="00D71949">
                        <w:trPr>
                          <w:trHeight w:val="288"/>
                        </w:trPr>
                        <w:tc>
                          <w:tcPr>
                            <w:tcW w:w="3055" w:type="dxa"/>
                            <w:noWrap/>
                            <w:hideMark/>
                          </w:tcPr>
                          <w:p w:rsidR="00044E87" w:rsidRPr="003962A6" w:rsidRDefault="00044E87" w:rsidP="003962A6">
                            <w:r w:rsidRPr="003962A6">
                              <w:t>UCP</w:t>
                            </w:r>
                          </w:p>
                        </w:tc>
                        <w:tc>
                          <w:tcPr>
                            <w:tcW w:w="2970" w:type="dxa"/>
                            <w:noWrap/>
                            <w:hideMark/>
                          </w:tcPr>
                          <w:p w:rsidR="00044E87" w:rsidRPr="003962A6" w:rsidRDefault="00044E87" w:rsidP="003962A6">
                            <w:r w:rsidRPr="003962A6">
                              <w:t>0.05468</w:t>
                            </w:r>
                          </w:p>
                        </w:tc>
                        <w:tc>
                          <w:tcPr>
                            <w:tcW w:w="3060" w:type="dxa"/>
                            <w:noWrap/>
                            <w:hideMark/>
                          </w:tcPr>
                          <w:p w:rsidR="00044E87" w:rsidRPr="003962A6" w:rsidRDefault="00044E87" w:rsidP="003962A6">
                            <w:r w:rsidRPr="003962A6">
                              <w:t>0.033074</w:t>
                            </w:r>
                          </w:p>
                        </w:tc>
                      </w:tr>
                      <w:tr w:rsidR="00044E87" w:rsidRPr="003962A6" w:rsidTr="00D71949">
                        <w:trPr>
                          <w:trHeight w:val="288"/>
                        </w:trPr>
                        <w:tc>
                          <w:tcPr>
                            <w:tcW w:w="3055" w:type="dxa"/>
                            <w:noWrap/>
                            <w:hideMark/>
                          </w:tcPr>
                          <w:p w:rsidR="00044E87" w:rsidRPr="003962A6" w:rsidRDefault="00044E87" w:rsidP="003962A6">
                            <w:r w:rsidRPr="003962A6">
                              <w:t>PVE</w:t>
                            </w:r>
                          </w:p>
                        </w:tc>
                        <w:tc>
                          <w:tcPr>
                            <w:tcW w:w="2970" w:type="dxa"/>
                            <w:noWrap/>
                            <w:hideMark/>
                          </w:tcPr>
                          <w:p w:rsidR="00044E87" w:rsidRPr="003962A6" w:rsidRDefault="00044E87" w:rsidP="003962A6">
                            <w:r w:rsidRPr="003962A6">
                              <w:t>0.948194</w:t>
                            </w:r>
                          </w:p>
                        </w:tc>
                        <w:tc>
                          <w:tcPr>
                            <w:tcW w:w="3060" w:type="dxa"/>
                            <w:noWrap/>
                            <w:hideMark/>
                          </w:tcPr>
                          <w:p w:rsidR="00044E87" w:rsidRPr="003962A6" w:rsidRDefault="00044E87" w:rsidP="003962A6">
                            <w:r w:rsidRPr="003962A6">
                              <w:t>0.999849</w:t>
                            </w:r>
                          </w:p>
                        </w:tc>
                      </w:tr>
                      <w:tr w:rsidR="00044E87" w:rsidRPr="003962A6" w:rsidTr="00D71949">
                        <w:trPr>
                          <w:trHeight w:val="288"/>
                        </w:trPr>
                        <w:tc>
                          <w:tcPr>
                            <w:tcW w:w="3055" w:type="dxa"/>
                            <w:noWrap/>
                            <w:hideMark/>
                          </w:tcPr>
                          <w:p w:rsidR="00044E87" w:rsidRPr="003962A6" w:rsidRDefault="00044E87" w:rsidP="003962A6">
                            <w:r w:rsidRPr="003962A6">
                              <w:t>UCP</w:t>
                            </w:r>
                            <w:r>
                              <w:t xml:space="preserve"> &amp; </w:t>
                            </w:r>
                            <w:r w:rsidRPr="003962A6">
                              <w:t>PVE</w:t>
                            </w:r>
                          </w:p>
                        </w:tc>
                        <w:tc>
                          <w:tcPr>
                            <w:tcW w:w="2970" w:type="dxa"/>
                            <w:noWrap/>
                            <w:hideMark/>
                          </w:tcPr>
                          <w:p w:rsidR="00044E87" w:rsidRPr="003962A6" w:rsidRDefault="00044E87" w:rsidP="003962A6">
                            <w:r w:rsidRPr="003962A6">
                              <w:t>0.055252</w:t>
                            </w:r>
                          </w:p>
                        </w:tc>
                        <w:tc>
                          <w:tcPr>
                            <w:tcW w:w="3060" w:type="dxa"/>
                            <w:noWrap/>
                            <w:hideMark/>
                          </w:tcPr>
                          <w:p w:rsidR="00044E87" w:rsidRPr="003962A6" w:rsidRDefault="00044E87" w:rsidP="003962A6">
                            <w:r w:rsidRPr="003962A6">
                              <w:t>0.033078</w:t>
                            </w:r>
                          </w:p>
                        </w:tc>
                      </w:tr>
                      <w:tr w:rsidR="00044E87" w:rsidRPr="003962A6" w:rsidTr="00D71949">
                        <w:trPr>
                          <w:trHeight w:val="288"/>
                        </w:trPr>
                        <w:tc>
                          <w:tcPr>
                            <w:tcW w:w="3055" w:type="dxa"/>
                            <w:noWrap/>
                            <w:hideMark/>
                          </w:tcPr>
                          <w:p w:rsidR="00044E87" w:rsidRPr="003962A6" w:rsidRDefault="00044E87" w:rsidP="003962A6">
                            <w:r w:rsidRPr="00B75421">
                              <w:rPr>
                                <w:rFonts w:ascii="Calibri" w:eastAsia="Times New Roman" w:hAnsi="Calibri" w:cs="Times New Roman"/>
                                <w:color w:val="000000"/>
                              </w:rPr>
                              <w:t>Max. Active Clauses</w:t>
                            </w:r>
                          </w:p>
                        </w:tc>
                        <w:tc>
                          <w:tcPr>
                            <w:tcW w:w="2970" w:type="dxa"/>
                            <w:noWrap/>
                            <w:hideMark/>
                          </w:tcPr>
                          <w:p w:rsidR="00044E87" w:rsidRPr="003962A6" w:rsidRDefault="00044E87" w:rsidP="003962A6">
                            <w:r w:rsidRPr="003962A6">
                              <w:t>0.02479</w:t>
                            </w:r>
                          </w:p>
                        </w:tc>
                        <w:tc>
                          <w:tcPr>
                            <w:tcW w:w="3060" w:type="dxa"/>
                            <w:noWrap/>
                            <w:hideMark/>
                          </w:tcPr>
                          <w:p w:rsidR="00044E87" w:rsidRPr="003962A6" w:rsidRDefault="00044E87" w:rsidP="003962A6">
                            <w:r w:rsidRPr="003962A6">
                              <w:t>0.013914</w:t>
                            </w:r>
                          </w:p>
                        </w:tc>
                      </w:tr>
                      <w:tr w:rsidR="00044E87" w:rsidRPr="003962A6" w:rsidTr="00D71949">
                        <w:trPr>
                          <w:trHeight w:val="288"/>
                        </w:trPr>
                        <w:tc>
                          <w:tcPr>
                            <w:tcW w:w="3055" w:type="dxa"/>
                            <w:noWrap/>
                            <w:hideMark/>
                          </w:tcPr>
                          <w:p w:rsidR="00044E87" w:rsidRPr="003962A6" w:rsidRDefault="00044E87" w:rsidP="003962A6">
                            <w:r w:rsidRPr="00B75421">
                              <w:rPr>
                                <w:rFonts w:ascii="Calibri" w:eastAsia="Times New Roman" w:hAnsi="Calibri" w:cs="Times New Roman"/>
                                <w:color w:val="000000"/>
                              </w:rPr>
                              <w:t>Max. Signed Active Clauses</w:t>
                            </w:r>
                          </w:p>
                        </w:tc>
                        <w:tc>
                          <w:tcPr>
                            <w:tcW w:w="2970" w:type="dxa"/>
                            <w:noWrap/>
                            <w:hideMark/>
                          </w:tcPr>
                          <w:p w:rsidR="00044E87" w:rsidRPr="003962A6" w:rsidRDefault="00044E87" w:rsidP="003962A6">
                            <w:r w:rsidRPr="003962A6">
                              <w:t>0.02782</w:t>
                            </w:r>
                          </w:p>
                        </w:tc>
                        <w:tc>
                          <w:tcPr>
                            <w:tcW w:w="3060" w:type="dxa"/>
                            <w:noWrap/>
                            <w:hideMark/>
                          </w:tcPr>
                          <w:p w:rsidR="00044E87" w:rsidRPr="003962A6" w:rsidRDefault="00044E87" w:rsidP="003962A6">
                            <w:r w:rsidRPr="003962A6">
                              <w:t>0.015944</w:t>
                            </w:r>
                          </w:p>
                        </w:tc>
                      </w:tr>
                      <w:tr w:rsidR="00044E87" w:rsidRPr="003962A6" w:rsidTr="00D71949">
                        <w:trPr>
                          <w:trHeight w:val="288"/>
                        </w:trPr>
                        <w:tc>
                          <w:tcPr>
                            <w:tcW w:w="3055" w:type="dxa"/>
                            <w:noWrap/>
                            <w:hideMark/>
                          </w:tcPr>
                          <w:p w:rsidR="00044E87" w:rsidRPr="003962A6" w:rsidRDefault="00044E87"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044E87" w:rsidRPr="003962A6" w:rsidRDefault="00044E87" w:rsidP="003962A6">
                            <w:r w:rsidRPr="003962A6">
                              <w:t>0.013607</w:t>
                            </w:r>
                          </w:p>
                        </w:tc>
                        <w:tc>
                          <w:tcPr>
                            <w:tcW w:w="3060" w:type="dxa"/>
                            <w:noWrap/>
                            <w:hideMark/>
                          </w:tcPr>
                          <w:p w:rsidR="00044E87" w:rsidRPr="003962A6" w:rsidRDefault="00044E87" w:rsidP="003962A6">
                            <w:r w:rsidRPr="003962A6">
                              <w:t>0.005975</w:t>
                            </w:r>
                          </w:p>
                        </w:tc>
                      </w:tr>
                      <w:tr w:rsidR="00044E87" w:rsidRPr="003962A6" w:rsidTr="00D71949">
                        <w:trPr>
                          <w:trHeight w:val="288"/>
                        </w:trPr>
                        <w:tc>
                          <w:tcPr>
                            <w:tcW w:w="3055" w:type="dxa"/>
                            <w:noWrap/>
                            <w:vAlign w:val="center"/>
                            <w:hideMark/>
                          </w:tcPr>
                          <w:p w:rsidR="00044E87" w:rsidRPr="00B75421" w:rsidRDefault="00044E87"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044E87" w:rsidRPr="003962A6" w:rsidRDefault="00044E87" w:rsidP="003962A6">
                            <w:r w:rsidRPr="003962A6">
                              <w:t>0.013368</w:t>
                            </w:r>
                          </w:p>
                        </w:tc>
                        <w:tc>
                          <w:tcPr>
                            <w:tcW w:w="3060" w:type="dxa"/>
                            <w:noWrap/>
                            <w:hideMark/>
                          </w:tcPr>
                          <w:p w:rsidR="00044E87" w:rsidRPr="003962A6" w:rsidRDefault="00044E87" w:rsidP="003962A6">
                            <w:r w:rsidRPr="003962A6">
                              <w:t>0.005973</w:t>
                            </w:r>
                          </w:p>
                        </w:tc>
                      </w:tr>
                    </w:tbl>
                    <w:p w:rsidR="00044E87" w:rsidRDefault="00044E87" w:rsidP="001D5EA6"/>
                  </w:txbxContent>
                </v:textbox>
                <w10:anchorlock/>
              </v:shape>
            </w:pict>
          </mc:Fallback>
        </mc:AlternateContent>
      </w:r>
    </w:p>
    <w:p w:rsidR="001D5EA6" w:rsidRDefault="00B64180" w:rsidP="00B64180">
      <w:pPr>
        <w:pStyle w:val="Caption"/>
        <w:jc w:val="center"/>
      </w:pPr>
      <w:r>
        <w:t xml:space="preserve">Table </w:t>
      </w:r>
      <w:r w:rsidR="009055DE">
        <w:t>6</w:t>
      </w:r>
      <w:r>
        <w:t>: Average algorithm performance relative to naïve performance</w:t>
      </w:r>
    </w:p>
    <w:p w:rsidR="001C25B8" w:rsidRDefault="001C25B8"/>
    <w:p w:rsidR="001C25B8" w:rsidRDefault="001C25B8">
      <w:r w:rsidRPr="001C25B8">
        <w:t xml:space="preserve"> </w:t>
      </w:r>
      <w:r>
        <w:br w:type="page"/>
      </w:r>
    </w:p>
    <w:p w:rsidR="009D42DE" w:rsidRDefault="00DC0A82" w:rsidP="005431B7">
      <w:pPr>
        <w:spacing w:after="0"/>
      </w:pPr>
      <w:r>
        <w:rPr>
          <w:noProof/>
        </w:rPr>
        <w:lastRenderedPageBreak/>
        <mc:AlternateContent>
          <mc:Choice Requires="wps">
            <w:drawing>
              <wp:anchor distT="0" distB="0" distL="114300" distR="114300" simplePos="0" relativeHeight="251676672" behindDoc="0" locked="0" layoutInCell="1" allowOverlap="1" wp14:anchorId="0E48FDA2" wp14:editId="2136EA73">
                <wp:simplePos x="0" y="0"/>
                <wp:positionH relativeFrom="column">
                  <wp:posOffset>-166052</wp:posOffset>
                </wp:positionH>
                <wp:positionV relativeFrom="paragraph">
                  <wp:posOffset>3189922</wp:posOffset>
                </wp:positionV>
                <wp:extent cx="6238875" cy="635"/>
                <wp:effectExtent l="0" t="0" r="9525" b="18415"/>
                <wp:wrapSquare wrapText="bothSides"/>
                <wp:docPr id="15" name="Text Box 15"/>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wps:spPr>
                      <wps:txbx>
                        <w:txbxContent>
                          <w:p w:rsidR="00044E87" w:rsidRPr="00F7736D" w:rsidRDefault="00044E87" w:rsidP="009D42DE">
                            <w:pPr>
                              <w:pStyle w:val="Caption"/>
                              <w:jc w:val="center"/>
                              <w:rPr>
                                <w:noProof/>
                              </w:rPr>
                            </w:pPr>
                            <w:r>
                              <w:t>Table 7: Performance of Pure Variable Elimination in each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8FDA2" id="Text Box 15" o:spid="_x0000_s1037" type="#_x0000_t202" style="position:absolute;margin-left:-13.05pt;margin-top:251.15pt;width:49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bkMAIAAGcEAAAOAAAAZHJzL2Uyb0RvYy54bWysVMFu2zAMvQ/YPwi6r05SrCuCOEWWosOA&#10;oi2QDD0rshwLkEVNUmJ3X78nOU63bqdhF4UmKVLvPTKLm7417Kh80GRLPr2YcKaspErbfcm/be8+&#10;XHMWorCVMGRVyV9U4DfL9+8WnZurGTVkKuUZitgw71zJmxjdvCiCbFQrwgU5ZRGsybci4tPvi8qL&#10;DtVbU8wmk6uiI185T1KFAO/tEOTLXL+ulYyPdR1UZKbkeFvMp8/nLp3FciHmey9co+XpGeIfXtEK&#10;bdH0XOpWRMEOXv9RqtXSU6A6XkhqC6prLVXGADTTyRs0m0Y4lbGAnODONIX/V1Y+HJ880xW0+8iZ&#10;FS002qo+ss/UM7jAT+fCHGkbh8TYw4/c0R/gTLD72rfpF4AY4mD65cxuqibhvJpdXl9/QheJ2NVl&#10;rl28XnU+xC+KWpaMkntIlxkVx/sQ8QykjimpUyCjqzttTPpIgbXx7Cggc9foqNIDceO3LGNTrqV0&#10;awgnT5HwDTiSFftdP/BxBrmj6gXYPQ3TE5y802h4L0J8Eh7jArhYgfiIozbUlZxOFmcN+R9/86d8&#10;qIgoZx3Gr+Th+0F4xZn5aqFvmtXR8KOxGw17aNcEqFMsl5PZxAUfzWjWntpnbMYqdUFIWIleJY+j&#10;uY7DEmCzpFqtchIm0ol4bzdOptIjsdv+WXh3kiVCzQcaB1PM36gz5GZ93OoQQXWWLhE7sHjiG9Oc&#10;9TltXlqXX79z1uv/w/InAAAA//8DAFBLAwQUAAYACAAAACEAQPb3UeIAAAALAQAADwAAAGRycy9k&#10;b3ducmV2LnhtbEyPsU7DMBCGdyTewTokFtQ6TdMIQpyqqmCApSJ0YXPjaxyIz5HttOHtMV1gvLtP&#10;/31/uZ5Mz07ofGdJwGKeAENqrOqoFbB/f57dA/NBkpK9JRTwjR7W1fVVKQtlz/SGpzq0LIaQL6QA&#10;HcJQcO4bjUb6uR2Q4u1onZEhjq7lyslzDDc9T5Mk50Z2FD9oOeBWY/NVj0bALvvY6bvx+PS6yZbu&#10;ZT9u88+2FuL2Zto8Ags4hT8YfvWjOlTR6WBHUp71AmZpvoiogFWSLoFF4mGVZ8AOl00GvCr5/w7V&#10;DwAAAP//AwBQSwECLQAUAAYACAAAACEAtoM4kv4AAADhAQAAEwAAAAAAAAAAAAAAAAAAAAAAW0Nv&#10;bnRlbnRfVHlwZXNdLnhtbFBLAQItABQABgAIAAAAIQA4/SH/1gAAAJQBAAALAAAAAAAAAAAAAAAA&#10;AC8BAABfcmVscy8ucmVsc1BLAQItABQABgAIAAAAIQB9zsbkMAIAAGcEAAAOAAAAAAAAAAAAAAAA&#10;AC4CAABkcnMvZTJvRG9jLnhtbFBLAQItABQABgAIAAAAIQBA9vdR4gAAAAsBAAAPAAAAAAAAAAAA&#10;AAAAAIoEAABkcnMvZG93bnJldi54bWxQSwUGAAAAAAQABADzAAAAmQUAAAAA&#10;" stroked="f">
                <v:textbox style="mso-fit-shape-to-text:t" inset="0,0,0,0">
                  <w:txbxContent>
                    <w:p w:rsidR="00044E87" w:rsidRPr="00F7736D" w:rsidRDefault="00044E87" w:rsidP="009D42DE">
                      <w:pPr>
                        <w:pStyle w:val="Caption"/>
                        <w:jc w:val="center"/>
                        <w:rPr>
                          <w:noProof/>
                        </w:rPr>
                      </w:pPr>
                      <w:r>
                        <w:t>Table 7: Performance of Pure Variable Elimination in each algorithm</w:t>
                      </w:r>
                    </w:p>
                  </w:txbxContent>
                </v:textbox>
                <w10:wrap type="square"/>
              </v:shape>
            </w:pict>
          </mc:Fallback>
        </mc:AlternateContent>
      </w:r>
    </w:p>
    <w:p w:rsidR="009D42DE" w:rsidRDefault="00DC0A82" w:rsidP="005431B7">
      <w:pPr>
        <w:spacing w:after="0"/>
      </w:pPr>
      <w:r>
        <w:rPr>
          <w:noProof/>
        </w:rPr>
        <mc:AlternateContent>
          <mc:Choice Requires="wps">
            <w:drawing>
              <wp:anchor distT="45720" distB="45720" distL="114300" distR="114300" simplePos="0" relativeHeight="251671552" behindDoc="0" locked="0" layoutInCell="1" allowOverlap="1" wp14:anchorId="2966616C" wp14:editId="57B4373D">
                <wp:simplePos x="0" y="0"/>
                <wp:positionH relativeFrom="column">
                  <wp:posOffset>-167005</wp:posOffset>
                </wp:positionH>
                <wp:positionV relativeFrom="paragraph">
                  <wp:posOffset>379730</wp:posOffset>
                </wp:positionV>
                <wp:extent cx="6238875" cy="3690620"/>
                <wp:effectExtent l="0" t="0" r="28575"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690620"/>
                        </a:xfrm>
                        <a:prstGeom prst="rect">
                          <a:avLst/>
                        </a:prstGeom>
                        <a:solidFill>
                          <a:srgbClr val="FFFFFF"/>
                        </a:solidFill>
                        <a:ln w="9525">
                          <a:solidFill>
                            <a:srgbClr val="000000"/>
                          </a:solidFill>
                          <a:miter lim="800000"/>
                          <a:headEnd/>
                          <a:tailEnd/>
                        </a:ln>
                      </wps:spPr>
                      <wps:txbx>
                        <w:txbxContent>
                          <w:p w:rsidR="00044E87" w:rsidRPr="006B4C35" w:rsidRDefault="00044E87" w:rsidP="006B4C35">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w:t>
                            </w:r>
                            <w:r>
                              <w:rPr>
                                <w:rStyle w:val="SubtleEmphasis"/>
                                <w:rFonts w:asciiTheme="majorHAnsi" w:hAnsiTheme="majorHAnsi"/>
                                <w:i w:val="0"/>
                              </w:rPr>
                              <w:t>ge percentage of</w:t>
                            </w:r>
                            <w:r w:rsidR="00DC0A82">
                              <w:rPr>
                                <w:rStyle w:val="SubtleEmphasis"/>
                                <w:rFonts w:asciiTheme="majorHAnsi" w:hAnsiTheme="majorHAnsi"/>
                                <w:i w:val="0"/>
                              </w:rPr>
                              <w:t xml:space="preserve"> each problem’s</w:t>
                            </w:r>
                            <w:r>
                              <w:rPr>
                                <w:rStyle w:val="SubtleEmphasis"/>
                                <w:rFonts w:asciiTheme="majorHAnsi" w:hAnsiTheme="majorHAnsi"/>
                                <w:i w:val="0"/>
                              </w:rPr>
                              <w:t xml:space="preserve"> total variable splits </w:t>
                            </w:r>
                            <w:r w:rsidR="003B41E1">
                              <w:rPr>
                                <w:rStyle w:val="SubtleEmphasis"/>
                                <w:rFonts w:asciiTheme="majorHAnsi" w:hAnsiTheme="majorHAnsi"/>
                                <w:i w:val="0"/>
                              </w:rPr>
                              <w:t>that are made up of Pure Variable Elimination</w:t>
                            </w:r>
                            <w:r w:rsidR="00DC0A82">
                              <w:rPr>
                                <w:rStyle w:val="SubtleEmphasis"/>
                                <w:rFonts w:asciiTheme="majorHAnsi" w:hAnsiTheme="majorHAnsi"/>
                                <w:i w:val="0"/>
                              </w:rPr>
                              <w:t xml:space="preserve"> for each algorithm</w:t>
                            </w:r>
                            <w:r w:rsidR="003B41E1">
                              <w:rPr>
                                <w:rStyle w:val="SubtleEmphasis"/>
                                <w:rFonts w:asciiTheme="majorHAnsi" w:hAnsiTheme="majorHAnsi"/>
                                <w:i w:val="0"/>
                              </w:rPr>
                              <w:t xml:space="preserve">, and the average ratio of Unit Clause Propagations to </w:t>
                            </w:r>
                            <w:r w:rsidR="00DC0A82">
                              <w:rPr>
                                <w:rStyle w:val="SubtleEmphasis"/>
                                <w:rFonts w:asciiTheme="majorHAnsi" w:hAnsiTheme="majorHAnsi"/>
                                <w:i w:val="0"/>
                              </w:rPr>
                              <w:t>variable splits for each algorithm</w:t>
                            </w:r>
                            <w:r w:rsidRPr="00B64180">
                              <w:rPr>
                                <w:rStyle w:val="SubtleEmphasis"/>
                                <w:rFonts w:asciiTheme="majorHAnsi" w:hAnsiTheme="majorHAnsi"/>
                                <w:i w:val="0"/>
                              </w:rPr>
                              <w:t>.</w:t>
                            </w:r>
                          </w:p>
                          <w:tbl>
                            <w:tblPr>
                              <w:tblW w:w="9538" w:type="dxa"/>
                              <w:tblInd w:w="-5" w:type="dxa"/>
                              <w:tblLook w:val="04A0" w:firstRow="1" w:lastRow="0" w:firstColumn="1" w:lastColumn="0" w:noHBand="0" w:noVBand="1"/>
                            </w:tblPr>
                            <w:tblGrid>
                              <w:gridCol w:w="3060"/>
                              <w:gridCol w:w="3870"/>
                              <w:gridCol w:w="2608"/>
                            </w:tblGrid>
                            <w:tr w:rsidR="00044E87" w:rsidRPr="006B4C35" w:rsidTr="00044E87">
                              <w:trPr>
                                <w:trHeight w:val="450"/>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802587" w:rsidP="00802587">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percentage</w:t>
                                  </w:r>
                                  <w:r w:rsidR="00044E87">
                                    <w:rPr>
                                      <w:rFonts w:ascii="Calibri" w:eastAsia="Times New Roman" w:hAnsi="Calibri" w:cs="Times New Roman"/>
                                      <w:color w:val="000000"/>
                                    </w:rPr>
                                    <w:t xml:space="preserve"> of total variable splits that were Pure Variable Elimination</w:t>
                                  </w:r>
                                </w:p>
                              </w:tc>
                              <w:tc>
                                <w:tcPr>
                                  <w:tcW w:w="2608"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Ratio of Unit Clause Propagations to Variable Splits</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Naïve</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0.0000</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UCP</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0.0000</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1.099535</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0.0622</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UCP &amp; 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0.3384</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1.102989</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0.6504</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1.066731</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0.5723</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1.073526</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0.5094</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1.117417</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0.4541</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1.108776</w:t>
                                  </w:r>
                                </w:p>
                              </w:tc>
                            </w:tr>
                          </w:tbl>
                          <w:p w:rsidR="00044E87" w:rsidRDefault="00044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16C" id="_x0000_s1038" type="#_x0000_t202" style="position:absolute;margin-left:-13.15pt;margin-top:29.9pt;width:491.25pt;height:29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TaKAIAAE4EAAAOAAAAZHJzL2Uyb0RvYy54bWysVNuO2yAQfa/Uf0C8N06cyyZWnNU221SV&#10;thdptx+AMY5RgaFAYqdf3wFn02jbvlT1A2KY4TBzzozXt71W5Cicl2BKOhmNKRGGQy3NvqRfn3Zv&#10;lpT4wEzNFBhR0pPw9Hbz+tW6s4XIoQVVC0cQxPiisyVtQ7BFlnneCs38CKww6GzAaRbQdPusdqxD&#10;dK2yfDxeZB242jrgwns8vR+cdJPwm0bw8LlpvAhElRRzC2l1aa3imm3WrNg7ZlvJz2mwf8hCM2nw&#10;0QvUPQuMHJz8DUpL7sBDE0YcdAZNI7lINWA1k/GLah5bZkWqBcnx9kKT/3+w/NPxiyOyRu2mlBim&#10;UaMn0QfyFnqSR3o66wuMerQYF3o8xtBUqrcPwL95YmDbMrMXd85B1wpWY3qTeDO7ujrg+AhSdR+h&#10;xmfYIUAC6hunI3fIBkF0lOl0kSamwvFwkU+Xy5s5JRx908VqvMiTeBkrnq9b58N7AZrETUkdap/g&#10;2fHBh5gOK55D4mselKx3UqlkuH21VY4cGfbJLn2pghdhypCupKt5Ph8Y+CvEOH1/gtAyYMMrqUu6&#10;vASxIvL2ztSpHQOTathjysqciYzcDSyGvuoHyS4CVVCfkFoHQ4PjQOKmBfeDkg6bu6T++4E5QYn6&#10;YFCe1WQ2i9OQjNn8Brkk7tpTXXuY4QhV0kDJsN2GNEGROAN3KGMjE8FR7yGTc87YtIn384DFqbi2&#10;U9Sv38DmJwAAAP//AwBQSwMEFAAGAAgAAAAhAJhGUEfhAAAACgEAAA8AAABkcnMvZG93bnJldi54&#10;bWxMj8tOwzAQRfdI/IM1SGxQ6zRtTRMyqRASCHZQEGzd2E0i/Ai2m4a/Z1jBcjRH955bbSdr2KhD&#10;7L1DWMwzYNo1XvWuRXh7vZ9tgMUknZLGO43wrSNs6/OzSpbKn9yLHnepZRTiYikRupSGkvPYdNrK&#10;OPeDdvQ7+GBlojO0XAV5onBreJ5lglvZO2ro5KDvOt187o4WYbN6HD/i0/L5vREHU6Sr6/HhKyBe&#10;Xky3N8CSntIfDL/6pA41Oe390anIDMIsF0tCEdYFTSCgWIsc2B5BrBYZ8Lri/yfUPwAAAP//AwBQ&#10;SwECLQAUAAYACAAAACEAtoM4kv4AAADhAQAAEwAAAAAAAAAAAAAAAAAAAAAAW0NvbnRlbnRfVHlw&#10;ZXNdLnhtbFBLAQItABQABgAIAAAAIQA4/SH/1gAAAJQBAAALAAAAAAAAAAAAAAAAAC8BAABfcmVs&#10;cy8ucmVsc1BLAQItABQABgAIAAAAIQC06dTaKAIAAE4EAAAOAAAAAAAAAAAAAAAAAC4CAABkcnMv&#10;ZTJvRG9jLnhtbFBLAQItABQABgAIAAAAIQCYRlBH4QAAAAoBAAAPAAAAAAAAAAAAAAAAAIIEAABk&#10;cnMvZG93bnJldi54bWxQSwUGAAAAAAQABADzAAAAkAUAAAAA&#10;">
                <v:textbox>
                  <w:txbxContent>
                    <w:p w:rsidR="00044E87" w:rsidRPr="006B4C35" w:rsidRDefault="00044E87" w:rsidP="006B4C35">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w:t>
                      </w:r>
                      <w:r>
                        <w:rPr>
                          <w:rStyle w:val="SubtleEmphasis"/>
                          <w:rFonts w:asciiTheme="majorHAnsi" w:hAnsiTheme="majorHAnsi"/>
                          <w:i w:val="0"/>
                        </w:rPr>
                        <w:t>ge percentage of</w:t>
                      </w:r>
                      <w:r w:rsidR="00DC0A82">
                        <w:rPr>
                          <w:rStyle w:val="SubtleEmphasis"/>
                          <w:rFonts w:asciiTheme="majorHAnsi" w:hAnsiTheme="majorHAnsi"/>
                          <w:i w:val="0"/>
                        </w:rPr>
                        <w:t xml:space="preserve"> each problem’s</w:t>
                      </w:r>
                      <w:r>
                        <w:rPr>
                          <w:rStyle w:val="SubtleEmphasis"/>
                          <w:rFonts w:asciiTheme="majorHAnsi" w:hAnsiTheme="majorHAnsi"/>
                          <w:i w:val="0"/>
                        </w:rPr>
                        <w:t xml:space="preserve"> total variable splits </w:t>
                      </w:r>
                      <w:r w:rsidR="003B41E1">
                        <w:rPr>
                          <w:rStyle w:val="SubtleEmphasis"/>
                          <w:rFonts w:asciiTheme="majorHAnsi" w:hAnsiTheme="majorHAnsi"/>
                          <w:i w:val="0"/>
                        </w:rPr>
                        <w:t>that are made up of Pure Variable Elimination</w:t>
                      </w:r>
                      <w:r w:rsidR="00DC0A82">
                        <w:rPr>
                          <w:rStyle w:val="SubtleEmphasis"/>
                          <w:rFonts w:asciiTheme="majorHAnsi" w:hAnsiTheme="majorHAnsi"/>
                          <w:i w:val="0"/>
                        </w:rPr>
                        <w:t xml:space="preserve"> for each algorithm</w:t>
                      </w:r>
                      <w:r w:rsidR="003B41E1">
                        <w:rPr>
                          <w:rStyle w:val="SubtleEmphasis"/>
                          <w:rFonts w:asciiTheme="majorHAnsi" w:hAnsiTheme="majorHAnsi"/>
                          <w:i w:val="0"/>
                        </w:rPr>
                        <w:t xml:space="preserve">, and the average ratio of Unit Clause Propagations to </w:t>
                      </w:r>
                      <w:r w:rsidR="00DC0A82">
                        <w:rPr>
                          <w:rStyle w:val="SubtleEmphasis"/>
                          <w:rFonts w:asciiTheme="majorHAnsi" w:hAnsiTheme="majorHAnsi"/>
                          <w:i w:val="0"/>
                        </w:rPr>
                        <w:t>variable splits for each algorithm</w:t>
                      </w:r>
                      <w:r w:rsidRPr="00B64180">
                        <w:rPr>
                          <w:rStyle w:val="SubtleEmphasis"/>
                          <w:rFonts w:asciiTheme="majorHAnsi" w:hAnsiTheme="majorHAnsi"/>
                          <w:i w:val="0"/>
                        </w:rPr>
                        <w:t>.</w:t>
                      </w:r>
                    </w:p>
                    <w:tbl>
                      <w:tblPr>
                        <w:tblW w:w="9538" w:type="dxa"/>
                        <w:tblInd w:w="-5" w:type="dxa"/>
                        <w:tblLook w:val="04A0" w:firstRow="1" w:lastRow="0" w:firstColumn="1" w:lastColumn="0" w:noHBand="0" w:noVBand="1"/>
                      </w:tblPr>
                      <w:tblGrid>
                        <w:gridCol w:w="3060"/>
                        <w:gridCol w:w="3870"/>
                        <w:gridCol w:w="2608"/>
                      </w:tblGrid>
                      <w:tr w:rsidR="00044E87" w:rsidRPr="006B4C35" w:rsidTr="00044E87">
                        <w:trPr>
                          <w:trHeight w:val="450"/>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802587" w:rsidP="00802587">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percentage</w:t>
                            </w:r>
                            <w:r w:rsidR="00044E87">
                              <w:rPr>
                                <w:rFonts w:ascii="Calibri" w:eastAsia="Times New Roman" w:hAnsi="Calibri" w:cs="Times New Roman"/>
                                <w:color w:val="000000"/>
                              </w:rPr>
                              <w:t xml:space="preserve"> of total variable splits that were Pure Variable Elimination</w:t>
                            </w:r>
                          </w:p>
                        </w:tc>
                        <w:tc>
                          <w:tcPr>
                            <w:tcW w:w="2608"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Ratio of Unit Clause Propagations to Variable Splits</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Naïve</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0.0000</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UCP</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0.0000</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1.099535</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0.0622</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UCP &amp; 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0.3384</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1.102989</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0.6504</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1.066731</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0.5723</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1.073526</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0.5094</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1.117417</w:t>
                            </w:r>
                          </w:p>
                        </w:tc>
                      </w:tr>
                      <w:tr w:rsidR="00982171"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982171" w:rsidRPr="006B4C35" w:rsidRDefault="00982171" w:rsidP="00982171">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0.4541</w:t>
                            </w:r>
                            <w:r w:rsidR="00802587">
                              <w:rPr>
                                <w:rFonts w:ascii="Calibri" w:hAnsi="Calibri"/>
                                <w:color w:val="000000"/>
                              </w:rPr>
                              <w:t>%</w:t>
                            </w:r>
                          </w:p>
                        </w:tc>
                        <w:tc>
                          <w:tcPr>
                            <w:tcW w:w="2608" w:type="dxa"/>
                            <w:tcBorders>
                              <w:top w:val="nil"/>
                              <w:left w:val="nil"/>
                              <w:bottom w:val="single" w:sz="4" w:space="0" w:color="auto"/>
                              <w:right w:val="single" w:sz="4" w:space="0" w:color="auto"/>
                            </w:tcBorders>
                            <w:shd w:val="clear" w:color="auto" w:fill="auto"/>
                            <w:noWrap/>
                            <w:vAlign w:val="bottom"/>
                            <w:hideMark/>
                          </w:tcPr>
                          <w:p w:rsidR="00982171" w:rsidRDefault="00982171" w:rsidP="00982171">
                            <w:pPr>
                              <w:jc w:val="right"/>
                              <w:rPr>
                                <w:rFonts w:ascii="Calibri" w:hAnsi="Calibri"/>
                                <w:color w:val="000000"/>
                              </w:rPr>
                            </w:pPr>
                            <w:r>
                              <w:rPr>
                                <w:rFonts w:ascii="Calibri" w:hAnsi="Calibri"/>
                                <w:color w:val="000000"/>
                              </w:rPr>
                              <w:t>1.108776</w:t>
                            </w:r>
                          </w:p>
                        </w:tc>
                      </w:tr>
                    </w:tbl>
                    <w:p w:rsidR="00044E87" w:rsidRDefault="00044E87"/>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6F873593" wp14:editId="311F3D84">
                <wp:simplePos x="0" y="0"/>
                <wp:positionH relativeFrom="column">
                  <wp:posOffset>-85725</wp:posOffset>
                </wp:positionH>
                <wp:positionV relativeFrom="paragraph">
                  <wp:posOffset>-184150</wp:posOffset>
                </wp:positionV>
                <wp:extent cx="6238875" cy="31908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190875"/>
                        </a:xfrm>
                        <a:prstGeom prst="rect">
                          <a:avLst/>
                        </a:prstGeom>
                        <a:solidFill>
                          <a:srgbClr val="FFFFFF"/>
                        </a:solidFill>
                        <a:ln w="9525">
                          <a:solidFill>
                            <a:srgbClr val="000000"/>
                          </a:solidFill>
                          <a:miter lim="800000"/>
                          <a:headEnd/>
                          <a:tailEnd/>
                        </a:ln>
                      </wps:spPr>
                      <wps:txbx>
                        <w:txbxContent>
                          <w:p w:rsidR="00044E87" w:rsidRPr="006B4C35" w:rsidRDefault="00044E87" w:rsidP="009D42DE">
                            <w:pPr>
                              <w:jc w:val="center"/>
                              <w:rPr>
                                <w:rFonts w:asciiTheme="majorHAnsi" w:hAnsiTheme="majorHAnsi"/>
                                <w:iCs/>
                                <w:color w:val="404040" w:themeColor="text1" w:themeTint="BF"/>
                              </w:rPr>
                            </w:pPr>
                            <w:r w:rsidRPr="00B64180">
                              <w:rPr>
                                <w:rStyle w:val="SubtleEmphasis"/>
                                <w:rFonts w:asciiTheme="majorHAnsi" w:hAnsiTheme="majorHAnsi"/>
                                <w:i w:val="0"/>
                              </w:rPr>
                              <w:t xml:space="preserve">Table shows the average </w:t>
                            </w:r>
                            <w:r>
                              <w:rPr>
                                <w:rStyle w:val="SubtleEmphasis"/>
                                <w:rFonts w:asciiTheme="majorHAnsi" w:hAnsiTheme="majorHAnsi"/>
                                <w:i w:val="0"/>
                              </w:rPr>
                              <w:t>amount of times</w:t>
                            </w:r>
                            <w:r w:rsidRPr="00B64180">
                              <w:rPr>
                                <w:rStyle w:val="SubtleEmphasis"/>
                                <w:rFonts w:asciiTheme="majorHAnsi" w:hAnsiTheme="majorHAnsi"/>
                                <w:i w:val="0"/>
                              </w:rPr>
                              <w:t xml:space="preserve"> each algorithm</w:t>
                            </w:r>
                            <w:r>
                              <w:rPr>
                                <w:rStyle w:val="SubtleEmphasis"/>
                                <w:rFonts w:asciiTheme="majorHAnsi" w:hAnsiTheme="majorHAnsi"/>
                                <w:i w:val="0"/>
                              </w:rPr>
                              <w:t xml:space="preserve"> used Pure Variable Elimination individually and</w:t>
                            </w:r>
                            <w:r w:rsidRPr="00B64180">
                              <w:rPr>
                                <w:rStyle w:val="SubtleEmphasis"/>
                                <w:rFonts w:asciiTheme="majorHAnsi" w:hAnsiTheme="majorHAnsi"/>
                                <w:i w:val="0"/>
                              </w:rPr>
                              <w:t xml:space="preserve"> as </w:t>
                            </w:r>
                            <w:r>
                              <w:rPr>
                                <w:rStyle w:val="SubtleEmphasis"/>
                                <w:rFonts w:asciiTheme="majorHAnsi" w:hAnsiTheme="majorHAnsi"/>
                                <w:i w:val="0"/>
                              </w:rPr>
                              <w:t xml:space="preserve">a </w:t>
                            </w:r>
                            <w:r w:rsidRPr="00B64180">
                              <w:rPr>
                                <w:rStyle w:val="SubtleEmphasis"/>
                                <w:rFonts w:asciiTheme="majorHAnsi" w:hAnsiTheme="majorHAnsi"/>
                                <w:i w:val="0"/>
                              </w:rPr>
                              <w:t xml:space="preserve">ratio of the average performance of the </w:t>
                            </w:r>
                            <w:r>
                              <w:rPr>
                                <w:rStyle w:val="SubtleEmphasis"/>
                                <w:rFonts w:asciiTheme="majorHAnsi" w:hAnsiTheme="majorHAnsi"/>
                                <w:i w:val="0"/>
                              </w:rPr>
                              <w:t>Naïve with Pure Variable Elimination</w:t>
                            </w:r>
                            <w:r w:rsidRPr="00B64180">
                              <w:rPr>
                                <w:rStyle w:val="SubtleEmphasis"/>
                                <w:rFonts w:asciiTheme="majorHAnsi" w:hAnsiTheme="majorHAnsi"/>
                                <w:i w:val="0"/>
                              </w:rPr>
                              <w:t xml:space="preserve"> algorithm.</w:t>
                            </w:r>
                          </w:p>
                          <w:tbl>
                            <w:tblPr>
                              <w:tblW w:w="9570" w:type="dxa"/>
                              <w:tblInd w:w="-5" w:type="dxa"/>
                              <w:tblLook w:val="04A0" w:firstRow="1" w:lastRow="0" w:firstColumn="1" w:lastColumn="0" w:noHBand="0" w:noVBand="1"/>
                            </w:tblPr>
                            <w:tblGrid>
                              <w:gridCol w:w="3387"/>
                              <w:gridCol w:w="3040"/>
                              <w:gridCol w:w="3143"/>
                            </w:tblGrid>
                            <w:tr w:rsidR="00044E87" w:rsidRPr="006B4C35" w:rsidTr="009D42DE">
                              <w:trPr>
                                <w:trHeight w:val="166"/>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040"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raw</w:t>
                                  </w:r>
                                </w:p>
                              </w:tc>
                              <w:tc>
                                <w:tcPr>
                                  <w:tcW w:w="3143"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ratio with PVE</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Naïve</w:t>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UCP</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PVE</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33746</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1</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UCP &amp; PVE</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1106</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0.032781</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2984</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0.08841</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4023</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0.119213</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2123</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0.062898</w:t>
                                  </w:r>
                                </w:p>
                              </w:tc>
                            </w:tr>
                            <w:tr w:rsidR="00E977E6" w:rsidRPr="006B4C35" w:rsidTr="00DF20B8">
                              <w:trPr>
                                <w:trHeight w:val="23"/>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Default="00E977E6" w:rsidP="00E977E6">
                                  <w:r w:rsidRPr="009E7445">
                                    <w:t>1400</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0.041488</w:t>
                                  </w:r>
                                </w:p>
                              </w:tc>
                            </w:tr>
                          </w:tbl>
                          <w:p w:rsidR="00044E87" w:rsidRDefault="00044E87" w:rsidP="009D42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73593" id="_x0000_s1039" type="#_x0000_t202" style="position:absolute;margin-left:-6.75pt;margin-top:-14.5pt;width:491.25pt;height:25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k+JgIAAE4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2CEsM0&#10;9uhB9IG8hZ7kkZ7O+gK97i36hR6v0TWV6u0d8G+eGNi2zOzFjXPQtYLVmN4kvswung44PoJU3Ueo&#10;MQw7BEhAfeN05A7ZIIiObXo8tyamwvFykU+Xy6s5JRxt08lqHJUYgxXPz63z4b0ATaJQUoe9T/Ds&#10;eOfD4PrsEqN5ULLeSaWS4vbVVjlyZDgnu/Sd0H9yU4Z0JV3N8/nAwF8hxun7E4SWAQdeSV3S5dmJ&#10;FZG3d6bGNFkRmFSDjNUpcyIycjewGPqqH1o2jREiyxXUj0itg2HAcSFRaMH9oKTD4S6p/35gTlCi&#10;Phhsz2oym8VtSMpsfpWj4i4t1aWFGY5QJQ2UDOI2pA2KuRq4wTY2MhH8kskpZxza1KLTgsWtuNST&#10;18tvYPMEAAD//wMAUEsDBBQABgAIAAAAIQD8JQo/4AAAAAsBAAAPAAAAZHJzL2Rvd25yZXYueG1s&#10;TI/NTsMwEITvSLyDtUhcUOv0h7QJcSqEBKI3KAiubrxNIux1iN00vD3bE9xmNaPZb4rN6KwYsA+t&#10;JwWzaQICqfKmpVrB+9vjZA0iRE1GW0+o4AcDbMrLi0Lnxp/oFYddrAWXUMi1gibGLpcyVA06Haa+&#10;Q2Lv4HunI599LU2vT1zurJwnSSqdbok/NLrDhwarr93RKVgvn4fPsF28fFTpwWbxZjU8ffdKXV+N&#10;93cgIo7xLwxnfEaHkpn2/kgmCKtgMlvccpTFPONRnMjSs9grWK7YkmUh/28ofwEAAP//AwBQSwEC&#10;LQAUAAYACAAAACEAtoM4kv4AAADhAQAAEwAAAAAAAAAAAAAAAAAAAAAAW0NvbnRlbnRfVHlwZXNd&#10;LnhtbFBLAQItABQABgAIAAAAIQA4/SH/1gAAAJQBAAALAAAAAAAAAAAAAAAAAC8BAABfcmVscy8u&#10;cmVsc1BLAQItABQABgAIAAAAIQA0j6k+JgIAAE4EAAAOAAAAAAAAAAAAAAAAAC4CAABkcnMvZTJv&#10;RG9jLnhtbFBLAQItABQABgAIAAAAIQD8JQo/4AAAAAsBAAAPAAAAAAAAAAAAAAAAAIAEAABkcnMv&#10;ZG93bnJldi54bWxQSwUGAAAAAAQABADzAAAAjQUAAAAA&#10;">
                <v:textbox>
                  <w:txbxContent>
                    <w:p w:rsidR="00044E87" w:rsidRPr="006B4C35" w:rsidRDefault="00044E87" w:rsidP="009D42DE">
                      <w:pPr>
                        <w:jc w:val="center"/>
                        <w:rPr>
                          <w:rFonts w:asciiTheme="majorHAnsi" w:hAnsiTheme="majorHAnsi"/>
                          <w:iCs/>
                          <w:color w:val="404040" w:themeColor="text1" w:themeTint="BF"/>
                        </w:rPr>
                      </w:pPr>
                      <w:r w:rsidRPr="00B64180">
                        <w:rPr>
                          <w:rStyle w:val="SubtleEmphasis"/>
                          <w:rFonts w:asciiTheme="majorHAnsi" w:hAnsiTheme="majorHAnsi"/>
                          <w:i w:val="0"/>
                        </w:rPr>
                        <w:t xml:space="preserve">Table shows the average </w:t>
                      </w:r>
                      <w:r>
                        <w:rPr>
                          <w:rStyle w:val="SubtleEmphasis"/>
                          <w:rFonts w:asciiTheme="majorHAnsi" w:hAnsiTheme="majorHAnsi"/>
                          <w:i w:val="0"/>
                        </w:rPr>
                        <w:t>amount of times</w:t>
                      </w:r>
                      <w:r w:rsidRPr="00B64180">
                        <w:rPr>
                          <w:rStyle w:val="SubtleEmphasis"/>
                          <w:rFonts w:asciiTheme="majorHAnsi" w:hAnsiTheme="majorHAnsi"/>
                          <w:i w:val="0"/>
                        </w:rPr>
                        <w:t xml:space="preserve"> each algorithm</w:t>
                      </w:r>
                      <w:r>
                        <w:rPr>
                          <w:rStyle w:val="SubtleEmphasis"/>
                          <w:rFonts w:asciiTheme="majorHAnsi" w:hAnsiTheme="majorHAnsi"/>
                          <w:i w:val="0"/>
                        </w:rPr>
                        <w:t xml:space="preserve"> used Pure Variable Elimination individually and</w:t>
                      </w:r>
                      <w:r w:rsidRPr="00B64180">
                        <w:rPr>
                          <w:rStyle w:val="SubtleEmphasis"/>
                          <w:rFonts w:asciiTheme="majorHAnsi" w:hAnsiTheme="majorHAnsi"/>
                          <w:i w:val="0"/>
                        </w:rPr>
                        <w:t xml:space="preserve"> as </w:t>
                      </w:r>
                      <w:r>
                        <w:rPr>
                          <w:rStyle w:val="SubtleEmphasis"/>
                          <w:rFonts w:asciiTheme="majorHAnsi" w:hAnsiTheme="majorHAnsi"/>
                          <w:i w:val="0"/>
                        </w:rPr>
                        <w:t xml:space="preserve">a </w:t>
                      </w:r>
                      <w:r w:rsidRPr="00B64180">
                        <w:rPr>
                          <w:rStyle w:val="SubtleEmphasis"/>
                          <w:rFonts w:asciiTheme="majorHAnsi" w:hAnsiTheme="majorHAnsi"/>
                          <w:i w:val="0"/>
                        </w:rPr>
                        <w:t xml:space="preserve">ratio of the average performance of the </w:t>
                      </w:r>
                      <w:r>
                        <w:rPr>
                          <w:rStyle w:val="SubtleEmphasis"/>
                          <w:rFonts w:asciiTheme="majorHAnsi" w:hAnsiTheme="majorHAnsi"/>
                          <w:i w:val="0"/>
                        </w:rPr>
                        <w:t>Naïve with Pure Variable Elimination</w:t>
                      </w:r>
                      <w:r w:rsidRPr="00B64180">
                        <w:rPr>
                          <w:rStyle w:val="SubtleEmphasis"/>
                          <w:rFonts w:asciiTheme="majorHAnsi" w:hAnsiTheme="majorHAnsi"/>
                          <w:i w:val="0"/>
                        </w:rPr>
                        <w:t xml:space="preserve"> algorithm.</w:t>
                      </w:r>
                    </w:p>
                    <w:tbl>
                      <w:tblPr>
                        <w:tblW w:w="9570" w:type="dxa"/>
                        <w:tblInd w:w="-5" w:type="dxa"/>
                        <w:tblLook w:val="04A0" w:firstRow="1" w:lastRow="0" w:firstColumn="1" w:lastColumn="0" w:noHBand="0" w:noVBand="1"/>
                      </w:tblPr>
                      <w:tblGrid>
                        <w:gridCol w:w="3387"/>
                        <w:gridCol w:w="3040"/>
                        <w:gridCol w:w="3143"/>
                      </w:tblGrid>
                      <w:tr w:rsidR="00044E87" w:rsidRPr="006B4C35" w:rsidTr="009D42DE">
                        <w:trPr>
                          <w:trHeight w:val="166"/>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040"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raw</w:t>
                            </w:r>
                          </w:p>
                        </w:tc>
                        <w:tc>
                          <w:tcPr>
                            <w:tcW w:w="3143" w:type="dxa"/>
                            <w:tcBorders>
                              <w:top w:val="single" w:sz="4" w:space="0" w:color="auto"/>
                              <w:left w:val="nil"/>
                              <w:bottom w:val="single" w:sz="4" w:space="0" w:color="auto"/>
                              <w:right w:val="single" w:sz="4" w:space="0" w:color="auto"/>
                            </w:tcBorders>
                            <w:shd w:val="clear" w:color="auto" w:fill="auto"/>
                            <w:vAlign w:val="bottom"/>
                            <w:hideMark/>
                          </w:tcPr>
                          <w:p w:rsidR="00044E87" w:rsidRPr="006B4C35" w:rsidRDefault="00044E87"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ratio with PVE</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Naïve</w:t>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UCP</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PVE</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33746</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1</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UCP &amp; PVE</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1106</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0.032781</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2984</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0.08841</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4023</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0.119213</w:t>
                            </w:r>
                          </w:p>
                        </w:tc>
                      </w:tr>
                      <w:tr w:rsidR="00E977E6" w:rsidRPr="006B4C35" w:rsidTr="00DF20B8">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Pr="009E7445" w:rsidRDefault="00E977E6" w:rsidP="00E977E6">
                            <w:r w:rsidRPr="009E7445">
                              <w:t>2123</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0.062898</w:t>
                            </w:r>
                          </w:p>
                        </w:tc>
                      </w:tr>
                      <w:tr w:rsidR="00E977E6" w:rsidRPr="006B4C35" w:rsidTr="00DF20B8">
                        <w:trPr>
                          <w:trHeight w:val="23"/>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E977E6" w:rsidRPr="006B4C35" w:rsidRDefault="00E977E6" w:rsidP="00E977E6">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E977E6" w:rsidRDefault="00E977E6" w:rsidP="00E977E6">
                            <w:r w:rsidRPr="009E7445">
                              <w:t>1400</w:t>
                            </w:r>
                          </w:p>
                        </w:tc>
                        <w:tc>
                          <w:tcPr>
                            <w:tcW w:w="3143" w:type="dxa"/>
                            <w:tcBorders>
                              <w:top w:val="nil"/>
                              <w:left w:val="nil"/>
                              <w:bottom w:val="single" w:sz="4" w:space="0" w:color="auto"/>
                              <w:right w:val="single" w:sz="4" w:space="0" w:color="auto"/>
                            </w:tcBorders>
                            <w:shd w:val="clear" w:color="auto" w:fill="auto"/>
                            <w:noWrap/>
                            <w:vAlign w:val="bottom"/>
                            <w:hideMark/>
                          </w:tcPr>
                          <w:p w:rsidR="00E977E6" w:rsidRPr="009D42DE" w:rsidRDefault="00E977E6" w:rsidP="00E977E6">
                            <w:pPr>
                              <w:rPr>
                                <w:color w:val="000000"/>
                              </w:rPr>
                            </w:pPr>
                            <w:r w:rsidRPr="009D42DE">
                              <w:rPr>
                                <w:color w:val="000000"/>
                              </w:rPr>
                              <w:t>0.041488</w:t>
                            </w:r>
                          </w:p>
                        </w:tc>
                      </w:tr>
                    </w:tbl>
                    <w:p w:rsidR="00044E87" w:rsidRDefault="00044E87" w:rsidP="009D42DE"/>
                  </w:txbxContent>
                </v:textbox>
                <w10:wrap type="square"/>
              </v:shape>
            </w:pict>
          </mc:Fallback>
        </mc:AlternateContent>
      </w:r>
      <w:r w:rsidR="00044E87">
        <w:rPr>
          <w:noProof/>
        </w:rPr>
        <mc:AlternateContent>
          <mc:Choice Requires="wps">
            <w:drawing>
              <wp:anchor distT="0" distB="0" distL="114300" distR="114300" simplePos="0" relativeHeight="251673600" behindDoc="0" locked="0" layoutInCell="1" allowOverlap="1" wp14:anchorId="1687C733" wp14:editId="71F1A59F">
                <wp:simplePos x="0" y="0"/>
                <wp:positionH relativeFrom="column">
                  <wp:posOffset>-56515</wp:posOffset>
                </wp:positionH>
                <wp:positionV relativeFrom="paragraph">
                  <wp:posOffset>7636193</wp:posOffset>
                </wp:positionV>
                <wp:extent cx="6238875" cy="635"/>
                <wp:effectExtent l="0" t="0" r="9525" b="18415"/>
                <wp:wrapSquare wrapText="bothSides"/>
                <wp:docPr id="14" name="Text Box 14"/>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wps:spPr>
                      <wps:txbx>
                        <w:txbxContent>
                          <w:p w:rsidR="00044E87" w:rsidRPr="00F7736D" w:rsidRDefault="00044E87" w:rsidP="006B4C35">
                            <w:pPr>
                              <w:pStyle w:val="Caption"/>
                              <w:jc w:val="center"/>
                              <w:rPr>
                                <w:noProof/>
                              </w:rPr>
                            </w:pPr>
                            <w:r>
                              <w:t>Table</w:t>
                            </w:r>
                            <w:r w:rsidR="00DC0A82">
                              <w:t xml:space="preserve"> 8</w:t>
                            </w:r>
                            <w:r>
                              <w:t xml:space="preserve">: </w:t>
                            </w:r>
                            <w:r w:rsidR="00DC0A82">
                              <w:t>Average percentage of PVE in total variable splits and ratio of UCPs to variable splits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7C733" id="Text Box 14" o:spid="_x0000_s1040" type="#_x0000_t202" style="position:absolute;margin-left:-4.45pt;margin-top:601.3pt;width:491.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G0LgIAAGcEAAAOAAAAZHJzL2Uyb0RvYy54bWysVMFu2zAMvQ/YPwi6L07SNQuCOEWWIsOA&#10;oi2QDD0rshwLkEWNUmJnXz9KttOt22nYRaZIitJ7j/Tyrq0NOyv0GmzOJ6MxZ8pKKLQ95vzbfvth&#10;zpkPwhbCgFU5vyjP71bv3y0bt1BTqMAUChkVsX7RuJxXIbhFlnlZqVr4EThlKVgC1iLQFo9ZgaKh&#10;6rXJpuPxLGsAC4cglffkve+CfJXql6WS4aksvQrM5JzeFtKKaT3ENVstxeKIwlVa9s8Q//CKWmhL&#10;l15L3Ysg2An1H6VqLRE8lGEkoc6gLLVUCQOhmYzfoNlVwqmEhcjx7kqT/39l5eP5GZkuSLuPnFlR&#10;k0Z71Qb2GVpGLuKncX5BaTtHiaElP+UOfk/OCLstsY5fAsQoTkxfruzGapKcs+nNfP7pljNJsdnN&#10;bayRvR516MMXBTWLRs6RpEuMivODD13qkBJv8mB0sdXGxE0MbAyysyCZm0oH1Rf/LcvYmGshnuoK&#10;Rk8W8XU4ohXaQzvw0YM/QHEh7Ahd93gnt5oufBA+PAukdiG4NALhiZbSQJNz6C3OKsAff/PHfFKR&#10;opw11H45999PAhVn5qslfWOvDgYOxmEw7KneAEGd0HA5mUw6gMEMZolQv9BkrOMtFBJW0l05D4O5&#10;Cd0Q0GRJtV6nJOpIJ8KD3TkZSw/E7tsXga6XJZCajzA0pli8UafLTfq49SkQ1Um6SGzHYs83dXMS&#10;v5+8OC6/7lPW6/9h9RMAAP//AwBQSwMEFAAGAAgAAAAhAKM6hhXiAAAADAEAAA8AAABkcnMvZG93&#10;bnJldi54bWxMjzFPwzAQhXck/oN1SCyodUirtA1xqqqCoSwVoQubG7txID5HttOGf99DDLDdvff0&#10;7rtiPdqOnbUPrUMBj9MEmMbaqRYbAYf3l8kSWIgSlewcagHfOsC6vL0pZK7cBd/0uYoNoxIMuRRg&#10;YuxzzkNttJVh6nqN5J2ctzLS6huuvLxQue14miQZt7JFumBkr7dG11/VYAXs5x978zCcnl8385nf&#10;HYZt9tlUQtzfjZsnYFGP8S8MP/iEDiUxHd2AKrBOwGS5oiTpaZJmwCixWsxoOP5KC+Blwf8/UV4B&#10;AAD//wMAUEsBAi0AFAAGAAgAAAAhALaDOJL+AAAA4QEAABMAAAAAAAAAAAAAAAAAAAAAAFtDb250&#10;ZW50X1R5cGVzXS54bWxQSwECLQAUAAYACAAAACEAOP0h/9YAAACUAQAACwAAAAAAAAAAAAAAAAAv&#10;AQAAX3JlbHMvLnJlbHNQSwECLQAUAAYACAAAACEAZigRtC4CAABnBAAADgAAAAAAAAAAAAAAAAAu&#10;AgAAZHJzL2Uyb0RvYy54bWxQSwECLQAUAAYACAAAACEAozqGFeIAAAAMAQAADwAAAAAAAAAAAAAA&#10;AACIBAAAZHJzL2Rvd25yZXYueG1sUEsFBgAAAAAEAAQA8wAAAJcFAAAAAA==&#10;" stroked="f">
                <v:textbox style="mso-fit-shape-to-text:t" inset="0,0,0,0">
                  <w:txbxContent>
                    <w:p w:rsidR="00044E87" w:rsidRPr="00F7736D" w:rsidRDefault="00044E87" w:rsidP="006B4C35">
                      <w:pPr>
                        <w:pStyle w:val="Caption"/>
                        <w:jc w:val="center"/>
                        <w:rPr>
                          <w:noProof/>
                        </w:rPr>
                      </w:pPr>
                      <w:r>
                        <w:t>Table</w:t>
                      </w:r>
                      <w:r w:rsidR="00DC0A82">
                        <w:t xml:space="preserve"> 8</w:t>
                      </w:r>
                      <w:r>
                        <w:t xml:space="preserve">: </w:t>
                      </w:r>
                      <w:r w:rsidR="00DC0A82">
                        <w:t>Average percentage of PVE in total variable splits and ratio of UCPs to variable splits</w:t>
                      </w:r>
                    </w:p>
                  </w:txbxContent>
                </v:textbox>
                <w10:wrap type="square"/>
              </v:shape>
            </w:pict>
          </mc:Fallback>
        </mc:AlternateContent>
      </w:r>
    </w:p>
    <w:p w:rsidR="006B4C35" w:rsidRDefault="006B4C35" w:rsidP="005431B7">
      <w:pPr>
        <w:spacing w:after="0"/>
      </w:pPr>
    </w:p>
    <w:p w:rsidR="006B4C35" w:rsidRDefault="006B4C35" w:rsidP="005431B7">
      <w:pPr>
        <w:spacing w:after="0"/>
      </w:pPr>
    </w:p>
    <w:p w:rsidR="005431B7" w:rsidRDefault="005431B7" w:rsidP="005431B7">
      <w:pPr>
        <w:spacing w:after="0"/>
      </w:pPr>
      <w:r>
        <w:t>Points to discuss:</w:t>
      </w:r>
    </w:p>
    <w:p w:rsidR="00951218" w:rsidRDefault="00951218" w:rsidP="00EF5F17">
      <w:pPr>
        <w:pStyle w:val="ListParagraph"/>
        <w:numPr>
          <w:ilvl w:val="0"/>
          <w:numId w:val="2"/>
        </w:numPr>
        <w:spacing w:after="0"/>
      </w:pPr>
      <w:r>
        <w:t xml:space="preserve">Success is not much smaller of choosing by max active </w:t>
      </w:r>
      <w:proofErr w:type="spellStart"/>
      <w:r>
        <w:t>var</w:t>
      </w:r>
      <w:proofErr w:type="spellEnd"/>
      <w:r>
        <w:t xml:space="preserve"> vs. choosing by clause length</w:t>
      </w:r>
    </w:p>
    <w:p w:rsidR="00951218" w:rsidRDefault="00951218" w:rsidP="00951218">
      <w:pPr>
        <w:pStyle w:val="ListParagraph"/>
        <w:numPr>
          <w:ilvl w:val="0"/>
          <w:numId w:val="2"/>
        </w:numPr>
        <w:spacing w:after="0"/>
      </w:pPr>
      <w:r>
        <w:t>Difference between power weighted clause and weighted for just two smallest ones</w:t>
      </w:r>
    </w:p>
    <w:p w:rsidR="00951218" w:rsidRDefault="00951218" w:rsidP="00951218">
      <w:pPr>
        <w:pStyle w:val="ListParagraph"/>
        <w:numPr>
          <w:ilvl w:val="0"/>
          <w:numId w:val="2"/>
        </w:numPr>
        <w:spacing w:after="0"/>
      </w:pPr>
      <w:r>
        <w:t>How many UCP did PWCL and WCL get vs. MSAC and MAC</w:t>
      </w:r>
    </w:p>
    <w:p w:rsidR="00951218" w:rsidRDefault="00951218" w:rsidP="00951218">
      <w:pPr>
        <w:pStyle w:val="ListParagraph"/>
        <w:numPr>
          <w:ilvl w:val="1"/>
          <w:numId w:val="2"/>
        </w:numPr>
        <w:spacing w:after="0"/>
      </w:pPr>
      <w:r>
        <w:t>Did PWCL and WCL cause more UCP</w:t>
      </w:r>
    </w:p>
    <w:p w:rsidR="00124DC2" w:rsidRDefault="00124DC2" w:rsidP="00951218">
      <w:pPr>
        <w:pStyle w:val="ListParagraph"/>
        <w:numPr>
          <w:ilvl w:val="1"/>
          <w:numId w:val="2"/>
        </w:numPr>
        <w:spacing w:after="0"/>
      </w:pPr>
      <w:r>
        <w:t xml:space="preserve">Also examine relative total </w:t>
      </w:r>
      <w:proofErr w:type="spellStart"/>
      <w:r>
        <w:t>var</w:t>
      </w:r>
      <w:proofErr w:type="spellEnd"/>
      <w:r>
        <w:t xml:space="preserve"> splits</w:t>
      </w:r>
    </w:p>
    <w:p w:rsidR="00124DC2" w:rsidRDefault="00124DC2" w:rsidP="00496D4A">
      <w:pPr>
        <w:spacing w:after="0"/>
      </w:pPr>
    </w:p>
    <w:p w:rsidR="00496D4A" w:rsidRPr="00F04754" w:rsidRDefault="00496D4A" w:rsidP="00496D4A">
      <w:pPr>
        <w:spacing w:after="0"/>
        <w:rPr>
          <w:b/>
          <w:sz w:val="28"/>
          <w:szCs w:val="28"/>
        </w:rPr>
      </w:pPr>
      <w:r w:rsidRPr="00F04754">
        <w:rPr>
          <w:b/>
          <w:sz w:val="28"/>
          <w:szCs w:val="28"/>
        </w:rPr>
        <w:t>3.2</w:t>
      </w:r>
      <w:r w:rsidRPr="00F04754">
        <w:rPr>
          <w:b/>
          <w:sz w:val="28"/>
          <w:szCs w:val="28"/>
        </w:rPr>
        <w:tab/>
      </w:r>
      <w:r w:rsidR="00EF5F17">
        <w:rPr>
          <w:b/>
          <w:sz w:val="28"/>
          <w:szCs w:val="28"/>
        </w:rPr>
        <w:t>Effect of Unit Clause Propagation</w:t>
      </w:r>
    </w:p>
    <w:p w:rsidR="00496D4A" w:rsidRDefault="00496D4A" w:rsidP="00496D4A">
      <w:pPr>
        <w:spacing w:after="0"/>
      </w:pPr>
      <w:r>
        <w:tab/>
        <w:t>It can be seen that the gradient in Table 3 is in a similar pattern in Table 4. Table 5 was created to show the similarity more clearly, as the inclusion of the two algorithms that did not use unit clause propagation greatly increased the range of the gradient</w:t>
      </w:r>
      <w:r w:rsidR="00131C7F">
        <w:t xml:space="preserve"> (as they added 0 values)</w:t>
      </w:r>
      <w:r>
        <w:t xml:space="preserve"> and so the pattern was less obvious. From this similarity, one can conclude that </w:t>
      </w:r>
      <w:r w:rsidR="00A7371B">
        <w:t>there is a clear relationship between the amount of unit clause propagations</w:t>
      </w:r>
      <w:r w:rsidR="00131C7F">
        <w:t xml:space="preserve"> that</w:t>
      </w:r>
      <w:r w:rsidR="00A7371B">
        <w:t xml:space="preserve"> occur and the speed at which the algorithm can complete.</w:t>
      </w:r>
    </w:p>
    <w:p w:rsidR="00A7371B" w:rsidRDefault="00A7371B" w:rsidP="00496D4A">
      <w:pPr>
        <w:spacing w:after="0"/>
      </w:pPr>
      <w:r>
        <w:tab/>
        <w:t xml:space="preserve">While I had initially guessed that more unit clause propagations would lead to the most successful algorithms, it appears that the relationship is not that simple. As indicated </w:t>
      </w:r>
      <w:r w:rsidR="00E665B2">
        <w:t>by Table 2, the algorithms that had the most success were the Power Weighted Clause Length Heuristic and Weighted Clause Length Heuristic</w:t>
      </w:r>
      <w:r w:rsidR="00C33543">
        <w:t xml:space="preserve">. Yet for algorithms that used Unit Clause Propagation, they generally used them the least. </w:t>
      </w:r>
      <w:r w:rsidR="00F04754">
        <w:t>Meanwhile, the slowest run times in this category was Naïve with Unit Clause Propagation and Naïve with both Unit Clause Propagation and Pure Variable Elimination, which used the mo</w:t>
      </w:r>
      <w:r w:rsidR="00131C7F">
        <w:t>st Unit Clause Propagations</w:t>
      </w:r>
      <w:r w:rsidR="00F04754">
        <w:t xml:space="preserve">. </w:t>
      </w:r>
      <w:r w:rsidR="00C33543">
        <w:t>This indicate</w:t>
      </w:r>
      <w:r w:rsidR="0017634F">
        <w:t>s</w:t>
      </w:r>
      <w:r w:rsidR="00C33543">
        <w:t xml:space="preserve"> that having Unit Clause Propagation definitively </w:t>
      </w:r>
      <w:r w:rsidR="00F04754">
        <w:t>helps improve algorithm run time,</w:t>
      </w:r>
      <w:r w:rsidR="00131C7F">
        <w:t xml:space="preserve"> but</w:t>
      </w:r>
      <w:r w:rsidR="00F04754">
        <w:t xml:space="preserve"> having a secondary selection method is key</w:t>
      </w:r>
      <w:r w:rsidR="00131C7F">
        <w:t xml:space="preserve">. </w:t>
      </w:r>
    </w:p>
    <w:p w:rsidR="00982171" w:rsidRDefault="00982171" w:rsidP="00496D4A">
      <w:pPr>
        <w:spacing w:after="0"/>
      </w:pPr>
      <w:r>
        <w:tab/>
        <w:t>It is also worth noting that for the most successful algorithms that used Unit Clause Propagation</w:t>
      </w:r>
      <w:r w:rsidR="00E977E6">
        <w:t xml:space="preserve"> in addition to a secondary selection method (besides Naïve), </w:t>
      </w:r>
      <w:r w:rsidR="0017634F">
        <w:t>they have the highest ratio of Unit Clause Propagations to variable splits (which are done by the heuristic or Pure Variable Elimination), as seen in Table 8. This stands in contrast to the findings from Table 5, which show that these algorithms also used the least Unit Clause Propagations</w:t>
      </w:r>
      <w:r w:rsidR="00791581">
        <w:t>. Using this data and b</w:t>
      </w:r>
      <w:r w:rsidR="002B6BE2">
        <w:t xml:space="preserve">uilding on the </w:t>
      </w:r>
      <w:r w:rsidR="00361B86">
        <w:t>concepts</w:t>
      </w:r>
      <w:r w:rsidR="002B6BE2">
        <w:t xml:space="preserve"> from the </w:t>
      </w:r>
      <w:r w:rsidR="00791581">
        <w:t xml:space="preserve">last </w:t>
      </w:r>
      <w:r w:rsidR="00D110DF">
        <w:t>paragraph, one</w:t>
      </w:r>
      <w:r w:rsidR="00361B86">
        <w:t xml:space="preserve"> can conclude that an</w:t>
      </w:r>
      <w:r w:rsidR="0017634F">
        <w:t xml:space="preserve"> algorithm runs faster if it more efficiently leads to Unit Clause Propagation.</w:t>
      </w:r>
    </w:p>
    <w:p w:rsidR="00496D4A" w:rsidRDefault="00496D4A" w:rsidP="00496D4A">
      <w:pPr>
        <w:spacing w:after="0"/>
      </w:pPr>
    </w:p>
    <w:p w:rsidR="00496D4A" w:rsidRPr="006B4C35" w:rsidRDefault="00496D4A" w:rsidP="00496D4A">
      <w:pPr>
        <w:spacing w:after="0"/>
        <w:rPr>
          <w:b/>
          <w:sz w:val="28"/>
          <w:szCs w:val="28"/>
        </w:rPr>
      </w:pPr>
      <w:r w:rsidRPr="006B4C35">
        <w:rPr>
          <w:b/>
          <w:sz w:val="28"/>
          <w:szCs w:val="28"/>
        </w:rPr>
        <w:t>3.3</w:t>
      </w:r>
      <w:r w:rsidRPr="006B4C35">
        <w:rPr>
          <w:b/>
          <w:sz w:val="28"/>
          <w:szCs w:val="28"/>
        </w:rPr>
        <w:tab/>
        <w:t>Performance of Pure Variable Elimination</w:t>
      </w:r>
    </w:p>
    <w:p w:rsidR="00131C7F" w:rsidRDefault="00131C7F" w:rsidP="00496D4A">
      <w:pPr>
        <w:spacing w:after="0"/>
      </w:pPr>
      <w:r>
        <w:tab/>
        <w:t>Looking at Table 6, it appears that Pure Variable Elimination by itself does little to alter the performance of the algorithm relative to the naïve approach. This conclusion can be further supported by comparing the performance of Naïve with Unit Clause Propagation and Naïve with both Unit Clause Propagation and Pure Variable Elimination. These algori</w:t>
      </w:r>
      <w:r w:rsidR="00463200">
        <w:t>thms behaved nearly identically, which implies that Pure Variable Elimination contributes very little to the success of these algorithms.</w:t>
      </w:r>
    </w:p>
    <w:p w:rsidR="00FE290F" w:rsidRDefault="00FE290F" w:rsidP="00496D4A">
      <w:pPr>
        <w:spacing w:after="0"/>
      </w:pPr>
      <w:r>
        <w:tab/>
        <w:t>In Table 7</w:t>
      </w:r>
      <w:r w:rsidR="00361B86">
        <w:t xml:space="preserve"> and Table 8,</w:t>
      </w:r>
      <w:r>
        <w:t xml:space="preserve"> it is clear that </w:t>
      </w:r>
      <w:r w:rsidR="00B24EC9">
        <w:t>all</w:t>
      </w:r>
      <w:r>
        <w:t xml:space="preserve"> </w:t>
      </w:r>
      <w:r w:rsidR="00D110DF">
        <w:t>of the algorithms</w:t>
      </w:r>
      <w:r>
        <w:t xml:space="preserve"> use Pure Variab</w:t>
      </w:r>
      <w:r w:rsidR="00361B86">
        <w:t>le Elimination a minimal amount.</w:t>
      </w:r>
      <w:r w:rsidR="00D110DF">
        <w:t xml:space="preserve"> It is worth noting that the algorithm that used Pure Variable Elimination the most was Naïve with Pure Variable Elimination. Yet it also had the second largest amount of total variable splits and run time, nearly identical to the largest, which was Naïve. This further supports the idea that Pure Variable Elimination offers essentially no improvement on selecting a variable naively</w:t>
      </w:r>
      <w:r w:rsidR="00E26F3B">
        <w:t>.</w:t>
      </w:r>
    </w:p>
    <w:p w:rsidR="00131C7F" w:rsidRDefault="00131C7F" w:rsidP="00496D4A">
      <w:pPr>
        <w:spacing w:after="0"/>
      </w:pPr>
    </w:p>
    <w:p w:rsidR="00496D4A" w:rsidRPr="00E26F3B" w:rsidRDefault="00EF5F17" w:rsidP="00496D4A">
      <w:pPr>
        <w:spacing w:after="0"/>
        <w:rPr>
          <w:b/>
          <w:sz w:val="28"/>
          <w:szCs w:val="28"/>
        </w:rPr>
      </w:pPr>
      <w:r w:rsidRPr="00E26F3B">
        <w:rPr>
          <w:b/>
          <w:sz w:val="28"/>
          <w:szCs w:val="28"/>
        </w:rPr>
        <w:t>3.4</w:t>
      </w:r>
      <w:r w:rsidRPr="00E26F3B">
        <w:rPr>
          <w:b/>
          <w:sz w:val="28"/>
          <w:szCs w:val="28"/>
        </w:rPr>
        <w:tab/>
        <w:t xml:space="preserve">Signed vs. </w:t>
      </w:r>
      <w:r w:rsidR="00E26F3B" w:rsidRPr="00E26F3B">
        <w:rPr>
          <w:b/>
          <w:sz w:val="28"/>
          <w:szCs w:val="28"/>
        </w:rPr>
        <w:t>Unsigned Maximum Active Clauses</w:t>
      </w:r>
    </w:p>
    <w:p w:rsidR="00E26F3B" w:rsidRDefault="00E26F3B" w:rsidP="00496D4A">
      <w:pPr>
        <w:spacing w:after="0"/>
      </w:pPr>
      <w:r>
        <w:lastRenderedPageBreak/>
        <w:tab/>
        <w:t xml:space="preserve">One of the key things I looked for running my tests was the difference in performances that occurred when selecting a variable that appeared in the most active clauses, with and without regard to its negation. </w:t>
      </w:r>
      <w:r w:rsidR="005D0075">
        <w:t>The Maximum Active Clauses heuristic performed marginally better. Though a larger portion of its splits were Pure Variable Elimination, the raw total of its Pure Variable Eliminations were about 75% that of the Maximum Signed Active Clause heuristic</w:t>
      </w:r>
      <w:r w:rsidR="005A6A71">
        <w:t xml:space="preserve">. Either way, the percentage this was used in both cases was insignificant relative to the total amount of variable splits. Both heuristics had a ratio of Unit Clause Propagations to variable splits that was approximately 1.07. Because of these factors, we can conclude that for both algorithms essentially every time the heuristic had to be employed, a unit clause was generated at some point as a result. This leaves the total amount of variable splits as the only factor to explain the slight difference in the algorithms run time. The Maximum Active Clauses algorithm makes less of these, which is consistent with the fact that it runs faster. </w:t>
      </w:r>
      <w:r w:rsidR="009B7C5B">
        <w:t xml:space="preserve">I believe the greater success of this algorithm can be attributed to the fact that it affects more clauses than just ones where a variable has a certain negation, leading to the overall satisfaction of more clauses and the creation of </w:t>
      </w:r>
      <w:proofErr w:type="gramStart"/>
      <w:r w:rsidR="009B7C5B">
        <w:t>more shorter</w:t>
      </w:r>
      <w:proofErr w:type="gramEnd"/>
      <w:r w:rsidR="009B7C5B">
        <w:t xml:space="preserve"> or unit clauses.</w:t>
      </w:r>
      <w:bookmarkStart w:id="0" w:name="_GoBack"/>
      <w:bookmarkEnd w:id="0"/>
    </w:p>
    <w:p w:rsidR="005431B7" w:rsidRDefault="005431B7" w:rsidP="00E26F3B">
      <w:pPr>
        <w:spacing w:after="0"/>
      </w:pPr>
    </w:p>
    <w:p w:rsidR="00BE2EE2" w:rsidRDefault="00BE2EE2" w:rsidP="00E31E68">
      <w:pPr>
        <w:spacing w:after="0"/>
      </w:pPr>
    </w:p>
    <w:p w:rsidR="00BE2EE2" w:rsidRDefault="00BE2EE2" w:rsidP="00E31E68">
      <w:pPr>
        <w:spacing w:after="0"/>
      </w:pPr>
    </w:p>
    <w:p w:rsidR="00BE2EE2" w:rsidRDefault="00BE2EE2" w:rsidP="00E31E68">
      <w:pPr>
        <w:spacing w:after="0"/>
      </w:pPr>
    </w:p>
    <w:p w:rsidR="00BE2EE2" w:rsidRDefault="00BE2EE2" w:rsidP="00E31E68">
      <w:pPr>
        <w:spacing w:after="0"/>
      </w:pPr>
    </w:p>
    <w:p w:rsidR="00593287" w:rsidRDefault="00593287" w:rsidP="00E31E68">
      <w:pPr>
        <w:spacing w:after="0"/>
      </w:pPr>
    </w:p>
    <w:p w:rsidR="009047C1" w:rsidRDefault="009047C1" w:rsidP="00E31E68">
      <w:pPr>
        <w:spacing w:after="0"/>
      </w:pPr>
      <w:r>
        <w:t>4 Conclusions</w:t>
      </w:r>
    </w:p>
    <w:p w:rsidR="00003CCA" w:rsidRDefault="00003CCA" w:rsidP="00E31E68">
      <w:pPr>
        <w:spacing w:after="0"/>
      </w:pPr>
    </w:p>
    <w:p w:rsidR="00003CCA" w:rsidRDefault="00003CCA" w:rsidP="00E31E68">
      <w:pPr>
        <w:spacing w:after="0"/>
      </w:pPr>
    </w:p>
    <w:p w:rsidR="00003CCA" w:rsidRDefault="00003CCA" w:rsidP="00E31E68">
      <w:pPr>
        <w:spacing w:after="0"/>
      </w:pPr>
    </w:p>
    <w:p w:rsidR="00A95D01" w:rsidRDefault="00A95D01" w:rsidP="00A95D01">
      <w:r>
        <w:t>7. Results: A description and analysis of your results (see below for more details).</w:t>
      </w:r>
    </w:p>
    <w:p w:rsidR="00A95D01" w:rsidRDefault="00A95D01" w:rsidP="00A95D01">
      <w:r>
        <w:t>8. Further Work: What could be done to push this work a little farther?</w:t>
      </w:r>
    </w:p>
    <w:p w:rsidR="00A95D01" w:rsidRDefault="00A95D01" w:rsidP="00A95D01">
      <w:r>
        <w:t>9. Conclusions: A summary of your results.</w:t>
      </w:r>
    </w:p>
    <w:p w:rsidR="00A95D01" w:rsidRDefault="00A95D01" w:rsidP="00A95D01">
      <w:r>
        <w:t>For this assignment, I want you to do items 1, 5, 6, 7, and 9. I would see Section 5 as mostly a description of the splitting heuristics you devised and why you thought they would work (very important). Section 6 is more or less written for you, since I have prescribed the experiments to run (although you may have run other ones, which would be great). Section 7, one of the two most important sections (along with Section 5), is an analysis of whether the heuristics actually worked. Section 9 is what it says it is.</w:t>
      </w:r>
    </w:p>
    <w:p w:rsidR="0031235D" w:rsidRDefault="00A95D01" w:rsidP="00A95D01">
      <w:r>
        <w:t xml:space="preserve">Your data is not self-explanatory. In Section 7, you should use graphs, tables, and/or charts to present your data and support your conclusions. But, this section should not be just a collection of captioned graphs, tables, and/or charts whose interpretation is “left as an exercise for the reader.” There should be text that explains your results and the claims in your text should refer to the graphs/table/charts in support of those claims. For </w:t>
      </w:r>
      <w:proofErr w:type="gramStart"/>
      <w:r>
        <w:t>example</w:t>
      </w:r>
      <w:proofErr w:type="gramEnd"/>
      <w:r>
        <w:t xml:space="preserve"> “As the table in Figure 1 shows, the eﬀect of...” All graphs/table/charts should be captioned. Any graphs should have a title, axis labels with units, and a legend if more than one series of values is being shown.</w:t>
      </w:r>
    </w:p>
    <w:sectPr w:rsidR="0031235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195" w:rsidRDefault="00247195" w:rsidP="00CD556A">
      <w:pPr>
        <w:spacing w:after="0" w:line="240" w:lineRule="auto"/>
      </w:pPr>
      <w:r>
        <w:separator/>
      </w:r>
    </w:p>
  </w:endnote>
  <w:endnote w:type="continuationSeparator" w:id="0">
    <w:p w:rsidR="00247195" w:rsidRDefault="00247195" w:rsidP="00CD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51787"/>
      <w:docPartObj>
        <w:docPartGallery w:val="Page Numbers (Bottom of Page)"/>
        <w:docPartUnique/>
      </w:docPartObj>
    </w:sdtPr>
    <w:sdtEndPr>
      <w:rPr>
        <w:noProof/>
      </w:rPr>
    </w:sdtEndPr>
    <w:sdtContent>
      <w:p w:rsidR="00044E87" w:rsidRDefault="00044E87">
        <w:pPr>
          <w:pStyle w:val="Footer"/>
          <w:jc w:val="right"/>
        </w:pPr>
        <w:r>
          <w:fldChar w:fldCharType="begin"/>
        </w:r>
        <w:r>
          <w:instrText xml:space="preserve"> PAGE   \* MERGEFORMAT </w:instrText>
        </w:r>
        <w:r>
          <w:fldChar w:fldCharType="separate"/>
        </w:r>
        <w:r w:rsidR="009B7C5B">
          <w:rPr>
            <w:noProof/>
          </w:rPr>
          <w:t>13</w:t>
        </w:r>
        <w:r>
          <w:rPr>
            <w:noProof/>
          </w:rPr>
          <w:fldChar w:fldCharType="end"/>
        </w:r>
      </w:p>
    </w:sdtContent>
  </w:sdt>
  <w:p w:rsidR="00044E87" w:rsidRDefault="00044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195" w:rsidRDefault="00247195" w:rsidP="00CD556A">
      <w:pPr>
        <w:spacing w:after="0" w:line="240" w:lineRule="auto"/>
      </w:pPr>
      <w:r>
        <w:separator/>
      </w:r>
    </w:p>
  </w:footnote>
  <w:footnote w:type="continuationSeparator" w:id="0">
    <w:p w:rsidR="00247195" w:rsidRDefault="00247195" w:rsidP="00CD5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6DB2"/>
    <w:multiLevelType w:val="hybridMultilevel"/>
    <w:tmpl w:val="3F4485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6BB2607A"/>
    <w:multiLevelType w:val="hybridMultilevel"/>
    <w:tmpl w:val="F088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1"/>
    <w:rsid w:val="00003CCA"/>
    <w:rsid w:val="00044E87"/>
    <w:rsid w:val="000678FE"/>
    <w:rsid w:val="00080D54"/>
    <w:rsid w:val="000A466F"/>
    <w:rsid w:val="000B2933"/>
    <w:rsid w:val="000D2E24"/>
    <w:rsid w:val="000D5321"/>
    <w:rsid w:val="000D6F26"/>
    <w:rsid w:val="000E703A"/>
    <w:rsid w:val="00101DE2"/>
    <w:rsid w:val="00105385"/>
    <w:rsid w:val="00124DC2"/>
    <w:rsid w:val="00131C7F"/>
    <w:rsid w:val="00146C92"/>
    <w:rsid w:val="0017634F"/>
    <w:rsid w:val="00181D99"/>
    <w:rsid w:val="00194913"/>
    <w:rsid w:val="001C25B8"/>
    <w:rsid w:val="001D5EA6"/>
    <w:rsid w:val="001E01A5"/>
    <w:rsid w:val="00247195"/>
    <w:rsid w:val="002614C3"/>
    <w:rsid w:val="0027282E"/>
    <w:rsid w:val="00291CE4"/>
    <w:rsid w:val="002A3AC4"/>
    <w:rsid w:val="002A6055"/>
    <w:rsid w:val="002B1D00"/>
    <w:rsid w:val="002B6BE2"/>
    <w:rsid w:val="002E48FA"/>
    <w:rsid w:val="0031235D"/>
    <w:rsid w:val="00327DDE"/>
    <w:rsid w:val="00361B86"/>
    <w:rsid w:val="003962A6"/>
    <w:rsid w:val="003B41E1"/>
    <w:rsid w:val="003B52DC"/>
    <w:rsid w:val="003F0ABA"/>
    <w:rsid w:val="00415054"/>
    <w:rsid w:val="0042056A"/>
    <w:rsid w:val="00446A42"/>
    <w:rsid w:val="00446F17"/>
    <w:rsid w:val="00463200"/>
    <w:rsid w:val="00496D4A"/>
    <w:rsid w:val="004A2D6E"/>
    <w:rsid w:val="004B1236"/>
    <w:rsid w:val="00505386"/>
    <w:rsid w:val="00517897"/>
    <w:rsid w:val="005431B7"/>
    <w:rsid w:val="005522D5"/>
    <w:rsid w:val="00573508"/>
    <w:rsid w:val="0058108C"/>
    <w:rsid w:val="00593287"/>
    <w:rsid w:val="00593DA4"/>
    <w:rsid w:val="0059631C"/>
    <w:rsid w:val="005A6A71"/>
    <w:rsid w:val="005C2579"/>
    <w:rsid w:val="005D0075"/>
    <w:rsid w:val="006530DC"/>
    <w:rsid w:val="00670613"/>
    <w:rsid w:val="006B4C35"/>
    <w:rsid w:val="006E3945"/>
    <w:rsid w:val="006E42F3"/>
    <w:rsid w:val="006F3FBB"/>
    <w:rsid w:val="00704A84"/>
    <w:rsid w:val="0079019D"/>
    <w:rsid w:val="00791581"/>
    <w:rsid w:val="00793904"/>
    <w:rsid w:val="007D543C"/>
    <w:rsid w:val="00802587"/>
    <w:rsid w:val="008266D9"/>
    <w:rsid w:val="00831EE8"/>
    <w:rsid w:val="00852498"/>
    <w:rsid w:val="00860B02"/>
    <w:rsid w:val="00867195"/>
    <w:rsid w:val="008A0714"/>
    <w:rsid w:val="008B4EE1"/>
    <w:rsid w:val="008D4B31"/>
    <w:rsid w:val="009047C1"/>
    <w:rsid w:val="009055DE"/>
    <w:rsid w:val="00951218"/>
    <w:rsid w:val="0096524A"/>
    <w:rsid w:val="00982171"/>
    <w:rsid w:val="009B7C5B"/>
    <w:rsid w:val="009D42DE"/>
    <w:rsid w:val="009E30C7"/>
    <w:rsid w:val="009F1DD9"/>
    <w:rsid w:val="009F2484"/>
    <w:rsid w:val="00A23B1E"/>
    <w:rsid w:val="00A5120D"/>
    <w:rsid w:val="00A7371B"/>
    <w:rsid w:val="00A95D01"/>
    <w:rsid w:val="00AC516A"/>
    <w:rsid w:val="00AE7414"/>
    <w:rsid w:val="00AF0C1E"/>
    <w:rsid w:val="00B0394E"/>
    <w:rsid w:val="00B03E95"/>
    <w:rsid w:val="00B24EC9"/>
    <w:rsid w:val="00B35859"/>
    <w:rsid w:val="00B45921"/>
    <w:rsid w:val="00B5791B"/>
    <w:rsid w:val="00B64180"/>
    <w:rsid w:val="00B703D7"/>
    <w:rsid w:val="00B718CA"/>
    <w:rsid w:val="00B75421"/>
    <w:rsid w:val="00B75FB2"/>
    <w:rsid w:val="00B923D0"/>
    <w:rsid w:val="00BE2EE2"/>
    <w:rsid w:val="00C10F1C"/>
    <w:rsid w:val="00C31A92"/>
    <w:rsid w:val="00C33543"/>
    <w:rsid w:val="00C451A2"/>
    <w:rsid w:val="00CB385A"/>
    <w:rsid w:val="00CB4AE4"/>
    <w:rsid w:val="00CD556A"/>
    <w:rsid w:val="00D110DF"/>
    <w:rsid w:val="00D30190"/>
    <w:rsid w:val="00D404AF"/>
    <w:rsid w:val="00D5223A"/>
    <w:rsid w:val="00D60470"/>
    <w:rsid w:val="00D62118"/>
    <w:rsid w:val="00D71949"/>
    <w:rsid w:val="00D842AC"/>
    <w:rsid w:val="00DB4F91"/>
    <w:rsid w:val="00DC0A82"/>
    <w:rsid w:val="00E26F3B"/>
    <w:rsid w:val="00E31E68"/>
    <w:rsid w:val="00E55BE4"/>
    <w:rsid w:val="00E665B2"/>
    <w:rsid w:val="00E81BB4"/>
    <w:rsid w:val="00E977E6"/>
    <w:rsid w:val="00ED40FE"/>
    <w:rsid w:val="00EE27FB"/>
    <w:rsid w:val="00EF5F17"/>
    <w:rsid w:val="00F04754"/>
    <w:rsid w:val="00F07D39"/>
    <w:rsid w:val="00FB385B"/>
    <w:rsid w:val="00FC31BC"/>
    <w:rsid w:val="00FD09FC"/>
    <w:rsid w:val="00FE290F"/>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9E96"/>
  <w15:chartTrackingRefBased/>
  <w15:docId w15:val="{401159CE-7674-431D-A010-05699891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03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266D9"/>
    <w:rPr>
      <w:color w:val="808080"/>
    </w:rPr>
  </w:style>
  <w:style w:type="table" w:styleId="TableGrid">
    <w:name w:val="Table Grid"/>
    <w:basedOn w:val="TableNormal"/>
    <w:uiPriority w:val="39"/>
    <w:rsid w:val="00E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A"/>
  </w:style>
  <w:style w:type="paragraph" w:styleId="Footer">
    <w:name w:val="footer"/>
    <w:basedOn w:val="Normal"/>
    <w:link w:val="FooterChar"/>
    <w:uiPriority w:val="99"/>
    <w:unhideWhenUsed/>
    <w:rsid w:val="00CD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A"/>
  </w:style>
  <w:style w:type="paragraph" w:customStyle="1" w:styleId="SectionTitle">
    <w:name w:val="Section Title"/>
    <w:basedOn w:val="Title"/>
    <w:next w:val="Normal"/>
    <w:qFormat/>
    <w:rsid w:val="00CD556A"/>
    <w:pPr>
      <w:keepNext/>
    </w:pPr>
    <w:rPr>
      <w:rFonts w:asciiTheme="minorHAnsi" w:hAnsiTheme="minorHAnsi"/>
      <w:b/>
      <w:sz w:val="36"/>
    </w:rPr>
  </w:style>
  <w:style w:type="paragraph" w:customStyle="1" w:styleId="Sub-SectionTitle">
    <w:name w:val="Sub-Section Title"/>
    <w:basedOn w:val="SectionTitle"/>
    <w:qFormat/>
    <w:rsid w:val="009F2484"/>
    <w:rPr>
      <w:sz w:val="28"/>
    </w:rPr>
  </w:style>
  <w:style w:type="paragraph" w:styleId="Title">
    <w:name w:val="Title"/>
    <w:basedOn w:val="Normal"/>
    <w:next w:val="Normal"/>
    <w:link w:val="TitleChar"/>
    <w:uiPriority w:val="10"/>
    <w:qFormat/>
    <w:rsid w:val="00CD5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6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B2933"/>
    <w:rPr>
      <w:i/>
      <w:iCs/>
      <w:color w:val="404040" w:themeColor="text1" w:themeTint="BF"/>
    </w:rPr>
  </w:style>
  <w:style w:type="paragraph" w:styleId="NoSpacing">
    <w:name w:val="No Spacing"/>
    <w:uiPriority w:val="1"/>
    <w:qFormat/>
    <w:rsid w:val="003962A6"/>
    <w:pPr>
      <w:spacing w:after="0" w:line="240" w:lineRule="auto"/>
    </w:pPr>
  </w:style>
  <w:style w:type="character" w:styleId="SubtleReference">
    <w:name w:val="Subtle Reference"/>
    <w:basedOn w:val="DefaultParagraphFont"/>
    <w:uiPriority w:val="31"/>
    <w:qFormat/>
    <w:rsid w:val="003962A6"/>
    <w:rPr>
      <w:smallCaps/>
      <w:color w:val="5A5A5A" w:themeColor="text1" w:themeTint="A5"/>
    </w:rPr>
  </w:style>
  <w:style w:type="paragraph" w:styleId="ListParagraph">
    <w:name w:val="List Paragraph"/>
    <w:basedOn w:val="Normal"/>
    <w:uiPriority w:val="34"/>
    <w:qFormat/>
    <w:rsid w:val="00080D54"/>
    <w:pPr>
      <w:ind w:left="720"/>
      <w:contextualSpacing/>
    </w:pPr>
  </w:style>
  <w:style w:type="paragraph" w:styleId="Subtitle">
    <w:name w:val="Subtitle"/>
    <w:basedOn w:val="Normal"/>
    <w:next w:val="Normal"/>
    <w:link w:val="SubtitleChar"/>
    <w:uiPriority w:val="11"/>
    <w:qFormat/>
    <w:rsid w:val="00080D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D5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26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F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8568">
      <w:bodyDiv w:val="1"/>
      <w:marLeft w:val="0"/>
      <w:marRight w:val="0"/>
      <w:marTop w:val="0"/>
      <w:marBottom w:val="0"/>
      <w:divBdr>
        <w:top w:val="none" w:sz="0" w:space="0" w:color="auto"/>
        <w:left w:val="none" w:sz="0" w:space="0" w:color="auto"/>
        <w:bottom w:val="none" w:sz="0" w:space="0" w:color="auto"/>
        <w:right w:val="none" w:sz="0" w:space="0" w:color="auto"/>
      </w:divBdr>
    </w:div>
    <w:div w:id="324213820">
      <w:bodyDiv w:val="1"/>
      <w:marLeft w:val="0"/>
      <w:marRight w:val="0"/>
      <w:marTop w:val="0"/>
      <w:marBottom w:val="0"/>
      <w:divBdr>
        <w:top w:val="none" w:sz="0" w:space="0" w:color="auto"/>
        <w:left w:val="none" w:sz="0" w:space="0" w:color="auto"/>
        <w:bottom w:val="none" w:sz="0" w:space="0" w:color="auto"/>
        <w:right w:val="none" w:sz="0" w:space="0" w:color="auto"/>
      </w:divBdr>
    </w:div>
    <w:div w:id="342556830">
      <w:bodyDiv w:val="1"/>
      <w:marLeft w:val="0"/>
      <w:marRight w:val="0"/>
      <w:marTop w:val="0"/>
      <w:marBottom w:val="0"/>
      <w:divBdr>
        <w:top w:val="none" w:sz="0" w:space="0" w:color="auto"/>
        <w:left w:val="none" w:sz="0" w:space="0" w:color="auto"/>
        <w:bottom w:val="none" w:sz="0" w:space="0" w:color="auto"/>
        <w:right w:val="none" w:sz="0" w:space="0" w:color="auto"/>
      </w:divBdr>
    </w:div>
    <w:div w:id="363947565">
      <w:bodyDiv w:val="1"/>
      <w:marLeft w:val="0"/>
      <w:marRight w:val="0"/>
      <w:marTop w:val="0"/>
      <w:marBottom w:val="0"/>
      <w:divBdr>
        <w:top w:val="none" w:sz="0" w:space="0" w:color="auto"/>
        <w:left w:val="none" w:sz="0" w:space="0" w:color="auto"/>
        <w:bottom w:val="none" w:sz="0" w:space="0" w:color="auto"/>
        <w:right w:val="none" w:sz="0" w:space="0" w:color="auto"/>
      </w:divBdr>
    </w:div>
    <w:div w:id="480275574">
      <w:bodyDiv w:val="1"/>
      <w:marLeft w:val="0"/>
      <w:marRight w:val="0"/>
      <w:marTop w:val="0"/>
      <w:marBottom w:val="0"/>
      <w:divBdr>
        <w:top w:val="none" w:sz="0" w:space="0" w:color="auto"/>
        <w:left w:val="none" w:sz="0" w:space="0" w:color="auto"/>
        <w:bottom w:val="none" w:sz="0" w:space="0" w:color="auto"/>
        <w:right w:val="none" w:sz="0" w:space="0" w:color="auto"/>
      </w:divBdr>
    </w:div>
    <w:div w:id="529028069">
      <w:bodyDiv w:val="1"/>
      <w:marLeft w:val="0"/>
      <w:marRight w:val="0"/>
      <w:marTop w:val="0"/>
      <w:marBottom w:val="0"/>
      <w:divBdr>
        <w:top w:val="none" w:sz="0" w:space="0" w:color="auto"/>
        <w:left w:val="none" w:sz="0" w:space="0" w:color="auto"/>
        <w:bottom w:val="none" w:sz="0" w:space="0" w:color="auto"/>
        <w:right w:val="none" w:sz="0" w:space="0" w:color="auto"/>
      </w:divBdr>
    </w:div>
    <w:div w:id="604701126">
      <w:bodyDiv w:val="1"/>
      <w:marLeft w:val="0"/>
      <w:marRight w:val="0"/>
      <w:marTop w:val="0"/>
      <w:marBottom w:val="0"/>
      <w:divBdr>
        <w:top w:val="none" w:sz="0" w:space="0" w:color="auto"/>
        <w:left w:val="none" w:sz="0" w:space="0" w:color="auto"/>
        <w:bottom w:val="none" w:sz="0" w:space="0" w:color="auto"/>
        <w:right w:val="none" w:sz="0" w:space="0" w:color="auto"/>
      </w:divBdr>
    </w:div>
    <w:div w:id="649331166">
      <w:bodyDiv w:val="1"/>
      <w:marLeft w:val="0"/>
      <w:marRight w:val="0"/>
      <w:marTop w:val="0"/>
      <w:marBottom w:val="0"/>
      <w:divBdr>
        <w:top w:val="none" w:sz="0" w:space="0" w:color="auto"/>
        <w:left w:val="none" w:sz="0" w:space="0" w:color="auto"/>
        <w:bottom w:val="none" w:sz="0" w:space="0" w:color="auto"/>
        <w:right w:val="none" w:sz="0" w:space="0" w:color="auto"/>
      </w:divBdr>
    </w:div>
    <w:div w:id="1265531700">
      <w:bodyDiv w:val="1"/>
      <w:marLeft w:val="0"/>
      <w:marRight w:val="0"/>
      <w:marTop w:val="0"/>
      <w:marBottom w:val="0"/>
      <w:divBdr>
        <w:top w:val="none" w:sz="0" w:space="0" w:color="auto"/>
        <w:left w:val="none" w:sz="0" w:space="0" w:color="auto"/>
        <w:bottom w:val="none" w:sz="0" w:space="0" w:color="auto"/>
        <w:right w:val="none" w:sz="0" w:space="0" w:color="auto"/>
      </w:divBdr>
    </w:div>
    <w:div w:id="1413694611">
      <w:bodyDiv w:val="1"/>
      <w:marLeft w:val="0"/>
      <w:marRight w:val="0"/>
      <w:marTop w:val="0"/>
      <w:marBottom w:val="0"/>
      <w:divBdr>
        <w:top w:val="none" w:sz="0" w:space="0" w:color="auto"/>
        <w:left w:val="none" w:sz="0" w:space="0" w:color="auto"/>
        <w:bottom w:val="none" w:sz="0" w:space="0" w:color="auto"/>
        <w:right w:val="none" w:sz="0" w:space="0" w:color="auto"/>
      </w:divBdr>
    </w:div>
    <w:div w:id="1565413424">
      <w:bodyDiv w:val="1"/>
      <w:marLeft w:val="0"/>
      <w:marRight w:val="0"/>
      <w:marTop w:val="0"/>
      <w:marBottom w:val="0"/>
      <w:divBdr>
        <w:top w:val="none" w:sz="0" w:space="0" w:color="auto"/>
        <w:left w:val="none" w:sz="0" w:space="0" w:color="auto"/>
        <w:bottom w:val="none" w:sz="0" w:space="0" w:color="auto"/>
        <w:right w:val="none" w:sz="0" w:space="0" w:color="auto"/>
      </w:divBdr>
    </w:div>
    <w:div w:id="1570266455">
      <w:bodyDiv w:val="1"/>
      <w:marLeft w:val="0"/>
      <w:marRight w:val="0"/>
      <w:marTop w:val="0"/>
      <w:marBottom w:val="0"/>
      <w:divBdr>
        <w:top w:val="none" w:sz="0" w:space="0" w:color="auto"/>
        <w:left w:val="none" w:sz="0" w:space="0" w:color="auto"/>
        <w:bottom w:val="none" w:sz="0" w:space="0" w:color="auto"/>
        <w:right w:val="none" w:sz="0" w:space="0" w:color="auto"/>
      </w:divBdr>
    </w:div>
    <w:div w:id="1641374555">
      <w:bodyDiv w:val="1"/>
      <w:marLeft w:val="0"/>
      <w:marRight w:val="0"/>
      <w:marTop w:val="0"/>
      <w:marBottom w:val="0"/>
      <w:divBdr>
        <w:top w:val="none" w:sz="0" w:space="0" w:color="auto"/>
        <w:left w:val="none" w:sz="0" w:space="0" w:color="auto"/>
        <w:bottom w:val="none" w:sz="0" w:space="0" w:color="auto"/>
        <w:right w:val="none" w:sz="0" w:space="0" w:color="auto"/>
      </w:divBdr>
    </w:div>
    <w:div w:id="1817410614">
      <w:bodyDiv w:val="1"/>
      <w:marLeft w:val="0"/>
      <w:marRight w:val="0"/>
      <w:marTop w:val="0"/>
      <w:marBottom w:val="0"/>
      <w:divBdr>
        <w:top w:val="none" w:sz="0" w:space="0" w:color="auto"/>
        <w:left w:val="none" w:sz="0" w:space="0" w:color="auto"/>
        <w:bottom w:val="none" w:sz="0" w:space="0" w:color="auto"/>
        <w:right w:val="none" w:sz="0" w:space="0" w:color="auto"/>
      </w:divBdr>
    </w:div>
    <w:div w:id="1908103226">
      <w:bodyDiv w:val="1"/>
      <w:marLeft w:val="0"/>
      <w:marRight w:val="0"/>
      <w:marTop w:val="0"/>
      <w:marBottom w:val="0"/>
      <w:divBdr>
        <w:top w:val="none" w:sz="0" w:space="0" w:color="auto"/>
        <w:left w:val="none" w:sz="0" w:space="0" w:color="auto"/>
        <w:bottom w:val="none" w:sz="0" w:space="0" w:color="auto"/>
        <w:right w:val="none" w:sz="0" w:space="0" w:color="auto"/>
      </w:divBdr>
    </w:div>
    <w:div w:id="2063015318">
      <w:bodyDiv w:val="1"/>
      <w:marLeft w:val="0"/>
      <w:marRight w:val="0"/>
      <w:marTop w:val="0"/>
      <w:marBottom w:val="0"/>
      <w:divBdr>
        <w:top w:val="none" w:sz="0" w:space="0" w:color="auto"/>
        <w:left w:val="none" w:sz="0" w:space="0" w:color="auto"/>
        <w:bottom w:val="none" w:sz="0" w:space="0" w:color="auto"/>
        <w:right w:val="none" w:sz="0" w:space="0" w:color="auto"/>
      </w:divBdr>
    </w:div>
    <w:div w:id="20699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FD7E5-E0DD-4D6D-BC98-DA11E6C4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14175</TotalTime>
  <Pages>13</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Marie Ardell</dc:creator>
  <cp:keywords/>
  <dc:description/>
  <cp:lastModifiedBy>Sophia Marie Ardell</cp:lastModifiedBy>
  <cp:revision>28</cp:revision>
  <cp:lastPrinted>2016-05-16T19:00:00Z</cp:lastPrinted>
  <dcterms:created xsi:type="dcterms:W3CDTF">2016-04-04T04:45:00Z</dcterms:created>
  <dcterms:modified xsi:type="dcterms:W3CDTF">2016-05-16T19:34:00Z</dcterms:modified>
</cp:coreProperties>
</file>