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19DB" w:rsidRPr="00EE5432" w:rsidRDefault="002219DB" w:rsidP="002219DB">
      <w:pPr>
        <w:pStyle w:val="Heading1"/>
      </w:pPr>
      <w:r>
        <w:t>Powell</w:t>
      </w:r>
      <w:r w:rsidRPr="00EE5432">
        <w:t xml:space="preserve"> Operational Rules Outline for Midterm</w:t>
      </w:r>
      <w:r>
        <w:t xml:space="preserve"> </w:t>
      </w:r>
      <w:r w:rsidRPr="00EE5432">
        <w:t>Probabilistic Model</w:t>
      </w:r>
    </w:p>
    <w:p w:rsidR="002219DB" w:rsidRPr="00EE5432" w:rsidRDefault="002219DB" w:rsidP="002219DB"/>
    <w:p w:rsidR="002219DB" w:rsidRPr="00EE5432" w:rsidRDefault="002219DB" w:rsidP="002219DB">
      <w:pPr>
        <w:pStyle w:val="Emphasize"/>
      </w:pPr>
      <w:r w:rsidRPr="00EE5432">
        <w:t>Revisions:</w:t>
      </w:r>
    </w:p>
    <w:p w:rsidR="00777957" w:rsidRPr="00EE5432" w:rsidRDefault="002219DB" w:rsidP="00777957">
      <w:pPr>
        <w:pStyle w:val="ListParagraph"/>
        <w:numPr>
          <w:ilvl w:val="0"/>
          <w:numId w:val="1"/>
        </w:numPr>
      </w:pPr>
      <w:r w:rsidRPr="00EE5432">
        <w:t xml:space="preserve">Rev. 1, </w:t>
      </w:r>
      <w:r w:rsidR="00FA3136">
        <w:t>23</w:t>
      </w:r>
      <w:r>
        <w:t xml:space="preserve"> July 2010</w:t>
      </w:r>
      <w:r w:rsidR="00777957">
        <w:t xml:space="preserve"> </w:t>
      </w:r>
      <w:r w:rsidR="00777957" w:rsidRPr="00777957">
        <w:rPr>
          <w:i/>
        </w:rPr>
        <w:t>Cameron Bracken</w:t>
      </w:r>
    </w:p>
    <w:p w:rsidR="002219DB" w:rsidRPr="00EE5432" w:rsidRDefault="002219DB" w:rsidP="002219DB">
      <w:pPr>
        <w:pStyle w:val="Heading2"/>
        <w:pBdr>
          <w:top w:val="single" w:sz="12" w:space="1" w:color="auto"/>
          <w:bottom w:val="single" w:sz="12" w:space="1" w:color="auto"/>
        </w:pBdr>
      </w:pPr>
      <w:r w:rsidRPr="00EE5432">
        <w:t>Data</w:t>
      </w:r>
    </w:p>
    <w:p w:rsidR="002219DB" w:rsidRPr="00EE5432" w:rsidRDefault="002219DB" w:rsidP="002219DB">
      <w:pPr>
        <w:pStyle w:val="Heading3"/>
      </w:pPr>
      <w:r w:rsidRPr="00EE5432">
        <w:t xml:space="preserve">Data Object </w:t>
      </w:r>
    </w:p>
    <w:p w:rsidR="002219DB" w:rsidRPr="00EE5432" w:rsidRDefault="002219DB" w:rsidP="002219DB">
      <w:r>
        <w:t>Powell</w:t>
      </w:r>
      <w:r w:rsidRPr="00EE5432">
        <w:t>Data</w:t>
      </w:r>
    </w:p>
    <w:p w:rsidR="000930B8" w:rsidRDefault="00D87E25" w:rsidP="00D87E25">
      <w:pPr>
        <w:pStyle w:val="ListParagraph"/>
        <w:numPr>
          <w:ilvl w:val="0"/>
          <w:numId w:val="1"/>
        </w:numPr>
      </w:pPr>
      <w:r>
        <w:t>Equalization Elevevation Table</w:t>
      </w:r>
    </w:p>
    <w:p w:rsidR="00D87E25" w:rsidRPr="00EE5432" w:rsidRDefault="00D87E25" w:rsidP="002219DB">
      <w:pPr>
        <w:pStyle w:val="ListParagraph"/>
        <w:numPr>
          <w:ilvl w:val="0"/>
          <w:numId w:val="1"/>
        </w:numPr>
      </w:pPr>
      <w:r>
        <w:t>Tear Limits</w:t>
      </w:r>
    </w:p>
    <w:p w:rsidR="002219DB" w:rsidRPr="00EE5432" w:rsidRDefault="002219DB" w:rsidP="002219DB">
      <w:pPr>
        <w:pStyle w:val="Heading3"/>
      </w:pPr>
      <w:r w:rsidRPr="00EE5432">
        <w:t>Other Data</w:t>
      </w:r>
    </w:p>
    <w:p w:rsidR="000930B8" w:rsidRDefault="000930B8" w:rsidP="002219DB">
      <w:r>
        <w:tab/>
        <w:t>TBD</w:t>
      </w:r>
    </w:p>
    <w:p w:rsidR="00FA3136" w:rsidRPr="00EE5432" w:rsidRDefault="00FA3136" w:rsidP="002219DB"/>
    <w:p w:rsidR="002219DB" w:rsidRPr="00EE5432" w:rsidRDefault="002219DB" w:rsidP="002219DB">
      <w:pPr>
        <w:pStyle w:val="Heading3"/>
      </w:pPr>
      <w:r w:rsidRPr="00EE5432">
        <w:t>Required User Data Input</w:t>
      </w:r>
    </w:p>
    <w:p w:rsidR="000930B8" w:rsidRDefault="000930B8" w:rsidP="002219DB">
      <w:r>
        <w:tab/>
        <w:t>TBD</w:t>
      </w:r>
    </w:p>
    <w:p w:rsidR="00FA3136" w:rsidRPr="00EE5432" w:rsidRDefault="00FA3136" w:rsidP="002219DB"/>
    <w:p w:rsidR="002219DB" w:rsidRPr="00EE5432" w:rsidRDefault="002219DB" w:rsidP="002219DB">
      <w:pPr>
        <w:pStyle w:val="Heading2"/>
        <w:pBdr>
          <w:top w:val="single" w:sz="12" w:space="1" w:color="auto"/>
          <w:bottom w:val="single" w:sz="12" w:space="1" w:color="auto"/>
        </w:pBdr>
      </w:pPr>
      <w:r w:rsidRPr="00EE5432">
        <w:t>Rules</w:t>
      </w:r>
    </w:p>
    <w:p w:rsidR="002219DB" w:rsidRPr="00EE5432" w:rsidRDefault="002219DB" w:rsidP="002219DB">
      <w:r w:rsidRPr="00EE5432">
        <w:t>In order of priority</w:t>
      </w:r>
    </w:p>
    <w:p w:rsidR="003C6365" w:rsidRDefault="003C6365" w:rsidP="002219DB"/>
    <w:p w:rsidR="00656DF1" w:rsidRPr="00EE5432" w:rsidRDefault="00F53D98" w:rsidP="00656DF1">
      <w:pPr>
        <w:pStyle w:val="Heading3"/>
      </w:pPr>
      <w:r>
        <w:t xml:space="preserve">1. </w:t>
      </w:r>
      <w:r w:rsidR="00656DF1">
        <w:t>Set Lower Elevation Balancing Release</w:t>
      </w:r>
    </w:p>
    <w:p w:rsidR="00656DF1" w:rsidRPr="00EE5432" w:rsidRDefault="00656DF1" w:rsidP="00656DF1">
      <w:r w:rsidRPr="00024EC0">
        <w:rPr>
          <w:i/>
        </w:rPr>
        <w:t>Execution Constraint</w:t>
      </w:r>
      <w:r w:rsidRPr="00EE5432">
        <w:t xml:space="preserve">: </w:t>
      </w:r>
      <w:r>
        <w:t>Tier is Lower Balancing</w:t>
      </w:r>
    </w:p>
    <w:p w:rsidR="00656DF1" w:rsidRPr="00EE5432" w:rsidRDefault="00656DF1" w:rsidP="00656DF1"/>
    <w:p w:rsidR="000930B8" w:rsidRDefault="00656DF1" w:rsidP="00656DF1">
      <w:r w:rsidRPr="00024EC0">
        <w:rPr>
          <w:i/>
        </w:rPr>
        <w:t>Description</w:t>
      </w:r>
      <w:r w:rsidRPr="00EE5432">
        <w:t>:</w:t>
      </w:r>
      <w:r>
        <w:t xml:space="preserve">  </w:t>
      </w:r>
      <w:r w:rsidR="009633C1">
        <w:t xml:space="preserve">Ensure release is between 7 and 9.5 MAF.  </w:t>
      </w:r>
    </w:p>
    <w:p w:rsidR="009633C1" w:rsidRDefault="009633C1" w:rsidP="00656DF1"/>
    <w:p w:rsidR="00D87E25" w:rsidRDefault="00D87E25" w:rsidP="00656DF1">
      <w:r>
        <w:t xml:space="preserve">See Question 5. </w:t>
      </w:r>
    </w:p>
    <w:p w:rsidR="00D87E25" w:rsidRDefault="00D87E25" w:rsidP="00656DF1"/>
    <w:p w:rsidR="00656DF1" w:rsidRDefault="00656DF1" w:rsidP="002219DB">
      <w:r w:rsidRPr="00902F75">
        <w:rPr>
          <w:i/>
        </w:rPr>
        <w:t>Slots Set</w:t>
      </w:r>
      <w:r>
        <w:t>: Powell.Outflow</w:t>
      </w:r>
    </w:p>
    <w:p w:rsidR="0017041C" w:rsidRDefault="0017041C" w:rsidP="002219DB"/>
    <w:p w:rsidR="00656DF1" w:rsidRPr="00EE5432" w:rsidRDefault="00F53D98" w:rsidP="00656DF1">
      <w:pPr>
        <w:pStyle w:val="Heading3"/>
      </w:pPr>
      <w:r>
        <w:t xml:space="preserve">2. </w:t>
      </w:r>
      <w:r w:rsidR="00656DF1">
        <w:t>Set Mid-Elevation Release</w:t>
      </w:r>
    </w:p>
    <w:p w:rsidR="00656DF1" w:rsidRPr="00EE5432" w:rsidRDefault="00656DF1" w:rsidP="00656DF1">
      <w:r w:rsidRPr="00024EC0">
        <w:rPr>
          <w:i/>
        </w:rPr>
        <w:t>Execution Constraint</w:t>
      </w:r>
      <w:r w:rsidRPr="00EE5432">
        <w:t xml:space="preserve">: </w:t>
      </w:r>
      <w:r>
        <w:t>Tier is Mid Release</w:t>
      </w:r>
    </w:p>
    <w:p w:rsidR="00656DF1" w:rsidRPr="00EE5432" w:rsidRDefault="00656DF1" w:rsidP="00656DF1"/>
    <w:p w:rsidR="00656DF1" w:rsidRDefault="00656DF1" w:rsidP="00656DF1">
      <w:r w:rsidRPr="00024EC0">
        <w:rPr>
          <w:i/>
        </w:rPr>
        <w:t>Description</w:t>
      </w:r>
      <w:r w:rsidRPr="00EE5432">
        <w:t>:</w:t>
      </w:r>
      <w:r>
        <w:t xml:space="preserve">  </w:t>
      </w:r>
      <w:r w:rsidR="009633C1">
        <w:t xml:space="preserve">If the Mead Jan1 projected </w:t>
      </w:r>
      <w:r w:rsidR="00787F70">
        <w:t>elevation is greater than or equal to 1025 ft then release 7.48 MAF/yr, otherwise release 8.23 MAF/yr.</w:t>
      </w:r>
    </w:p>
    <w:p w:rsidR="00656DF1" w:rsidRDefault="00656DF1" w:rsidP="00656DF1"/>
    <w:p w:rsidR="00656DF1" w:rsidRDefault="00787F70" w:rsidP="00656DF1">
      <w:pPr>
        <w:pStyle w:val="Code"/>
      </w:pPr>
      <w:r>
        <w:lastRenderedPageBreak/>
        <w:t>IF Mead.Elevation[Jan 1] &gt;= 102</w:t>
      </w:r>
      <w:r w:rsidR="00656DF1">
        <w:t>5</w:t>
      </w:r>
    </w:p>
    <w:p w:rsidR="00656DF1" w:rsidRDefault="00656DF1" w:rsidP="00656DF1">
      <w:pPr>
        <w:pStyle w:val="Code"/>
      </w:pPr>
      <w:r>
        <w:tab/>
      </w:r>
      <w:r w:rsidR="00787F70">
        <w:t>Powell.Outflow = 7.48</w:t>
      </w:r>
      <w:r>
        <w:t xml:space="preserve"> MAF/yr</w:t>
      </w:r>
    </w:p>
    <w:p w:rsidR="00787F70" w:rsidRDefault="00787F70" w:rsidP="00656DF1">
      <w:pPr>
        <w:pStyle w:val="Code"/>
      </w:pPr>
      <w:r>
        <w:t>ELSE</w:t>
      </w:r>
    </w:p>
    <w:p w:rsidR="00787F70" w:rsidRDefault="00787F70" w:rsidP="00656DF1">
      <w:pPr>
        <w:pStyle w:val="Code"/>
      </w:pPr>
      <w:r>
        <w:tab/>
        <w:t>Powell.Outflow = 8.23 MAF/yr</w:t>
      </w:r>
    </w:p>
    <w:p w:rsidR="00656DF1" w:rsidRDefault="00656DF1" w:rsidP="00656DF1"/>
    <w:p w:rsidR="00656DF1" w:rsidRDefault="00656DF1" w:rsidP="00656DF1">
      <w:r w:rsidRPr="00902F75">
        <w:rPr>
          <w:i/>
        </w:rPr>
        <w:t>Slots Set</w:t>
      </w:r>
      <w:r>
        <w:t>: Powell.Outflow</w:t>
      </w:r>
    </w:p>
    <w:p w:rsidR="00656DF1" w:rsidRDefault="00656DF1" w:rsidP="002219DB"/>
    <w:p w:rsidR="006716E2" w:rsidRPr="00EE5432" w:rsidRDefault="00F53D98" w:rsidP="006716E2">
      <w:pPr>
        <w:pStyle w:val="Heading3"/>
      </w:pPr>
      <w:r>
        <w:t xml:space="preserve">3. </w:t>
      </w:r>
      <w:r w:rsidR="006716E2">
        <w:t>Set Upper Balancing Release</w:t>
      </w:r>
    </w:p>
    <w:p w:rsidR="006716E2" w:rsidRPr="00EE5432" w:rsidRDefault="006716E2" w:rsidP="006716E2">
      <w:r w:rsidRPr="00024EC0">
        <w:rPr>
          <w:i/>
        </w:rPr>
        <w:t>Execution Constraint</w:t>
      </w:r>
      <w:r w:rsidRPr="00EE5432">
        <w:t xml:space="preserve">: </w:t>
      </w:r>
      <w:r>
        <w:t>Tier is Upper Balancing</w:t>
      </w:r>
    </w:p>
    <w:p w:rsidR="006716E2" w:rsidRPr="00EE5432" w:rsidRDefault="006716E2" w:rsidP="006716E2"/>
    <w:p w:rsidR="00650991" w:rsidRDefault="006716E2" w:rsidP="006716E2">
      <w:r w:rsidRPr="00024EC0">
        <w:rPr>
          <w:i/>
        </w:rPr>
        <w:t>Description</w:t>
      </w:r>
      <w:r w:rsidRPr="00EE5432">
        <w:t>:</w:t>
      </w:r>
      <w:r>
        <w:t xml:space="preserve">  If th</w:t>
      </w:r>
      <w:r w:rsidR="00650991">
        <w:t>e Mead Jan1 elevation is less</w:t>
      </w:r>
      <w:r>
        <w:t xml:space="preserve"> than 1075 ft. then release </w:t>
      </w:r>
      <w:r w:rsidR="00650991">
        <w:t>to equalize Mead and P</w:t>
      </w:r>
      <w:r w:rsidR="00D524EE">
        <w:t>owell storage by the end of the water year. Ensure that the release is between 7 and 9 MAF</w:t>
      </w:r>
      <w:r w:rsidR="00650991">
        <w:t>. I</w:t>
      </w:r>
      <w:r w:rsidR="00370D21">
        <w:t xml:space="preserve">f </w:t>
      </w:r>
      <w:r w:rsidR="00650991">
        <w:t xml:space="preserve">this release is greater than 8.23 then check that Oct, Nov, Dec volume is greater than 2 MAF. </w:t>
      </w:r>
    </w:p>
    <w:p w:rsidR="00F53D98" w:rsidRDefault="00F53D98" w:rsidP="006716E2"/>
    <w:p w:rsidR="00F53D98" w:rsidRDefault="00F53D98" w:rsidP="006716E2">
      <w:r>
        <w:t>the Mead Jan1 elevation is greater than or equal to 1075 ft then release 8.23.  In april readjustment is allowed, though this rule will not need to check because the Teir will have already been reset to equalization if necessary.  If the Mead end of water year elevation projected on April 1 is less than or equal to 1075 ft. and the Powell end of water year projected elevation  is greater t</w:t>
      </w:r>
      <w:r w:rsidR="0017041C">
        <w:t xml:space="preserve">han or equal to 3575 ft. then release to equalize Mead and Powell storage by the end of the water year. Ensure that the release is between 8.23 and 9 MAF. </w:t>
      </w:r>
    </w:p>
    <w:p w:rsidR="00D87E25" w:rsidRDefault="00D87E25" w:rsidP="006716E2"/>
    <w:p w:rsidR="00D87E25" w:rsidRDefault="00D87E25" w:rsidP="006716E2">
      <w:r>
        <w:t>See Question 1</w:t>
      </w:r>
      <w:r w:rsidR="00F53D98">
        <w:t>, 4</w:t>
      </w:r>
      <w:r w:rsidR="00E62DC3">
        <w:t>, 6</w:t>
      </w:r>
      <w:r w:rsidR="00F53D98">
        <w:t xml:space="preserve">. </w:t>
      </w:r>
    </w:p>
    <w:p w:rsidR="00650991" w:rsidRDefault="00650991" w:rsidP="006716E2"/>
    <w:p w:rsidR="00656DF1" w:rsidRDefault="00656DF1" w:rsidP="00650991">
      <w:pPr>
        <w:pStyle w:val="Code"/>
      </w:pPr>
      <w:r>
        <w:t xml:space="preserve">IF </w:t>
      </w:r>
      <w:r w:rsidR="00650991">
        <w:t>Mead.Elevation[Jan 1]</w:t>
      </w:r>
      <w:r>
        <w:t xml:space="preserve"> &gt;= 1075</w:t>
      </w:r>
    </w:p>
    <w:p w:rsidR="006716E2" w:rsidRDefault="00656DF1" w:rsidP="00650991">
      <w:pPr>
        <w:pStyle w:val="Code"/>
      </w:pPr>
      <w:r>
        <w:tab/>
        <w:t>Powell.Outflow = 8.23 MAF/yr</w:t>
      </w:r>
    </w:p>
    <w:p w:rsidR="00777957" w:rsidRDefault="00777957" w:rsidP="00777957">
      <w:pPr>
        <w:pStyle w:val="Code"/>
        <w:ind w:left="1530" w:hanging="1530"/>
      </w:pPr>
      <w:r>
        <w:tab/>
        <w:t xml:space="preserve">IF </w:t>
      </w:r>
      <w:r w:rsidR="00E62DC3">
        <w:t>(</w:t>
      </w:r>
      <w:r>
        <w:t>Month is April or later</w:t>
      </w:r>
      <w:r w:rsidR="00E62DC3">
        <w:t>)</w:t>
      </w:r>
      <w:r>
        <w:t xml:space="preserve"> and </w:t>
      </w:r>
      <w:r w:rsidR="00E62DC3">
        <w:t>(</w:t>
      </w:r>
      <w:r>
        <w:t>Mead.ProjectedElevation[Jan 1] &gt;= 1075</w:t>
      </w:r>
      <w:r w:rsidR="00E62DC3">
        <w:t>)</w:t>
      </w:r>
      <w:r>
        <w:t xml:space="preserve"> and </w:t>
      </w:r>
      <w:r w:rsidR="00E62DC3">
        <w:t>(</w:t>
      </w:r>
      <w:r>
        <w:t>Powell.ProjectedElevation[Jan 1] &gt;= 3575</w:t>
      </w:r>
      <w:r w:rsidR="00E62DC3">
        <w:t>)</w:t>
      </w:r>
    </w:p>
    <w:p w:rsidR="00777957" w:rsidRDefault="00777957" w:rsidP="00E62DC3">
      <w:pPr>
        <w:pStyle w:val="Code"/>
        <w:ind w:left="1530" w:hanging="1530"/>
      </w:pPr>
      <w:r>
        <w:tab/>
      </w:r>
      <w:r>
        <w:tab/>
      </w:r>
      <w:r w:rsidR="00E62DC3">
        <w:t>EnsureReleaseLimits(EqualizationRelease(),8.23,9)</w:t>
      </w:r>
    </w:p>
    <w:p w:rsidR="006716E2" w:rsidRDefault="006716E2" w:rsidP="006716E2"/>
    <w:p w:rsidR="006716E2" w:rsidRDefault="006716E2" w:rsidP="006716E2">
      <w:r w:rsidRPr="00902F75">
        <w:rPr>
          <w:i/>
        </w:rPr>
        <w:t>Slots Set</w:t>
      </w:r>
      <w:r>
        <w:t>: Powell.Outflow</w:t>
      </w:r>
    </w:p>
    <w:p w:rsidR="006716E2" w:rsidRDefault="006716E2" w:rsidP="002219DB"/>
    <w:p w:rsidR="003C6365" w:rsidRPr="00EE5432" w:rsidRDefault="00F53D98" w:rsidP="003C6365">
      <w:pPr>
        <w:pStyle w:val="Heading3"/>
      </w:pPr>
      <w:r>
        <w:t xml:space="preserve">4. </w:t>
      </w:r>
      <w:r w:rsidR="003C6365">
        <w:t xml:space="preserve">Set </w:t>
      </w:r>
      <w:r w:rsidR="00522A04">
        <w:t>Equalization</w:t>
      </w:r>
      <w:r w:rsidR="003C6365">
        <w:t xml:space="preserve"> Release</w:t>
      </w:r>
    </w:p>
    <w:p w:rsidR="003C6365" w:rsidRPr="00EE5432" w:rsidRDefault="003C6365" w:rsidP="003C6365">
      <w:r w:rsidRPr="00024EC0">
        <w:rPr>
          <w:i/>
        </w:rPr>
        <w:t>Execution Constraint</w:t>
      </w:r>
      <w:r w:rsidRPr="00EE5432">
        <w:t xml:space="preserve">: </w:t>
      </w:r>
      <w:r w:rsidR="003456D2">
        <w:t>T</w:t>
      </w:r>
      <w:r w:rsidR="00522A04">
        <w:t>i</w:t>
      </w:r>
      <w:r w:rsidR="003456D2">
        <w:t>e</w:t>
      </w:r>
      <w:r w:rsidR="00522A04">
        <w:t>r is Equilization</w:t>
      </w:r>
    </w:p>
    <w:p w:rsidR="003C6365" w:rsidRPr="00EE5432" w:rsidRDefault="003C6365" w:rsidP="003C6365"/>
    <w:p w:rsidR="003C6365" w:rsidRDefault="003C6365" w:rsidP="003C6365">
      <w:r w:rsidRPr="00024EC0">
        <w:rPr>
          <w:i/>
        </w:rPr>
        <w:t>Description</w:t>
      </w:r>
      <w:r w:rsidRPr="00EE5432">
        <w:t>:</w:t>
      </w:r>
      <w:r>
        <w:t xml:space="preserve">  </w:t>
      </w:r>
      <w:r w:rsidR="003456D2">
        <w:t xml:space="preserve">Release steady to meet </w:t>
      </w:r>
      <w:r w:rsidR="00E726A8">
        <w:t xml:space="preserve">the </w:t>
      </w:r>
      <w:r w:rsidR="003456D2">
        <w:t xml:space="preserve">Equalization </w:t>
      </w:r>
      <w:r w:rsidR="00E726A8">
        <w:t>level</w:t>
      </w:r>
      <w:r w:rsidR="000B774A">
        <w:t xml:space="preserve"> at end of water year or s</w:t>
      </w:r>
      <w:r w:rsidR="00E726A8">
        <w:t>uch that Powell and M</w:t>
      </w:r>
      <w:r w:rsidR="003456D2">
        <w:t>ead storage are equa</w:t>
      </w:r>
      <w:r w:rsidR="005E422B">
        <w:t>l by the end of the water year.  Release above this amount if nec</w:t>
      </w:r>
      <w:r w:rsidR="00DA473C">
        <w:t>essary to avoid spills. If this release causes Mead elevation to be less than 1105 ft then increase release until the first of the following is met:</w:t>
      </w:r>
    </w:p>
    <w:p w:rsidR="00E62DC3" w:rsidRDefault="00E62DC3" w:rsidP="003C6365"/>
    <w:p w:rsidR="00DA473C" w:rsidRDefault="00DA473C" w:rsidP="00DA473C">
      <w:pPr>
        <w:pStyle w:val="ListParagraph"/>
        <w:numPr>
          <w:ilvl w:val="0"/>
          <w:numId w:val="9"/>
        </w:numPr>
      </w:pPr>
      <w:r>
        <w:lastRenderedPageBreak/>
        <w:t>Powell Storage equals Mead storage at the end of the water year</w:t>
      </w:r>
    </w:p>
    <w:p w:rsidR="00DA473C" w:rsidRDefault="00DA473C" w:rsidP="00DA473C">
      <w:pPr>
        <w:pStyle w:val="ListParagraph"/>
        <w:numPr>
          <w:ilvl w:val="0"/>
          <w:numId w:val="9"/>
        </w:numPr>
      </w:pPr>
      <w:r>
        <w:t>Mead elevation is 1105 ft. at the end of the water year</w:t>
      </w:r>
    </w:p>
    <w:p w:rsidR="00777957" w:rsidRDefault="00DA473C" w:rsidP="00777957">
      <w:pPr>
        <w:pStyle w:val="ListParagraph"/>
        <w:numPr>
          <w:ilvl w:val="0"/>
          <w:numId w:val="9"/>
        </w:numPr>
      </w:pPr>
      <w:r>
        <w:t>Powell Elevation at the end of the water year is 20 feet below the equalization level.</w:t>
      </w:r>
    </w:p>
    <w:p w:rsidR="00777957" w:rsidRDefault="00777957" w:rsidP="00DA473C"/>
    <w:p w:rsidR="00D87E25" w:rsidRDefault="00D87E25" w:rsidP="00DA473C">
      <w:r>
        <w:t>See Question 2.</w:t>
      </w:r>
    </w:p>
    <w:p w:rsidR="00D87E25" w:rsidRDefault="00D87E25" w:rsidP="00DA473C"/>
    <w:p w:rsidR="00DA473C" w:rsidRDefault="00605952" w:rsidP="00605952">
      <w:pPr>
        <w:pStyle w:val="Code"/>
      </w:pPr>
      <w:r>
        <w:t xml:space="preserve">Powell.Outflow = </w:t>
      </w:r>
      <w:r w:rsidR="006716E2">
        <w:t>Min( Max/Min( ReleaseToMeetEqTarget(), EqualizationRelease()), MaxOutflowGivenInflow())</w:t>
      </w:r>
    </w:p>
    <w:p w:rsidR="003C6365" w:rsidRDefault="003C6365" w:rsidP="003C6365"/>
    <w:p w:rsidR="003C6365" w:rsidRDefault="003C6365" w:rsidP="002219DB">
      <w:r w:rsidRPr="00902F75">
        <w:rPr>
          <w:i/>
        </w:rPr>
        <w:t>Slots Set</w:t>
      </w:r>
      <w:r>
        <w:t>: Powell.Outflow</w:t>
      </w:r>
    </w:p>
    <w:p w:rsidR="003C6365" w:rsidRPr="00EE5432" w:rsidRDefault="003C6365" w:rsidP="002219DB"/>
    <w:p w:rsidR="002219DB" w:rsidRPr="00EE5432" w:rsidRDefault="00F53D98" w:rsidP="002219DB">
      <w:pPr>
        <w:pStyle w:val="Heading3"/>
      </w:pPr>
      <w:r>
        <w:t xml:space="preserve">5. </w:t>
      </w:r>
      <w:r w:rsidR="00902F75">
        <w:t>Reset Upper Teir to Equalization</w:t>
      </w:r>
    </w:p>
    <w:p w:rsidR="002219DB" w:rsidRPr="00EE5432" w:rsidRDefault="002219DB" w:rsidP="002219DB">
      <w:r w:rsidRPr="00024EC0">
        <w:rPr>
          <w:i/>
        </w:rPr>
        <w:t>Execution Constraint</w:t>
      </w:r>
      <w:r w:rsidRPr="00EE5432">
        <w:t xml:space="preserve">: </w:t>
      </w:r>
      <w:r w:rsidR="00DD3D0B">
        <w:t xml:space="preserve">April and </w:t>
      </w:r>
      <w:r w:rsidR="00902F75">
        <w:t>Currently in Upper Balancing Teir</w:t>
      </w:r>
    </w:p>
    <w:p w:rsidR="002219DB" w:rsidRPr="00EE5432" w:rsidRDefault="002219DB" w:rsidP="002219DB"/>
    <w:p w:rsidR="00902F75" w:rsidRDefault="002219DB" w:rsidP="002219DB">
      <w:r w:rsidRPr="00024EC0">
        <w:rPr>
          <w:i/>
        </w:rPr>
        <w:t>Description</w:t>
      </w:r>
      <w:r w:rsidRPr="00EE5432">
        <w:t>:</w:t>
      </w:r>
      <w:r w:rsidR="00902F75">
        <w:t xml:space="preserve">  If the current teir is upper and the projected Powell elevation on April 1 is</w:t>
      </w:r>
      <w:r w:rsidR="009A5246">
        <w:t xml:space="preserve"> greater than equalization level then </w:t>
      </w:r>
      <w:r w:rsidR="003C6365">
        <w:t>change to Equalization teir.</w:t>
      </w:r>
    </w:p>
    <w:p w:rsidR="00902F75" w:rsidRDefault="00902F75" w:rsidP="002219DB"/>
    <w:p w:rsidR="002219DB" w:rsidRPr="00EE5432" w:rsidRDefault="00902F75" w:rsidP="002219DB">
      <w:r w:rsidRPr="00902F75">
        <w:rPr>
          <w:i/>
        </w:rPr>
        <w:t>Slots Set</w:t>
      </w:r>
      <w:r>
        <w:t>: Powell.Outflow</w:t>
      </w:r>
    </w:p>
    <w:p w:rsidR="002219DB" w:rsidRPr="00EE5432" w:rsidRDefault="00F53D98" w:rsidP="002219DB">
      <w:pPr>
        <w:pStyle w:val="Heading3"/>
      </w:pPr>
      <w:r>
        <w:t xml:space="preserve">6. </w:t>
      </w:r>
      <w:r w:rsidR="00902F75">
        <w:t>Set Release Teir</w:t>
      </w:r>
    </w:p>
    <w:p w:rsidR="002219DB" w:rsidRPr="00EE5432" w:rsidRDefault="002219DB" w:rsidP="002219DB">
      <w:r w:rsidRPr="00024EC0">
        <w:rPr>
          <w:i/>
        </w:rPr>
        <w:t>Execution Constraint</w:t>
      </w:r>
      <w:r w:rsidRPr="00EE5432">
        <w:t xml:space="preserve">: </w:t>
      </w:r>
      <w:r w:rsidR="00902F75">
        <w:t>August</w:t>
      </w:r>
    </w:p>
    <w:p w:rsidR="002219DB" w:rsidRPr="00EE5432" w:rsidRDefault="002219DB" w:rsidP="002219DB"/>
    <w:p w:rsidR="002219DB" w:rsidRDefault="002219DB" w:rsidP="002219DB">
      <w:r w:rsidRPr="00024EC0">
        <w:rPr>
          <w:i/>
        </w:rPr>
        <w:t>Description</w:t>
      </w:r>
      <w:r w:rsidRPr="00EE5432">
        <w:t xml:space="preserve">: </w:t>
      </w:r>
      <w:r w:rsidR="00902F75">
        <w:t xml:space="preserve">Sets the Powell Release Teir </w:t>
      </w:r>
      <w:r w:rsidR="00DA4222">
        <w:t>for the next water year</w:t>
      </w:r>
      <w:r w:rsidR="006651B8">
        <w:t>. First determine the Jan1 el</w:t>
      </w:r>
      <w:r w:rsidR="00522A04">
        <w:t>evation then look up teir from</w:t>
      </w:r>
      <w:r w:rsidR="00522A04" w:rsidRPr="00522A04">
        <w:t xml:space="preserve"> </w:t>
      </w:r>
      <w:fldSimple w:instr=" REF _Ref267407299 \h  \* MERGEFORMAT ">
        <w:r w:rsidR="00522A04" w:rsidRPr="00522A04">
          <w:t xml:space="preserve">Table </w:t>
        </w:r>
        <w:r w:rsidR="00522A04" w:rsidRPr="00522A04">
          <w:rPr>
            <w:noProof/>
          </w:rPr>
          <w:t>1</w:t>
        </w:r>
      </w:fldSimple>
      <w:r w:rsidR="00522A04">
        <w:t xml:space="preserve">. </w:t>
      </w:r>
    </w:p>
    <w:p w:rsidR="002219DB" w:rsidRPr="00EE5432" w:rsidRDefault="002219DB" w:rsidP="002219DB"/>
    <w:p w:rsidR="00522A04" w:rsidRDefault="006651B8" w:rsidP="00522A04">
      <w:pPr>
        <w:pStyle w:val="Code"/>
        <w:ind w:firstLine="360"/>
      </w:pPr>
      <w:r>
        <w:t xml:space="preserve">Jan1Elevation = </w:t>
      </w:r>
      <w:r w:rsidR="00DA4222">
        <w:t>SumFlowsToVolume(August to December Inflow)  -  Aug and Sep</w:t>
      </w:r>
      <w:r w:rsidR="003456D2">
        <w:t xml:space="preserve"> outflow from current t</w:t>
      </w:r>
      <w:r w:rsidR="00DA4222">
        <w:t>i</w:t>
      </w:r>
      <w:r w:rsidR="003456D2">
        <w:t>e</w:t>
      </w:r>
      <w:r w:rsidR="00DA4222">
        <w:t xml:space="preserve">r – Fixed Oct to Dec Release. </w:t>
      </w:r>
      <w:r>
        <w:t xml:space="preserve"> </w:t>
      </w:r>
    </w:p>
    <w:p w:rsidR="00522A04" w:rsidRDefault="00522A04" w:rsidP="002219DB"/>
    <w:p w:rsidR="00522A04" w:rsidRDefault="00522A04" w:rsidP="00522A04">
      <w:pPr>
        <w:pStyle w:val="Caption"/>
        <w:keepNext/>
      </w:pPr>
      <w:bookmarkStart w:id="0" w:name="_Ref267407299"/>
      <w:r w:rsidRPr="00522A04">
        <w:rPr>
          <w:b/>
        </w:rPr>
        <w:t xml:space="preserve">Table </w:t>
      </w:r>
      <w:r w:rsidRPr="00522A04">
        <w:rPr>
          <w:b/>
        </w:rPr>
        <w:fldChar w:fldCharType="begin"/>
      </w:r>
      <w:r w:rsidRPr="00522A04">
        <w:rPr>
          <w:b/>
        </w:rPr>
        <w:instrText xml:space="preserve"> SEQ Table \* ARABIC </w:instrText>
      </w:r>
      <w:r w:rsidRPr="00522A04">
        <w:rPr>
          <w:b/>
        </w:rPr>
        <w:fldChar w:fldCharType="separate"/>
      </w:r>
      <w:r w:rsidRPr="00522A04">
        <w:rPr>
          <w:b/>
          <w:noProof/>
        </w:rPr>
        <w:t>1</w:t>
      </w:r>
      <w:r w:rsidRPr="00522A04">
        <w:rPr>
          <w:b/>
        </w:rPr>
        <w:fldChar w:fldCharType="end"/>
      </w:r>
      <w:bookmarkEnd w:id="0"/>
      <w:r>
        <w:t>: Powell Release Teirs</w:t>
      </w:r>
    </w:p>
    <w:tbl>
      <w:tblPr>
        <w:tblStyle w:val="TableGrid"/>
        <w:tblW w:w="0" w:type="auto"/>
        <w:jc w:val="center"/>
        <w:tblBorders>
          <w:top w:val="single" w:sz="4" w:space="0" w:color="auto"/>
          <w:left w:val="none" w:sz="0" w:space="0" w:color="auto"/>
          <w:bottom w:val="single" w:sz="4" w:space="0" w:color="auto"/>
          <w:right w:val="none" w:sz="0" w:space="0" w:color="auto"/>
          <w:insideH w:val="single" w:sz="4" w:space="0" w:color="auto"/>
          <w:insideV w:val="none" w:sz="0" w:space="0" w:color="auto"/>
        </w:tblBorders>
        <w:tblLook w:val="04A0"/>
      </w:tblPr>
      <w:tblGrid>
        <w:gridCol w:w="3724"/>
        <w:gridCol w:w="3724"/>
      </w:tblGrid>
      <w:tr w:rsidR="006651B8" w:rsidTr="00522A04">
        <w:trPr>
          <w:trHeight w:val="416"/>
          <w:jc w:val="center"/>
        </w:trPr>
        <w:tc>
          <w:tcPr>
            <w:tcW w:w="3724" w:type="dxa"/>
            <w:vAlign w:val="center"/>
          </w:tcPr>
          <w:p w:rsidR="006651B8" w:rsidRPr="006651B8" w:rsidRDefault="006651B8" w:rsidP="00522A04">
            <w:pPr>
              <w:jc w:val="center"/>
              <w:rPr>
                <w:b/>
              </w:rPr>
            </w:pPr>
            <w:r w:rsidRPr="006651B8">
              <w:rPr>
                <w:b/>
              </w:rPr>
              <w:t>Projected Powell Jan1 Elevation</w:t>
            </w:r>
          </w:p>
        </w:tc>
        <w:tc>
          <w:tcPr>
            <w:tcW w:w="3724" w:type="dxa"/>
            <w:vAlign w:val="center"/>
          </w:tcPr>
          <w:p w:rsidR="006651B8" w:rsidRPr="006651B8" w:rsidRDefault="006651B8" w:rsidP="00522A04">
            <w:pPr>
              <w:jc w:val="center"/>
              <w:rPr>
                <w:b/>
              </w:rPr>
            </w:pPr>
            <w:r w:rsidRPr="006651B8">
              <w:rPr>
                <w:b/>
              </w:rPr>
              <w:t>Teir</w:t>
            </w:r>
          </w:p>
        </w:tc>
      </w:tr>
      <w:tr w:rsidR="006651B8" w:rsidTr="00522A04">
        <w:trPr>
          <w:trHeight w:val="416"/>
          <w:jc w:val="center"/>
        </w:trPr>
        <w:tc>
          <w:tcPr>
            <w:tcW w:w="3724" w:type="dxa"/>
            <w:vAlign w:val="center"/>
          </w:tcPr>
          <w:p w:rsidR="006651B8" w:rsidRDefault="006651B8" w:rsidP="00522A04">
            <w:pPr>
              <w:jc w:val="center"/>
            </w:pPr>
            <w:r>
              <w:t>&gt;= Eq. Level for WY</w:t>
            </w:r>
          </w:p>
        </w:tc>
        <w:tc>
          <w:tcPr>
            <w:tcW w:w="3724" w:type="dxa"/>
            <w:vAlign w:val="center"/>
          </w:tcPr>
          <w:p w:rsidR="006651B8" w:rsidRDefault="006651B8" w:rsidP="00522A04">
            <w:pPr>
              <w:jc w:val="center"/>
            </w:pPr>
            <w:r>
              <w:t>Equilzation</w:t>
            </w:r>
          </w:p>
        </w:tc>
      </w:tr>
      <w:tr w:rsidR="006651B8" w:rsidTr="00522A04">
        <w:trPr>
          <w:trHeight w:val="416"/>
          <w:jc w:val="center"/>
        </w:trPr>
        <w:tc>
          <w:tcPr>
            <w:tcW w:w="3724" w:type="dxa"/>
            <w:vAlign w:val="center"/>
          </w:tcPr>
          <w:p w:rsidR="006651B8" w:rsidRDefault="006651B8" w:rsidP="00522A04">
            <w:pPr>
              <w:jc w:val="center"/>
            </w:pPr>
            <w:r>
              <w:t>&lt; Eq. Level and &gt;= 3575 ft.</w:t>
            </w:r>
          </w:p>
        </w:tc>
        <w:tc>
          <w:tcPr>
            <w:tcW w:w="3724" w:type="dxa"/>
            <w:vAlign w:val="center"/>
          </w:tcPr>
          <w:p w:rsidR="006651B8" w:rsidRDefault="006651B8" w:rsidP="00522A04">
            <w:pPr>
              <w:jc w:val="center"/>
            </w:pPr>
            <w:r>
              <w:t>Upper Elevation Balancing</w:t>
            </w:r>
          </w:p>
        </w:tc>
      </w:tr>
      <w:tr w:rsidR="006651B8" w:rsidTr="00522A04">
        <w:trPr>
          <w:trHeight w:val="416"/>
          <w:jc w:val="center"/>
        </w:trPr>
        <w:tc>
          <w:tcPr>
            <w:tcW w:w="3724" w:type="dxa"/>
            <w:vAlign w:val="center"/>
          </w:tcPr>
          <w:p w:rsidR="006651B8" w:rsidRPr="00522A04" w:rsidRDefault="00522A04" w:rsidP="00522A04">
            <w:pPr>
              <w:jc w:val="center"/>
            </w:pPr>
            <w:r>
              <w:t>&lt; 357</w:t>
            </w:r>
            <w:r w:rsidRPr="00522A04">
              <w:t xml:space="preserve">5 ft. </w:t>
            </w:r>
            <w:r>
              <w:t>and &gt;= 3525</w:t>
            </w:r>
          </w:p>
        </w:tc>
        <w:tc>
          <w:tcPr>
            <w:tcW w:w="3724" w:type="dxa"/>
            <w:vAlign w:val="center"/>
          </w:tcPr>
          <w:p w:rsidR="006651B8" w:rsidRDefault="006651B8" w:rsidP="00522A04">
            <w:pPr>
              <w:jc w:val="center"/>
            </w:pPr>
            <w:r>
              <w:t>Mid-Elevation Balancing</w:t>
            </w:r>
          </w:p>
        </w:tc>
      </w:tr>
      <w:tr w:rsidR="006651B8" w:rsidTr="00522A04">
        <w:trPr>
          <w:trHeight w:val="448"/>
          <w:jc w:val="center"/>
        </w:trPr>
        <w:tc>
          <w:tcPr>
            <w:tcW w:w="3724" w:type="dxa"/>
            <w:vAlign w:val="center"/>
          </w:tcPr>
          <w:p w:rsidR="006651B8" w:rsidRDefault="00522A04" w:rsidP="00522A04">
            <w:pPr>
              <w:jc w:val="center"/>
            </w:pPr>
            <w:r>
              <w:t>&lt; 3525 ft.</w:t>
            </w:r>
          </w:p>
        </w:tc>
        <w:tc>
          <w:tcPr>
            <w:tcW w:w="3724" w:type="dxa"/>
            <w:vAlign w:val="center"/>
          </w:tcPr>
          <w:p w:rsidR="006651B8" w:rsidRDefault="006651B8" w:rsidP="00522A04">
            <w:pPr>
              <w:jc w:val="center"/>
            </w:pPr>
            <w:r>
              <w:t>Lower Elevation Balancing</w:t>
            </w:r>
          </w:p>
        </w:tc>
      </w:tr>
    </w:tbl>
    <w:p w:rsidR="002219DB" w:rsidRPr="00EE5432" w:rsidRDefault="002219DB" w:rsidP="002219DB"/>
    <w:p w:rsidR="002219DB" w:rsidRPr="00EE5432" w:rsidRDefault="002219DB" w:rsidP="002219DB">
      <w:r w:rsidRPr="00024EC0">
        <w:rPr>
          <w:i/>
        </w:rPr>
        <w:t>Slots Set</w:t>
      </w:r>
      <w:r w:rsidRPr="00EE5432">
        <w:t xml:space="preserve">: </w:t>
      </w:r>
      <w:r>
        <w:t>Powell</w:t>
      </w:r>
      <w:r w:rsidR="00902F75">
        <w:t xml:space="preserve">.Outflow </w:t>
      </w:r>
    </w:p>
    <w:p w:rsidR="002219DB" w:rsidRDefault="002219DB"/>
    <w:p w:rsidR="00FA3136" w:rsidRDefault="00FA3136">
      <w:pPr>
        <w:spacing w:after="200" w:line="276" w:lineRule="auto"/>
        <w:rPr>
          <w:rFonts w:ascii="Arial" w:eastAsiaTheme="majorEastAsia" w:hAnsi="Arial" w:cstheme="majorBidi"/>
          <w:b/>
          <w:bCs/>
          <w:iCs/>
          <w:sz w:val="32"/>
          <w:szCs w:val="32"/>
        </w:rPr>
      </w:pPr>
      <w:r>
        <w:br w:type="page"/>
      </w:r>
    </w:p>
    <w:p w:rsidR="00522A04" w:rsidRDefault="000B774A" w:rsidP="000B774A">
      <w:pPr>
        <w:pStyle w:val="Heading2"/>
      </w:pPr>
      <w:r>
        <w:lastRenderedPageBreak/>
        <w:t>Functions</w:t>
      </w:r>
    </w:p>
    <w:p w:rsidR="00B75668" w:rsidRDefault="00B75668" w:rsidP="000B774A">
      <w:pPr>
        <w:pStyle w:val="Heading3"/>
      </w:pPr>
      <w:r>
        <w:t>EqualizationRelease</w:t>
      </w:r>
      <w:r w:rsidR="0017041C">
        <w:t>()</w:t>
      </w:r>
    </w:p>
    <w:p w:rsidR="00B75668" w:rsidRDefault="00B75668" w:rsidP="00B75668">
      <w:r>
        <w:t>Release to equalize powell and mead storage at</w:t>
      </w:r>
      <w:r w:rsidR="00DA473C">
        <w:t xml:space="preserve"> the end of the WY</w:t>
      </w:r>
    </w:p>
    <w:p w:rsidR="00DA473C" w:rsidRDefault="00DA473C" w:rsidP="00B75668"/>
    <w:p w:rsidR="00DA473C" w:rsidRDefault="00605952" w:rsidP="00DA473C">
      <w:pPr>
        <w:pStyle w:val="Code"/>
      </w:pPr>
      <w:r>
        <w:t>(</w:t>
      </w:r>
      <w:r w:rsidR="00DA473C">
        <w:t>Powell.Storage –</w:t>
      </w:r>
      <w:r>
        <w:t xml:space="preserve"> Mead.Storage+LossesBetween-GainsBetween)/MonthsUntilEndWY</w:t>
      </w:r>
    </w:p>
    <w:p w:rsidR="003D1C73" w:rsidRDefault="003D1C73" w:rsidP="00522A04">
      <w:pPr>
        <w:pStyle w:val="Heading3"/>
      </w:pPr>
    </w:p>
    <w:p w:rsidR="000B774A" w:rsidRDefault="0017041C" w:rsidP="00522A04">
      <w:pPr>
        <w:pStyle w:val="Heading3"/>
      </w:pPr>
      <w:r>
        <w:t>EnsureReleaseLimits(Release, ul, ll)</w:t>
      </w:r>
    </w:p>
    <w:p w:rsidR="0017041C" w:rsidRDefault="0017041C" w:rsidP="0017041C">
      <w:r>
        <w:t xml:space="preserve">Ensure that a numer is between ul and ll, if not set it to the respective limit. </w:t>
      </w:r>
    </w:p>
    <w:p w:rsidR="0017041C" w:rsidRDefault="0017041C" w:rsidP="0017041C"/>
    <w:p w:rsidR="003D1C73" w:rsidRDefault="003D1C73" w:rsidP="003D1C73">
      <w:pPr>
        <w:pStyle w:val="Heading3"/>
      </w:pPr>
      <w:r>
        <w:t>ProjectPowellElevation()</w:t>
      </w:r>
    </w:p>
    <w:p w:rsidR="003D1C73" w:rsidRDefault="003D1C73" w:rsidP="003D1C73">
      <w:r>
        <w:t>TBD</w:t>
      </w:r>
    </w:p>
    <w:p w:rsidR="003D1C73" w:rsidRDefault="003D1C73" w:rsidP="003D1C73"/>
    <w:p w:rsidR="003D1C73" w:rsidRDefault="003D1C73" w:rsidP="003D1C73">
      <w:pPr>
        <w:pStyle w:val="Heading3"/>
      </w:pPr>
      <w:r>
        <w:t>ProjectMeadElevation()</w:t>
      </w:r>
    </w:p>
    <w:p w:rsidR="003D1C73" w:rsidRDefault="003D1C73" w:rsidP="003D1C73">
      <w:r>
        <w:t>TBD</w:t>
      </w:r>
    </w:p>
    <w:p w:rsidR="003D1C73" w:rsidRPr="0017041C" w:rsidRDefault="003D1C73" w:rsidP="0017041C"/>
    <w:p w:rsidR="00FA3136" w:rsidRDefault="00FA3136">
      <w:pPr>
        <w:spacing w:after="200" w:line="276" w:lineRule="auto"/>
        <w:rPr>
          <w:rFonts w:ascii="Arial" w:eastAsiaTheme="majorEastAsia" w:hAnsi="Arial" w:cstheme="majorBidi"/>
          <w:b/>
          <w:bCs/>
          <w:i/>
          <w:iCs/>
          <w:sz w:val="28"/>
          <w:szCs w:val="28"/>
        </w:rPr>
      </w:pPr>
      <w:r>
        <w:br w:type="page"/>
      </w:r>
    </w:p>
    <w:p w:rsidR="00522A04" w:rsidRDefault="00522A04" w:rsidP="00522A04">
      <w:pPr>
        <w:pStyle w:val="Heading3"/>
      </w:pPr>
      <w:r>
        <w:lastRenderedPageBreak/>
        <w:t>Questions</w:t>
      </w:r>
    </w:p>
    <w:p w:rsidR="00D87E25" w:rsidRDefault="005E422B" w:rsidP="00D87E25">
      <w:pPr>
        <w:pStyle w:val="ListParagraph"/>
        <w:numPr>
          <w:ilvl w:val="0"/>
          <w:numId w:val="10"/>
        </w:numPr>
      </w:pPr>
      <w:r>
        <w:t>How to deal with “projected” Mead elevation</w:t>
      </w:r>
      <w:r w:rsidR="008567A8">
        <w:t>/storage</w:t>
      </w:r>
      <w:r>
        <w:t xml:space="preserve"> (calcualate or input)</w:t>
      </w:r>
      <w:r w:rsidR="009633C1">
        <w:t>?</w:t>
      </w:r>
      <w:r w:rsidR="00D87E25">
        <w:t xml:space="preserve">  If calculated, should mead and demands below be modeled explicitly from the beginning</w:t>
      </w:r>
      <w:r w:rsidR="00F53D98">
        <w:t xml:space="preserve"> (i.e. start with the expanded 24 month study)</w:t>
      </w:r>
      <w:r w:rsidR="00D87E25">
        <w:t xml:space="preserve">?  </w:t>
      </w:r>
    </w:p>
    <w:p w:rsidR="00DA473C" w:rsidRDefault="00605952" w:rsidP="008567A8">
      <w:pPr>
        <w:pStyle w:val="ListParagraph"/>
        <w:numPr>
          <w:ilvl w:val="0"/>
          <w:numId w:val="10"/>
        </w:numPr>
      </w:pPr>
      <w:r>
        <w:t>In Equalization, if both targets allow for &gt; 8.23, is releaseing more or less preferred?</w:t>
      </w:r>
    </w:p>
    <w:p w:rsidR="00B36FE6" w:rsidRDefault="00B36FE6" w:rsidP="008567A8">
      <w:pPr>
        <w:pStyle w:val="ListParagraph"/>
        <w:numPr>
          <w:ilvl w:val="0"/>
          <w:numId w:val="10"/>
        </w:numPr>
      </w:pPr>
      <w:r>
        <w:t>Confirm OND release</w:t>
      </w:r>
      <w:r w:rsidR="00D524EE">
        <w:t>, Does an 8.23 year mean steady releases every month?</w:t>
      </w:r>
    </w:p>
    <w:p w:rsidR="00D524EE" w:rsidRDefault="00656DF1" w:rsidP="008567A8">
      <w:pPr>
        <w:pStyle w:val="ListParagraph"/>
        <w:numPr>
          <w:ilvl w:val="0"/>
          <w:numId w:val="10"/>
        </w:numPr>
      </w:pPr>
      <w:r>
        <w:t>Discuss/Explain OND r</w:t>
      </w:r>
      <w:r w:rsidR="00370D21">
        <w:t>elease especially Upper Elevataion Balancing Equalization &gt; 8.23?</w:t>
      </w:r>
      <w:r>
        <w:t xml:space="preserve">  </w:t>
      </w:r>
    </w:p>
    <w:p w:rsidR="00656DF1" w:rsidRDefault="009633C1" w:rsidP="008567A8">
      <w:pPr>
        <w:pStyle w:val="ListParagraph"/>
        <w:numPr>
          <w:ilvl w:val="0"/>
          <w:numId w:val="10"/>
        </w:numPr>
      </w:pPr>
      <w:r>
        <w:t xml:space="preserve">How is total release for WY projected in Lower Balacing Tier?  </w:t>
      </w:r>
    </w:p>
    <w:p w:rsidR="0017041C" w:rsidRPr="003456D2" w:rsidRDefault="0017041C" w:rsidP="008567A8">
      <w:pPr>
        <w:pStyle w:val="ListParagraph"/>
        <w:numPr>
          <w:ilvl w:val="0"/>
          <w:numId w:val="10"/>
        </w:numPr>
      </w:pPr>
      <w:r>
        <w:t>How to deal with proje</w:t>
      </w:r>
      <w:r w:rsidR="00FA3136">
        <w:t xml:space="preserve">cted Powell elevation/storage?  </w:t>
      </w:r>
      <w:r w:rsidR="003D1C73">
        <w:t>Discuss how this is done in CRSS currently.</w:t>
      </w:r>
    </w:p>
    <w:sectPr w:rsidR="0017041C" w:rsidRPr="003456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760"/>
    <w:multiLevelType w:val="hybridMultilevel"/>
    <w:tmpl w:val="1EE80584"/>
    <w:lvl w:ilvl="0" w:tplc="B548274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62FEC"/>
    <w:multiLevelType w:val="hybridMultilevel"/>
    <w:tmpl w:val="4024F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A7406"/>
    <w:multiLevelType w:val="hybridMultilevel"/>
    <w:tmpl w:val="F83EF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DE562F"/>
    <w:multiLevelType w:val="hybridMultilevel"/>
    <w:tmpl w:val="4870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DB7901"/>
    <w:multiLevelType w:val="hybridMultilevel"/>
    <w:tmpl w:val="DB5E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443C36"/>
    <w:multiLevelType w:val="hybridMultilevel"/>
    <w:tmpl w:val="064853BE"/>
    <w:lvl w:ilvl="0" w:tplc="3ED4CAFE">
      <w:start w:val="2"/>
      <w:numFmt w:val="bullet"/>
      <w:lvlText w:val=""/>
      <w:lvlJc w:val="left"/>
      <w:pPr>
        <w:ind w:left="720" w:hanging="360"/>
      </w:pPr>
      <w:rPr>
        <w:rFonts w:ascii="Wingdings" w:eastAsia="Cambr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735BA"/>
    <w:multiLevelType w:val="hybridMultilevel"/>
    <w:tmpl w:val="BC8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91A1E"/>
    <w:multiLevelType w:val="hybridMultilevel"/>
    <w:tmpl w:val="35A8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74103"/>
    <w:multiLevelType w:val="hybridMultilevel"/>
    <w:tmpl w:val="89EA7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E07582"/>
    <w:multiLevelType w:val="hybridMultilevel"/>
    <w:tmpl w:val="76CE4E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6"/>
  </w:num>
  <w:num w:numId="5">
    <w:abstractNumId w:val="7"/>
  </w:num>
  <w:num w:numId="6">
    <w:abstractNumId w:val="2"/>
  </w:num>
  <w:num w:numId="7">
    <w:abstractNumId w:val="0"/>
  </w:num>
  <w:num w:numId="8">
    <w:abstractNumId w:val="5"/>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defaultTabStop w:val="720"/>
  <w:characterSpacingControl w:val="doNotCompress"/>
  <w:compat/>
  <w:rsids>
    <w:rsidRoot w:val="002219DB"/>
    <w:rsid w:val="000930B8"/>
    <w:rsid w:val="000B774A"/>
    <w:rsid w:val="0017041C"/>
    <w:rsid w:val="002219DB"/>
    <w:rsid w:val="003456D2"/>
    <w:rsid w:val="00370D21"/>
    <w:rsid w:val="003B0990"/>
    <w:rsid w:val="003C6365"/>
    <w:rsid w:val="003D1C73"/>
    <w:rsid w:val="00464551"/>
    <w:rsid w:val="00522A04"/>
    <w:rsid w:val="005E422B"/>
    <w:rsid w:val="00605952"/>
    <w:rsid w:val="00650991"/>
    <w:rsid w:val="00656DF1"/>
    <w:rsid w:val="006651B8"/>
    <w:rsid w:val="006716E2"/>
    <w:rsid w:val="00777957"/>
    <w:rsid w:val="00787F70"/>
    <w:rsid w:val="008567A8"/>
    <w:rsid w:val="00902F75"/>
    <w:rsid w:val="009633C1"/>
    <w:rsid w:val="009A5246"/>
    <w:rsid w:val="00B31759"/>
    <w:rsid w:val="00B36FE6"/>
    <w:rsid w:val="00B75668"/>
    <w:rsid w:val="00D524EE"/>
    <w:rsid w:val="00D87E25"/>
    <w:rsid w:val="00DA4222"/>
    <w:rsid w:val="00DA473C"/>
    <w:rsid w:val="00DD3D0B"/>
    <w:rsid w:val="00E62DC3"/>
    <w:rsid w:val="00E726A8"/>
    <w:rsid w:val="00F53D98"/>
    <w:rsid w:val="00FA31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9DB"/>
    <w:pPr>
      <w:spacing w:after="0" w:line="240" w:lineRule="auto"/>
    </w:pPr>
    <w:rPr>
      <w:rFonts w:ascii="Palatino" w:eastAsia="Cambria" w:hAnsi="Palatino" w:cs="Times New Roman"/>
      <w:sz w:val="24"/>
      <w:szCs w:val="24"/>
    </w:rPr>
  </w:style>
  <w:style w:type="paragraph" w:styleId="Heading1">
    <w:name w:val="heading 1"/>
    <w:basedOn w:val="Normal"/>
    <w:next w:val="Normal"/>
    <w:link w:val="Heading1Char"/>
    <w:uiPriority w:val="9"/>
    <w:qFormat/>
    <w:rsid w:val="002219DB"/>
    <w:pPr>
      <w:keepNext/>
      <w:spacing w:before="240" w:after="60"/>
      <w:jc w:val="center"/>
      <w:outlineLvl w:val="0"/>
    </w:pPr>
    <w:rPr>
      <w:rFonts w:eastAsiaTheme="majorEastAsia" w:cstheme="majorBidi"/>
      <w:b/>
      <w:bCs/>
      <w:kern w:val="32"/>
      <w:sz w:val="40"/>
      <w:szCs w:val="40"/>
    </w:rPr>
  </w:style>
  <w:style w:type="paragraph" w:styleId="Heading2">
    <w:name w:val="heading 2"/>
    <w:basedOn w:val="Normal"/>
    <w:next w:val="Normal"/>
    <w:link w:val="Heading2Char"/>
    <w:uiPriority w:val="9"/>
    <w:unhideWhenUsed/>
    <w:qFormat/>
    <w:rsid w:val="002219DB"/>
    <w:pPr>
      <w:keepNext/>
      <w:pBdr>
        <w:top w:val="single" w:sz="4" w:space="1" w:color="D9D9D9" w:themeColor="background1" w:themeShade="D9"/>
        <w:bottom w:val="single" w:sz="4" w:space="1" w:color="D9D9D9" w:themeColor="background1" w:themeShade="D9"/>
      </w:pBdr>
      <w:spacing w:before="240" w:after="60"/>
      <w:outlineLvl w:val="1"/>
    </w:pPr>
    <w:rPr>
      <w:rFonts w:ascii="Arial" w:eastAsiaTheme="majorEastAsia" w:hAnsi="Arial" w:cstheme="majorBidi"/>
      <w:b/>
      <w:bCs/>
      <w:iCs/>
      <w:sz w:val="32"/>
      <w:szCs w:val="32"/>
    </w:rPr>
  </w:style>
  <w:style w:type="paragraph" w:styleId="Heading3">
    <w:name w:val="heading 3"/>
    <w:basedOn w:val="Heading2"/>
    <w:next w:val="Normal"/>
    <w:link w:val="Heading3Char"/>
    <w:uiPriority w:val="9"/>
    <w:unhideWhenUsed/>
    <w:qFormat/>
    <w:rsid w:val="002219DB"/>
    <w:pPr>
      <w:pBdr>
        <w:top w:val="none" w:sz="0" w:space="0" w:color="auto"/>
        <w:bottom w:val="none" w:sz="0" w:space="0" w:color="auto"/>
      </w:pBdr>
      <w:spacing w:before="120"/>
      <w:outlineLvl w:val="2"/>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19DB"/>
    <w:rPr>
      <w:rFonts w:ascii="Palatino" w:eastAsiaTheme="majorEastAsia" w:hAnsi="Palatino" w:cstheme="majorBidi"/>
      <w:b/>
      <w:bCs/>
      <w:kern w:val="32"/>
      <w:sz w:val="40"/>
      <w:szCs w:val="40"/>
    </w:rPr>
  </w:style>
  <w:style w:type="character" w:customStyle="1" w:styleId="Heading2Char">
    <w:name w:val="Heading 2 Char"/>
    <w:basedOn w:val="DefaultParagraphFont"/>
    <w:link w:val="Heading2"/>
    <w:uiPriority w:val="9"/>
    <w:rsid w:val="002219DB"/>
    <w:rPr>
      <w:rFonts w:ascii="Arial" w:eastAsiaTheme="majorEastAsia" w:hAnsi="Arial" w:cstheme="majorBidi"/>
      <w:b/>
      <w:bCs/>
      <w:iCs/>
      <w:sz w:val="32"/>
      <w:szCs w:val="32"/>
    </w:rPr>
  </w:style>
  <w:style w:type="character" w:customStyle="1" w:styleId="Heading3Char">
    <w:name w:val="Heading 3 Char"/>
    <w:basedOn w:val="DefaultParagraphFont"/>
    <w:link w:val="Heading3"/>
    <w:uiPriority w:val="9"/>
    <w:rsid w:val="002219DB"/>
    <w:rPr>
      <w:rFonts w:ascii="Arial" w:eastAsiaTheme="majorEastAsia" w:hAnsi="Arial" w:cstheme="majorBidi"/>
      <w:b/>
      <w:bCs/>
      <w:i/>
      <w:iCs/>
      <w:sz w:val="28"/>
      <w:szCs w:val="28"/>
    </w:rPr>
  </w:style>
  <w:style w:type="paragraph" w:customStyle="1" w:styleId="Emphasize">
    <w:name w:val="Emphasize"/>
    <w:basedOn w:val="Normal"/>
    <w:qFormat/>
    <w:rsid w:val="002219DB"/>
    <w:rPr>
      <w:i/>
      <w:color w:val="A6A6A6" w:themeColor="background1" w:themeShade="A6"/>
    </w:rPr>
  </w:style>
  <w:style w:type="paragraph" w:styleId="ListParagraph">
    <w:name w:val="List Paragraph"/>
    <w:basedOn w:val="Normal"/>
    <w:uiPriority w:val="34"/>
    <w:qFormat/>
    <w:rsid w:val="002219DB"/>
    <w:pPr>
      <w:ind w:left="720"/>
      <w:contextualSpacing/>
    </w:pPr>
  </w:style>
  <w:style w:type="paragraph" w:customStyle="1" w:styleId="Code">
    <w:name w:val="Code"/>
    <w:basedOn w:val="Normal"/>
    <w:qFormat/>
    <w:rsid w:val="006716E2"/>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E0E0E0"/>
    </w:pPr>
    <w:rPr>
      <w:rFonts w:ascii="Courier New" w:hAnsi="Courier New"/>
    </w:rPr>
  </w:style>
  <w:style w:type="paragraph" w:styleId="Caption">
    <w:name w:val="caption"/>
    <w:basedOn w:val="Normal"/>
    <w:next w:val="Normal"/>
    <w:rsid w:val="002219DB"/>
    <w:pPr>
      <w:spacing w:after="200"/>
      <w:jc w:val="center"/>
    </w:pPr>
    <w:rPr>
      <w:bCs/>
      <w:sz w:val="20"/>
      <w:szCs w:val="18"/>
    </w:rPr>
  </w:style>
  <w:style w:type="paragraph" w:styleId="BalloonText">
    <w:name w:val="Balloon Text"/>
    <w:basedOn w:val="Normal"/>
    <w:link w:val="BalloonTextChar"/>
    <w:uiPriority w:val="99"/>
    <w:semiHidden/>
    <w:unhideWhenUsed/>
    <w:rsid w:val="002219DB"/>
    <w:rPr>
      <w:rFonts w:ascii="Tahoma" w:hAnsi="Tahoma" w:cs="Tahoma"/>
      <w:sz w:val="16"/>
      <w:szCs w:val="16"/>
    </w:rPr>
  </w:style>
  <w:style w:type="character" w:customStyle="1" w:styleId="BalloonTextChar">
    <w:name w:val="Balloon Text Char"/>
    <w:basedOn w:val="DefaultParagraphFont"/>
    <w:link w:val="BalloonText"/>
    <w:uiPriority w:val="99"/>
    <w:semiHidden/>
    <w:rsid w:val="002219DB"/>
    <w:rPr>
      <w:rFonts w:ascii="Tahoma" w:eastAsia="Cambria" w:hAnsi="Tahoma" w:cs="Tahoma"/>
      <w:sz w:val="16"/>
      <w:szCs w:val="16"/>
    </w:rPr>
  </w:style>
  <w:style w:type="table" w:styleId="TableGrid">
    <w:name w:val="Table Grid"/>
    <w:basedOn w:val="TableNormal"/>
    <w:uiPriority w:val="59"/>
    <w:rsid w:val="006651B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2D7D9-85E4-45D1-A484-D732F4AAD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4465</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Bracken</dc:creator>
  <cp:keywords/>
  <dc:description/>
  <cp:lastModifiedBy>Cameron Bracken</cp:lastModifiedBy>
  <cp:revision>6</cp:revision>
  <dcterms:created xsi:type="dcterms:W3CDTF">2010-07-20T18:47:00Z</dcterms:created>
  <dcterms:modified xsi:type="dcterms:W3CDTF">2010-07-23T22:56:00Z</dcterms:modified>
</cp:coreProperties>
</file>