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222EF8" w14:textId="134F0894" w:rsidR="002005E2" w:rsidRPr="001303A2" w:rsidRDefault="00646F57">
      <w:pPr>
        <w:rPr>
          <w:sz w:val="24"/>
          <w:szCs w:val="24"/>
        </w:rPr>
      </w:pPr>
      <w:r w:rsidRPr="001303A2">
        <w:rPr>
          <w:sz w:val="24"/>
          <w:szCs w:val="24"/>
        </w:rPr>
        <w:t>AMAT</w:t>
      </w:r>
      <w:r w:rsidRPr="001303A2">
        <w:rPr>
          <w:rFonts w:hint="eastAsia"/>
          <w:sz w:val="24"/>
          <w:szCs w:val="24"/>
        </w:rPr>
        <w:t>:</w:t>
      </w:r>
      <w:r w:rsidRPr="001303A2">
        <w:rPr>
          <w:sz w:val="24"/>
          <w:szCs w:val="24"/>
        </w:rPr>
        <w:t xml:space="preserve"> average memory access time</w:t>
      </w:r>
    </w:p>
    <w:p w14:paraId="64A41C7E" w14:textId="7A12C4CB" w:rsidR="000770C4" w:rsidRDefault="00EF1512">
      <w:pPr>
        <w:rPr>
          <w:sz w:val="24"/>
          <w:szCs w:val="24"/>
        </w:rPr>
      </w:pPr>
      <w:r w:rsidRPr="001303A2">
        <w:rPr>
          <w:sz w:val="24"/>
          <w:szCs w:val="24"/>
          <w:highlight w:val="yellow"/>
        </w:rPr>
        <w:t xml:space="preserve">AMAT = Hit Time + </w:t>
      </w:r>
      <w:proofErr w:type="spellStart"/>
      <w:r w:rsidR="00D62A7A" w:rsidRPr="001303A2">
        <w:rPr>
          <w:sz w:val="24"/>
          <w:szCs w:val="24"/>
          <w:highlight w:val="yellow"/>
        </w:rPr>
        <w:t>MissRate</w:t>
      </w:r>
      <w:proofErr w:type="spellEnd"/>
      <w:r w:rsidR="00D62A7A" w:rsidRPr="001303A2">
        <w:rPr>
          <w:sz w:val="24"/>
          <w:szCs w:val="24"/>
          <w:highlight w:val="yellow"/>
        </w:rPr>
        <w:t xml:space="preserve"> </w:t>
      </w:r>
      <w:r w:rsidR="002D6B33">
        <w:rPr>
          <w:rFonts w:cstheme="minorHAnsi"/>
          <w:sz w:val="24"/>
          <w:szCs w:val="24"/>
          <w:highlight w:val="yellow"/>
        </w:rPr>
        <w:t>×</w:t>
      </w:r>
      <w:r w:rsidR="002D6B33">
        <w:rPr>
          <w:sz w:val="24"/>
          <w:szCs w:val="24"/>
          <w:highlight w:val="yellow"/>
        </w:rPr>
        <w:t xml:space="preserve"> </w:t>
      </w:r>
      <w:proofErr w:type="spellStart"/>
      <w:r w:rsidR="00D62A7A" w:rsidRPr="001303A2">
        <w:rPr>
          <w:sz w:val="24"/>
          <w:szCs w:val="24"/>
          <w:highlight w:val="yellow"/>
        </w:rPr>
        <w:t>MissPenalty</w:t>
      </w:r>
      <w:proofErr w:type="spellEnd"/>
    </w:p>
    <w:p w14:paraId="3F1B2AE0" w14:textId="22C82A1C" w:rsidR="000770C4" w:rsidRPr="00D92AFE" w:rsidRDefault="000770C4" w:rsidP="00C87E06">
      <w:pPr>
        <w:pStyle w:val="2"/>
      </w:pPr>
      <w:r w:rsidRPr="00D92AFE">
        <w:t>Reduce Hit Time</w:t>
      </w:r>
    </w:p>
    <w:p w14:paraId="268D9095" w14:textId="273AE345" w:rsidR="000770C4" w:rsidRDefault="000770C4" w:rsidP="003930FA">
      <w:pPr>
        <w:pStyle w:val="a3"/>
        <w:numPr>
          <w:ilvl w:val="0"/>
          <w:numId w:val="2"/>
        </w:num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Reduce </w:t>
      </w:r>
      <w:r w:rsidR="001018E3">
        <w:rPr>
          <w:sz w:val="24"/>
          <w:szCs w:val="24"/>
        </w:rPr>
        <w:t>cache size</w:t>
      </w:r>
      <w:r w:rsidR="00FD5C9D">
        <w:rPr>
          <w:sz w:val="24"/>
          <w:szCs w:val="24"/>
        </w:rPr>
        <w:t xml:space="preserve"> </w:t>
      </w:r>
      <w:r w:rsidR="00FD5C9D">
        <w:rPr>
          <w:rFonts w:hint="eastAsia"/>
          <w:sz w:val="24"/>
          <w:szCs w:val="24"/>
        </w:rPr>
        <w:t>(</w:t>
      </w:r>
      <w:r w:rsidR="00FD5C9D">
        <w:rPr>
          <w:sz w:val="24"/>
          <w:szCs w:val="24"/>
        </w:rPr>
        <w:t xml:space="preserve">miss rate </w:t>
      </w:r>
      <w:r w:rsidR="00FD5C9D">
        <w:rPr>
          <w:rFonts w:hint="eastAsia"/>
          <w:sz w:val="24"/>
          <w:szCs w:val="24"/>
        </w:rPr>
        <w:t>↑</w:t>
      </w:r>
      <w:r w:rsidR="00FD5C9D">
        <w:rPr>
          <w:rFonts w:hint="eastAsia"/>
          <w:sz w:val="24"/>
          <w:szCs w:val="24"/>
        </w:rPr>
        <w:t>)</w:t>
      </w:r>
    </w:p>
    <w:p w14:paraId="1DE8024A" w14:textId="192D8FC8" w:rsidR="003930FA" w:rsidRDefault="003930FA" w:rsidP="003930FA">
      <w:pPr>
        <w:pStyle w:val="a3"/>
        <w:numPr>
          <w:ilvl w:val="0"/>
          <w:numId w:val="2"/>
        </w:numPr>
        <w:ind w:left="720"/>
        <w:rPr>
          <w:sz w:val="24"/>
          <w:szCs w:val="24"/>
        </w:rPr>
      </w:pPr>
      <w:r>
        <w:rPr>
          <w:sz w:val="24"/>
          <w:szCs w:val="24"/>
        </w:rPr>
        <w:t>Reduce cache associativity (miss rate</w:t>
      </w:r>
      <w:r w:rsidR="002D1363">
        <w:rPr>
          <w:rFonts w:hint="eastAsia"/>
          <w:sz w:val="24"/>
          <w:szCs w:val="24"/>
        </w:rPr>
        <w:t>↑</w:t>
      </w:r>
      <w:r w:rsidR="002D1363">
        <w:rPr>
          <w:rFonts w:hint="eastAsia"/>
          <w:sz w:val="24"/>
          <w:szCs w:val="24"/>
        </w:rPr>
        <w:t>)</w:t>
      </w:r>
    </w:p>
    <w:p w14:paraId="75D41A95" w14:textId="42166316" w:rsidR="00743DDB" w:rsidRDefault="00D92AFE" w:rsidP="00743DDB">
      <w:pPr>
        <w:pStyle w:val="a3"/>
        <w:numPr>
          <w:ilvl w:val="0"/>
          <w:numId w:val="2"/>
        </w:numPr>
        <w:ind w:left="720"/>
        <w:rPr>
          <w:sz w:val="24"/>
          <w:szCs w:val="24"/>
        </w:rPr>
      </w:pPr>
      <w:r>
        <w:rPr>
          <w:sz w:val="24"/>
          <w:szCs w:val="24"/>
        </w:rPr>
        <w:t>Overlap one hit with other</w:t>
      </w:r>
    </w:p>
    <w:p w14:paraId="1F15D354" w14:textId="77777777" w:rsidR="000F16E8" w:rsidRDefault="000F16E8" w:rsidP="000F16E8">
      <w:pPr>
        <w:pStyle w:val="a3"/>
        <w:rPr>
          <w:sz w:val="24"/>
          <w:szCs w:val="24"/>
        </w:rPr>
      </w:pPr>
      <w:r w:rsidRPr="00743DDB">
        <w:rPr>
          <w:sz w:val="24"/>
          <w:szCs w:val="24"/>
        </w:rPr>
        <w:t xml:space="preserve">Pipelined </w:t>
      </w:r>
      <w:r>
        <w:rPr>
          <w:sz w:val="24"/>
          <w:szCs w:val="24"/>
        </w:rPr>
        <w:t xml:space="preserve">(L1) </w:t>
      </w:r>
      <w:r w:rsidRPr="00743DDB">
        <w:rPr>
          <w:sz w:val="24"/>
          <w:szCs w:val="24"/>
        </w:rPr>
        <w:t>Caches (multiple cycles to access</w:t>
      </w:r>
      <w:r>
        <w:rPr>
          <w:sz w:val="24"/>
          <w:szCs w:val="24"/>
        </w:rPr>
        <w:t>, dividing access to multiple stages</w:t>
      </w:r>
      <w:r w:rsidRPr="00743DDB">
        <w:rPr>
          <w:sz w:val="24"/>
          <w:szCs w:val="24"/>
        </w:rPr>
        <w:t>)</w:t>
      </w:r>
      <w:r>
        <w:rPr>
          <w:sz w:val="24"/>
          <w:szCs w:val="24"/>
        </w:rPr>
        <w:t>:</w:t>
      </w:r>
    </w:p>
    <w:p w14:paraId="2358EEE5" w14:textId="77777777" w:rsidR="000F16E8" w:rsidRDefault="000F16E8" w:rsidP="00E94B53">
      <w:pPr>
        <w:pStyle w:val="a3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Address index</w:t>
      </w:r>
    </w:p>
    <w:p w14:paraId="25D19591" w14:textId="77777777" w:rsidR="000F16E8" w:rsidRDefault="000F16E8" w:rsidP="00E94B53">
      <w:pPr>
        <w:pStyle w:val="a3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Read tags and valid bits of each block in set</w:t>
      </w:r>
    </w:p>
    <w:p w14:paraId="2B18DA54" w14:textId="487B2F86" w:rsidR="00150DC3" w:rsidRPr="00150DC3" w:rsidRDefault="000F16E8" w:rsidP="00150DC3">
      <w:pPr>
        <w:pStyle w:val="a3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Data read</w:t>
      </w:r>
    </w:p>
    <w:p w14:paraId="2AD87874" w14:textId="705E2808" w:rsidR="004E182B" w:rsidRDefault="00AE7FE5" w:rsidP="00AE7FE5">
      <w:pPr>
        <w:pStyle w:val="a3"/>
        <w:numPr>
          <w:ilvl w:val="0"/>
          <w:numId w:val="2"/>
        </w:numPr>
        <w:ind w:left="720"/>
        <w:rPr>
          <w:sz w:val="24"/>
          <w:szCs w:val="24"/>
        </w:rPr>
      </w:pPr>
      <w:r>
        <w:rPr>
          <w:sz w:val="24"/>
          <w:szCs w:val="24"/>
        </w:rPr>
        <w:t>TLB and cache hit</w:t>
      </w:r>
      <w:r w:rsidR="0026716D">
        <w:rPr>
          <w:sz w:val="24"/>
          <w:szCs w:val="24"/>
        </w:rPr>
        <w:t xml:space="preserve"> (virtual address -&gt; </w:t>
      </w:r>
      <w:r w:rsidR="000F5EBF">
        <w:rPr>
          <w:sz w:val="24"/>
          <w:szCs w:val="24"/>
        </w:rPr>
        <w:t>TLB (frame number) -&gt; physical address</w:t>
      </w:r>
      <w:r w:rsidR="000F16E8">
        <w:rPr>
          <w:sz w:val="24"/>
          <w:szCs w:val="24"/>
        </w:rPr>
        <w:t>)</w:t>
      </w:r>
    </w:p>
    <w:p w14:paraId="6732B3B0" w14:textId="4A99FDEA" w:rsidR="000F16E8" w:rsidRDefault="00974CD2" w:rsidP="000F16E8">
      <w:pPr>
        <w:pStyle w:val="a3"/>
        <w:rPr>
          <w:sz w:val="24"/>
          <w:szCs w:val="24"/>
        </w:rPr>
      </w:pPr>
      <w:r w:rsidRPr="00577DB0">
        <w:rPr>
          <w:sz w:val="24"/>
          <w:szCs w:val="24"/>
          <w:highlight w:val="yellow"/>
        </w:rPr>
        <w:t>Instead, use virtual address to address data</w:t>
      </w:r>
      <w:r w:rsidR="002316C0" w:rsidRPr="00577DB0">
        <w:rPr>
          <w:sz w:val="24"/>
          <w:szCs w:val="24"/>
          <w:highlight w:val="yellow"/>
        </w:rPr>
        <w:t xml:space="preserve"> (no TLB latency</w:t>
      </w:r>
      <w:r w:rsidR="00C3551C" w:rsidRPr="00577DB0">
        <w:rPr>
          <w:sz w:val="24"/>
          <w:szCs w:val="24"/>
          <w:highlight w:val="yellow"/>
        </w:rPr>
        <w:t>)</w:t>
      </w:r>
      <w:r w:rsidR="00AB7E04" w:rsidRPr="00577DB0">
        <w:rPr>
          <w:sz w:val="24"/>
          <w:szCs w:val="24"/>
          <w:highlight w:val="yellow"/>
        </w:rPr>
        <w:t>, but:</w:t>
      </w:r>
    </w:p>
    <w:p w14:paraId="10AEE8C1" w14:textId="438B2B88" w:rsidR="00AB7E04" w:rsidRDefault="00AB7E04" w:rsidP="00AB7E04">
      <w:pPr>
        <w:pStyle w:val="a3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TLB have </w:t>
      </w:r>
      <w:r w:rsidRPr="00577DB0">
        <w:rPr>
          <w:sz w:val="24"/>
          <w:szCs w:val="24"/>
          <w:highlight w:val="yellow"/>
        </w:rPr>
        <w:t>permission</w:t>
      </w:r>
      <w:r w:rsidR="00B65493">
        <w:rPr>
          <w:sz w:val="24"/>
          <w:szCs w:val="24"/>
        </w:rPr>
        <w:t xml:space="preserve"> (need to access </w:t>
      </w:r>
      <w:r w:rsidR="00CE31C4">
        <w:rPr>
          <w:sz w:val="24"/>
          <w:szCs w:val="24"/>
        </w:rPr>
        <w:t>for permission check)</w:t>
      </w:r>
      <w:r w:rsidR="000422ED">
        <w:rPr>
          <w:sz w:val="24"/>
          <w:szCs w:val="24"/>
        </w:rPr>
        <w:t xml:space="preserve"> -&gt; no advantage, still need to access TLB</w:t>
      </w:r>
      <w:r w:rsidR="00BC7F03">
        <w:rPr>
          <w:sz w:val="24"/>
          <w:szCs w:val="24"/>
        </w:rPr>
        <w:t xml:space="preserve">) </w:t>
      </w:r>
      <w:r w:rsidR="00BC7F03">
        <w:rPr>
          <w:rFonts w:hint="eastAsia"/>
          <w:sz w:val="24"/>
          <w:szCs w:val="24"/>
        </w:rPr>
        <w:t>……</w:t>
      </w:r>
      <w:r w:rsidR="00B56A65">
        <w:rPr>
          <w:rFonts w:hint="eastAsia"/>
          <w:sz w:val="24"/>
          <w:szCs w:val="24"/>
        </w:rPr>
        <w:t xml:space="preserve"> </w:t>
      </w:r>
      <w:r w:rsidR="00BC7F03">
        <w:rPr>
          <w:sz w:val="24"/>
          <w:szCs w:val="24"/>
        </w:rPr>
        <w:t>17.6</w:t>
      </w:r>
    </w:p>
    <w:p w14:paraId="2B05FFBF" w14:textId="0BA2BD57" w:rsidR="007B06CF" w:rsidRDefault="007B06CF" w:rsidP="00AB7E04">
      <w:pPr>
        <w:pStyle w:val="a3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Virtual address </w:t>
      </w:r>
      <w:r w:rsidR="00E36419">
        <w:rPr>
          <w:rFonts w:hint="eastAsia"/>
          <w:sz w:val="24"/>
          <w:szCs w:val="24"/>
        </w:rPr>
        <w:t>is</w:t>
      </w:r>
      <w:r w:rsidR="00E36419">
        <w:rPr>
          <w:sz w:val="24"/>
          <w:szCs w:val="24"/>
        </w:rPr>
        <w:t xml:space="preserve"> </w:t>
      </w:r>
      <w:r w:rsidR="00E36419">
        <w:rPr>
          <w:rFonts w:hint="eastAsia"/>
          <w:sz w:val="24"/>
          <w:szCs w:val="24"/>
        </w:rPr>
        <w:t>specific</w:t>
      </w:r>
      <w:r w:rsidR="00E36419">
        <w:rPr>
          <w:sz w:val="24"/>
          <w:szCs w:val="24"/>
        </w:rPr>
        <w:t xml:space="preserve"> for one</w:t>
      </w:r>
      <w:r>
        <w:rPr>
          <w:sz w:val="24"/>
          <w:szCs w:val="24"/>
        </w:rPr>
        <w:t xml:space="preserve"> process</w:t>
      </w:r>
      <w:r w:rsidR="003B64CA">
        <w:rPr>
          <w:sz w:val="24"/>
          <w:szCs w:val="24"/>
        </w:rPr>
        <w:t xml:space="preserve"> -&gt; </w:t>
      </w:r>
      <w:r w:rsidR="00B56A65">
        <w:rPr>
          <w:rFonts w:hint="eastAsia"/>
          <w:sz w:val="24"/>
          <w:szCs w:val="24"/>
        </w:rPr>
        <w:t>need</w:t>
      </w:r>
      <w:r w:rsidR="003B64CA">
        <w:rPr>
          <w:sz w:val="24"/>
          <w:szCs w:val="24"/>
        </w:rPr>
        <w:t xml:space="preserve"> perform cache flush every context switch</w:t>
      </w:r>
      <w:r w:rsidR="00B56A65">
        <w:rPr>
          <w:sz w:val="24"/>
          <w:szCs w:val="24"/>
        </w:rPr>
        <w:t xml:space="preserve"> (expensive) </w:t>
      </w:r>
      <w:r w:rsidR="00B56A65">
        <w:rPr>
          <w:rFonts w:hint="eastAsia"/>
          <w:sz w:val="24"/>
          <w:szCs w:val="24"/>
        </w:rPr>
        <w:t>……</w:t>
      </w:r>
      <w:r w:rsidR="00B56A65">
        <w:rPr>
          <w:sz w:val="24"/>
          <w:szCs w:val="24"/>
        </w:rPr>
        <w:t xml:space="preserve"> 17.6</w:t>
      </w:r>
    </w:p>
    <w:p w14:paraId="61DA2F73" w14:textId="3A339F54" w:rsidR="00A74204" w:rsidRDefault="00AA6474" w:rsidP="00A74204">
      <w:pPr>
        <w:ind w:left="1440"/>
        <w:rPr>
          <w:sz w:val="24"/>
          <w:szCs w:val="24"/>
        </w:rPr>
      </w:pP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ombine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irtual</w:t>
      </w:r>
      <w:r w:rsidR="00DA4BFE">
        <w:rPr>
          <w:sz w:val="24"/>
          <w:szCs w:val="24"/>
        </w:rPr>
        <w:t>ly</w:t>
      </w:r>
      <w:r>
        <w:rPr>
          <w:sz w:val="24"/>
          <w:szCs w:val="24"/>
        </w:rPr>
        <w:t xml:space="preserve"> indexed</w:t>
      </w:r>
      <w:r w:rsidR="00DA4BFE">
        <w:rPr>
          <w:sz w:val="24"/>
          <w:szCs w:val="24"/>
        </w:rPr>
        <w:t xml:space="preserve"> and physically tagged cache:</w:t>
      </w:r>
    </w:p>
    <w:p w14:paraId="69743F57" w14:textId="528FCCDD" w:rsidR="00525766" w:rsidRPr="00150DC3" w:rsidRDefault="00525766" w:rsidP="009712ED">
      <w:pPr>
        <w:pStyle w:val="a3"/>
        <w:ind w:firstLine="720"/>
        <w:rPr>
          <w:rStyle w:val="a6"/>
        </w:rPr>
      </w:pPr>
      <w:r w:rsidRPr="00150DC3">
        <w:rPr>
          <w:rStyle w:val="a6"/>
        </w:rPr>
        <w:t>Virtual A</w:t>
      </w:r>
      <w:r w:rsidR="00EA506A" w:rsidRPr="00150DC3">
        <w:rPr>
          <w:rStyle w:val="a6"/>
        </w:rPr>
        <w:t>ccessed Cache:</w:t>
      </w:r>
    </w:p>
    <w:p w14:paraId="38141356" w14:textId="558714BE" w:rsidR="00B96E94" w:rsidRDefault="00A74204" w:rsidP="009774E6">
      <w:pPr>
        <w:pStyle w:val="a3"/>
        <w:numPr>
          <w:ilvl w:val="0"/>
          <w:numId w:val="7"/>
        </w:numPr>
        <w:ind w:left="1800"/>
        <w:rPr>
          <w:sz w:val="24"/>
          <w:szCs w:val="24"/>
        </w:rPr>
      </w:pPr>
      <w:r w:rsidRPr="008F6168">
        <w:rPr>
          <w:sz w:val="24"/>
          <w:szCs w:val="24"/>
        </w:rPr>
        <w:t>A virtual address</w:t>
      </w:r>
      <w:r w:rsidR="00972D67" w:rsidRPr="008F6168">
        <w:rPr>
          <w:sz w:val="24"/>
          <w:szCs w:val="24"/>
        </w:rPr>
        <w:t xml:space="preserve">: tag + </w:t>
      </w:r>
      <w:r w:rsidR="00FE0DB3" w:rsidRPr="008F6168">
        <w:rPr>
          <w:sz w:val="24"/>
          <w:szCs w:val="24"/>
        </w:rPr>
        <w:t>virtual index + cache offset</w:t>
      </w:r>
      <w:r w:rsidR="008F6168" w:rsidRPr="008F6168">
        <w:rPr>
          <w:sz w:val="24"/>
          <w:szCs w:val="24"/>
        </w:rPr>
        <w:t xml:space="preserve">, use virtual index to </w:t>
      </w:r>
      <w:r w:rsidR="00CB18E4">
        <w:rPr>
          <w:sz w:val="24"/>
          <w:szCs w:val="24"/>
        </w:rPr>
        <w:t xml:space="preserve">access </w:t>
      </w:r>
      <w:r w:rsidR="00FE0152">
        <w:rPr>
          <w:sz w:val="24"/>
          <w:szCs w:val="24"/>
        </w:rPr>
        <w:t>data, also, parallel use TLB get tag and check whether hit</w:t>
      </w:r>
      <w:r w:rsidR="006853BD">
        <w:rPr>
          <w:sz w:val="24"/>
          <w:szCs w:val="24"/>
        </w:rPr>
        <w:t xml:space="preserve"> (no need </w:t>
      </w:r>
      <w:r w:rsidR="00F32156">
        <w:rPr>
          <w:sz w:val="24"/>
          <w:szCs w:val="24"/>
        </w:rPr>
        <w:t xml:space="preserve">to </w:t>
      </w:r>
      <w:r w:rsidR="006853BD">
        <w:rPr>
          <w:sz w:val="24"/>
          <w:szCs w:val="24"/>
        </w:rPr>
        <w:t>worry for context switch, since tag is check)</w:t>
      </w:r>
      <w:r w:rsidR="00134B39">
        <w:rPr>
          <w:sz w:val="24"/>
          <w:szCs w:val="24"/>
        </w:rPr>
        <w:t xml:space="preserve"> -&gt; </w:t>
      </w:r>
      <w:r w:rsidR="00134B39" w:rsidRPr="000B66CE">
        <w:rPr>
          <w:sz w:val="24"/>
          <w:szCs w:val="24"/>
          <w:highlight w:val="yellow"/>
        </w:rPr>
        <w:t>no need to flush cache, but still need to flush TLB</w:t>
      </w:r>
      <w:r w:rsidR="00BD576A">
        <w:rPr>
          <w:sz w:val="24"/>
          <w:szCs w:val="24"/>
        </w:rPr>
        <w:t xml:space="preserve"> (TLB </w:t>
      </w:r>
      <w:r w:rsidR="00F311D8">
        <w:rPr>
          <w:sz w:val="24"/>
          <w:szCs w:val="24"/>
        </w:rPr>
        <w:t xml:space="preserve">flush penalty </w:t>
      </w:r>
      <w:r w:rsidR="00BD576A">
        <w:rPr>
          <w:sz w:val="24"/>
          <w:szCs w:val="24"/>
        </w:rPr>
        <w:t>is small</w:t>
      </w:r>
      <w:r w:rsidR="00F311D8">
        <w:rPr>
          <w:sz w:val="24"/>
          <w:szCs w:val="24"/>
        </w:rPr>
        <w:t xml:space="preserve">, comparing with cache flush. But write-back policy </w:t>
      </w:r>
      <w:r w:rsidR="000B66CE">
        <w:rPr>
          <w:sz w:val="24"/>
          <w:szCs w:val="24"/>
        </w:rPr>
        <w:t>is time-consuming)</w:t>
      </w:r>
      <w:r w:rsidR="00134B39">
        <w:rPr>
          <w:sz w:val="24"/>
          <w:szCs w:val="24"/>
        </w:rPr>
        <w:t xml:space="preserve"> </w:t>
      </w:r>
    </w:p>
    <w:p w14:paraId="308CF88A" w14:textId="74FCE68D" w:rsidR="003401F8" w:rsidRDefault="003401F8" w:rsidP="009774E6">
      <w:pPr>
        <w:pStyle w:val="a3"/>
        <w:ind w:left="18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07EFA9" wp14:editId="619B08CA">
            <wp:extent cx="3877056" cy="2115778"/>
            <wp:effectExtent l="0" t="0" r="0" b="0"/>
            <wp:docPr id="1" name="图片 1" descr="图片包含 文字, 人员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3CFD34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523" cy="212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A9BB" w14:textId="0B8F96B6" w:rsidR="002257F4" w:rsidRPr="00F928C7" w:rsidRDefault="00F928C7" w:rsidP="009774E6">
      <w:pPr>
        <w:pStyle w:val="a3"/>
        <w:numPr>
          <w:ilvl w:val="0"/>
          <w:numId w:val="7"/>
        </w:numPr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Aliasing problem: </w:t>
      </w:r>
      <w:r w:rsidR="00EE05EF">
        <w:rPr>
          <w:sz w:val="24"/>
          <w:szCs w:val="24"/>
        </w:rPr>
        <w:t xml:space="preserve">(multiple </w:t>
      </w:r>
      <w:r w:rsidR="00383D5A">
        <w:rPr>
          <w:sz w:val="24"/>
          <w:szCs w:val="24"/>
        </w:rPr>
        <w:t xml:space="preserve">virtual index to same </w:t>
      </w:r>
      <w:r w:rsidR="00B84A9E">
        <w:rPr>
          <w:sz w:val="24"/>
          <w:szCs w:val="24"/>
        </w:rPr>
        <w:t>physical</w:t>
      </w:r>
      <w:r w:rsidR="00BF6F36">
        <w:rPr>
          <w:sz w:val="24"/>
          <w:szCs w:val="24"/>
        </w:rPr>
        <w:t xml:space="preserve"> </w:t>
      </w:r>
      <w:r w:rsidR="00B84A9E">
        <w:rPr>
          <w:sz w:val="24"/>
          <w:szCs w:val="24"/>
        </w:rPr>
        <w:t xml:space="preserve">address, thus, might </w:t>
      </w:r>
      <w:r w:rsidR="00B84A9E" w:rsidRPr="0005349E">
        <w:rPr>
          <w:sz w:val="24"/>
          <w:szCs w:val="24"/>
          <w:highlight w:val="yellow"/>
        </w:rPr>
        <w:t>same data</w:t>
      </w:r>
      <w:r w:rsidR="001D2ED0">
        <w:rPr>
          <w:sz w:val="24"/>
          <w:szCs w:val="24"/>
          <w:highlight w:val="yellow"/>
        </w:rPr>
        <w:t xml:space="preserve">, same physical address, </w:t>
      </w:r>
      <w:r w:rsidR="00B84A9E" w:rsidRPr="0005349E">
        <w:rPr>
          <w:sz w:val="24"/>
          <w:szCs w:val="24"/>
          <w:highlight w:val="yellow"/>
        </w:rPr>
        <w:t>in different virtual cache</w:t>
      </w:r>
      <w:r w:rsidR="00DC458B" w:rsidRPr="0005349E">
        <w:rPr>
          <w:sz w:val="24"/>
          <w:szCs w:val="24"/>
          <w:highlight w:val="yellow"/>
        </w:rPr>
        <w:t xml:space="preserve"> map to different address</w:t>
      </w:r>
      <w:r w:rsidR="00DC458B">
        <w:rPr>
          <w:sz w:val="24"/>
          <w:szCs w:val="24"/>
        </w:rPr>
        <w:t>)</w:t>
      </w:r>
      <w:r w:rsidR="00C50134">
        <w:rPr>
          <w:sz w:val="24"/>
          <w:szCs w:val="24"/>
        </w:rPr>
        <w:t xml:space="preserve"> -&gt; every time write will require check for same data</w:t>
      </w:r>
      <w:r w:rsidR="00E82C5E">
        <w:rPr>
          <w:sz w:val="24"/>
          <w:szCs w:val="24"/>
        </w:rPr>
        <w:t xml:space="preserve"> -&gt; </w:t>
      </w:r>
      <w:r w:rsidR="00E82C5E" w:rsidRPr="00A361F6">
        <w:rPr>
          <w:sz w:val="24"/>
          <w:szCs w:val="24"/>
          <w:highlight w:val="yellow"/>
        </w:rPr>
        <w:t>expensive</w:t>
      </w:r>
      <w:r w:rsidR="0028521A" w:rsidRPr="00A361F6">
        <w:rPr>
          <w:sz w:val="24"/>
          <w:szCs w:val="24"/>
          <w:highlight w:val="yellow"/>
        </w:rPr>
        <w:t xml:space="preserve">: since aliasing problem is serious, we can’t use </w:t>
      </w:r>
      <w:r w:rsidR="00A361F6" w:rsidRPr="00A361F6">
        <w:rPr>
          <w:sz w:val="24"/>
          <w:szCs w:val="24"/>
          <w:highlight w:val="yellow"/>
        </w:rPr>
        <w:t xml:space="preserve">virtually accessed </w:t>
      </w:r>
      <w:r w:rsidR="004C1636" w:rsidRPr="00A361F6">
        <w:rPr>
          <w:sz w:val="24"/>
          <w:szCs w:val="24"/>
          <w:highlight w:val="yellow"/>
        </w:rPr>
        <w:t xml:space="preserve"> cache, although it reduce hit latency</w:t>
      </w:r>
    </w:p>
    <w:p w14:paraId="0E8DF4FC" w14:textId="77777777" w:rsidR="009712ED" w:rsidRDefault="009712ED" w:rsidP="009712ED">
      <w:pPr>
        <w:pStyle w:val="a3"/>
        <w:ind w:firstLine="720"/>
        <w:rPr>
          <w:rStyle w:val="a6"/>
        </w:rPr>
      </w:pPr>
    </w:p>
    <w:p w14:paraId="28D248D9" w14:textId="42032ACE" w:rsidR="00DA4BFE" w:rsidRPr="00150DC3" w:rsidRDefault="00EA506A" w:rsidP="009712ED">
      <w:pPr>
        <w:pStyle w:val="a3"/>
        <w:ind w:firstLine="720"/>
        <w:rPr>
          <w:rStyle w:val="a6"/>
        </w:rPr>
      </w:pPr>
      <w:r w:rsidRPr="00150DC3">
        <w:rPr>
          <w:rStyle w:val="a6"/>
        </w:rPr>
        <w:t>Virtual Index physical tagged Cache</w:t>
      </w:r>
    </w:p>
    <w:p w14:paraId="7770F718" w14:textId="0393F505" w:rsidR="000752F9" w:rsidRDefault="00443D95" w:rsidP="009774E6">
      <w:pPr>
        <w:pStyle w:val="a3"/>
        <w:numPr>
          <w:ilvl w:val="0"/>
          <w:numId w:val="7"/>
        </w:numPr>
        <w:ind w:left="1800"/>
      </w:pPr>
      <w:r>
        <w:t>Aliasing problem:</w:t>
      </w:r>
      <w:r w:rsidR="001C77B6">
        <w:t xml:space="preserve"> </w:t>
      </w:r>
      <w:r w:rsidR="00B927B0">
        <w:t xml:space="preserve">lower bits in virtual address become page offset, </w:t>
      </w:r>
      <w:r w:rsidR="009247EA">
        <w:t>and upper bits become page number</w:t>
      </w:r>
      <w:r w:rsidR="0023356A">
        <w:t xml:space="preserve"> (</w:t>
      </w:r>
      <w:r w:rsidR="00F81D14">
        <w:t xml:space="preserve">page number </w:t>
      </w:r>
      <w:r w:rsidR="002663D4">
        <w:t>-&gt; translate to frame number in physical address</w:t>
      </w:r>
      <w:r w:rsidR="00E53910">
        <w:t xml:space="preserve">): use </w:t>
      </w:r>
      <w:r w:rsidR="009B589E">
        <w:t xml:space="preserve">page number as tag, </w:t>
      </w:r>
      <w:r w:rsidR="009B589E" w:rsidRPr="00981920">
        <w:rPr>
          <w:highlight w:val="yellow"/>
        </w:rPr>
        <w:t>use page offset as index</w:t>
      </w:r>
      <w:r w:rsidR="005E5F7F">
        <w:t>:</w:t>
      </w:r>
      <w:r w:rsidR="000752F9">
        <w:t xml:space="preserve"> </w:t>
      </w:r>
      <w:r w:rsidR="00CE0E95">
        <w:t>if we use those physical address to index, there is no aliasing problem.</w:t>
      </w:r>
      <w:r w:rsidR="005E5F7F">
        <w:t xml:space="preserve"> </w:t>
      </w:r>
      <w:r w:rsidR="004421CC">
        <w:t xml:space="preserve">-&gt; </w:t>
      </w:r>
      <w:r w:rsidR="0013618C">
        <w:t>cache need to be small</w:t>
      </w:r>
    </w:p>
    <w:p w14:paraId="5E2B6515" w14:textId="7882E45A" w:rsidR="00763BE8" w:rsidRDefault="00EC21E0" w:rsidP="009774E6">
      <w:pPr>
        <w:pStyle w:val="a3"/>
        <w:ind w:left="1800"/>
      </w:pPr>
      <w:r>
        <w:rPr>
          <w:noProof/>
        </w:rPr>
        <w:drawing>
          <wp:inline distT="0" distB="0" distL="0" distR="0" wp14:anchorId="1F789D0B" wp14:editId="50C21E80">
            <wp:extent cx="3868615" cy="2186184"/>
            <wp:effectExtent l="0" t="0" r="0" b="5080"/>
            <wp:docPr id="2" name="图片 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BC92E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997" cy="220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49C7" w14:textId="19673AB8" w:rsidR="00605116" w:rsidRDefault="00605116" w:rsidP="009774E6">
      <w:pPr>
        <w:pStyle w:val="a3"/>
        <w:ind w:left="1800"/>
      </w:pPr>
      <w:r>
        <w:rPr>
          <w:noProof/>
        </w:rPr>
        <w:drawing>
          <wp:inline distT="0" distB="0" distL="0" distR="0" wp14:anchorId="75FD93D8" wp14:editId="6D9DCFB4">
            <wp:extent cx="3865393" cy="2014151"/>
            <wp:effectExtent l="0" t="0" r="1905" b="5715"/>
            <wp:docPr id="3" name="图片 3" descr="图片包含 人员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BCBB5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202" cy="20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9E48" w14:textId="7FD0FC33" w:rsidR="000A1368" w:rsidRDefault="00395CDB" w:rsidP="000A1368">
      <w:pPr>
        <w:pStyle w:val="a3"/>
        <w:numPr>
          <w:ilvl w:val="0"/>
          <w:numId w:val="7"/>
        </w:numPr>
        <w:ind w:left="1800"/>
      </w:pPr>
      <w:r>
        <w:t>Real VIPT caches</w:t>
      </w:r>
      <w:r w:rsidR="004F3240">
        <w:t xml:space="preserve">: </w:t>
      </w:r>
      <w:r w:rsidR="004F3240" w:rsidRPr="006062A5">
        <w:rPr>
          <w:highlight w:val="yellow"/>
        </w:rPr>
        <w:t xml:space="preserve">cache size &lt;= </w:t>
      </w:r>
      <w:proofErr w:type="spellStart"/>
      <w:r w:rsidR="004F3240" w:rsidRPr="006062A5">
        <w:rPr>
          <w:highlight w:val="yellow"/>
        </w:rPr>
        <w:t>assoc</w:t>
      </w:r>
      <w:proofErr w:type="spellEnd"/>
      <w:r w:rsidR="004F3240" w:rsidRPr="006062A5">
        <w:rPr>
          <w:highlight w:val="yellow"/>
        </w:rPr>
        <w:t xml:space="preserve"> * page size</w:t>
      </w:r>
    </w:p>
    <w:p w14:paraId="2CF1BABD" w14:textId="77777777" w:rsidR="00F2692B" w:rsidRDefault="00F2692B" w:rsidP="00C87E06">
      <w:pPr>
        <w:pStyle w:val="2"/>
      </w:pPr>
    </w:p>
    <w:p w14:paraId="0F682E43" w14:textId="333FAD8D" w:rsidR="000A1368" w:rsidRDefault="00C87E06" w:rsidP="00C87E06">
      <w:pPr>
        <w:pStyle w:val="2"/>
      </w:pPr>
      <w:r>
        <w:t>Reduce miss rate</w:t>
      </w:r>
    </w:p>
    <w:p w14:paraId="516D27C8" w14:textId="03B305A5" w:rsidR="009712ED" w:rsidRDefault="00B80E7C" w:rsidP="00564CB2">
      <w:pPr>
        <w:pStyle w:val="a3"/>
        <w:numPr>
          <w:ilvl w:val="0"/>
          <w:numId w:val="8"/>
        </w:numPr>
      </w:pPr>
      <w:r>
        <w:t>Way pre</w:t>
      </w:r>
      <w:r w:rsidR="0034040E">
        <w:t>diction (predict which line in set is most likely to hit</w:t>
      </w:r>
      <w:r w:rsidR="004E428A">
        <w:t xml:space="preserve">, if </w:t>
      </w:r>
      <w:r w:rsidR="001C7494">
        <w:t xml:space="preserve">no hit there, perform normal set-associative cache) -&gt; </w:t>
      </w:r>
      <w:r w:rsidR="00E330A0">
        <w:t xml:space="preserve">reduce miss rate while </w:t>
      </w:r>
      <w:r w:rsidR="005D7075">
        <w:t>maintain hit time</w:t>
      </w:r>
    </w:p>
    <w:p w14:paraId="79371283" w14:textId="5EC2A18B" w:rsidR="00EA60B1" w:rsidRDefault="0099239C" w:rsidP="00564CB2">
      <w:pPr>
        <w:pStyle w:val="a3"/>
        <w:numPr>
          <w:ilvl w:val="0"/>
          <w:numId w:val="8"/>
        </w:numPr>
      </w:pPr>
      <w:r>
        <w:t>Replacement policy</w:t>
      </w:r>
      <w:r w:rsidR="00EA60B1">
        <w:t>:</w:t>
      </w:r>
    </w:p>
    <w:p w14:paraId="42BFD4B7" w14:textId="0189D63B" w:rsidR="00EA60B1" w:rsidRDefault="00EA60B1" w:rsidP="00EA60B1">
      <w:pPr>
        <w:pStyle w:val="a3"/>
        <w:numPr>
          <w:ilvl w:val="1"/>
          <w:numId w:val="2"/>
        </w:numPr>
      </w:pPr>
      <w:r>
        <w:t>NMRU replacement (not most recently use, approximate LRU)</w:t>
      </w:r>
    </w:p>
    <w:p w14:paraId="1FEC45D7" w14:textId="26812D66" w:rsidR="00C73EA5" w:rsidRDefault="00C73EA5" w:rsidP="00C73EA5">
      <w:pPr>
        <w:pStyle w:val="a3"/>
        <w:ind w:left="1800"/>
      </w:pPr>
      <w:r w:rsidRPr="00F14A95">
        <w:rPr>
          <w:highlight w:val="yellow"/>
        </w:rPr>
        <w:t xml:space="preserve">Track which </w:t>
      </w:r>
      <w:r w:rsidR="00006458">
        <w:rPr>
          <w:highlight w:val="yellow"/>
        </w:rPr>
        <w:t>are</w:t>
      </w:r>
      <w:r w:rsidRPr="00F14A95">
        <w:rPr>
          <w:highlight w:val="yellow"/>
        </w:rPr>
        <w:t xml:space="preserve"> the most recently used -&gt; pick randomly </w:t>
      </w:r>
      <w:r w:rsidR="009E7377" w:rsidRPr="00F14A95">
        <w:rPr>
          <w:highlight w:val="yellow"/>
        </w:rPr>
        <w:t>chose other block</w:t>
      </w:r>
      <w:r w:rsidR="00F14A95" w:rsidRPr="00F14A95">
        <w:rPr>
          <w:highlight w:val="yellow"/>
        </w:rPr>
        <w:t>s</w:t>
      </w:r>
      <w:r w:rsidR="009E7377">
        <w:t xml:space="preserve"> to replace</w:t>
      </w:r>
      <w:r w:rsidR="00534758">
        <w:t xml:space="preserve">: for each set, </w:t>
      </w:r>
      <w:r w:rsidR="00D00A08">
        <w:t>need M</w:t>
      </w:r>
      <w:r w:rsidR="00D120F2">
        <w:t>RU pointer</w:t>
      </w:r>
      <w:r w:rsidR="000B1DD3">
        <w:t xml:space="preserve"> to tell which block is recently accessed (1 bit for 2-way associative, 2 bit</w:t>
      </w:r>
      <w:r w:rsidR="00F75394">
        <w:t>s</w:t>
      </w:r>
      <w:r w:rsidR="000B1DD3">
        <w:t xml:space="preserve"> for 4-way-associative)</w:t>
      </w:r>
    </w:p>
    <w:p w14:paraId="50B0F520" w14:textId="16B91012" w:rsidR="001E692A" w:rsidRDefault="001E692A" w:rsidP="001E692A">
      <w:pPr>
        <w:pStyle w:val="a3"/>
        <w:numPr>
          <w:ilvl w:val="1"/>
          <w:numId w:val="2"/>
        </w:numPr>
      </w:pPr>
      <w:r>
        <w:t>PLRU (pseudo-LRU)</w:t>
      </w:r>
      <w:r w:rsidR="002A4B8B">
        <w:t xml:space="preserve">: </w:t>
      </w:r>
      <w:r w:rsidR="00F7058B">
        <w:t xml:space="preserve">0 at initialization, </w:t>
      </w:r>
      <w:r w:rsidR="002A4B8B">
        <w:t>one bit/line in set</w:t>
      </w:r>
      <w:r w:rsidR="00957D9C">
        <w:t xml:space="preserve">, every time line access, </w:t>
      </w:r>
      <w:r w:rsidR="00957D9C" w:rsidRPr="008567B4">
        <w:rPr>
          <w:highlight w:val="yellow"/>
        </w:rPr>
        <w:t>set bit to 1</w:t>
      </w:r>
      <w:r w:rsidR="00F7058B" w:rsidRPr="008567B4">
        <w:rPr>
          <w:highlight w:val="yellow"/>
        </w:rPr>
        <w:t>, when replace, pick 0</w:t>
      </w:r>
      <w:r w:rsidR="00D80F69">
        <w:t xml:space="preserve">; if all are 1, detect for that, </w:t>
      </w:r>
      <w:r w:rsidR="00D80F69" w:rsidRPr="008567B4">
        <w:rPr>
          <w:highlight w:val="yellow"/>
        </w:rPr>
        <w:t>once change the last 0 to 1, reset all other from 1 to 0.</w:t>
      </w:r>
      <w:r w:rsidR="00467012">
        <w:t xml:space="preserve"> -&gt; not reset in one-by-one manner, but bulk-reset </w:t>
      </w:r>
      <w:r w:rsidR="00F72D77">
        <w:t>(</w:t>
      </w:r>
      <w:r w:rsidR="00F72D77">
        <w:rPr>
          <w:rFonts w:hint="eastAsia"/>
        </w:rPr>
        <w:t>清零</w:t>
      </w:r>
      <w:r w:rsidR="00F72D77">
        <w:rPr>
          <w:rFonts w:hint="eastAsia"/>
        </w:rPr>
        <w:t>)</w:t>
      </w:r>
    </w:p>
    <w:p w14:paraId="341E2349" w14:textId="77777777" w:rsidR="00F02157" w:rsidRDefault="004E7A1B" w:rsidP="00F02157">
      <w:pPr>
        <w:pStyle w:val="a3"/>
        <w:numPr>
          <w:ilvl w:val="0"/>
          <w:numId w:val="8"/>
        </w:numPr>
      </w:pPr>
      <w:r>
        <w:t>Larger caches blocks</w:t>
      </w:r>
      <w:r w:rsidR="00F801CD">
        <w:t xml:space="preserve"> (miss rate </w:t>
      </w:r>
      <w:r w:rsidR="004C3F81">
        <w:rPr>
          <w:rFonts w:hint="eastAsia"/>
        </w:rPr>
        <w:t>↓</w:t>
      </w:r>
      <w:r w:rsidR="004C3F81">
        <w:rPr>
          <w:rFonts w:hint="eastAsia"/>
        </w:rPr>
        <w:t>when</w:t>
      </w:r>
      <w:r w:rsidR="004C3F81">
        <w:t xml:space="preserve"> spa</w:t>
      </w:r>
      <w:r w:rsidR="00C3452B">
        <w:t>tial locality</w:t>
      </w:r>
      <w:r w:rsidR="000E3D88">
        <w:t xml:space="preserve"> is good</w:t>
      </w:r>
      <w:r w:rsidR="004C3F81">
        <w:rPr>
          <w:rFonts w:hint="eastAsia"/>
        </w:rPr>
        <w:t>)</w:t>
      </w:r>
      <w:r w:rsidR="005A326C">
        <w:rPr>
          <w:noProof/>
        </w:rPr>
        <w:drawing>
          <wp:inline distT="0" distB="0" distL="0" distR="0" wp14:anchorId="2E775F2E" wp14:editId="198645D2">
            <wp:extent cx="4326111" cy="2374086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BCECB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675" cy="242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2324" w14:textId="362E9530" w:rsidR="00BB4BB3" w:rsidRDefault="009E570D" w:rsidP="00F02157">
      <w:pPr>
        <w:pStyle w:val="a3"/>
        <w:numPr>
          <w:ilvl w:val="0"/>
          <w:numId w:val="8"/>
        </w:numPr>
      </w:pPr>
      <w:r>
        <w:t>Pre</w:t>
      </w:r>
      <w:r w:rsidR="00755738">
        <w:t>-</w:t>
      </w:r>
      <w:r>
        <w:t>fetching (guess which blocks will be accessed soon, bring them into cache</w:t>
      </w:r>
      <w:r w:rsidR="00A64CDF">
        <w:t xml:space="preserve"> ahead of time)</w:t>
      </w:r>
      <w:r w:rsidR="0072733C">
        <w:t xml:space="preserve"> -&gt; possible cons: cache pollution (bring not-used blocks)</w:t>
      </w:r>
    </w:p>
    <w:p w14:paraId="14152B97" w14:textId="655A0F37" w:rsidR="009E570D" w:rsidRDefault="00BB4BB3" w:rsidP="00BB4BB3">
      <w:pPr>
        <w:pStyle w:val="a3"/>
        <w:numPr>
          <w:ilvl w:val="1"/>
          <w:numId w:val="2"/>
        </w:numPr>
      </w:pPr>
      <w:r>
        <w:t xml:space="preserve">Software pre-fetch: </w:t>
      </w:r>
      <w:r w:rsidR="00B72855">
        <w:t>add pre-fetch instructions</w:t>
      </w:r>
    </w:p>
    <w:p w14:paraId="6E6BD1A7" w14:textId="77777777" w:rsidR="00F02157" w:rsidRDefault="00BB4BB3" w:rsidP="00F02157">
      <w:pPr>
        <w:pStyle w:val="a3"/>
        <w:numPr>
          <w:ilvl w:val="1"/>
          <w:numId w:val="2"/>
        </w:numPr>
      </w:pPr>
      <w:r>
        <w:t xml:space="preserve">Hardware pre-fetch: </w:t>
      </w:r>
      <w:r w:rsidR="0025384C">
        <w:t>stream buffer</w:t>
      </w:r>
      <w:r w:rsidR="00E5756A">
        <w:t xml:space="preserve"> (sequential)</w:t>
      </w:r>
      <w:r w:rsidR="0025384C">
        <w:t>, stride prefetcher</w:t>
      </w:r>
      <w:r w:rsidR="00254D26">
        <w:t xml:space="preserve"> (</w:t>
      </w:r>
      <w:r w:rsidR="00695ABE">
        <w:t>check whether data access address have some certain distance)</w:t>
      </w:r>
      <w:r w:rsidR="0025384C">
        <w:t>, correlation</w:t>
      </w:r>
      <w:r w:rsidR="00126622">
        <w:t xml:space="preserve"> prefetcher</w:t>
      </w:r>
      <w:r w:rsidR="00F77ABF">
        <w:t xml:space="preserve"> (</w:t>
      </w:r>
      <w:r w:rsidR="00F12FE3">
        <w:t xml:space="preserve">record </w:t>
      </w:r>
      <w:r w:rsidR="003936D4">
        <w:t xml:space="preserve">fetch relation for </w:t>
      </w:r>
      <w:r w:rsidR="00F300BD">
        <w:t xml:space="preserve">access </w:t>
      </w:r>
      <w:proofErr w:type="spellStart"/>
      <w:r w:rsidR="00F300BD">
        <w:t>dequence</w:t>
      </w:r>
      <w:proofErr w:type="spellEnd"/>
      <w:r w:rsidR="00F300BD">
        <w:t>)</w:t>
      </w:r>
    </w:p>
    <w:p w14:paraId="0147116E" w14:textId="7C055BCE" w:rsidR="007371C1" w:rsidRDefault="007371C1" w:rsidP="00F02157">
      <w:pPr>
        <w:pStyle w:val="a3"/>
        <w:numPr>
          <w:ilvl w:val="0"/>
          <w:numId w:val="2"/>
        </w:numPr>
      </w:pPr>
      <w:r>
        <w:t>Loop interchange</w:t>
      </w:r>
    </w:p>
    <w:p w14:paraId="1C3079CB" w14:textId="6928A535" w:rsidR="007371C1" w:rsidRDefault="000F7A38" w:rsidP="007371C1">
      <w:pPr>
        <w:pStyle w:val="a3"/>
        <w:ind w:left="1080"/>
      </w:pPr>
      <w:r>
        <w:rPr>
          <w:noProof/>
        </w:rPr>
        <w:drawing>
          <wp:inline distT="0" distB="0" distL="0" distR="0" wp14:anchorId="517601B1" wp14:editId="37D2D90F">
            <wp:extent cx="4387583" cy="2213918"/>
            <wp:effectExtent l="0" t="0" r="0" b="0"/>
            <wp:docPr id="5" name="图片 5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BC3E3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030" cy="222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3873" w14:textId="77777777" w:rsidR="00F2692B" w:rsidRDefault="00F2692B" w:rsidP="00F02157">
      <w:pPr>
        <w:pStyle w:val="2"/>
      </w:pPr>
    </w:p>
    <w:p w14:paraId="7910E82A" w14:textId="11196CD6" w:rsidR="00F02157" w:rsidRDefault="00C87E06" w:rsidP="00F2692B">
      <w:pPr>
        <w:pStyle w:val="2"/>
      </w:pPr>
      <w:r>
        <w:t>Reduce miss penalty</w:t>
      </w:r>
    </w:p>
    <w:p w14:paraId="060B90FC" w14:textId="0230F3FF" w:rsidR="00D777FA" w:rsidRDefault="006933B2" w:rsidP="00EE0C3C">
      <w:pPr>
        <w:pStyle w:val="a3"/>
        <w:numPr>
          <w:ilvl w:val="0"/>
          <w:numId w:val="9"/>
        </w:numPr>
      </w:pPr>
      <w:r>
        <w:t>Overlap multiple misses</w:t>
      </w:r>
      <w:r w:rsidR="008723DE">
        <w:t xml:space="preserve"> (blocking cache (once miss, block until load) -&gt; unblocking cache)</w:t>
      </w:r>
      <w:r w:rsidR="00090044">
        <w:t>: when load request, continue proceeding (might encounter another load), sending multiple request to memory</w:t>
      </w:r>
      <w:r w:rsidR="00E846A9">
        <w:t xml:space="preserve"> (multiple load can be completed once the first </w:t>
      </w:r>
      <w:r w:rsidR="00D90983">
        <w:t>load complete)</w:t>
      </w:r>
    </w:p>
    <w:p w14:paraId="60B98419" w14:textId="36CC3770" w:rsidR="00EE0EDC" w:rsidRDefault="00C3259F" w:rsidP="00EE0EDC">
      <w:pPr>
        <w:pStyle w:val="a3"/>
        <w:ind w:left="1080"/>
      </w:pPr>
      <w:r>
        <w:rPr>
          <w:noProof/>
        </w:rPr>
        <w:drawing>
          <wp:inline distT="0" distB="0" distL="0" distR="0" wp14:anchorId="6FD91E2A" wp14:editId="49445480">
            <wp:extent cx="4440614" cy="24665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BC8D50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1"/>
                    <a:stretch/>
                  </pic:blipFill>
                  <pic:spPr bwMode="auto">
                    <a:xfrm>
                      <a:off x="0" y="0"/>
                      <a:ext cx="4461732" cy="247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E98DE" w14:textId="45F5F043" w:rsidR="001D460F" w:rsidRDefault="00CE52DA" w:rsidP="001D460F">
      <w:pPr>
        <w:pStyle w:val="a3"/>
        <w:numPr>
          <w:ilvl w:val="1"/>
          <w:numId w:val="9"/>
        </w:numPr>
      </w:pPr>
      <w:r>
        <w:t>Miss under miss</w:t>
      </w:r>
      <w:r w:rsidR="00E14C8A">
        <w:t xml:space="preserve"> (</w:t>
      </w:r>
      <w:r w:rsidR="00E14C8A" w:rsidRPr="00E06CAA">
        <w:rPr>
          <w:highlight w:val="yellow"/>
        </w:rPr>
        <w:t>miss status handling registers (MSHR)</w:t>
      </w:r>
      <w:r w:rsidR="001D460F">
        <w:t>):</w:t>
      </w:r>
    </w:p>
    <w:p w14:paraId="070F2531" w14:textId="18DF1A91" w:rsidR="001D460F" w:rsidRDefault="001D460F" w:rsidP="001D460F">
      <w:pPr>
        <w:pStyle w:val="a3"/>
        <w:ind w:left="1800"/>
      </w:pPr>
      <w:r>
        <w:t xml:space="preserve">Record </w:t>
      </w:r>
      <w:r w:rsidR="009F0EBC">
        <w:t>ongoing miss</w:t>
      </w:r>
      <w:r w:rsidR="00BC1275">
        <w:t>, if no previous miss match:</w:t>
      </w:r>
      <w:r w:rsidR="00742C11">
        <w:t xml:space="preserve"> allocate new block for miss; if previous miss match</w:t>
      </w:r>
      <w:r w:rsidR="00776C24">
        <w:t xml:space="preserve"> </w:t>
      </w:r>
      <w:r w:rsidR="00776C24" w:rsidRPr="000871FD">
        <w:rPr>
          <w:highlight w:val="yellow"/>
        </w:rPr>
        <w:t>(not exactly the same word, but same block)</w:t>
      </w:r>
      <w:r w:rsidR="00742C11" w:rsidRPr="000871FD">
        <w:t>:</w:t>
      </w:r>
      <w:r w:rsidR="00742C11">
        <w:t xml:space="preserve"> </w:t>
      </w:r>
      <w:r w:rsidR="00E06CAA" w:rsidRPr="00E06CAA">
        <w:rPr>
          <w:highlight w:val="yellow"/>
        </w:rPr>
        <w:t>half miss</w:t>
      </w:r>
      <w:r w:rsidR="00682299">
        <w:t xml:space="preserve"> (if one by one blocking </w:t>
      </w:r>
      <w:r w:rsidR="00B144EF">
        <w:t>cache</w:t>
      </w:r>
      <w:r w:rsidR="00682299">
        <w:t>, will not happen</w:t>
      </w:r>
      <w:r w:rsidR="00682299" w:rsidRPr="0005058C">
        <w:rPr>
          <w:highlight w:val="yellow"/>
        </w:rPr>
        <w:t>)</w:t>
      </w:r>
      <w:r w:rsidR="00313CFC" w:rsidRPr="0005058C">
        <w:rPr>
          <w:highlight w:val="yellow"/>
        </w:rPr>
        <w:t>, add that instruction to MSHR</w:t>
      </w:r>
      <w:r w:rsidR="00F22FDF">
        <w:t xml:space="preserve">, when data </w:t>
      </w:r>
      <w:r w:rsidR="00776C24">
        <w:t xml:space="preserve">block </w:t>
      </w:r>
      <w:r w:rsidR="00F22FDF">
        <w:t>back, weak up all instruction in that MSHR</w:t>
      </w:r>
    </w:p>
    <w:p w14:paraId="420AEFF6" w14:textId="17AA2322" w:rsidR="005A4FB2" w:rsidRDefault="005A4FB2" w:rsidP="001D460F">
      <w:pPr>
        <w:pStyle w:val="a3"/>
        <w:ind w:left="1800"/>
      </w:pPr>
      <w:r>
        <w:rPr>
          <w:noProof/>
        </w:rPr>
        <w:drawing>
          <wp:inline distT="0" distB="0" distL="0" distR="0" wp14:anchorId="6B8D2F25" wp14:editId="23E6959A">
            <wp:extent cx="4290001" cy="2251422"/>
            <wp:effectExtent l="0" t="0" r="0" b="0"/>
            <wp:docPr id="8" name="图片 8" descr="图片包含 人员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BCEA7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233" cy="226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9E53" w14:textId="23D11ADF" w:rsidR="001054D1" w:rsidRDefault="001054D1" w:rsidP="001054D1">
      <w:pPr>
        <w:pStyle w:val="a3"/>
        <w:numPr>
          <w:ilvl w:val="0"/>
          <w:numId w:val="9"/>
        </w:numPr>
      </w:pPr>
      <w:r>
        <w:lastRenderedPageBreak/>
        <w:t>Multi-level caches</w:t>
      </w:r>
    </w:p>
    <w:p w14:paraId="280090DD" w14:textId="2A3010E6" w:rsidR="004964C8" w:rsidRDefault="004964C8" w:rsidP="004964C8">
      <w:pPr>
        <w:pStyle w:val="a3"/>
        <w:ind w:left="1080"/>
      </w:pPr>
      <w:r>
        <w:rPr>
          <w:noProof/>
        </w:rPr>
        <w:drawing>
          <wp:inline distT="0" distB="0" distL="0" distR="0" wp14:anchorId="1296470F" wp14:editId="39A50647">
            <wp:extent cx="4346819" cy="228984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BC6CD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637" cy="230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1D20" w14:textId="12B22FD3" w:rsidR="003962A5" w:rsidRDefault="003962A5" w:rsidP="004964C8">
      <w:pPr>
        <w:pStyle w:val="a3"/>
        <w:ind w:left="1080"/>
      </w:pPr>
      <w:r>
        <w:rPr>
          <w:noProof/>
        </w:rPr>
        <w:drawing>
          <wp:inline distT="0" distB="0" distL="0" distR="0" wp14:anchorId="339EEF04" wp14:editId="49E0CC68">
            <wp:extent cx="4346575" cy="2241051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BC1DF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396" cy="225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69FF" w14:textId="26FE7E7F" w:rsidR="001A1591" w:rsidRDefault="001A1591" w:rsidP="004964C8">
      <w:pPr>
        <w:pStyle w:val="a3"/>
        <w:ind w:left="1080"/>
      </w:pPr>
      <w:r>
        <w:rPr>
          <w:noProof/>
        </w:rPr>
        <w:drawing>
          <wp:inline distT="0" distB="0" distL="0" distR="0" wp14:anchorId="2BAFCD7A" wp14:editId="5FCC8E09">
            <wp:extent cx="4333795" cy="2241618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BC424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431" cy="225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A79B" w14:textId="0FA8779C" w:rsidR="000B0219" w:rsidRDefault="000B0219" w:rsidP="000B0219"/>
    <w:p w14:paraId="4D0148A1" w14:textId="74BCE0A6" w:rsidR="00FD2AFE" w:rsidRDefault="00FD2AFE" w:rsidP="000B0219">
      <w:r>
        <w:t>Hit Rate</w:t>
      </w:r>
    </w:p>
    <w:p w14:paraId="5985F9AC" w14:textId="77777777" w:rsidR="004C2CAA" w:rsidRDefault="00FD2AFE" w:rsidP="000B0219">
      <w:r>
        <w:tab/>
      </w:r>
      <w:r w:rsidR="00C60DFD">
        <w:t>Local hit rate</w:t>
      </w:r>
      <w:r w:rsidR="00076831">
        <w:t xml:space="preserve"> (percentage of all the access to that cache is hit)</w:t>
      </w:r>
    </w:p>
    <w:p w14:paraId="0D03344C" w14:textId="2B45BCCA" w:rsidR="00FD2AFE" w:rsidRDefault="004C2CAA" w:rsidP="000B0219">
      <w:r>
        <w:tab/>
        <w:t xml:space="preserve">For example: L1 access will not go to L2 if hit, </w:t>
      </w:r>
      <w:r w:rsidR="00612F2F">
        <w:t xml:space="preserve">L2 </w:t>
      </w:r>
      <w:r>
        <w:t xml:space="preserve">only </w:t>
      </w:r>
      <w:r w:rsidR="00EB381E">
        <w:t>concern about local hit rate</w:t>
      </w:r>
    </w:p>
    <w:p w14:paraId="2D68653B" w14:textId="1D1F6340" w:rsidR="002D2399" w:rsidRDefault="002D2399" w:rsidP="002D2399">
      <w:pPr>
        <w:pStyle w:val="a3"/>
        <w:numPr>
          <w:ilvl w:val="0"/>
          <w:numId w:val="9"/>
        </w:numPr>
      </w:pPr>
      <w:r>
        <w:lastRenderedPageBreak/>
        <w:t>Global hit rate: 1- global miss rate</w:t>
      </w:r>
    </w:p>
    <w:p w14:paraId="1B76E45F" w14:textId="77777777" w:rsidR="009449BC" w:rsidRDefault="002D2399" w:rsidP="002D2399">
      <w:pPr>
        <w:pStyle w:val="a3"/>
        <w:ind w:left="1080"/>
      </w:pPr>
      <w:r>
        <w:t xml:space="preserve">Global miss rate: # miss in this cache/ </w:t>
      </w:r>
      <w:r w:rsidR="004E33E0">
        <w:t># all memory references</w:t>
      </w:r>
    </w:p>
    <w:p w14:paraId="582F5D4C" w14:textId="430E337B" w:rsidR="002D2399" w:rsidRDefault="009449BC" w:rsidP="002D2399">
      <w:pPr>
        <w:pStyle w:val="a3"/>
        <w:ind w:left="1080"/>
      </w:pPr>
      <w:r>
        <w:t>Local hit rate: # hits/ # access to this cache</w:t>
      </w:r>
      <w:r w:rsidR="002D2399">
        <w:t xml:space="preserve"> </w:t>
      </w:r>
    </w:p>
    <w:p w14:paraId="12D9BC6B" w14:textId="7275A831" w:rsidR="00B15AE5" w:rsidRDefault="00B15AE5" w:rsidP="002D2399">
      <w:pPr>
        <w:pStyle w:val="a3"/>
        <w:ind w:left="1080"/>
      </w:pPr>
      <w:r>
        <w:t>Misses Per 1000 Instructions (MP</w:t>
      </w:r>
      <w:r w:rsidR="0037377E">
        <w:t>KI)</w:t>
      </w:r>
    </w:p>
    <w:p w14:paraId="26C24E52" w14:textId="34BA19F2" w:rsidR="00290E9E" w:rsidRDefault="004947D8" w:rsidP="002D2399">
      <w:pPr>
        <w:pStyle w:val="a3"/>
        <w:ind w:left="1080"/>
      </w:pPr>
      <w:r>
        <w:rPr>
          <w:noProof/>
        </w:rPr>
        <w:drawing>
          <wp:inline distT="0" distB="0" distL="0" distR="0" wp14:anchorId="75A692A8" wp14:editId="684799ED">
            <wp:extent cx="4356962" cy="2251422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BCE8F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019" cy="226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3347" w14:textId="31E8E52E" w:rsidR="005F2AE1" w:rsidRPr="00C242C1" w:rsidRDefault="00E1338F" w:rsidP="00324538">
      <w:pPr>
        <w:pStyle w:val="a3"/>
        <w:numPr>
          <w:ilvl w:val="0"/>
          <w:numId w:val="9"/>
        </w:numPr>
        <w:rPr>
          <w:highlight w:val="yellow"/>
        </w:rPr>
      </w:pPr>
      <w:r w:rsidRPr="00C242C1">
        <w:rPr>
          <w:highlight w:val="yellow"/>
        </w:rPr>
        <w:t>Inclusion property</w:t>
      </w:r>
      <w:bookmarkStart w:id="0" w:name="_GoBack"/>
      <w:bookmarkEnd w:id="0"/>
    </w:p>
    <w:p w14:paraId="4EACF086" w14:textId="7CFF1B2B" w:rsidR="00E1338F" w:rsidRDefault="00CA3630" w:rsidP="00E1338F">
      <w:pPr>
        <w:pStyle w:val="a3"/>
        <w:ind w:left="1080"/>
      </w:pPr>
      <w:r>
        <w:t>Block in L1 might or might not in L2</w:t>
      </w:r>
      <w:r w:rsidR="00371062">
        <w:t xml:space="preserve"> (conflicting and replacement policy)</w:t>
      </w:r>
      <w:r w:rsidR="000F5086">
        <w:t xml:space="preserve">, need additional inclusion bit to check whether L2 </w:t>
      </w:r>
      <w:r w:rsidR="005B3AF4">
        <w:t>block is in L1 to maintain the block in L2 (</w:t>
      </w:r>
      <w:r w:rsidR="0081607E" w:rsidRPr="009D3EF0">
        <w:rPr>
          <w:highlight w:val="yellow"/>
        </w:rPr>
        <w:t xml:space="preserve">pros from write policy, </w:t>
      </w:r>
      <w:r w:rsidR="009A04B7" w:rsidRPr="009D3EF0">
        <w:rPr>
          <w:highlight w:val="yellow"/>
        </w:rPr>
        <w:t xml:space="preserve">for </w:t>
      </w:r>
      <w:r w:rsidR="0081607E" w:rsidRPr="009D3EF0">
        <w:rPr>
          <w:highlight w:val="yellow"/>
        </w:rPr>
        <w:t>write back</w:t>
      </w:r>
      <w:r w:rsidR="009A04B7" w:rsidRPr="009D3EF0">
        <w:rPr>
          <w:highlight w:val="yellow"/>
        </w:rPr>
        <w:t>, inclusion ensures hit in L2 for L1 dirty block</w:t>
      </w:r>
      <w:r w:rsidR="0081607E">
        <w:t>)</w:t>
      </w:r>
    </w:p>
    <w:p w14:paraId="410DFFD3" w14:textId="77777777" w:rsidR="009774E6" w:rsidRPr="002317B4" w:rsidRDefault="009774E6" w:rsidP="009774E6"/>
    <w:p w14:paraId="6BFAD690" w14:textId="47624385" w:rsidR="00D92AFE" w:rsidRDefault="00D92AFE" w:rsidP="00710688">
      <w:pPr>
        <w:ind w:left="360"/>
        <w:rPr>
          <w:sz w:val="24"/>
          <w:szCs w:val="24"/>
        </w:rPr>
      </w:pPr>
    </w:p>
    <w:p w14:paraId="1FC52993" w14:textId="0C98E795" w:rsidR="00710688" w:rsidRPr="00710688" w:rsidRDefault="00710688" w:rsidP="00710688">
      <w:pPr>
        <w:ind w:left="360"/>
        <w:rPr>
          <w:sz w:val="24"/>
          <w:szCs w:val="24"/>
        </w:rPr>
      </w:pPr>
    </w:p>
    <w:p w14:paraId="78B5915F" w14:textId="77777777" w:rsidR="00D92AFE" w:rsidRPr="00D92AFE" w:rsidRDefault="00D92AFE" w:rsidP="00D92AFE">
      <w:pPr>
        <w:rPr>
          <w:sz w:val="24"/>
          <w:szCs w:val="24"/>
        </w:rPr>
      </w:pPr>
    </w:p>
    <w:sectPr w:rsidR="00D92AFE" w:rsidRPr="00D92AF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4F113D"/>
    <w:multiLevelType w:val="hybridMultilevel"/>
    <w:tmpl w:val="57A60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26570"/>
    <w:multiLevelType w:val="hybridMultilevel"/>
    <w:tmpl w:val="F996B91C"/>
    <w:lvl w:ilvl="0" w:tplc="72800A9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6AE3A7B"/>
    <w:multiLevelType w:val="hybridMultilevel"/>
    <w:tmpl w:val="A19A23B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51416C35"/>
    <w:multiLevelType w:val="hybridMultilevel"/>
    <w:tmpl w:val="D6C018B6"/>
    <w:lvl w:ilvl="0" w:tplc="411883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1930DB6"/>
    <w:multiLevelType w:val="hybridMultilevel"/>
    <w:tmpl w:val="3668A0A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A62A88"/>
    <w:multiLevelType w:val="hybridMultilevel"/>
    <w:tmpl w:val="628C0F5E"/>
    <w:lvl w:ilvl="0" w:tplc="86A2715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72366452"/>
    <w:multiLevelType w:val="hybridMultilevel"/>
    <w:tmpl w:val="1C568702"/>
    <w:lvl w:ilvl="0" w:tplc="411883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4036017"/>
    <w:multiLevelType w:val="hybridMultilevel"/>
    <w:tmpl w:val="301C02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B385CF3"/>
    <w:multiLevelType w:val="hybridMultilevel"/>
    <w:tmpl w:val="36AE24BA"/>
    <w:lvl w:ilvl="0" w:tplc="411883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1"/>
  </w:num>
  <w:num w:numId="5">
    <w:abstractNumId w:val="6"/>
  </w:num>
  <w:num w:numId="6">
    <w:abstractNumId w:val="5"/>
  </w:num>
  <w:num w:numId="7">
    <w:abstractNumId w:val="2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LCwMLUwtjQ0NDc3MTJQ0lEKTi0uzszPAykwqgUA68vpoSwAAAA="/>
  </w:docVars>
  <w:rsids>
    <w:rsidRoot w:val="0070509E"/>
    <w:rsid w:val="00000FB0"/>
    <w:rsid w:val="00006458"/>
    <w:rsid w:val="00031195"/>
    <w:rsid w:val="000422ED"/>
    <w:rsid w:val="0005058C"/>
    <w:rsid w:val="0005349E"/>
    <w:rsid w:val="000752F9"/>
    <w:rsid w:val="00076831"/>
    <w:rsid w:val="000770C4"/>
    <w:rsid w:val="000871FD"/>
    <w:rsid w:val="00090044"/>
    <w:rsid w:val="000A1368"/>
    <w:rsid w:val="000B0219"/>
    <w:rsid w:val="000B1DD3"/>
    <w:rsid w:val="000B66CE"/>
    <w:rsid w:val="000E3D88"/>
    <w:rsid w:val="000F16E8"/>
    <w:rsid w:val="000F5086"/>
    <w:rsid w:val="000F5EBF"/>
    <w:rsid w:val="000F7A38"/>
    <w:rsid w:val="001018E3"/>
    <w:rsid w:val="001054D1"/>
    <w:rsid w:val="00124286"/>
    <w:rsid w:val="00126622"/>
    <w:rsid w:val="001303A2"/>
    <w:rsid w:val="00134B39"/>
    <w:rsid w:val="0013618C"/>
    <w:rsid w:val="00150DC3"/>
    <w:rsid w:val="0015337C"/>
    <w:rsid w:val="001A1591"/>
    <w:rsid w:val="001B3BA4"/>
    <w:rsid w:val="001C7494"/>
    <w:rsid w:val="001C77B6"/>
    <w:rsid w:val="001D2ED0"/>
    <w:rsid w:val="001D460F"/>
    <w:rsid w:val="001E692A"/>
    <w:rsid w:val="002005E2"/>
    <w:rsid w:val="002257F4"/>
    <w:rsid w:val="002316C0"/>
    <w:rsid w:val="002317B4"/>
    <w:rsid w:val="0023356A"/>
    <w:rsid w:val="0025384C"/>
    <w:rsid w:val="00254D26"/>
    <w:rsid w:val="002663D4"/>
    <w:rsid w:val="0026716D"/>
    <w:rsid w:val="0028521A"/>
    <w:rsid w:val="00287137"/>
    <w:rsid w:val="00290E9E"/>
    <w:rsid w:val="002A4B8B"/>
    <w:rsid w:val="002D1363"/>
    <w:rsid w:val="002D2399"/>
    <w:rsid w:val="002D6B33"/>
    <w:rsid w:val="00313CFC"/>
    <w:rsid w:val="00324538"/>
    <w:rsid w:val="00326CF3"/>
    <w:rsid w:val="003401F8"/>
    <w:rsid w:val="0034040E"/>
    <w:rsid w:val="00371062"/>
    <w:rsid w:val="0037377E"/>
    <w:rsid w:val="00383D5A"/>
    <w:rsid w:val="003930FA"/>
    <w:rsid w:val="003936D4"/>
    <w:rsid w:val="00395CDB"/>
    <w:rsid w:val="003962A5"/>
    <w:rsid w:val="003B64CA"/>
    <w:rsid w:val="004421CC"/>
    <w:rsid w:val="00443D95"/>
    <w:rsid w:val="00467012"/>
    <w:rsid w:val="004947D8"/>
    <w:rsid w:val="004964C8"/>
    <w:rsid w:val="004C1636"/>
    <w:rsid w:val="004C2CAA"/>
    <w:rsid w:val="004C3F81"/>
    <w:rsid w:val="004E182B"/>
    <w:rsid w:val="004E33E0"/>
    <w:rsid w:val="004E428A"/>
    <w:rsid w:val="004E476E"/>
    <w:rsid w:val="004E7A1B"/>
    <w:rsid w:val="004F3240"/>
    <w:rsid w:val="00510B8C"/>
    <w:rsid w:val="00522051"/>
    <w:rsid w:val="00525766"/>
    <w:rsid w:val="00534758"/>
    <w:rsid w:val="00551C1C"/>
    <w:rsid w:val="00564CB2"/>
    <w:rsid w:val="00577DB0"/>
    <w:rsid w:val="005A326C"/>
    <w:rsid w:val="005A3E79"/>
    <w:rsid w:val="005A4FB2"/>
    <w:rsid w:val="005B3AF4"/>
    <w:rsid w:val="005D7075"/>
    <w:rsid w:val="005E5F7F"/>
    <w:rsid w:val="005F2AE1"/>
    <w:rsid w:val="00605116"/>
    <w:rsid w:val="006062A5"/>
    <w:rsid w:val="00612F2F"/>
    <w:rsid w:val="00646F57"/>
    <w:rsid w:val="00682299"/>
    <w:rsid w:val="006853BD"/>
    <w:rsid w:val="006933B2"/>
    <w:rsid w:val="00695ABE"/>
    <w:rsid w:val="006C77B8"/>
    <w:rsid w:val="0070509E"/>
    <w:rsid w:val="00710688"/>
    <w:rsid w:val="007119CF"/>
    <w:rsid w:val="007217AE"/>
    <w:rsid w:val="0072733C"/>
    <w:rsid w:val="007371C1"/>
    <w:rsid w:val="00742C11"/>
    <w:rsid w:val="00743DDB"/>
    <w:rsid w:val="00755738"/>
    <w:rsid w:val="00762C85"/>
    <w:rsid w:val="00763BE8"/>
    <w:rsid w:val="00776C24"/>
    <w:rsid w:val="007B06CF"/>
    <w:rsid w:val="007C1E7A"/>
    <w:rsid w:val="007F2888"/>
    <w:rsid w:val="0081607E"/>
    <w:rsid w:val="008567B4"/>
    <w:rsid w:val="008723DE"/>
    <w:rsid w:val="008E2D38"/>
    <w:rsid w:val="008F4819"/>
    <w:rsid w:val="008F6168"/>
    <w:rsid w:val="009247EA"/>
    <w:rsid w:val="009449BC"/>
    <w:rsid w:val="00957D9C"/>
    <w:rsid w:val="009712ED"/>
    <w:rsid w:val="00972D67"/>
    <w:rsid w:val="00974CD2"/>
    <w:rsid w:val="009774E6"/>
    <w:rsid w:val="00981920"/>
    <w:rsid w:val="0099239C"/>
    <w:rsid w:val="009A04B7"/>
    <w:rsid w:val="009B589E"/>
    <w:rsid w:val="009D3EF0"/>
    <w:rsid w:val="009E570D"/>
    <w:rsid w:val="009E7377"/>
    <w:rsid w:val="009F0EBC"/>
    <w:rsid w:val="00A361F6"/>
    <w:rsid w:val="00A37A7C"/>
    <w:rsid w:val="00A64CDF"/>
    <w:rsid w:val="00A74204"/>
    <w:rsid w:val="00AA6474"/>
    <w:rsid w:val="00AB7E04"/>
    <w:rsid w:val="00AE7FE5"/>
    <w:rsid w:val="00B144EF"/>
    <w:rsid w:val="00B15AE5"/>
    <w:rsid w:val="00B22FDB"/>
    <w:rsid w:val="00B56A65"/>
    <w:rsid w:val="00B624E8"/>
    <w:rsid w:val="00B65493"/>
    <w:rsid w:val="00B72855"/>
    <w:rsid w:val="00B80E7C"/>
    <w:rsid w:val="00B84A9E"/>
    <w:rsid w:val="00B927B0"/>
    <w:rsid w:val="00B96E94"/>
    <w:rsid w:val="00BB4BB3"/>
    <w:rsid w:val="00BC1275"/>
    <w:rsid w:val="00BC7F03"/>
    <w:rsid w:val="00BD576A"/>
    <w:rsid w:val="00BF6F36"/>
    <w:rsid w:val="00C242C1"/>
    <w:rsid w:val="00C3259F"/>
    <w:rsid w:val="00C3452B"/>
    <w:rsid w:val="00C3551C"/>
    <w:rsid w:val="00C50134"/>
    <w:rsid w:val="00C60DFD"/>
    <w:rsid w:val="00C73EA5"/>
    <w:rsid w:val="00C87E06"/>
    <w:rsid w:val="00CA3630"/>
    <w:rsid w:val="00CB18E4"/>
    <w:rsid w:val="00CD070D"/>
    <w:rsid w:val="00CE0E95"/>
    <w:rsid w:val="00CE31C4"/>
    <w:rsid w:val="00CE52DA"/>
    <w:rsid w:val="00D00A08"/>
    <w:rsid w:val="00D120F2"/>
    <w:rsid w:val="00D62A7A"/>
    <w:rsid w:val="00D777FA"/>
    <w:rsid w:val="00D80F69"/>
    <w:rsid w:val="00D90983"/>
    <w:rsid w:val="00D92AFE"/>
    <w:rsid w:val="00D94B72"/>
    <w:rsid w:val="00DA4BFE"/>
    <w:rsid w:val="00DC458B"/>
    <w:rsid w:val="00E06CAA"/>
    <w:rsid w:val="00E1338F"/>
    <w:rsid w:val="00E14C8A"/>
    <w:rsid w:val="00E330A0"/>
    <w:rsid w:val="00E36419"/>
    <w:rsid w:val="00E51BC2"/>
    <w:rsid w:val="00E53910"/>
    <w:rsid w:val="00E5756A"/>
    <w:rsid w:val="00E82C5E"/>
    <w:rsid w:val="00E846A9"/>
    <w:rsid w:val="00E94B53"/>
    <w:rsid w:val="00EA506A"/>
    <w:rsid w:val="00EA60B1"/>
    <w:rsid w:val="00EB381E"/>
    <w:rsid w:val="00EC21E0"/>
    <w:rsid w:val="00EE05EF"/>
    <w:rsid w:val="00EE0C3C"/>
    <w:rsid w:val="00EE0EDC"/>
    <w:rsid w:val="00EF1512"/>
    <w:rsid w:val="00F02157"/>
    <w:rsid w:val="00F12FE3"/>
    <w:rsid w:val="00F14A95"/>
    <w:rsid w:val="00F22FDF"/>
    <w:rsid w:val="00F2692B"/>
    <w:rsid w:val="00F300BD"/>
    <w:rsid w:val="00F311D8"/>
    <w:rsid w:val="00F32156"/>
    <w:rsid w:val="00F3756B"/>
    <w:rsid w:val="00F7058B"/>
    <w:rsid w:val="00F72D77"/>
    <w:rsid w:val="00F75394"/>
    <w:rsid w:val="00F77ABF"/>
    <w:rsid w:val="00F801CD"/>
    <w:rsid w:val="00F81D14"/>
    <w:rsid w:val="00F928C7"/>
    <w:rsid w:val="00FD2AFE"/>
    <w:rsid w:val="00FD5C9D"/>
    <w:rsid w:val="00FE0152"/>
    <w:rsid w:val="00FE0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87212"/>
  <w15:chartTrackingRefBased/>
  <w15:docId w15:val="{27B7C327-A70D-42EC-BAEB-F112CDDA6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A50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87E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70C4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EA50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D94B72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D94B72"/>
    <w:rPr>
      <w:rFonts w:ascii="Microsoft YaHei UI" w:eastAsia="Microsoft YaHei UI"/>
      <w:sz w:val="18"/>
      <w:szCs w:val="18"/>
    </w:rPr>
  </w:style>
  <w:style w:type="character" w:styleId="a6">
    <w:name w:val="Emphasis"/>
    <w:basedOn w:val="a0"/>
    <w:uiPriority w:val="20"/>
    <w:qFormat/>
    <w:rsid w:val="00150DC3"/>
    <w:rPr>
      <w:i/>
      <w:iCs/>
    </w:rPr>
  </w:style>
  <w:style w:type="character" w:customStyle="1" w:styleId="20">
    <w:name w:val="标题 2 字符"/>
    <w:basedOn w:val="a0"/>
    <w:link w:val="2"/>
    <w:uiPriority w:val="9"/>
    <w:rsid w:val="00C87E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C81C2F-175E-4DC4-8538-E7715CB02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3</Pages>
  <Words>658</Words>
  <Characters>3752</Characters>
  <Application>Microsoft Office Word</Application>
  <DocSecurity>0</DocSecurity>
  <Lines>31</Lines>
  <Paragraphs>8</Paragraphs>
  <ScaleCrop>false</ScaleCrop>
  <Company/>
  <LinksUpToDate>false</LinksUpToDate>
  <CharactersWithSpaces>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Yi, Shangru</dc:creator>
  <cp:keywords/>
  <dc:description/>
  <cp:lastModifiedBy>Yi, Shangru</cp:lastModifiedBy>
  <cp:revision>224</cp:revision>
  <dcterms:created xsi:type="dcterms:W3CDTF">2019-11-22T08:43:00Z</dcterms:created>
  <dcterms:modified xsi:type="dcterms:W3CDTF">2019-11-24T01:26:00Z</dcterms:modified>
</cp:coreProperties>
</file>