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F2FFB" w14:textId="05D5D218" w:rsidR="00FA4C16" w:rsidRDefault="00FB2EB6" w:rsidP="00FB2EB6">
      <w:pPr>
        <w:pStyle w:val="2"/>
      </w:pPr>
      <w:r>
        <w:t>Memory Consistency</w:t>
      </w:r>
    </w:p>
    <w:p w14:paraId="550C6D73" w14:textId="77777777" w:rsidR="00FA4096" w:rsidRDefault="00764DDB" w:rsidP="00764DDB">
      <w:pPr>
        <w:pStyle w:val="a3"/>
        <w:numPr>
          <w:ilvl w:val="0"/>
          <w:numId w:val="1"/>
        </w:numPr>
      </w:pPr>
      <w:r>
        <w:t>Coherence:</w:t>
      </w:r>
      <w:r w:rsidR="001B377F">
        <w:t xml:space="preserve"> define the order of access </w:t>
      </w:r>
      <w:r w:rsidR="00CB53A6">
        <w:t>for shared data</w:t>
      </w:r>
      <w:r w:rsidR="00D72D92">
        <w:t xml:space="preserve"> (same address)</w:t>
      </w:r>
    </w:p>
    <w:p w14:paraId="7F3CC19A" w14:textId="77777777" w:rsidR="00C40B4D" w:rsidRDefault="00FA4096" w:rsidP="00764DDB">
      <w:pPr>
        <w:pStyle w:val="a3"/>
        <w:numPr>
          <w:ilvl w:val="0"/>
          <w:numId w:val="1"/>
        </w:numPr>
      </w:pPr>
      <w:r>
        <w:t>Consistency: define the order of access for different address</w:t>
      </w:r>
    </w:p>
    <w:p w14:paraId="513256E9" w14:textId="1AB05F7A" w:rsidR="00C40B4D" w:rsidRDefault="00884528" w:rsidP="00C40B4D">
      <w:r>
        <w:rPr>
          <w:noProof/>
        </w:rPr>
        <w:drawing>
          <wp:inline distT="0" distB="0" distL="0" distR="0" wp14:anchorId="7B4B9DE3" wp14:editId="1EF5141D">
            <wp:extent cx="3869140" cy="132867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0FB3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06" cy="13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C65E" w14:textId="77777777" w:rsidR="00884528" w:rsidRDefault="00884528" w:rsidP="00884528">
      <w:r w:rsidRPr="00A318FB">
        <w:rPr>
          <w:highlight w:val="yellow"/>
        </w:rPr>
        <w:t>Since there is branch prediction in core 1</w:t>
      </w:r>
      <w:r>
        <w:t>, could pre-fetch data value.</w:t>
      </w:r>
    </w:p>
    <w:p w14:paraId="32D1A644" w14:textId="77777777" w:rsidR="00884528" w:rsidRDefault="00884528" w:rsidP="00C40B4D"/>
    <w:p w14:paraId="5A5FF986" w14:textId="77777777" w:rsidR="00884528" w:rsidRDefault="00C40B4D" w:rsidP="00C40B4D">
      <w:r>
        <w:t>S</w:t>
      </w:r>
      <w:r>
        <w:rPr>
          <w:rFonts w:hint="eastAsia"/>
        </w:rPr>
        <w:t>equential</w:t>
      </w:r>
      <w:r>
        <w:t xml:space="preserve"> Consistency</w:t>
      </w:r>
      <w:r w:rsidR="00C42970">
        <w:t>:</w:t>
      </w:r>
    </w:p>
    <w:p w14:paraId="65EB5C3D" w14:textId="77777777" w:rsidR="00BA70DF" w:rsidRDefault="00C42970" w:rsidP="00C40B4D">
      <w:r>
        <w:t xml:space="preserve">The access result from each </w:t>
      </w:r>
      <w:r w:rsidR="00C90340">
        <w:t>processor should follow program order.</w:t>
      </w:r>
      <w:r w:rsidR="00B259ED">
        <w:t xml:space="preserve"> Have to delay until all previous access is completed.</w:t>
      </w:r>
      <w:r w:rsidR="008314EC">
        <w:t xml:space="preserve"> (Memory Level Parall</w:t>
      </w:r>
      <w:r w:rsidR="00504AD6">
        <w:t>el</w:t>
      </w:r>
      <w:r w:rsidR="008314EC">
        <w:t>ism</w:t>
      </w:r>
      <w:r w:rsidR="00504AD6">
        <w:t xml:space="preserve"> MLP </w:t>
      </w:r>
      <w:r w:rsidR="00504AD6">
        <w:rPr>
          <w:rFonts w:hint="eastAsia"/>
        </w:rPr>
        <w:t>as</w:t>
      </w:r>
      <w:r w:rsidR="00504AD6">
        <w:t xml:space="preserve"> 1</w:t>
      </w:r>
      <w:r w:rsidR="00504AD6">
        <w:rPr>
          <w:rFonts w:hint="eastAsia"/>
        </w:rPr>
        <w:t>)</w:t>
      </w:r>
      <w:r w:rsidR="00BA70DF">
        <w:rPr>
          <w:rFonts w:hint="eastAsia"/>
        </w:rPr>
        <w:t xml:space="preserve"> -&gt;</w:t>
      </w:r>
      <w:r w:rsidR="00BA70DF">
        <w:t xml:space="preserve"> bad for performance</w:t>
      </w:r>
    </w:p>
    <w:p w14:paraId="2E5C40D2" w14:textId="1D20DA3B" w:rsidR="001C29B8" w:rsidRDefault="00060096" w:rsidP="00507C43">
      <w:pPr>
        <w:pStyle w:val="a3"/>
        <w:numPr>
          <w:ilvl w:val="0"/>
          <w:numId w:val="2"/>
        </w:numPr>
      </w:pPr>
      <w:r>
        <w:t>Detect</w:t>
      </w:r>
      <w:r w:rsidR="00507C43">
        <w:t xml:space="preserve"> for other processor</w:t>
      </w:r>
      <w:r>
        <w:t>s</w:t>
      </w:r>
      <w:r w:rsidR="00507C43">
        <w:t xml:space="preserve"> when doing reorder</w:t>
      </w:r>
      <w:r>
        <w:t xml:space="preserve"> (monitor coherence traffic)</w:t>
      </w:r>
    </w:p>
    <w:p w14:paraId="3DAE117C" w14:textId="7F0D5D6F" w:rsidR="0082274A" w:rsidRDefault="001C29B8" w:rsidP="00507C43">
      <w:pPr>
        <w:pStyle w:val="a3"/>
        <w:numPr>
          <w:ilvl w:val="0"/>
          <w:numId w:val="2"/>
        </w:numPr>
      </w:pPr>
      <w:r>
        <w:t>M</w:t>
      </w:r>
      <w:r w:rsidR="00F21EEE">
        <w:t>SYNC instruction (</w:t>
      </w:r>
      <w:r w:rsidR="00E713E3">
        <w:t xml:space="preserve">need to complete </w:t>
      </w:r>
      <w:r w:rsidR="00DA6A81">
        <w:t>previous order and then to following)</w:t>
      </w:r>
    </w:p>
    <w:p w14:paraId="3EC65F2A" w14:textId="52E47EC5" w:rsidR="001D06DB" w:rsidRDefault="00FD76F1" w:rsidP="001D06DB">
      <w:pPr>
        <w:ind w:left="360"/>
      </w:pPr>
      <w:r w:rsidRPr="00FC0EF3">
        <w:rPr>
          <w:highlight w:val="yellow"/>
        </w:rPr>
        <w:t>Put MSYNC after Acquire Lock, and Put</w:t>
      </w:r>
      <w:r w:rsidR="007A1679" w:rsidRPr="00FC0EF3">
        <w:rPr>
          <w:highlight w:val="yellow"/>
        </w:rPr>
        <w:t xml:space="preserve"> MSYNC before </w:t>
      </w:r>
      <w:r w:rsidR="00DB0076" w:rsidRPr="00FC0EF3">
        <w:rPr>
          <w:highlight w:val="yellow"/>
        </w:rPr>
        <w:t>Release Lock</w:t>
      </w:r>
      <w:r>
        <w:t xml:space="preserve"> </w:t>
      </w:r>
      <w:r>
        <w:rPr>
          <w:noProof/>
        </w:rPr>
        <w:drawing>
          <wp:inline distT="0" distB="0" distL="0" distR="0" wp14:anchorId="523958FB" wp14:editId="4C037437">
            <wp:extent cx="3964675" cy="2236095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045B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955" cy="22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2230" w14:textId="0B8C3E05" w:rsidR="00584ABF" w:rsidRDefault="00584ABF" w:rsidP="001D06DB">
      <w:pPr>
        <w:ind w:left="360"/>
      </w:pPr>
    </w:p>
    <w:p w14:paraId="1E33EA3C" w14:textId="1DB25E3B" w:rsidR="00584ABF" w:rsidRDefault="00584ABF" w:rsidP="001D06DB">
      <w:pPr>
        <w:ind w:left="360"/>
      </w:pPr>
      <w:r>
        <w:t xml:space="preserve">Data Race: </w:t>
      </w:r>
      <w:r w:rsidRPr="00DD0596">
        <w:rPr>
          <w:highlight w:val="yellow"/>
        </w:rPr>
        <w:t>RD-&gt;WR, WR-&gt;RD, WR-&gt;WR</w:t>
      </w:r>
    </w:p>
    <w:p w14:paraId="5ED5C9DC" w14:textId="71FEEE42" w:rsidR="00C0161D" w:rsidRDefault="00ED09A0" w:rsidP="00ED09A0">
      <w:pPr>
        <w:pStyle w:val="a3"/>
        <w:numPr>
          <w:ilvl w:val="0"/>
          <w:numId w:val="3"/>
        </w:numPr>
      </w:pPr>
      <w:r>
        <w:t xml:space="preserve">Sequential consistency </w:t>
      </w:r>
      <w:r w:rsidR="00E26DF5">
        <w:t xml:space="preserve">ensures </w:t>
      </w:r>
      <w:r w:rsidR="000A7AEC">
        <w:t>the program order</w:t>
      </w:r>
      <w:r w:rsidR="00EC313A">
        <w:t xml:space="preserve"> (no reorder)</w:t>
      </w:r>
    </w:p>
    <w:p w14:paraId="4298E1F2" w14:textId="1C77ACF1" w:rsidR="00C22DB7" w:rsidRDefault="00D213BD" w:rsidP="00ED09A0">
      <w:pPr>
        <w:pStyle w:val="a3"/>
        <w:numPr>
          <w:ilvl w:val="0"/>
          <w:numId w:val="3"/>
        </w:numPr>
      </w:pPr>
      <w:r>
        <w:t xml:space="preserve">Weak consistency ensures </w:t>
      </w:r>
      <w:r w:rsidR="00DE525F" w:rsidRPr="00D22D8B">
        <w:rPr>
          <w:highlight w:val="yellow"/>
        </w:rPr>
        <w:t>synchronization</w:t>
      </w:r>
      <w:r w:rsidRPr="00D22D8B">
        <w:rPr>
          <w:highlight w:val="yellow"/>
        </w:rPr>
        <w:t xml:space="preserve"> accesses</w:t>
      </w:r>
      <w:r>
        <w:t xml:space="preserve"> never reordered</w:t>
      </w:r>
      <w:r w:rsidR="00EC313A">
        <w:t xml:space="preserve"> (code before acquire and release can be reordered</w:t>
      </w:r>
      <w:r w:rsidR="009B0DCE">
        <w:t>, but must complete when it comes to acquire or release</w:t>
      </w:r>
      <w:r w:rsidR="00EC313A">
        <w:t>)</w:t>
      </w:r>
    </w:p>
    <w:p w14:paraId="1154D23E" w14:textId="51C271E5" w:rsidR="007C1184" w:rsidRDefault="007C1184" w:rsidP="00ED09A0">
      <w:pPr>
        <w:pStyle w:val="a3"/>
        <w:numPr>
          <w:ilvl w:val="0"/>
          <w:numId w:val="3"/>
        </w:numPr>
      </w:pPr>
      <w:r>
        <w:t>Release consistency</w:t>
      </w:r>
      <w:r w:rsidR="00D22D8B">
        <w:t xml:space="preserve"> </w:t>
      </w:r>
      <w:r w:rsidR="00D22D8B" w:rsidRPr="00D22D8B">
        <w:rPr>
          <w:highlight w:val="yellow"/>
        </w:rPr>
        <w:t>distinguish between acquire and release</w:t>
      </w:r>
      <w:r w:rsidR="00EC313A">
        <w:t xml:space="preserve"> (code before release can be reorder</w:t>
      </w:r>
      <w:r w:rsidR="009B0DCE">
        <w:t>, but must complete when it comes to release</w:t>
      </w:r>
      <w:bookmarkStart w:id="0" w:name="_GoBack"/>
      <w:bookmarkEnd w:id="0"/>
      <w:r w:rsidR="00EC313A">
        <w:t>)</w:t>
      </w:r>
    </w:p>
    <w:p w14:paraId="19C5FF62" w14:textId="2E417E07" w:rsidR="00240E25" w:rsidRPr="00FB2EB6" w:rsidRDefault="00240E25" w:rsidP="00240E25">
      <w:pPr>
        <w:ind w:left="360"/>
      </w:pPr>
      <w:r>
        <w:rPr>
          <w:noProof/>
        </w:rPr>
        <w:lastRenderedPageBreak/>
        <w:drawing>
          <wp:inline distT="0" distB="0" distL="0" distR="0" wp14:anchorId="218CAE42" wp14:editId="1B6472E3">
            <wp:extent cx="5275106" cy="1597479"/>
            <wp:effectExtent l="0" t="0" r="1905" b="317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036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5" cy="16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E25" w:rsidRPr="00FB2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85069" w14:textId="77777777" w:rsidR="00884528" w:rsidRDefault="00884528" w:rsidP="00884528">
      <w:pPr>
        <w:spacing w:after="0" w:line="240" w:lineRule="auto"/>
      </w:pPr>
      <w:r>
        <w:separator/>
      </w:r>
    </w:p>
  </w:endnote>
  <w:endnote w:type="continuationSeparator" w:id="0">
    <w:p w14:paraId="57CC5ECC" w14:textId="77777777" w:rsidR="00884528" w:rsidRDefault="00884528" w:rsidP="0088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5E0C7" w14:textId="77777777" w:rsidR="00884528" w:rsidRDefault="00884528" w:rsidP="00884528">
      <w:pPr>
        <w:spacing w:after="0" w:line="240" w:lineRule="auto"/>
      </w:pPr>
      <w:r>
        <w:separator/>
      </w:r>
    </w:p>
  </w:footnote>
  <w:footnote w:type="continuationSeparator" w:id="0">
    <w:p w14:paraId="47941382" w14:textId="77777777" w:rsidR="00884528" w:rsidRDefault="00884528" w:rsidP="00884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3E39"/>
    <w:multiLevelType w:val="hybridMultilevel"/>
    <w:tmpl w:val="C574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7C38"/>
    <w:multiLevelType w:val="hybridMultilevel"/>
    <w:tmpl w:val="E9BA3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98B"/>
    <w:multiLevelType w:val="hybridMultilevel"/>
    <w:tmpl w:val="38661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MTIyNDY3sTS3MDFS0lEKTi0uzszPAykwqgUAXR34zCwAAAA="/>
  </w:docVars>
  <w:rsids>
    <w:rsidRoot w:val="009F184B"/>
    <w:rsid w:val="00060096"/>
    <w:rsid w:val="000A7AEC"/>
    <w:rsid w:val="001B377F"/>
    <w:rsid w:val="001C29B8"/>
    <w:rsid w:val="001D06DB"/>
    <w:rsid w:val="00240E25"/>
    <w:rsid w:val="004C1D05"/>
    <w:rsid w:val="00504AD6"/>
    <w:rsid w:val="00507C43"/>
    <w:rsid w:val="00584ABF"/>
    <w:rsid w:val="00764DDB"/>
    <w:rsid w:val="0077666C"/>
    <w:rsid w:val="007A1679"/>
    <w:rsid w:val="007C1184"/>
    <w:rsid w:val="00807743"/>
    <w:rsid w:val="0082274A"/>
    <w:rsid w:val="008314EC"/>
    <w:rsid w:val="00884528"/>
    <w:rsid w:val="009B0DCE"/>
    <w:rsid w:val="009C0863"/>
    <w:rsid w:val="009F184B"/>
    <w:rsid w:val="00A318FB"/>
    <w:rsid w:val="00B259ED"/>
    <w:rsid w:val="00BA70DF"/>
    <w:rsid w:val="00C0161D"/>
    <w:rsid w:val="00C22DB7"/>
    <w:rsid w:val="00C40B4D"/>
    <w:rsid w:val="00C42970"/>
    <w:rsid w:val="00C90340"/>
    <w:rsid w:val="00CB53A6"/>
    <w:rsid w:val="00D213BD"/>
    <w:rsid w:val="00D22D8B"/>
    <w:rsid w:val="00D72D92"/>
    <w:rsid w:val="00DA6A81"/>
    <w:rsid w:val="00DB0076"/>
    <w:rsid w:val="00DD0596"/>
    <w:rsid w:val="00DE525F"/>
    <w:rsid w:val="00E26DF5"/>
    <w:rsid w:val="00E713E3"/>
    <w:rsid w:val="00EC313A"/>
    <w:rsid w:val="00ED09A0"/>
    <w:rsid w:val="00F21EEE"/>
    <w:rsid w:val="00FA4096"/>
    <w:rsid w:val="00FA4C16"/>
    <w:rsid w:val="00FB2EB6"/>
    <w:rsid w:val="00FC0EF3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E36FD"/>
  <w15:chartTrackingRefBased/>
  <w15:docId w15:val="{E2E5D470-1B82-4371-8269-AE86CD6C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2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2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64D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45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84528"/>
  </w:style>
  <w:style w:type="paragraph" w:styleId="a6">
    <w:name w:val="footer"/>
    <w:basedOn w:val="a"/>
    <w:link w:val="a7"/>
    <w:uiPriority w:val="99"/>
    <w:unhideWhenUsed/>
    <w:rsid w:val="008845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8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Shangru</dc:creator>
  <cp:keywords/>
  <dc:description/>
  <cp:lastModifiedBy>Yi, Shangru</cp:lastModifiedBy>
  <cp:revision>48</cp:revision>
  <dcterms:created xsi:type="dcterms:W3CDTF">2019-12-09T05:16:00Z</dcterms:created>
  <dcterms:modified xsi:type="dcterms:W3CDTF">2019-12-09T18:46:00Z</dcterms:modified>
</cp:coreProperties>
</file>