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6C0E5" w14:textId="77777777" w:rsidR="00D22895" w:rsidRPr="002F3BD8" w:rsidRDefault="00D22895" w:rsidP="00D22895">
      <w:pPr>
        <w:spacing w:line="480" w:lineRule="auto"/>
        <w:jc w:val="center"/>
        <w:rPr>
          <w:rFonts w:ascii="Times New Roman" w:hAnsi="Times New Roman" w:cs="Times New Roman"/>
          <w:sz w:val="28"/>
          <w:szCs w:val="28"/>
        </w:rPr>
      </w:pPr>
    </w:p>
    <w:p w14:paraId="3AB25A27" w14:textId="77777777" w:rsidR="00D22895" w:rsidRPr="002F3BD8" w:rsidRDefault="00D22895" w:rsidP="00D22895">
      <w:pPr>
        <w:spacing w:line="480" w:lineRule="auto"/>
        <w:jc w:val="center"/>
        <w:rPr>
          <w:rFonts w:ascii="Times New Roman" w:hAnsi="Times New Roman" w:cs="Times New Roman"/>
          <w:sz w:val="28"/>
          <w:szCs w:val="28"/>
        </w:rPr>
      </w:pPr>
    </w:p>
    <w:p w14:paraId="2195DD31" w14:textId="73A993F3" w:rsidR="00D22895" w:rsidRPr="002F3BD8" w:rsidRDefault="00D22895" w:rsidP="00D22895">
      <w:pPr>
        <w:spacing w:line="480" w:lineRule="auto"/>
        <w:jc w:val="center"/>
        <w:rPr>
          <w:rFonts w:ascii="Times New Roman" w:hAnsi="Times New Roman" w:cs="Times New Roman"/>
          <w:sz w:val="28"/>
          <w:szCs w:val="28"/>
        </w:rPr>
      </w:pPr>
    </w:p>
    <w:p w14:paraId="52F720E4" w14:textId="77777777" w:rsidR="00D22895" w:rsidRPr="002F3BD8" w:rsidRDefault="00D22895" w:rsidP="00D22895">
      <w:pPr>
        <w:spacing w:line="480" w:lineRule="auto"/>
        <w:jc w:val="center"/>
        <w:rPr>
          <w:rFonts w:ascii="Times New Roman" w:hAnsi="Times New Roman" w:cs="Times New Roman"/>
          <w:sz w:val="32"/>
          <w:szCs w:val="32"/>
        </w:rPr>
      </w:pPr>
    </w:p>
    <w:p w14:paraId="720AA728" w14:textId="533C7589" w:rsidR="00D22895" w:rsidRPr="002F3BD8" w:rsidRDefault="0019250D" w:rsidP="00223064">
      <w:pPr>
        <w:spacing w:line="480" w:lineRule="auto"/>
        <w:jc w:val="center"/>
        <w:rPr>
          <w:rFonts w:ascii="Times New Roman" w:hAnsi="Times New Roman" w:cs="Times New Roman"/>
          <w:sz w:val="32"/>
          <w:szCs w:val="32"/>
        </w:rPr>
      </w:pPr>
      <w:r>
        <w:rPr>
          <w:rFonts w:ascii="Times New Roman" w:hAnsi="Times New Roman" w:cs="Times New Roman"/>
          <w:sz w:val="32"/>
          <w:szCs w:val="32"/>
        </w:rPr>
        <w:t>Predictive Analytics for Hospital Costs</w:t>
      </w:r>
    </w:p>
    <w:p w14:paraId="577910CB" w14:textId="77777777" w:rsidR="00223064" w:rsidRPr="002F3BD8" w:rsidRDefault="00223064" w:rsidP="00D22895">
      <w:pPr>
        <w:spacing w:line="480" w:lineRule="auto"/>
        <w:jc w:val="center"/>
        <w:rPr>
          <w:rFonts w:ascii="Times New Roman" w:hAnsi="Times New Roman" w:cs="Times New Roman"/>
          <w:sz w:val="28"/>
          <w:szCs w:val="28"/>
        </w:rPr>
      </w:pPr>
    </w:p>
    <w:p w14:paraId="4F30C182" w14:textId="3D9A5795" w:rsidR="00D22895" w:rsidRPr="002F3BD8" w:rsidRDefault="00D22895" w:rsidP="00D22895">
      <w:pPr>
        <w:spacing w:line="480" w:lineRule="auto"/>
        <w:jc w:val="center"/>
        <w:rPr>
          <w:rFonts w:ascii="Times New Roman" w:hAnsi="Times New Roman" w:cs="Times New Roman"/>
          <w:sz w:val="28"/>
          <w:szCs w:val="28"/>
        </w:rPr>
      </w:pPr>
    </w:p>
    <w:p w14:paraId="70E83D0A" w14:textId="77777777" w:rsidR="00D22895" w:rsidRPr="002F3BD8" w:rsidRDefault="00D22895" w:rsidP="00D22895">
      <w:pPr>
        <w:spacing w:line="480" w:lineRule="auto"/>
        <w:jc w:val="center"/>
        <w:rPr>
          <w:rFonts w:ascii="Times New Roman" w:hAnsi="Times New Roman" w:cs="Times New Roman"/>
          <w:sz w:val="28"/>
          <w:szCs w:val="28"/>
        </w:rPr>
      </w:pPr>
    </w:p>
    <w:p w14:paraId="4D76F8B5" w14:textId="77777777" w:rsidR="00223064" w:rsidRPr="002F3BD8" w:rsidRDefault="00223064" w:rsidP="00D22895">
      <w:pPr>
        <w:spacing w:line="480" w:lineRule="auto"/>
        <w:jc w:val="center"/>
        <w:rPr>
          <w:rFonts w:ascii="Times New Roman" w:hAnsi="Times New Roman" w:cs="Times New Roman"/>
          <w:sz w:val="28"/>
          <w:szCs w:val="28"/>
        </w:rPr>
      </w:pPr>
    </w:p>
    <w:p w14:paraId="0D8200E4" w14:textId="77777777" w:rsidR="00223064" w:rsidRPr="002F3BD8" w:rsidRDefault="00223064" w:rsidP="00D22895">
      <w:pPr>
        <w:spacing w:line="480" w:lineRule="auto"/>
        <w:jc w:val="center"/>
        <w:rPr>
          <w:rFonts w:ascii="Times New Roman" w:hAnsi="Times New Roman" w:cs="Times New Roman"/>
          <w:sz w:val="28"/>
          <w:szCs w:val="28"/>
        </w:rPr>
      </w:pPr>
    </w:p>
    <w:p w14:paraId="051F6845" w14:textId="77777777" w:rsidR="00223064" w:rsidRPr="002F3BD8" w:rsidRDefault="00223064" w:rsidP="00D22895">
      <w:pPr>
        <w:spacing w:line="480" w:lineRule="auto"/>
        <w:jc w:val="center"/>
        <w:rPr>
          <w:rFonts w:ascii="Times New Roman" w:hAnsi="Times New Roman" w:cs="Times New Roman"/>
          <w:sz w:val="28"/>
          <w:szCs w:val="28"/>
        </w:rPr>
      </w:pPr>
    </w:p>
    <w:p w14:paraId="15AFD672" w14:textId="77777777" w:rsidR="00223064" w:rsidRPr="002F3BD8" w:rsidRDefault="00223064" w:rsidP="00D22895">
      <w:pPr>
        <w:spacing w:line="480" w:lineRule="auto"/>
        <w:jc w:val="center"/>
        <w:rPr>
          <w:rFonts w:ascii="Times New Roman" w:hAnsi="Times New Roman" w:cs="Times New Roman"/>
          <w:sz w:val="28"/>
          <w:szCs w:val="28"/>
        </w:rPr>
      </w:pPr>
    </w:p>
    <w:p w14:paraId="66FC399D" w14:textId="77777777" w:rsidR="00223064" w:rsidRPr="002F3BD8" w:rsidRDefault="00223064" w:rsidP="00D22895">
      <w:pPr>
        <w:spacing w:line="480" w:lineRule="auto"/>
        <w:jc w:val="center"/>
        <w:rPr>
          <w:rFonts w:ascii="Times New Roman" w:hAnsi="Times New Roman" w:cs="Times New Roman"/>
          <w:sz w:val="28"/>
          <w:szCs w:val="28"/>
        </w:rPr>
      </w:pPr>
    </w:p>
    <w:p w14:paraId="3167710D" w14:textId="68AA0735" w:rsidR="00D22895" w:rsidRPr="002F3BD8" w:rsidRDefault="00D22895" w:rsidP="00D22895">
      <w:pPr>
        <w:spacing w:line="480" w:lineRule="auto"/>
        <w:jc w:val="center"/>
        <w:rPr>
          <w:rFonts w:ascii="Times New Roman" w:hAnsi="Times New Roman" w:cs="Times New Roman"/>
          <w:sz w:val="28"/>
          <w:szCs w:val="28"/>
        </w:rPr>
      </w:pPr>
      <w:r w:rsidRPr="002F3BD8">
        <w:rPr>
          <w:rFonts w:ascii="Times New Roman" w:hAnsi="Times New Roman" w:cs="Times New Roman"/>
          <w:sz w:val="28"/>
          <w:szCs w:val="28"/>
        </w:rPr>
        <w:t>Cameron Ervin</w:t>
      </w:r>
    </w:p>
    <w:p w14:paraId="22A6A613" w14:textId="77777777" w:rsidR="00223064" w:rsidRPr="002F3BD8" w:rsidRDefault="00223064" w:rsidP="00D22895">
      <w:pPr>
        <w:spacing w:line="480" w:lineRule="auto"/>
        <w:jc w:val="center"/>
        <w:rPr>
          <w:rFonts w:ascii="Times New Roman" w:hAnsi="Times New Roman" w:cs="Times New Roman"/>
          <w:sz w:val="28"/>
          <w:szCs w:val="28"/>
        </w:rPr>
      </w:pPr>
    </w:p>
    <w:p w14:paraId="02C165F6" w14:textId="22E1AA2D" w:rsidR="00223064" w:rsidRPr="002F3BD8" w:rsidRDefault="00223064" w:rsidP="009278A6">
      <w:pPr>
        <w:spacing w:line="480" w:lineRule="auto"/>
        <w:rPr>
          <w:rFonts w:ascii="Times New Roman" w:hAnsi="Times New Roman" w:cs="Times New Roman"/>
          <w:sz w:val="28"/>
          <w:szCs w:val="28"/>
        </w:rPr>
      </w:pPr>
    </w:p>
    <w:p w14:paraId="21619C77" w14:textId="38BC548D" w:rsidR="00D22895" w:rsidRPr="002F3BD8" w:rsidRDefault="00D22895" w:rsidP="00223064">
      <w:pPr>
        <w:jc w:val="center"/>
        <w:rPr>
          <w:rFonts w:ascii="Times New Roman" w:hAnsi="Times New Roman" w:cs="Times New Roman"/>
          <w:sz w:val="28"/>
          <w:szCs w:val="28"/>
        </w:rPr>
      </w:pPr>
      <w:r w:rsidRPr="002F3BD8">
        <w:rPr>
          <w:rFonts w:ascii="Times New Roman" w:hAnsi="Times New Roman" w:cs="Times New Roman"/>
          <w:sz w:val="28"/>
          <w:szCs w:val="28"/>
        </w:rPr>
        <w:br w:type="page"/>
      </w:r>
    </w:p>
    <w:p w14:paraId="2C047E77" w14:textId="2537DDE5" w:rsidR="00D22895" w:rsidRPr="002F3BD8" w:rsidRDefault="00D22895" w:rsidP="00D22895">
      <w:pPr>
        <w:spacing w:line="480" w:lineRule="auto"/>
        <w:jc w:val="center"/>
        <w:rPr>
          <w:rFonts w:ascii="Times New Roman" w:hAnsi="Times New Roman" w:cs="Times New Roman"/>
          <w:sz w:val="28"/>
          <w:szCs w:val="28"/>
        </w:rPr>
      </w:pPr>
      <w:r w:rsidRPr="002F3BD8">
        <w:rPr>
          <w:rFonts w:ascii="Times New Roman" w:hAnsi="Times New Roman" w:cs="Times New Roman"/>
          <w:sz w:val="28"/>
          <w:szCs w:val="28"/>
        </w:rPr>
        <w:lastRenderedPageBreak/>
        <w:t>Executive Summary</w:t>
      </w:r>
    </w:p>
    <w:p w14:paraId="7A1A9ECB" w14:textId="46B09C34" w:rsidR="00D22895" w:rsidRPr="002F3BD8" w:rsidRDefault="003E313B" w:rsidP="003E313B">
      <w:pPr>
        <w:spacing w:line="480" w:lineRule="auto"/>
        <w:ind w:firstLine="720"/>
        <w:rPr>
          <w:rFonts w:ascii="Times New Roman" w:hAnsi="Times New Roman" w:cs="Times New Roman"/>
        </w:rPr>
      </w:pPr>
      <w:r w:rsidRPr="003E313B">
        <w:rPr>
          <w:rFonts w:ascii="Times New Roman" w:hAnsi="Times New Roman" w:cs="Times New Roman"/>
        </w:rPr>
        <w:t>This project leverages 2015 de-identified New York inpatient discharge data to predict hospital patients' healthcare costs and charges using predictive analytics. The analytics were conducted using R and Tableau, focusing on linear regression modeling to predict Total Charges as the dependent variable. Predictive analytics in healthcare supports clinical decision-making and value-based care, with risk scoring playing a crucial role. The model aims to accurately predict or forecast healthcare costs, improving clinical decision accuracy, and facilitating quicker, more cost-effective patient care. The methodology includes data loading, feature engineering, exploratory data analysis, model creation and fine-tuning, and experimentation with sample sizes. The best-performing model used a 10% sample size of the original dataset, achieving an R^2 value of 0.7064, indicating a strong ability to predict Total Charges based on the feature set used.</w:t>
      </w:r>
      <w:r w:rsidR="00D22895" w:rsidRPr="002F3BD8">
        <w:rPr>
          <w:rFonts w:ascii="Times New Roman" w:hAnsi="Times New Roman" w:cs="Times New Roman"/>
        </w:rPr>
        <w:tab/>
      </w:r>
    </w:p>
    <w:p w14:paraId="6F8D0C97" w14:textId="1128F56B" w:rsidR="00D22895" w:rsidRPr="002F3BD8" w:rsidRDefault="00D22895">
      <w:pPr>
        <w:rPr>
          <w:rFonts w:ascii="Times New Roman" w:hAnsi="Times New Roman" w:cs="Times New Roman"/>
        </w:rPr>
      </w:pPr>
      <w:r w:rsidRPr="002F3BD8">
        <w:rPr>
          <w:rFonts w:ascii="Times New Roman" w:hAnsi="Times New Roman" w:cs="Times New Roman"/>
        </w:rPr>
        <w:br w:type="page"/>
      </w:r>
    </w:p>
    <w:p w14:paraId="6B5BC763" w14:textId="77777777" w:rsidR="00D22895" w:rsidRPr="002F3BD8" w:rsidRDefault="00D22895" w:rsidP="00D22895">
      <w:pPr>
        <w:spacing w:line="480" w:lineRule="auto"/>
        <w:rPr>
          <w:rFonts w:ascii="Times New Roman" w:hAnsi="Times New Roman" w:cs="Times New Roman"/>
        </w:rPr>
      </w:pPr>
    </w:p>
    <w:sdt>
      <w:sdtPr>
        <w:rPr>
          <w:rFonts w:ascii="Times New Roman" w:eastAsiaTheme="minorHAnsi" w:hAnsi="Times New Roman" w:cs="Times New Roman"/>
          <w:b w:val="0"/>
          <w:bCs w:val="0"/>
          <w:color w:val="auto"/>
          <w:sz w:val="24"/>
          <w:szCs w:val="24"/>
        </w:rPr>
        <w:id w:val="-1164616267"/>
        <w:docPartObj>
          <w:docPartGallery w:val="Table of Contents"/>
          <w:docPartUnique/>
        </w:docPartObj>
      </w:sdtPr>
      <w:sdtEndPr>
        <w:rPr>
          <w:noProof/>
        </w:rPr>
      </w:sdtEndPr>
      <w:sdtContent>
        <w:p w14:paraId="6CA43887" w14:textId="3D9A235C" w:rsidR="00250E22" w:rsidRPr="0073713B" w:rsidRDefault="00250E22" w:rsidP="0073713B">
          <w:pPr>
            <w:pStyle w:val="TOCHeading"/>
            <w:spacing w:line="480" w:lineRule="auto"/>
            <w:jc w:val="center"/>
            <w:rPr>
              <w:rFonts w:ascii="Times New Roman" w:hAnsi="Times New Roman" w:cs="Times New Roman"/>
              <w:color w:val="000000" w:themeColor="text1"/>
            </w:rPr>
          </w:pPr>
          <w:r w:rsidRPr="0073713B">
            <w:rPr>
              <w:rFonts w:ascii="Times New Roman" w:hAnsi="Times New Roman" w:cs="Times New Roman"/>
              <w:color w:val="000000" w:themeColor="text1"/>
            </w:rPr>
            <w:t>Table of Contents</w:t>
          </w:r>
        </w:p>
        <w:p w14:paraId="181806AD" w14:textId="3BCCBDC7" w:rsidR="0073713B" w:rsidRPr="0073713B" w:rsidRDefault="00250E22" w:rsidP="0073713B">
          <w:pPr>
            <w:pStyle w:val="TOC1"/>
            <w:tabs>
              <w:tab w:val="right" w:leader="dot" w:pos="9350"/>
            </w:tabs>
            <w:spacing w:line="480" w:lineRule="auto"/>
            <w:rPr>
              <w:rFonts w:ascii="Times New Roman" w:eastAsiaTheme="minorEastAsia" w:hAnsi="Times New Roman" w:cs="Times New Roman"/>
              <w:b w:val="0"/>
              <w:bCs w:val="0"/>
              <w:i w:val="0"/>
              <w:iCs w:val="0"/>
              <w:noProof/>
              <w:kern w:val="2"/>
              <w14:ligatures w14:val="standardContextual"/>
            </w:rPr>
          </w:pPr>
          <w:r w:rsidRPr="0073713B">
            <w:rPr>
              <w:rFonts w:ascii="Times New Roman" w:hAnsi="Times New Roman" w:cs="Times New Roman"/>
              <w:b w:val="0"/>
              <w:bCs w:val="0"/>
              <w:color w:val="000000" w:themeColor="text1"/>
            </w:rPr>
            <w:fldChar w:fldCharType="begin"/>
          </w:r>
          <w:r w:rsidRPr="0073713B">
            <w:rPr>
              <w:rFonts w:ascii="Times New Roman" w:hAnsi="Times New Roman" w:cs="Times New Roman"/>
              <w:color w:val="000000" w:themeColor="text1"/>
            </w:rPr>
            <w:instrText xml:space="preserve"> TOC \o "1-3" \h \z \u </w:instrText>
          </w:r>
          <w:r w:rsidRPr="0073713B">
            <w:rPr>
              <w:rFonts w:ascii="Times New Roman" w:hAnsi="Times New Roman" w:cs="Times New Roman"/>
              <w:b w:val="0"/>
              <w:bCs w:val="0"/>
              <w:color w:val="000000" w:themeColor="text1"/>
            </w:rPr>
            <w:fldChar w:fldCharType="separate"/>
          </w:r>
          <w:hyperlink w:anchor="_Toc159787305" w:history="1">
            <w:r w:rsidR="0073713B" w:rsidRPr="0073713B">
              <w:rPr>
                <w:rStyle w:val="Hyperlink"/>
                <w:rFonts w:ascii="Times New Roman" w:hAnsi="Times New Roman" w:cs="Times New Roman"/>
                <w:noProof/>
              </w:rPr>
              <w:t>Figures</w:t>
            </w:r>
            <w:r w:rsidR="0073713B" w:rsidRPr="0073713B">
              <w:rPr>
                <w:rFonts w:ascii="Times New Roman" w:hAnsi="Times New Roman" w:cs="Times New Roman"/>
                <w:noProof/>
                <w:webHidden/>
              </w:rPr>
              <w:tab/>
            </w:r>
            <w:r w:rsidR="0073713B" w:rsidRPr="0073713B">
              <w:rPr>
                <w:rFonts w:ascii="Times New Roman" w:hAnsi="Times New Roman" w:cs="Times New Roman"/>
                <w:noProof/>
                <w:webHidden/>
              </w:rPr>
              <w:fldChar w:fldCharType="begin"/>
            </w:r>
            <w:r w:rsidR="0073713B" w:rsidRPr="0073713B">
              <w:rPr>
                <w:rFonts w:ascii="Times New Roman" w:hAnsi="Times New Roman" w:cs="Times New Roman"/>
                <w:noProof/>
                <w:webHidden/>
              </w:rPr>
              <w:instrText xml:space="preserve"> PAGEREF _Toc159787305 \h </w:instrText>
            </w:r>
            <w:r w:rsidR="0073713B" w:rsidRPr="0073713B">
              <w:rPr>
                <w:rFonts w:ascii="Times New Roman" w:hAnsi="Times New Roman" w:cs="Times New Roman"/>
                <w:noProof/>
                <w:webHidden/>
              </w:rPr>
            </w:r>
            <w:r w:rsidR="0073713B" w:rsidRPr="0073713B">
              <w:rPr>
                <w:rFonts w:ascii="Times New Roman" w:hAnsi="Times New Roman" w:cs="Times New Roman"/>
                <w:noProof/>
                <w:webHidden/>
              </w:rPr>
              <w:fldChar w:fldCharType="separate"/>
            </w:r>
            <w:r w:rsidR="00FF58BC">
              <w:rPr>
                <w:rFonts w:ascii="Times New Roman" w:hAnsi="Times New Roman" w:cs="Times New Roman"/>
                <w:noProof/>
                <w:webHidden/>
              </w:rPr>
              <w:t>4</w:t>
            </w:r>
            <w:r w:rsidR="0073713B" w:rsidRPr="0073713B">
              <w:rPr>
                <w:rFonts w:ascii="Times New Roman" w:hAnsi="Times New Roman" w:cs="Times New Roman"/>
                <w:noProof/>
                <w:webHidden/>
              </w:rPr>
              <w:fldChar w:fldCharType="end"/>
            </w:r>
          </w:hyperlink>
        </w:p>
        <w:p w14:paraId="6CC4C973" w14:textId="6DFC242B" w:rsidR="0073713B" w:rsidRPr="0073713B" w:rsidRDefault="00000000" w:rsidP="0073713B">
          <w:pPr>
            <w:pStyle w:val="TOC1"/>
            <w:tabs>
              <w:tab w:val="right" w:leader="dot" w:pos="9350"/>
            </w:tabs>
            <w:spacing w:line="480" w:lineRule="auto"/>
            <w:rPr>
              <w:rFonts w:ascii="Times New Roman" w:eastAsiaTheme="minorEastAsia" w:hAnsi="Times New Roman" w:cs="Times New Roman"/>
              <w:b w:val="0"/>
              <w:bCs w:val="0"/>
              <w:i w:val="0"/>
              <w:iCs w:val="0"/>
              <w:noProof/>
              <w:kern w:val="2"/>
              <w14:ligatures w14:val="standardContextual"/>
            </w:rPr>
          </w:pPr>
          <w:hyperlink w:anchor="_Toc159787306" w:history="1">
            <w:r w:rsidR="0073713B" w:rsidRPr="0073713B">
              <w:rPr>
                <w:rStyle w:val="Hyperlink"/>
                <w:rFonts w:ascii="Times New Roman" w:hAnsi="Times New Roman" w:cs="Times New Roman"/>
                <w:noProof/>
              </w:rPr>
              <w:t>Tables</w:t>
            </w:r>
            <w:r w:rsidR="0073713B" w:rsidRPr="0073713B">
              <w:rPr>
                <w:rFonts w:ascii="Times New Roman" w:hAnsi="Times New Roman" w:cs="Times New Roman"/>
                <w:noProof/>
                <w:webHidden/>
              </w:rPr>
              <w:tab/>
            </w:r>
            <w:r w:rsidR="0073713B" w:rsidRPr="0073713B">
              <w:rPr>
                <w:rFonts w:ascii="Times New Roman" w:hAnsi="Times New Roman" w:cs="Times New Roman"/>
                <w:noProof/>
                <w:webHidden/>
              </w:rPr>
              <w:fldChar w:fldCharType="begin"/>
            </w:r>
            <w:r w:rsidR="0073713B" w:rsidRPr="0073713B">
              <w:rPr>
                <w:rFonts w:ascii="Times New Roman" w:hAnsi="Times New Roman" w:cs="Times New Roman"/>
                <w:noProof/>
                <w:webHidden/>
              </w:rPr>
              <w:instrText xml:space="preserve"> PAGEREF _Toc159787306 \h </w:instrText>
            </w:r>
            <w:r w:rsidR="0073713B" w:rsidRPr="0073713B">
              <w:rPr>
                <w:rFonts w:ascii="Times New Roman" w:hAnsi="Times New Roman" w:cs="Times New Roman"/>
                <w:noProof/>
                <w:webHidden/>
              </w:rPr>
            </w:r>
            <w:r w:rsidR="0073713B" w:rsidRPr="0073713B">
              <w:rPr>
                <w:rFonts w:ascii="Times New Roman" w:hAnsi="Times New Roman" w:cs="Times New Roman"/>
                <w:noProof/>
                <w:webHidden/>
              </w:rPr>
              <w:fldChar w:fldCharType="separate"/>
            </w:r>
            <w:r w:rsidR="00FF58BC">
              <w:rPr>
                <w:rFonts w:ascii="Times New Roman" w:hAnsi="Times New Roman" w:cs="Times New Roman"/>
                <w:noProof/>
                <w:webHidden/>
              </w:rPr>
              <w:t>7</w:t>
            </w:r>
            <w:r w:rsidR="0073713B" w:rsidRPr="0073713B">
              <w:rPr>
                <w:rFonts w:ascii="Times New Roman" w:hAnsi="Times New Roman" w:cs="Times New Roman"/>
                <w:noProof/>
                <w:webHidden/>
              </w:rPr>
              <w:fldChar w:fldCharType="end"/>
            </w:r>
          </w:hyperlink>
        </w:p>
        <w:p w14:paraId="5471403B" w14:textId="2D811003" w:rsidR="0073713B" w:rsidRPr="0073713B" w:rsidRDefault="00000000" w:rsidP="0073713B">
          <w:pPr>
            <w:pStyle w:val="TOC1"/>
            <w:tabs>
              <w:tab w:val="right" w:leader="dot" w:pos="9350"/>
            </w:tabs>
            <w:spacing w:line="480" w:lineRule="auto"/>
            <w:rPr>
              <w:rFonts w:ascii="Times New Roman" w:eastAsiaTheme="minorEastAsia" w:hAnsi="Times New Roman" w:cs="Times New Roman"/>
              <w:b w:val="0"/>
              <w:bCs w:val="0"/>
              <w:i w:val="0"/>
              <w:iCs w:val="0"/>
              <w:noProof/>
              <w:kern w:val="2"/>
              <w14:ligatures w14:val="standardContextual"/>
            </w:rPr>
          </w:pPr>
          <w:hyperlink w:anchor="_Toc159787307" w:history="1">
            <w:r w:rsidR="0073713B" w:rsidRPr="0073713B">
              <w:rPr>
                <w:rStyle w:val="Hyperlink"/>
                <w:rFonts w:ascii="Times New Roman" w:hAnsi="Times New Roman" w:cs="Times New Roman"/>
                <w:noProof/>
              </w:rPr>
              <w:t>Introduction</w:t>
            </w:r>
            <w:r w:rsidR="0073713B" w:rsidRPr="0073713B">
              <w:rPr>
                <w:rFonts w:ascii="Times New Roman" w:hAnsi="Times New Roman" w:cs="Times New Roman"/>
                <w:noProof/>
                <w:webHidden/>
              </w:rPr>
              <w:tab/>
            </w:r>
            <w:r w:rsidR="0073713B" w:rsidRPr="0073713B">
              <w:rPr>
                <w:rFonts w:ascii="Times New Roman" w:hAnsi="Times New Roman" w:cs="Times New Roman"/>
                <w:noProof/>
                <w:webHidden/>
              </w:rPr>
              <w:fldChar w:fldCharType="begin"/>
            </w:r>
            <w:r w:rsidR="0073713B" w:rsidRPr="0073713B">
              <w:rPr>
                <w:rFonts w:ascii="Times New Roman" w:hAnsi="Times New Roman" w:cs="Times New Roman"/>
                <w:noProof/>
                <w:webHidden/>
              </w:rPr>
              <w:instrText xml:space="preserve"> PAGEREF _Toc159787307 \h </w:instrText>
            </w:r>
            <w:r w:rsidR="0073713B" w:rsidRPr="0073713B">
              <w:rPr>
                <w:rFonts w:ascii="Times New Roman" w:hAnsi="Times New Roman" w:cs="Times New Roman"/>
                <w:noProof/>
                <w:webHidden/>
              </w:rPr>
            </w:r>
            <w:r w:rsidR="0073713B" w:rsidRPr="0073713B">
              <w:rPr>
                <w:rFonts w:ascii="Times New Roman" w:hAnsi="Times New Roman" w:cs="Times New Roman"/>
                <w:noProof/>
                <w:webHidden/>
              </w:rPr>
              <w:fldChar w:fldCharType="separate"/>
            </w:r>
            <w:r w:rsidR="00FF58BC">
              <w:rPr>
                <w:rFonts w:ascii="Times New Roman" w:hAnsi="Times New Roman" w:cs="Times New Roman"/>
                <w:noProof/>
                <w:webHidden/>
              </w:rPr>
              <w:t>9</w:t>
            </w:r>
            <w:r w:rsidR="0073713B" w:rsidRPr="0073713B">
              <w:rPr>
                <w:rFonts w:ascii="Times New Roman" w:hAnsi="Times New Roman" w:cs="Times New Roman"/>
                <w:noProof/>
                <w:webHidden/>
              </w:rPr>
              <w:fldChar w:fldCharType="end"/>
            </w:r>
          </w:hyperlink>
        </w:p>
        <w:p w14:paraId="17B9F03A" w14:textId="5A1F7764" w:rsidR="0073713B" w:rsidRPr="0073713B" w:rsidRDefault="00000000" w:rsidP="0073713B">
          <w:pPr>
            <w:pStyle w:val="TOC1"/>
            <w:tabs>
              <w:tab w:val="right" w:leader="dot" w:pos="9350"/>
            </w:tabs>
            <w:spacing w:line="480" w:lineRule="auto"/>
            <w:rPr>
              <w:rFonts w:ascii="Times New Roman" w:eastAsiaTheme="minorEastAsia" w:hAnsi="Times New Roman" w:cs="Times New Roman"/>
              <w:b w:val="0"/>
              <w:bCs w:val="0"/>
              <w:i w:val="0"/>
              <w:iCs w:val="0"/>
              <w:noProof/>
              <w:kern w:val="2"/>
              <w14:ligatures w14:val="standardContextual"/>
            </w:rPr>
          </w:pPr>
          <w:hyperlink w:anchor="_Toc159787308" w:history="1">
            <w:r w:rsidR="0073713B" w:rsidRPr="0073713B">
              <w:rPr>
                <w:rStyle w:val="Hyperlink"/>
                <w:rFonts w:ascii="Times New Roman" w:hAnsi="Times New Roman" w:cs="Times New Roman"/>
                <w:noProof/>
              </w:rPr>
              <w:t>Methods</w:t>
            </w:r>
            <w:r w:rsidR="0073713B" w:rsidRPr="0073713B">
              <w:rPr>
                <w:rFonts w:ascii="Times New Roman" w:hAnsi="Times New Roman" w:cs="Times New Roman"/>
                <w:noProof/>
                <w:webHidden/>
              </w:rPr>
              <w:tab/>
            </w:r>
            <w:r w:rsidR="0073713B" w:rsidRPr="0073713B">
              <w:rPr>
                <w:rFonts w:ascii="Times New Roman" w:hAnsi="Times New Roman" w:cs="Times New Roman"/>
                <w:noProof/>
                <w:webHidden/>
              </w:rPr>
              <w:fldChar w:fldCharType="begin"/>
            </w:r>
            <w:r w:rsidR="0073713B" w:rsidRPr="0073713B">
              <w:rPr>
                <w:rFonts w:ascii="Times New Roman" w:hAnsi="Times New Roman" w:cs="Times New Roman"/>
                <w:noProof/>
                <w:webHidden/>
              </w:rPr>
              <w:instrText xml:space="preserve"> PAGEREF _Toc159787308 \h </w:instrText>
            </w:r>
            <w:r w:rsidR="0073713B" w:rsidRPr="0073713B">
              <w:rPr>
                <w:rFonts w:ascii="Times New Roman" w:hAnsi="Times New Roman" w:cs="Times New Roman"/>
                <w:noProof/>
                <w:webHidden/>
              </w:rPr>
            </w:r>
            <w:r w:rsidR="0073713B" w:rsidRPr="0073713B">
              <w:rPr>
                <w:rFonts w:ascii="Times New Roman" w:hAnsi="Times New Roman" w:cs="Times New Roman"/>
                <w:noProof/>
                <w:webHidden/>
              </w:rPr>
              <w:fldChar w:fldCharType="separate"/>
            </w:r>
            <w:r w:rsidR="00FF58BC">
              <w:rPr>
                <w:rFonts w:ascii="Times New Roman" w:hAnsi="Times New Roman" w:cs="Times New Roman"/>
                <w:noProof/>
                <w:webHidden/>
              </w:rPr>
              <w:t>10</w:t>
            </w:r>
            <w:r w:rsidR="0073713B" w:rsidRPr="0073713B">
              <w:rPr>
                <w:rFonts w:ascii="Times New Roman" w:hAnsi="Times New Roman" w:cs="Times New Roman"/>
                <w:noProof/>
                <w:webHidden/>
              </w:rPr>
              <w:fldChar w:fldCharType="end"/>
            </w:r>
          </w:hyperlink>
        </w:p>
        <w:p w14:paraId="53419DE9" w14:textId="6054C452" w:rsidR="0073713B" w:rsidRPr="0073713B" w:rsidRDefault="00000000" w:rsidP="0073713B">
          <w:pPr>
            <w:pStyle w:val="TOC1"/>
            <w:tabs>
              <w:tab w:val="right" w:leader="dot" w:pos="9350"/>
            </w:tabs>
            <w:spacing w:line="480" w:lineRule="auto"/>
            <w:rPr>
              <w:rFonts w:ascii="Times New Roman" w:eastAsiaTheme="minorEastAsia" w:hAnsi="Times New Roman" w:cs="Times New Roman"/>
              <w:b w:val="0"/>
              <w:bCs w:val="0"/>
              <w:i w:val="0"/>
              <w:iCs w:val="0"/>
              <w:noProof/>
              <w:kern w:val="2"/>
              <w14:ligatures w14:val="standardContextual"/>
            </w:rPr>
          </w:pPr>
          <w:hyperlink w:anchor="_Toc159787309" w:history="1">
            <w:r w:rsidR="0073713B" w:rsidRPr="0073713B">
              <w:rPr>
                <w:rStyle w:val="Hyperlink"/>
                <w:rFonts w:ascii="Times New Roman" w:hAnsi="Times New Roman" w:cs="Times New Roman"/>
                <w:noProof/>
              </w:rPr>
              <w:t>Analysis &amp; Findings</w:t>
            </w:r>
            <w:r w:rsidR="0073713B" w:rsidRPr="0073713B">
              <w:rPr>
                <w:rFonts w:ascii="Times New Roman" w:hAnsi="Times New Roman" w:cs="Times New Roman"/>
                <w:noProof/>
                <w:webHidden/>
              </w:rPr>
              <w:tab/>
            </w:r>
            <w:r w:rsidR="0073713B" w:rsidRPr="0073713B">
              <w:rPr>
                <w:rFonts w:ascii="Times New Roman" w:hAnsi="Times New Roman" w:cs="Times New Roman"/>
                <w:noProof/>
                <w:webHidden/>
              </w:rPr>
              <w:fldChar w:fldCharType="begin"/>
            </w:r>
            <w:r w:rsidR="0073713B" w:rsidRPr="0073713B">
              <w:rPr>
                <w:rFonts w:ascii="Times New Roman" w:hAnsi="Times New Roman" w:cs="Times New Roman"/>
                <w:noProof/>
                <w:webHidden/>
              </w:rPr>
              <w:instrText xml:space="preserve"> PAGEREF _Toc159787309 \h </w:instrText>
            </w:r>
            <w:r w:rsidR="0073713B" w:rsidRPr="0073713B">
              <w:rPr>
                <w:rFonts w:ascii="Times New Roman" w:hAnsi="Times New Roman" w:cs="Times New Roman"/>
                <w:noProof/>
                <w:webHidden/>
              </w:rPr>
            </w:r>
            <w:r w:rsidR="0073713B" w:rsidRPr="0073713B">
              <w:rPr>
                <w:rFonts w:ascii="Times New Roman" w:hAnsi="Times New Roman" w:cs="Times New Roman"/>
                <w:noProof/>
                <w:webHidden/>
              </w:rPr>
              <w:fldChar w:fldCharType="separate"/>
            </w:r>
            <w:r w:rsidR="00FF58BC">
              <w:rPr>
                <w:rFonts w:ascii="Times New Roman" w:hAnsi="Times New Roman" w:cs="Times New Roman"/>
                <w:noProof/>
                <w:webHidden/>
              </w:rPr>
              <w:t>11</w:t>
            </w:r>
            <w:r w:rsidR="0073713B" w:rsidRPr="0073713B">
              <w:rPr>
                <w:rFonts w:ascii="Times New Roman" w:hAnsi="Times New Roman" w:cs="Times New Roman"/>
                <w:noProof/>
                <w:webHidden/>
              </w:rPr>
              <w:fldChar w:fldCharType="end"/>
            </w:r>
          </w:hyperlink>
        </w:p>
        <w:p w14:paraId="1753E05E" w14:textId="2466AE62" w:rsidR="0073713B" w:rsidRPr="0073713B" w:rsidRDefault="00000000" w:rsidP="0073713B">
          <w:pPr>
            <w:pStyle w:val="TOC2"/>
            <w:tabs>
              <w:tab w:val="right" w:leader="dot" w:pos="9350"/>
            </w:tabs>
            <w:spacing w:line="480" w:lineRule="auto"/>
            <w:rPr>
              <w:rFonts w:ascii="Times New Roman" w:eastAsiaTheme="minorEastAsia" w:hAnsi="Times New Roman" w:cs="Times New Roman"/>
              <w:b w:val="0"/>
              <w:bCs w:val="0"/>
              <w:noProof/>
              <w:kern w:val="2"/>
              <w:sz w:val="24"/>
              <w:szCs w:val="24"/>
              <w14:ligatures w14:val="standardContextual"/>
            </w:rPr>
          </w:pPr>
          <w:hyperlink w:anchor="_Toc159787310" w:history="1">
            <w:r w:rsidR="0073713B" w:rsidRPr="0073713B">
              <w:rPr>
                <w:rStyle w:val="Hyperlink"/>
                <w:rFonts w:ascii="Times New Roman" w:hAnsi="Times New Roman" w:cs="Times New Roman"/>
                <w:noProof/>
              </w:rPr>
              <w:t>Summary</w:t>
            </w:r>
            <w:r w:rsidR="0073713B" w:rsidRPr="0073713B">
              <w:rPr>
                <w:rFonts w:ascii="Times New Roman" w:hAnsi="Times New Roman" w:cs="Times New Roman"/>
                <w:noProof/>
                <w:webHidden/>
              </w:rPr>
              <w:tab/>
            </w:r>
            <w:r w:rsidR="0073713B" w:rsidRPr="0073713B">
              <w:rPr>
                <w:rFonts w:ascii="Times New Roman" w:hAnsi="Times New Roman" w:cs="Times New Roman"/>
                <w:noProof/>
                <w:webHidden/>
              </w:rPr>
              <w:fldChar w:fldCharType="begin"/>
            </w:r>
            <w:r w:rsidR="0073713B" w:rsidRPr="0073713B">
              <w:rPr>
                <w:rFonts w:ascii="Times New Roman" w:hAnsi="Times New Roman" w:cs="Times New Roman"/>
                <w:noProof/>
                <w:webHidden/>
              </w:rPr>
              <w:instrText xml:space="preserve"> PAGEREF _Toc159787310 \h </w:instrText>
            </w:r>
            <w:r w:rsidR="0073713B" w:rsidRPr="0073713B">
              <w:rPr>
                <w:rFonts w:ascii="Times New Roman" w:hAnsi="Times New Roman" w:cs="Times New Roman"/>
                <w:noProof/>
                <w:webHidden/>
              </w:rPr>
            </w:r>
            <w:r w:rsidR="0073713B" w:rsidRPr="0073713B">
              <w:rPr>
                <w:rFonts w:ascii="Times New Roman" w:hAnsi="Times New Roman" w:cs="Times New Roman"/>
                <w:noProof/>
                <w:webHidden/>
              </w:rPr>
              <w:fldChar w:fldCharType="separate"/>
            </w:r>
            <w:r w:rsidR="00FF58BC">
              <w:rPr>
                <w:rFonts w:ascii="Times New Roman" w:hAnsi="Times New Roman" w:cs="Times New Roman"/>
                <w:noProof/>
                <w:webHidden/>
              </w:rPr>
              <w:t>11</w:t>
            </w:r>
            <w:r w:rsidR="0073713B" w:rsidRPr="0073713B">
              <w:rPr>
                <w:rFonts w:ascii="Times New Roman" w:hAnsi="Times New Roman" w:cs="Times New Roman"/>
                <w:noProof/>
                <w:webHidden/>
              </w:rPr>
              <w:fldChar w:fldCharType="end"/>
            </w:r>
          </w:hyperlink>
        </w:p>
        <w:p w14:paraId="07D33F22" w14:textId="3C364A01" w:rsidR="0073713B" w:rsidRPr="0073713B" w:rsidRDefault="00000000" w:rsidP="0073713B">
          <w:pPr>
            <w:pStyle w:val="TOC2"/>
            <w:tabs>
              <w:tab w:val="right" w:leader="dot" w:pos="9350"/>
            </w:tabs>
            <w:spacing w:line="480" w:lineRule="auto"/>
            <w:rPr>
              <w:rFonts w:ascii="Times New Roman" w:eastAsiaTheme="minorEastAsia" w:hAnsi="Times New Roman" w:cs="Times New Roman"/>
              <w:b w:val="0"/>
              <w:bCs w:val="0"/>
              <w:noProof/>
              <w:kern w:val="2"/>
              <w:sz w:val="24"/>
              <w:szCs w:val="24"/>
              <w14:ligatures w14:val="standardContextual"/>
            </w:rPr>
          </w:pPr>
          <w:hyperlink w:anchor="_Toc159787311" w:history="1">
            <w:r w:rsidR="0073713B" w:rsidRPr="0073713B">
              <w:rPr>
                <w:rStyle w:val="Hyperlink"/>
                <w:rFonts w:ascii="Times New Roman" w:hAnsi="Times New Roman" w:cs="Times New Roman"/>
                <w:noProof/>
              </w:rPr>
              <w:t>Figures</w:t>
            </w:r>
            <w:r w:rsidR="0073713B" w:rsidRPr="0073713B">
              <w:rPr>
                <w:rFonts w:ascii="Times New Roman" w:hAnsi="Times New Roman" w:cs="Times New Roman"/>
                <w:noProof/>
                <w:webHidden/>
              </w:rPr>
              <w:tab/>
            </w:r>
            <w:r w:rsidR="0073713B" w:rsidRPr="0073713B">
              <w:rPr>
                <w:rFonts w:ascii="Times New Roman" w:hAnsi="Times New Roman" w:cs="Times New Roman"/>
                <w:noProof/>
                <w:webHidden/>
              </w:rPr>
              <w:fldChar w:fldCharType="begin"/>
            </w:r>
            <w:r w:rsidR="0073713B" w:rsidRPr="0073713B">
              <w:rPr>
                <w:rFonts w:ascii="Times New Roman" w:hAnsi="Times New Roman" w:cs="Times New Roman"/>
                <w:noProof/>
                <w:webHidden/>
              </w:rPr>
              <w:instrText xml:space="preserve"> PAGEREF _Toc159787311 \h </w:instrText>
            </w:r>
            <w:r w:rsidR="0073713B" w:rsidRPr="0073713B">
              <w:rPr>
                <w:rFonts w:ascii="Times New Roman" w:hAnsi="Times New Roman" w:cs="Times New Roman"/>
                <w:noProof/>
                <w:webHidden/>
              </w:rPr>
            </w:r>
            <w:r w:rsidR="0073713B" w:rsidRPr="0073713B">
              <w:rPr>
                <w:rFonts w:ascii="Times New Roman" w:hAnsi="Times New Roman" w:cs="Times New Roman"/>
                <w:noProof/>
                <w:webHidden/>
              </w:rPr>
              <w:fldChar w:fldCharType="separate"/>
            </w:r>
            <w:r w:rsidR="00FF58BC">
              <w:rPr>
                <w:rFonts w:ascii="Times New Roman" w:hAnsi="Times New Roman" w:cs="Times New Roman"/>
                <w:noProof/>
                <w:webHidden/>
              </w:rPr>
              <w:t>11</w:t>
            </w:r>
            <w:r w:rsidR="0073713B" w:rsidRPr="0073713B">
              <w:rPr>
                <w:rFonts w:ascii="Times New Roman" w:hAnsi="Times New Roman" w:cs="Times New Roman"/>
                <w:noProof/>
                <w:webHidden/>
              </w:rPr>
              <w:fldChar w:fldCharType="end"/>
            </w:r>
          </w:hyperlink>
        </w:p>
        <w:p w14:paraId="4E29ABAE" w14:textId="6CD384C9" w:rsidR="0073713B" w:rsidRPr="0073713B" w:rsidRDefault="00000000" w:rsidP="0073713B">
          <w:pPr>
            <w:pStyle w:val="TOC2"/>
            <w:tabs>
              <w:tab w:val="right" w:leader="dot" w:pos="9350"/>
            </w:tabs>
            <w:spacing w:line="480" w:lineRule="auto"/>
            <w:rPr>
              <w:rFonts w:ascii="Times New Roman" w:eastAsiaTheme="minorEastAsia" w:hAnsi="Times New Roman" w:cs="Times New Roman"/>
              <w:b w:val="0"/>
              <w:bCs w:val="0"/>
              <w:noProof/>
              <w:kern w:val="2"/>
              <w:sz w:val="24"/>
              <w:szCs w:val="24"/>
              <w14:ligatures w14:val="standardContextual"/>
            </w:rPr>
          </w:pPr>
          <w:hyperlink w:anchor="_Toc159787312" w:history="1">
            <w:r w:rsidR="0073713B" w:rsidRPr="0073713B">
              <w:rPr>
                <w:rStyle w:val="Hyperlink"/>
                <w:rFonts w:ascii="Times New Roman" w:hAnsi="Times New Roman" w:cs="Times New Roman"/>
                <w:noProof/>
              </w:rPr>
              <w:t>Tables</w:t>
            </w:r>
            <w:r w:rsidR="0073713B" w:rsidRPr="0073713B">
              <w:rPr>
                <w:rFonts w:ascii="Times New Roman" w:hAnsi="Times New Roman" w:cs="Times New Roman"/>
                <w:noProof/>
                <w:webHidden/>
              </w:rPr>
              <w:tab/>
            </w:r>
            <w:r w:rsidR="0073713B" w:rsidRPr="0073713B">
              <w:rPr>
                <w:rFonts w:ascii="Times New Roman" w:hAnsi="Times New Roman" w:cs="Times New Roman"/>
                <w:noProof/>
                <w:webHidden/>
              </w:rPr>
              <w:fldChar w:fldCharType="begin"/>
            </w:r>
            <w:r w:rsidR="0073713B" w:rsidRPr="0073713B">
              <w:rPr>
                <w:rFonts w:ascii="Times New Roman" w:hAnsi="Times New Roman" w:cs="Times New Roman"/>
                <w:noProof/>
                <w:webHidden/>
              </w:rPr>
              <w:instrText xml:space="preserve"> PAGEREF _Toc159787312 \h </w:instrText>
            </w:r>
            <w:r w:rsidR="0073713B" w:rsidRPr="0073713B">
              <w:rPr>
                <w:rFonts w:ascii="Times New Roman" w:hAnsi="Times New Roman" w:cs="Times New Roman"/>
                <w:noProof/>
                <w:webHidden/>
              </w:rPr>
            </w:r>
            <w:r w:rsidR="0073713B" w:rsidRPr="0073713B">
              <w:rPr>
                <w:rFonts w:ascii="Times New Roman" w:hAnsi="Times New Roman" w:cs="Times New Roman"/>
                <w:noProof/>
                <w:webHidden/>
              </w:rPr>
              <w:fldChar w:fldCharType="separate"/>
            </w:r>
            <w:r w:rsidR="00FF58BC">
              <w:rPr>
                <w:rFonts w:ascii="Times New Roman" w:hAnsi="Times New Roman" w:cs="Times New Roman"/>
                <w:noProof/>
                <w:webHidden/>
              </w:rPr>
              <w:t>12</w:t>
            </w:r>
            <w:r w:rsidR="0073713B" w:rsidRPr="0073713B">
              <w:rPr>
                <w:rFonts w:ascii="Times New Roman" w:hAnsi="Times New Roman" w:cs="Times New Roman"/>
                <w:noProof/>
                <w:webHidden/>
              </w:rPr>
              <w:fldChar w:fldCharType="end"/>
            </w:r>
          </w:hyperlink>
        </w:p>
        <w:p w14:paraId="2FAC121F" w14:textId="75C0D062" w:rsidR="0073713B" w:rsidRPr="0073713B" w:rsidRDefault="00000000" w:rsidP="0073713B">
          <w:pPr>
            <w:pStyle w:val="TOC1"/>
            <w:tabs>
              <w:tab w:val="right" w:leader="dot" w:pos="9350"/>
            </w:tabs>
            <w:spacing w:line="480" w:lineRule="auto"/>
            <w:rPr>
              <w:rFonts w:ascii="Times New Roman" w:eastAsiaTheme="minorEastAsia" w:hAnsi="Times New Roman" w:cs="Times New Roman"/>
              <w:b w:val="0"/>
              <w:bCs w:val="0"/>
              <w:i w:val="0"/>
              <w:iCs w:val="0"/>
              <w:noProof/>
              <w:kern w:val="2"/>
              <w14:ligatures w14:val="standardContextual"/>
            </w:rPr>
          </w:pPr>
          <w:hyperlink w:anchor="_Toc159787313" w:history="1">
            <w:r w:rsidR="0073713B" w:rsidRPr="0073713B">
              <w:rPr>
                <w:rStyle w:val="Hyperlink"/>
                <w:rFonts w:ascii="Times New Roman" w:hAnsi="Times New Roman" w:cs="Times New Roman"/>
                <w:noProof/>
              </w:rPr>
              <w:t>Conclusion</w:t>
            </w:r>
            <w:r w:rsidR="0073713B" w:rsidRPr="0073713B">
              <w:rPr>
                <w:rFonts w:ascii="Times New Roman" w:hAnsi="Times New Roman" w:cs="Times New Roman"/>
                <w:noProof/>
                <w:webHidden/>
              </w:rPr>
              <w:tab/>
            </w:r>
            <w:r w:rsidR="0073713B" w:rsidRPr="0073713B">
              <w:rPr>
                <w:rFonts w:ascii="Times New Roman" w:hAnsi="Times New Roman" w:cs="Times New Roman"/>
                <w:noProof/>
                <w:webHidden/>
              </w:rPr>
              <w:fldChar w:fldCharType="begin"/>
            </w:r>
            <w:r w:rsidR="0073713B" w:rsidRPr="0073713B">
              <w:rPr>
                <w:rFonts w:ascii="Times New Roman" w:hAnsi="Times New Roman" w:cs="Times New Roman"/>
                <w:noProof/>
                <w:webHidden/>
              </w:rPr>
              <w:instrText xml:space="preserve"> PAGEREF _Toc159787313 \h </w:instrText>
            </w:r>
            <w:r w:rsidR="0073713B" w:rsidRPr="0073713B">
              <w:rPr>
                <w:rFonts w:ascii="Times New Roman" w:hAnsi="Times New Roman" w:cs="Times New Roman"/>
                <w:noProof/>
                <w:webHidden/>
              </w:rPr>
            </w:r>
            <w:r w:rsidR="0073713B" w:rsidRPr="0073713B">
              <w:rPr>
                <w:rFonts w:ascii="Times New Roman" w:hAnsi="Times New Roman" w:cs="Times New Roman"/>
                <w:noProof/>
                <w:webHidden/>
              </w:rPr>
              <w:fldChar w:fldCharType="separate"/>
            </w:r>
            <w:r w:rsidR="00FF58BC">
              <w:rPr>
                <w:rFonts w:ascii="Times New Roman" w:hAnsi="Times New Roman" w:cs="Times New Roman"/>
                <w:noProof/>
                <w:webHidden/>
              </w:rPr>
              <w:t>13</w:t>
            </w:r>
            <w:r w:rsidR="0073713B" w:rsidRPr="0073713B">
              <w:rPr>
                <w:rFonts w:ascii="Times New Roman" w:hAnsi="Times New Roman" w:cs="Times New Roman"/>
                <w:noProof/>
                <w:webHidden/>
              </w:rPr>
              <w:fldChar w:fldCharType="end"/>
            </w:r>
          </w:hyperlink>
        </w:p>
        <w:p w14:paraId="773FF5EB" w14:textId="0DA63955" w:rsidR="0073713B" w:rsidRPr="0073713B" w:rsidRDefault="00000000" w:rsidP="0073713B">
          <w:pPr>
            <w:pStyle w:val="TOC1"/>
            <w:tabs>
              <w:tab w:val="right" w:leader="dot" w:pos="9350"/>
            </w:tabs>
            <w:spacing w:line="480" w:lineRule="auto"/>
            <w:rPr>
              <w:rFonts w:ascii="Times New Roman" w:eastAsiaTheme="minorEastAsia" w:hAnsi="Times New Roman" w:cs="Times New Roman"/>
              <w:b w:val="0"/>
              <w:bCs w:val="0"/>
              <w:i w:val="0"/>
              <w:iCs w:val="0"/>
              <w:noProof/>
              <w:kern w:val="2"/>
              <w14:ligatures w14:val="standardContextual"/>
            </w:rPr>
          </w:pPr>
          <w:hyperlink w:anchor="_Toc159787314" w:history="1">
            <w:r w:rsidR="0073713B" w:rsidRPr="0073713B">
              <w:rPr>
                <w:rStyle w:val="Hyperlink"/>
                <w:rFonts w:ascii="Times New Roman" w:hAnsi="Times New Roman" w:cs="Times New Roman"/>
                <w:noProof/>
              </w:rPr>
              <w:t>References</w:t>
            </w:r>
            <w:r w:rsidR="0073713B" w:rsidRPr="0073713B">
              <w:rPr>
                <w:rFonts w:ascii="Times New Roman" w:hAnsi="Times New Roman" w:cs="Times New Roman"/>
                <w:noProof/>
                <w:webHidden/>
              </w:rPr>
              <w:tab/>
            </w:r>
            <w:r w:rsidR="0073713B" w:rsidRPr="0073713B">
              <w:rPr>
                <w:rFonts w:ascii="Times New Roman" w:hAnsi="Times New Roman" w:cs="Times New Roman"/>
                <w:noProof/>
                <w:webHidden/>
              </w:rPr>
              <w:fldChar w:fldCharType="begin"/>
            </w:r>
            <w:r w:rsidR="0073713B" w:rsidRPr="0073713B">
              <w:rPr>
                <w:rFonts w:ascii="Times New Roman" w:hAnsi="Times New Roman" w:cs="Times New Roman"/>
                <w:noProof/>
                <w:webHidden/>
              </w:rPr>
              <w:instrText xml:space="preserve"> PAGEREF _Toc159787314 \h </w:instrText>
            </w:r>
            <w:r w:rsidR="0073713B" w:rsidRPr="0073713B">
              <w:rPr>
                <w:rFonts w:ascii="Times New Roman" w:hAnsi="Times New Roman" w:cs="Times New Roman"/>
                <w:noProof/>
                <w:webHidden/>
              </w:rPr>
            </w:r>
            <w:r w:rsidR="0073713B" w:rsidRPr="0073713B">
              <w:rPr>
                <w:rFonts w:ascii="Times New Roman" w:hAnsi="Times New Roman" w:cs="Times New Roman"/>
                <w:noProof/>
                <w:webHidden/>
              </w:rPr>
              <w:fldChar w:fldCharType="separate"/>
            </w:r>
            <w:r w:rsidR="00FF58BC">
              <w:rPr>
                <w:rFonts w:ascii="Times New Roman" w:hAnsi="Times New Roman" w:cs="Times New Roman"/>
                <w:noProof/>
                <w:webHidden/>
              </w:rPr>
              <w:t>14</w:t>
            </w:r>
            <w:r w:rsidR="0073713B" w:rsidRPr="0073713B">
              <w:rPr>
                <w:rFonts w:ascii="Times New Roman" w:hAnsi="Times New Roman" w:cs="Times New Roman"/>
                <w:noProof/>
                <w:webHidden/>
              </w:rPr>
              <w:fldChar w:fldCharType="end"/>
            </w:r>
          </w:hyperlink>
        </w:p>
        <w:p w14:paraId="731992DE" w14:textId="6BCA1D39" w:rsidR="00250E22" w:rsidRPr="002F3BD8" w:rsidRDefault="00250E22" w:rsidP="0073713B">
          <w:pPr>
            <w:spacing w:line="480" w:lineRule="auto"/>
            <w:rPr>
              <w:rFonts w:ascii="Times New Roman" w:hAnsi="Times New Roman" w:cs="Times New Roman"/>
            </w:rPr>
          </w:pPr>
          <w:r w:rsidRPr="0073713B">
            <w:rPr>
              <w:rFonts w:ascii="Times New Roman" w:hAnsi="Times New Roman" w:cs="Times New Roman"/>
              <w:b/>
              <w:bCs/>
              <w:noProof/>
              <w:color w:val="000000" w:themeColor="text1"/>
            </w:rPr>
            <w:fldChar w:fldCharType="end"/>
          </w:r>
        </w:p>
      </w:sdtContent>
    </w:sdt>
    <w:p w14:paraId="770DC188" w14:textId="77777777" w:rsidR="004F7368" w:rsidRPr="002F3BD8" w:rsidRDefault="004F7368" w:rsidP="00D22895">
      <w:pPr>
        <w:spacing w:line="480" w:lineRule="auto"/>
        <w:rPr>
          <w:rFonts w:ascii="Times New Roman" w:hAnsi="Times New Roman" w:cs="Times New Roman"/>
        </w:rPr>
      </w:pPr>
    </w:p>
    <w:p w14:paraId="0B5E5390" w14:textId="3CB86F50" w:rsidR="004F7368" w:rsidRPr="002F3BD8" w:rsidRDefault="004F7368">
      <w:pPr>
        <w:rPr>
          <w:rFonts w:ascii="Times New Roman" w:hAnsi="Times New Roman" w:cs="Times New Roman"/>
        </w:rPr>
      </w:pPr>
      <w:r w:rsidRPr="002F3BD8">
        <w:rPr>
          <w:rFonts w:ascii="Times New Roman" w:hAnsi="Times New Roman" w:cs="Times New Roman"/>
        </w:rPr>
        <w:br w:type="page"/>
      </w:r>
    </w:p>
    <w:p w14:paraId="23D36AFD" w14:textId="0086087E" w:rsidR="0019250D" w:rsidRPr="0019250D" w:rsidRDefault="0019250D" w:rsidP="0019250D">
      <w:pPr>
        <w:pStyle w:val="Heading1"/>
        <w:jc w:val="center"/>
      </w:pPr>
      <w:bookmarkStart w:id="0" w:name="_Toc159787305"/>
      <w:r w:rsidRPr="0019250D">
        <w:lastRenderedPageBreak/>
        <w:t>Figures</w:t>
      </w:r>
      <w:bookmarkEnd w:id="0"/>
    </w:p>
    <w:p w14:paraId="0826F64A" w14:textId="77777777" w:rsidR="00092856" w:rsidRDefault="00092856" w:rsidP="005822EA">
      <w:pPr>
        <w:jc w:val="center"/>
      </w:pPr>
      <w:r>
        <w:rPr>
          <w:noProof/>
        </w:rPr>
        <w:drawing>
          <wp:inline distT="0" distB="0" distL="0" distR="0" wp14:anchorId="746ED7FD" wp14:editId="60A844F9">
            <wp:extent cx="3657600" cy="2128153"/>
            <wp:effectExtent l="0" t="0" r="0" b="5715"/>
            <wp:docPr id="121880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081" name="Picture 12188081"/>
                    <pic:cNvPicPr/>
                  </pic:nvPicPr>
                  <pic:blipFill rotWithShape="1">
                    <a:blip r:embed="rId8">
                      <a:extLst>
                        <a:ext uri="{28A0092B-C50C-407E-A947-70E740481C1C}">
                          <a14:useLocalDpi xmlns:a14="http://schemas.microsoft.com/office/drawing/2010/main" val="0"/>
                        </a:ext>
                      </a:extLst>
                    </a:blip>
                    <a:srcRect l="5725" t="4562" r="5721" b="55624"/>
                    <a:stretch/>
                  </pic:blipFill>
                  <pic:spPr bwMode="auto">
                    <a:xfrm>
                      <a:off x="0" y="0"/>
                      <a:ext cx="3736495" cy="2174058"/>
                    </a:xfrm>
                    <a:prstGeom prst="rect">
                      <a:avLst/>
                    </a:prstGeom>
                    <a:ln>
                      <a:noFill/>
                    </a:ln>
                    <a:extLst>
                      <a:ext uri="{53640926-AAD7-44D8-BBD7-CCE9431645EC}">
                        <a14:shadowObscured xmlns:a14="http://schemas.microsoft.com/office/drawing/2010/main"/>
                      </a:ext>
                    </a:extLst>
                  </pic:spPr>
                </pic:pic>
              </a:graphicData>
            </a:graphic>
          </wp:inline>
        </w:drawing>
      </w:r>
    </w:p>
    <w:p w14:paraId="7AEA8E7B" w14:textId="77777777" w:rsidR="005822EA" w:rsidRDefault="005822EA" w:rsidP="008E32E5">
      <w:pPr>
        <w:jc w:val="center"/>
        <w:rPr>
          <w:rFonts w:ascii="Times New Roman" w:hAnsi="Times New Roman" w:cs="Times New Roman"/>
        </w:rPr>
      </w:pPr>
    </w:p>
    <w:p w14:paraId="3F3246C0" w14:textId="527D691C" w:rsidR="008E32E5" w:rsidRDefault="008E32E5" w:rsidP="004C524D">
      <w:pPr>
        <w:jc w:val="center"/>
        <w:rPr>
          <w:rFonts w:ascii="Times New Roman" w:hAnsi="Times New Roman" w:cs="Times New Roman"/>
        </w:rPr>
      </w:pPr>
      <w:r>
        <w:rPr>
          <w:rFonts w:ascii="Times New Roman" w:hAnsi="Times New Roman" w:cs="Times New Roman"/>
        </w:rPr>
        <w:t>Figure 1.</w:t>
      </w:r>
    </w:p>
    <w:p w14:paraId="1019005A" w14:textId="77777777" w:rsidR="005822EA" w:rsidRDefault="005822EA" w:rsidP="008E32E5">
      <w:pPr>
        <w:rPr>
          <w:rFonts w:ascii="Times New Roman" w:hAnsi="Times New Roman" w:cs="Times New Roman"/>
        </w:rPr>
      </w:pPr>
    </w:p>
    <w:p w14:paraId="700FD160" w14:textId="0D26AFEC" w:rsidR="005822EA" w:rsidRPr="008E32E5" w:rsidRDefault="005822EA" w:rsidP="005822EA">
      <w:pPr>
        <w:jc w:val="center"/>
        <w:rPr>
          <w:rFonts w:ascii="Times New Roman" w:hAnsi="Times New Roman" w:cs="Times New Roman"/>
        </w:rPr>
      </w:pPr>
      <w:r>
        <w:rPr>
          <w:noProof/>
        </w:rPr>
        <w:drawing>
          <wp:inline distT="0" distB="0" distL="0" distR="0" wp14:anchorId="2037B3CC" wp14:editId="56FA9EF1">
            <wp:extent cx="3540406" cy="3540406"/>
            <wp:effectExtent l="0" t="0" r="3175" b="3175"/>
            <wp:docPr id="426580620" name="Picture 14"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80620" name="Picture 14" descr="A graph with a line and a 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559896" cy="3559896"/>
                    </a:xfrm>
                    <a:prstGeom prst="rect">
                      <a:avLst/>
                    </a:prstGeom>
                  </pic:spPr>
                </pic:pic>
              </a:graphicData>
            </a:graphic>
          </wp:inline>
        </w:drawing>
      </w:r>
    </w:p>
    <w:p w14:paraId="2E6BE90B" w14:textId="51F65F8A" w:rsidR="00092856" w:rsidRDefault="00092856" w:rsidP="005822EA">
      <w:pPr>
        <w:jc w:val="center"/>
      </w:pPr>
    </w:p>
    <w:p w14:paraId="5328F254" w14:textId="75255AF2" w:rsidR="005822EA" w:rsidRDefault="005822EA" w:rsidP="004C524D">
      <w:pPr>
        <w:jc w:val="center"/>
        <w:rPr>
          <w:rFonts w:ascii="Times New Roman" w:hAnsi="Times New Roman" w:cs="Times New Roman"/>
        </w:rPr>
      </w:pPr>
      <w:r w:rsidRPr="005822EA">
        <w:rPr>
          <w:rFonts w:ascii="Times New Roman" w:hAnsi="Times New Roman" w:cs="Times New Roman"/>
        </w:rPr>
        <w:t>Figure 2.</w:t>
      </w:r>
    </w:p>
    <w:p w14:paraId="47F2FDD0" w14:textId="5740CC03" w:rsidR="005822EA" w:rsidRPr="005822EA" w:rsidRDefault="00F112DD" w:rsidP="0019250D">
      <w:pPr>
        <w:rPr>
          <w:rFonts w:ascii="Times New Roman" w:hAnsi="Times New Roman" w:cs="Times New Roman"/>
        </w:rPr>
      </w:pPr>
      <w:r w:rsidRPr="005822EA">
        <w:rPr>
          <w:rFonts w:ascii="Times New Roman" w:hAnsi="Times New Roman" w:cs="Times New Roman"/>
          <w:noProof/>
        </w:rPr>
        <w:lastRenderedPageBreak/>
        <w:drawing>
          <wp:inline distT="0" distB="0" distL="0" distR="0" wp14:anchorId="58569244" wp14:editId="0C362D46">
            <wp:extent cx="2236295" cy="2066544"/>
            <wp:effectExtent l="0" t="0" r="0" b="3810"/>
            <wp:docPr id="961351371" name="Picture 13" descr="A graph of various number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51371" name="Picture 13" descr="A graph of various numbers and color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36295" cy="2066544"/>
                    </a:xfrm>
                    <a:prstGeom prst="rect">
                      <a:avLst/>
                    </a:prstGeom>
                  </pic:spPr>
                </pic:pic>
              </a:graphicData>
            </a:graphic>
          </wp:inline>
        </w:drawing>
      </w:r>
      <w:r w:rsidR="005822EA" w:rsidRPr="005822EA">
        <w:rPr>
          <w:rFonts w:ascii="Times New Roman" w:hAnsi="Times New Roman" w:cs="Times New Roman"/>
        </w:rPr>
        <w:tab/>
      </w:r>
      <w:r w:rsidR="005822EA" w:rsidRPr="005822EA">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5822EA">
        <w:rPr>
          <w:rFonts w:ascii="Times New Roman" w:hAnsi="Times New Roman" w:cs="Times New Roman"/>
          <w:noProof/>
        </w:rPr>
        <w:drawing>
          <wp:inline distT="0" distB="0" distL="0" distR="0" wp14:anchorId="14022DDC" wp14:editId="1BEA68B5">
            <wp:extent cx="2222205" cy="2053523"/>
            <wp:effectExtent l="0" t="0" r="635" b="4445"/>
            <wp:docPr id="582885243" name="Picture 3" descr="A graph of a number of cos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85243" name="Picture 3" descr="A graph of a number of cost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24221" cy="2240205"/>
                    </a:xfrm>
                    <a:prstGeom prst="rect">
                      <a:avLst/>
                    </a:prstGeom>
                  </pic:spPr>
                </pic:pic>
              </a:graphicData>
            </a:graphic>
          </wp:inline>
        </w:drawing>
      </w:r>
      <w:r>
        <w:rPr>
          <w:rFonts w:ascii="Times New Roman" w:hAnsi="Times New Roman" w:cs="Times New Roman"/>
        </w:rPr>
        <w:tab/>
      </w:r>
    </w:p>
    <w:p w14:paraId="42BCA62A" w14:textId="4BC56581" w:rsidR="005822EA" w:rsidRPr="005822EA" w:rsidRDefault="005822EA" w:rsidP="0019250D">
      <w:pPr>
        <w:rPr>
          <w:rFonts w:ascii="Times New Roman" w:hAnsi="Times New Roman" w:cs="Times New Roman"/>
        </w:rPr>
      </w:pPr>
      <w:r w:rsidRPr="005822EA">
        <w:rPr>
          <w:rFonts w:ascii="Times New Roman" w:hAnsi="Times New Roman" w:cs="Times New Roman"/>
        </w:rPr>
        <w:tab/>
        <w:t>Figure 3a.</w:t>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t>Figure 3b.</w:t>
      </w:r>
    </w:p>
    <w:p w14:paraId="2A2D02CA" w14:textId="2BFA9963" w:rsidR="005822EA" w:rsidRPr="005822EA" w:rsidRDefault="00F112DD" w:rsidP="0019250D">
      <w:pPr>
        <w:rPr>
          <w:rFonts w:ascii="Times New Roman" w:hAnsi="Times New Roman" w:cs="Times New Roman"/>
        </w:rPr>
      </w:pPr>
      <w:r w:rsidRPr="005822EA">
        <w:rPr>
          <w:rFonts w:ascii="Times New Roman" w:hAnsi="Times New Roman" w:cs="Times New Roman"/>
          <w:noProof/>
        </w:rPr>
        <w:drawing>
          <wp:inline distT="0" distB="0" distL="0" distR="0" wp14:anchorId="08C944A9" wp14:editId="457B07E3">
            <wp:extent cx="2222205" cy="2053523"/>
            <wp:effectExtent l="0" t="0" r="635" b="4445"/>
            <wp:docPr id="1989318984" name="Picture 7" descr="A graph showing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18984" name="Picture 7" descr="A graph showing a number of different colored line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05736" cy="2130713"/>
                    </a:xfrm>
                    <a:prstGeom prst="rect">
                      <a:avLst/>
                    </a:prstGeom>
                  </pic:spPr>
                </pic:pic>
              </a:graphicData>
            </a:graphic>
          </wp:inline>
        </w:drawing>
      </w:r>
      <w:r w:rsidR="005822EA" w:rsidRPr="005822EA">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5822EA">
        <w:rPr>
          <w:rFonts w:ascii="Times New Roman" w:hAnsi="Times New Roman" w:cs="Times New Roman"/>
          <w:noProof/>
        </w:rPr>
        <w:drawing>
          <wp:inline distT="0" distB="0" distL="0" distR="0" wp14:anchorId="34895861" wp14:editId="3E14F801">
            <wp:extent cx="2222205" cy="2053523"/>
            <wp:effectExtent l="0" t="0" r="635" b="4445"/>
            <wp:docPr id="873029869" name="Picture 5" descr="A graph showing a number of cos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29869" name="Picture 5" descr="A graph showing a number of cost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78425" cy="2105475"/>
                    </a:xfrm>
                    <a:prstGeom prst="rect">
                      <a:avLst/>
                    </a:prstGeom>
                  </pic:spPr>
                </pic:pic>
              </a:graphicData>
            </a:graphic>
          </wp:inline>
        </w:drawing>
      </w:r>
    </w:p>
    <w:p w14:paraId="24BF6846" w14:textId="1A0F03EA" w:rsidR="005822EA" w:rsidRPr="005822EA" w:rsidRDefault="005822EA" w:rsidP="0019250D">
      <w:pPr>
        <w:rPr>
          <w:rFonts w:ascii="Times New Roman" w:hAnsi="Times New Roman" w:cs="Times New Roman"/>
        </w:rPr>
      </w:pPr>
      <w:r w:rsidRPr="005822EA">
        <w:rPr>
          <w:rFonts w:ascii="Times New Roman" w:hAnsi="Times New Roman" w:cs="Times New Roman"/>
        </w:rPr>
        <w:tab/>
        <w:t>Figure 3c.</w:t>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t>Figure 3d.</w:t>
      </w:r>
    </w:p>
    <w:p w14:paraId="25D49F88" w14:textId="20D0068E" w:rsidR="005822EA" w:rsidRPr="005822EA" w:rsidRDefault="005822EA" w:rsidP="0019250D">
      <w:pPr>
        <w:rPr>
          <w:rFonts w:ascii="Times New Roman" w:hAnsi="Times New Roman" w:cs="Times New Roman"/>
        </w:rPr>
      </w:pPr>
      <w:r w:rsidRPr="005822EA">
        <w:rPr>
          <w:rFonts w:ascii="Times New Roman" w:hAnsi="Times New Roman" w:cs="Times New Roman"/>
          <w:noProof/>
        </w:rPr>
        <w:drawing>
          <wp:inline distT="0" distB="0" distL="0" distR="0" wp14:anchorId="698D4BFC" wp14:editId="6CA8E9CC">
            <wp:extent cx="2210595" cy="2063189"/>
            <wp:effectExtent l="0" t="0" r="0" b="0"/>
            <wp:docPr id="225346137" name="Picture 9"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46137" name="Picture 9" descr="A graph of different colored line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18972" cy="2071007"/>
                    </a:xfrm>
                    <a:prstGeom prst="rect">
                      <a:avLst/>
                    </a:prstGeom>
                  </pic:spPr>
                </pic:pic>
              </a:graphicData>
            </a:graphic>
          </wp:inline>
        </w:drawing>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r>
      <w:r w:rsidR="00F112DD" w:rsidRPr="005822EA">
        <w:rPr>
          <w:rFonts w:ascii="Times New Roman" w:hAnsi="Times New Roman" w:cs="Times New Roman"/>
          <w:noProof/>
        </w:rPr>
        <w:drawing>
          <wp:inline distT="0" distB="0" distL="0" distR="0" wp14:anchorId="67982A8F" wp14:editId="53A599E6">
            <wp:extent cx="2221865" cy="2053209"/>
            <wp:effectExtent l="0" t="0" r="635" b="4445"/>
            <wp:docPr id="679847802" name="Picture 6"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47802" name="Picture 6" descr="A graph of different colored line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69156" cy="2096910"/>
                    </a:xfrm>
                    <a:prstGeom prst="rect">
                      <a:avLst/>
                    </a:prstGeom>
                  </pic:spPr>
                </pic:pic>
              </a:graphicData>
            </a:graphic>
          </wp:inline>
        </w:drawing>
      </w:r>
    </w:p>
    <w:p w14:paraId="5C77BFDC" w14:textId="00E980F4" w:rsidR="005822EA" w:rsidRPr="005822EA" w:rsidRDefault="005822EA" w:rsidP="0019250D">
      <w:pPr>
        <w:rPr>
          <w:rFonts w:ascii="Times New Roman" w:hAnsi="Times New Roman" w:cs="Times New Roman"/>
        </w:rPr>
      </w:pPr>
      <w:r w:rsidRPr="005822EA">
        <w:rPr>
          <w:rFonts w:ascii="Times New Roman" w:hAnsi="Times New Roman" w:cs="Times New Roman"/>
        </w:rPr>
        <w:tab/>
        <w:t>Figure 3e.</w:t>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t>Figure 3f.</w:t>
      </w:r>
    </w:p>
    <w:p w14:paraId="298DD64C" w14:textId="2AE2D69B" w:rsidR="005822EA" w:rsidRPr="005822EA" w:rsidRDefault="00F112DD" w:rsidP="0019250D">
      <w:pPr>
        <w:rPr>
          <w:rFonts w:ascii="Times New Roman" w:hAnsi="Times New Roman" w:cs="Times New Roman"/>
        </w:rPr>
      </w:pPr>
      <w:r w:rsidRPr="005822EA">
        <w:rPr>
          <w:rFonts w:ascii="Times New Roman" w:hAnsi="Times New Roman" w:cs="Times New Roman"/>
          <w:noProof/>
        </w:rPr>
        <w:lastRenderedPageBreak/>
        <w:drawing>
          <wp:inline distT="0" distB="0" distL="0" distR="0" wp14:anchorId="702F5EAA" wp14:editId="644FA20E">
            <wp:extent cx="2236295" cy="2066544"/>
            <wp:effectExtent l="0" t="0" r="0" b="3810"/>
            <wp:docPr id="610687583" name="Picture 11" descr="A graph showing different colored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87583" name="Picture 11" descr="A graph showing different colored shap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36295" cy="2066544"/>
                    </a:xfrm>
                    <a:prstGeom prst="rect">
                      <a:avLst/>
                    </a:prstGeom>
                  </pic:spPr>
                </pic:pic>
              </a:graphicData>
            </a:graphic>
          </wp:inline>
        </w:drawing>
      </w:r>
      <w:r w:rsidR="005822EA" w:rsidRPr="005822EA">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5822EA" w:rsidRPr="005822EA">
        <w:rPr>
          <w:rFonts w:ascii="Times New Roman" w:hAnsi="Times New Roman" w:cs="Times New Roman"/>
        </w:rPr>
        <w:tab/>
      </w:r>
      <w:r w:rsidRPr="005822EA">
        <w:rPr>
          <w:rFonts w:ascii="Times New Roman" w:hAnsi="Times New Roman" w:cs="Times New Roman"/>
          <w:noProof/>
        </w:rPr>
        <w:drawing>
          <wp:inline distT="0" distB="0" distL="0" distR="0" wp14:anchorId="5B4FD106" wp14:editId="2012BAEC">
            <wp:extent cx="2231515" cy="2062126"/>
            <wp:effectExtent l="0" t="0" r="3810" b="0"/>
            <wp:docPr id="1053421065" name="Picture 8" descr="A graph showing different colored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421065" name="Picture 8" descr="A graph showing different colored column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24202" cy="2147778"/>
                    </a:xfrm>
                    <a:prstGeom prst="rect">
                      <a:avLst/>
                    </a:prstGeom>
                  </pic:spPr>
                </pic:pic>
              </a:graphicData>
            </a:graphic>
          </wp:inline>
        </w:drawing>
      </w:r>
    </w:p>
    <w:p w14:paraId="0BDE1D54" w14:textId="0E78EF1A" w:rsidR="005822EA" w:rsidRPr="005822EA" w:rsidRDefault="005822EA" w:rsidP="0019250D">
      <w:pPr>
        <w:rPr>
          <w:rFonts w:ascii="Times New Roman" w:hAnsi="Times New Roman" w:cs="Times New Roman"/>
        </w:rPr>
      </w:pPr>
      <w:r w:rsidRPr="005822EA">
        <w:rPr>
          <w:rFonts w:ascii="Times New Roman" w:hAnsi="Times New Roman" w:cs="Times New Roman"/>
        </w:rPr>
        <w:tab/>
        <w:t>Figure 3g.</w:t>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t>Figure 3h.</w:t>
      </w:r>
    </w:p>
    <w:p w14:paraId="7CAAC262" w14:textId="60F08FF4" w:rsidR="005822EA" w:rsidRPr="005822EA" w:rsidRDefault="005822EA" w:rsidP="0019250D">
      <w:pPr>
        <w:rPr>
          <w:rFonts w:ascii="Times New Roman" w:hAnsi="Times New Roman" w:cs="Times New Roman"/>
        </w:rPr>
      </w:pPr>
      <w:r w:rsidRPr="005822EA">
        <w:rPr>
          <w:rFonts w:ascii="Times New Roman" w:hAnsi="Times New Roman" w:cs="Times New Roman"/>
          <w:noProof/>
        </w:rPr>
        <w:drawing>
          <wp:inline distT="0" distB="0" distL="0" distR="0" wp14:anchorId="3BCB64AD" wp14:editId="04E21BBD">
            <wp:extent cx="2236295" cy="2066544"/>
            <wp:effectExtent l="0" t="0" r="0" b="3810"/>
            <wp:docPr id="1315524510" name="Picture 12" descr="A graph showing different colore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24510" name="Picture 12" descr="A graph showing different colored shape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36295" cy="2066544"/>
                    </a:xfrm>
                    <a:prstGeom prst="rect">
                      <a:avLst/>
                    </a:prstGeom>
                  </pic:spPr>
                </pic:pic>
              </a:graphicData>
            </a:graphic>
          </wp:inline>
        </w:drawing>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r>
      <w:r w:rsidR="00F112DD" w:rsidRPr="005822EA">
        <w:rPr>
          <w:rFonts w:ascii="Times New Roman" w:hAnsi="Times New Roman" w:cs="Times New Roman"/>
          <w:noProof/>
        </w:rPr>
        <w:drawing>
          <wp:inline distT="0" distB="0" distL="0" distR="0" wp14:anchorId="4663655C" wp14:editId="6E344AAB">
            <wp:extent cx="2236295" cy="2066544"/>
            <wp:effectExtent l="0" t="0" r="0" b="3810"/>
            <wp:docPr id="1408213926" name="Picture 10" descr="A chart of different colore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13926" name="Picture 10" descr="A chart of different colored shape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36295" cy="2066544"/>
                    </a:xfrm>
                    <a:prstGeom prst="rect">
                      <a:avLst/>
                    </a:prstGeom>
                  </pic:spPr>
                </pic:pic>
              </a:graphicData>
            </a:graphic>
          </wp:inline>
        </w:drawing>
      </w:r>
    </w:p>
    <w:p w14:paraId="41E25130" w14:textId="2B2BAA9F" w:rsidR="005822EA" w:rsidRPr="005822EA" w:rsidRDefault="005822EA" w:rsidP="0019250D">
      <w:pPr>
        <w:rPr>
          <w:rFonts w:ascii="Times New Roman" w:hAnsi="Times New Roman" w:cs="Times New Roman"/>
        </w:rPr>
      </w:pPr>
      <w:r w:rsidRPr="005822EA">
        <w:rPr>
          <w:rFonts w:ascii="Times New Roman" w:hAnsi="Times New Roman" w:cs="Times New Roman"/>
        </w:rPr>
        <w:tab/>
        <w:t>Figure 3i.</w:t>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t>Figure 3j.</w:t>
      </w:r>
    </w:p>
    <w:p w14:paraId="27BA0D69" w14:textId="5849E1C6" w:rsidR="005822EA" w:rsidRDefault="005822EA" w:rsidP="0019250D">
      <w:pPr>
        <w:rPr>
          <w:rFonts w:ascii="Times New Roman" w:hAnsi="Times New Roman" w:cs="Times New Roman"/>
        </w:rPr>
      </w:pPr>
    </w:p>
    <w:p w14:paraId="2842E366" w14:textId="6FE5F3CE" w:rsidR="003E313B" w:rsidRDefault="003E313B">
      <w:pPr>
        <w:rPr>
          <w:rFonts w:ascii="Times New Roman" w:hAnsi="Times New Roman" w:cs="Times New Roman"/>
        </w:rPr>
      </w:pPr>
      <w:r>
        <w:rPr>
          <w:rFonts w:ascii="Times New Roman" w:hAnsi="Times New Roman" w:cs="Times New Roman"/>
        </w:rPr>
        <w:br w:type="page"/>
      </w:r>
    </w:p>
    <w:p w14:paraId="63C72643" w14:textId="77777777" w:rsidR="00F112DD" w:rsidRPr="005822EA" w:rsidRDefault="00F112DD" w:rsidP="0019250D">
      <w:pPr>
        <w:rPr>
          <w:rFonts w:ascii="Times New Roman" w:hAnsi="Times New Roman" w:cs="Times New Roman"/>
        </w:rPr>
      </w:pPr>
    </w:p>
    <w:p w14:paraId="773D317E" w14:textId="5C1EC2E2" w:rsidR="0073713B" w:rsidRDefault="004C524D" w:rsidP="003E313B">
      <w:pPr>
        <w:jc w:val="center"/>
      </w:pPr>
      <w:r>
        <w:rPr>
          <w:noProof/>
        </w:rPr>
        <w:drawing>
          <wp:inline distT="0" distB="0" distL="0" distR="0" wp14:anchorId="756C526D" wp14:editId="70383EE0">
            <wp:extent cx="4518837" cy="2726638"/>
            <wp:effectExtent l="0" t="0" r="2540" b="4445"/>
            <wp:docPr id="1083438944" name="Picture 4" descr="A grap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38944" name="Picture 4" descr="A graph of a number of individuals&#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42405" cy="2740859"/>
                    </a:xfrm>
                    <a:prstGeom prst="rect">
                      <a:avLst/>
                    </a:prstGeom>
                  </pic:spPr>
                </pic:pic>
              </a:graphicData>
            </a:graphic>
          </wp:inline>
        </w:drawing>
      </w:r>
    </w:p>
    <w:p w14:paraId="4D8FA0AD" w14:textId="77777777" w:rsidR="003E313B" w:rsidRPr="003E313B" w:rsidRDefault="003E313B" w:rsidP="003E313B">
      <w:pPr>
        <w:jc w:val="center"/>
      </w:pPr>
    </w:p>
    <w:p w14:paraId="005AE8F9" w14:textId="77777777" w:rsidR="003E313B" w:rsidRDefault="00853FDE" w:rsidP="003E313B">
      <w:pPr>
        <w:jc w:val="center"/>
        <w:rPr>
          <w:rFonts w:ascii="Times New Roman" w:hAnsi="Times New Roman" w:cs="Times New Roman"/>
        </w:rPr>
      </w:pPr>
      <w:r w:rsidRPr="00853FDE">
        <w:rPr>
          <w:rFonts w:ascii="Times New Roman" w:hAnsi="Times New Roman" w:cs="Times New Roman"/>
        </w:rPr>
        <w:t>Figure 4.</w:t>
      </w:r>
      <w:bookmarkStart w:id="1" w:name="_Toc159787306"/>
    </w:p>
    <w:p w14:paraId="08ADFDCD" w14:textId="77777777" w:rsidR="003E313B" w:rsidRDefault="003E313B" w:rsidP="003E313B">
      <w:pPr>
        <w:jc w:val="center"/>
        <w:rPr>
          <w:rFonts w:ascii="Times New Roman" w:hAnsi="Times New Roman" w:cs="Times New Roman"/>
        </w:rPr>
      </w:pPr>
    </w:p>
    <w:p w14:paraId="4803E034" w14:textId="77777777" w:rsidR="003E313B" w:rsidRDefault="003E313B" w:rsidP="003E313B">
      <w:pPr>
        <w:jc w:val="center"/>
      </w:pPr>
      <w:r>
        <w:rPr>
          <w:noProof/>
        </w:rPr>
        <w:drawing>
          <wp:inline distT="0" distB="0" distL="0" distR="0" wp14:anchorId="0BF0FC6A" wp14:editId="79F044F6">
            <wp:extent cx="3725191" cy="3725191"/>
            <wp:effectExtent l="0" t="0" r="0" b="0"/>
            <wp:docPr id="1332086153" name="Picture 16" descr="A red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86153" name="Picture 16" descr="A red line graph with number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774806" cy="3774806"/>
                    </a:xfrm>
                    <a:prstGeom prst="rect">
                      <a:avLst/>
                    </a:prstGeom>
                  </pic:spPr>
                </pic:pic>
              </a:graphicData>
            </a:graphic>
          </wp:inline>
        </w:drawing>
      </w:r>
    </w:p>
    <w:p w14:paraId="08D2F277" w14:textId="77777777" w:rsidR="003E313B" w:rsidRDefault="003E313B" w:rsidP="003E313B">
      <w:pPr>
        <w:jc w:val="center"/>
      </w:pPr>
    </w:p>
    <w:p w14:paraId="636EAE71" w14:textId="29AF2695" w:rsidR="003E313B" w:rsidRPr="003E313B" w:rsidRDefault="003E313B" w:rsidP="003E313B">
      <w:pPr>
        <w:jc w:val="center"/>
        <w:rPr>
          <w:rFonts w:ascii="Times New Roman" w:hAnsi="Times New Roman" w:cs="Times New Roman"/>
        </w:rPr>
      </w:pPr>
      <w:r w:rsidRPr="003E313B">
        <w:rPr>
          <w:rFonts w:ascii="Times New Roman" w:hAnsi="Times New Roman" w:cs="Times New Roman"/>
        </w:rPr>
        <w:t>Figure 5.</w:t>
      </w:r>
      <w:r w:rsidRPr="003E313B">
        <w:rPr>
          <w:rFonts w:ascii="Times New Roman" w:hAnsi="Times New Roman" w:cs="Times New Roman"/>
        </w:rPr>
        <w:br w:type="page"/>
      </w:r>
    </w:p>
    <w:p w14:paraId="7F968E40" w14:textId="77777777" w:rsidR="003E313B" w:rsidRDefault="003E313B" w:rsidP="0019250D">
      <w:pPr>
        <w:pStyle w:val="Heading1"/>
        <w:jc w:val="center"/>
      </w:pPr>
    </w:p>
    <w:p w14:paraId="7C028436" w14:textId="7A8F3845" w:rsidR="0019250D" w:rsidRPr="0019250D" w:rsidRDefault="00853FDE" w:rsidP="0019250D">
      <w:pPr>
        <w:pStyle w:val="Heading1"/>
        <w:jc w:val="center"/>
      </w:pPr>
      <w:r>
        <w:rPr>
          <w:noProof/>
        </w:rPr>
        <mc:AlternateContent>
          <mc:Choice Requires="wps">
            <w:drawing>
              <wp:anchor distT="0" distB="0" distL="114300" distR="114300" simplePos="0" relativeHeight="251659264" behindDoc="0" locked="0" layoutInCell="1" allowOverlap="1" wp14:anchorId="6C9FC3C9" wp14:editId="041013B6">
                <wp:simplePos x="0" y="0"/>
                <wp:positionH relativeFrom="margin">
                  <wp:posOffset>-148590</wp:posOffset>
                </wp:positionH>
                <wp:positionV relativeFrom="paragraph">
                  <wp:posOffset>402752</wp:posOffset>
                </wp:positionV>
                <wp:extent cx="6070098" cy="4263656"/>
                <wp:effectExtent l="0" t="0" r="13335" b="16510"/>
                <wp:wrapNone/>
                <wp:docPr id="279332561" name="Rectangle 15"/>
                <wp:cNvGraphicFramePr/>
                <a:graphic xmlns:a="http://schemas.openxmlformats.org/drawingml/2006/main">
                  <a:graphicData uri="http://schemas.microsoft.com/office/word/2010/wordprocessingShape">
                    <wps:wsp>
                      <wps:cNvSpPr/>
                      <wps:spPr>
                        <a:xfrm>
                          <a:off x="0" y="0"/>
                          <a:ext cx="6070098" cy="426365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56D155A" id="Rectangle 15" o:spid="_x0000_s1026" style="position:absolute;margin-left:-11.7pt;margin-top:31.7pt;width:477.95pt;height:335.7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" filled="f" strokecolor="black [3213]" strokeweight="1pt">
                <w10:wrap anchorx="margin"/>
              </v:rect>
            </w:pict>
          </mc:Fallback>
        </mc:AlternateContent>
      </w:r>
      <w:r w:rsidR="0019250D" w:rsidRPr="0019250D">
        <w:t>Tables</w:t>
      </w:r>
      <w:bookmarkEnd w:id="1"/>
    </w:p>
    <w:p w14:paraId="7FE146CD" w14:textId="6DEA9DAD" w:rsidR="003E6C7C" w:rsidRPr="00853FDE" w:rsidRDefault="003E6C7C" w:rsidP="003E6C7C">
      <w:pPr>
        <w:rPr>
          <w:rFonts w:ascii="Monaco" w:hAnsi="Monaco"/>
          <w:sz w:val="18"/>
          <w:szCs w:val="18"/>
        </w:rPr>
      </w:pPr>
      <w:r w:rsidRPr="00853FDE">
        <w:rPr>
          <w:rFonts w:ascii="Monaco" w:hAnsi="Monaco"/>
          <w:sz w:val="18"/>
          <w:szCs w:val="18"/>
        </w:rPr>
        <w:t>Residuals:</w:t>
      </w:r>
    </w:p>
    <w:p w14:paraId="00661EBD" w14:textId="2344EE79" w:rsidR="003E6C7C" w:rsidRPr="00853FDE" w:rsidRDefault="003E6C7C" w:rsidP="003E6C7C">
      <w:pPr>
        <w:rPr>
          <w:rFonts w:ascii="Monaco" w:hAnsi="Monaco"/>
          <w:sz w:val="18"/>
          <w:szCs w:val="18"/>
        </w:rPr>
      </w:pPr>
      <w:r w:rsidRPr="00853FDE">
        <w:rPr>
          <w:rFonts w:ascii="Monaco" w:hAnsi="Monaco"/>
          <w:sz w:val="18"/>
          <w:szCs w:val="18"/>
        </w:rPr>
        <w:t xml:space="preserve">    Min      1</w:t>
      </w:r>
      <w:proofErr w:type="gramStart"/>
      <w:r w:rsidRPr="00853FDE">
        <w:rPr>
          <w:rFonts w:ascii="Monaco" w:hAnsi="Monaco"/>
          <w:sz w:val="18"/>
          <w:szCs w:val="18"/>
        </w:rPr>
        <w:t>Q  Median</w:t>
      </w:r>
      <w:proofErr w:type="gramEnd"/>
      <w:r w:rsidRPr="00853FDE">
        <w:rPr>
          <w:rFonts w:ascii="Monaco" w:hAnsi="Monaco"/>
          <w:sz w:val="18"/>
          <w:szCs w:val="18"/>
        </w:rPr>
        <w:t xml:space="preserve">      3Q     Max </w:t>
      </w:r>
    </w:p>
    <w:p w14:paraId="68B5DA4D" w14:textId="52F5F0E2" w:rsidR="003E6C7C" w:rsidRPr="00853FDE" w:rsidRDefault="003E6C7C" w:rsidP="003E6C7C">
      <w:pPr>
        <w:rPr>
          <w:rFonts w:ascii="Monaco" w:hAnsi="Monaco"/>
          <w:sz w:val="18"/>
          <w:szCs w:val="18"/>
        </w:rPr>
      </w:pPr>
      <w:r w:rsidRPr="00853FDE">
        <w:rPr>
          <w:rFonts w:ascii="Monaco" w:hAnsi="Monaco"/>
          <w:sz w:val="18"/>
          <w:szCs w:val="18"/>
        </w:rPr>
        <w:t>-</w:t>
      </w:r>
      <w:proofErr w:type="gramStart"/>
      <w:r w:rsidRPr="00853FDE">
        <w:rPr>
          <w:rFonts w:ascii="Monaco" w:hAnsi="Monaco"/>
          <w:sz w:val="18"/>
          <w:szCs w:val="18"/>
        </w:rPr>
        <w:t>256067  -</w:t>
      </w:r>
      <w:proofErr w:type="gramEnd"/>
      <w:r w:rsidRPr="00853FDE">
        <w:rPr>
          <w:rFonts w:ascii="Monaco" w:hAnsi="Monaco"/>
          <w:sz w:val="18"/>
          <w:szCs w:val="18"/>
        </w:rPr>
        <w:t xml:space="preserve">10067    -445    7814  382919 </w:t>
      </w:r>
    </w:p>
    <w:p w14:paraId="2384AB2B" w14:textId="1EF453EF" w:rsidR="003E6C7C" w:rsidRPr="00853FDE" w:rsidRDefault="003E6C7C" w:rsidP="003E6C7C">
      <w:pPr>
        <w:rPr>
          <w:rFonts w:ascii="Monaco" w:hAnsi="Monaco"/>
          <w:sz w:val="18"/>
          <w:szCs w:val="18"/>
        </w:rPr>
      </w:pPr>
    </w:p>
    <w:p w14:paraId="33A767C4" w14:textId="409CFA36" w:rsidR="003E6C7C" w:rsidRPr="00853FDE" w:rsidRDefault="003E6C7C" w:rsidP="003E6C7C">
      <w:pPr>
        <w:rPr>
          <w:rFonts w:ascii="Monaco" w:hAnsi="Monaco"/>
          <w:sz w:val="18"/>
          <w:szCs w:val="18"/>
        </w:rPr>
      </w:pPr>
      <w:r w:rsidRPr="00853FDE">
        <w:rPr>
          <w:rFonts w:ascii="Monaco" w:hAnsi="Monaco"/>
          <w:sz w:val="18"/>
          <w:szCs w:val="18"/>
        </w:rPr>
        <w:t>Coefficients: (1 not defined because of singularities)</w:t>
      </w:r>
    </w:p>
    <w:p w14:paraId="38448732" w14:textId="67584359" w:rsidR="003E6C7C" w:rsidRPr="00853FDE" w:rsidRDefault="003E6C7C" w:rsidP="003E6C7C">
      <w:pPr>
        <w:rPr>
          <w:rFonts w:ascii="Monaco" w:hAnsi="Monaco"/>
          <w:sz w:val="18"/>
          <w:szCs w:val="18"/>
        </w:rPr>
      </w:pPr>
      <w:r w:rsidRPr="00853FDE">
        <w:rPr>
          <w:rFonts w:ascii="Monaco" w:hAnsi="Monaco"/>
          <w:sz w:val="18"/>
          <w:szCs w:val="18"/>
        </w:rPr>
        <w:t xml:space="preserve">                                                        Estimate Std. Error</w:t>
      </w:r>
    </w:p>
    <w:p w14:paraId="38035D76" w14:textId="1B7D585E" w:rsidR="003E6C7C" w:rsidRPr="00853FDE" w:rsidRDefault="003E6C7C" w:rsidP="003E6C7C">
      <w:pPr>
        <w:rPr>
          <w:rFonts w:ascii="Monaco" w:hAnsi="Monaco"/>
          <w:sz w:val="18"/>
          <w:szCs w:val="18"/>
        </w:rPr>
      </w:pPr>
      <w:r w:rsidRPr="00853FDE">
        <w:rPr>
          <w:rFonts w:ascii="Monaco" w:hAnsi="Monaco"/>
          <w:sz w:val="18"/>
          <w:szCs w:val="18"/>
        </w:rPr>
        <w:t>(</w:t>
      </w:r>
      <w:proofErr w:type="gramStart"/>
      <w:r w:rsidRPr="00853FDE">
        <w:rPr>
          <w:rFonts w:ascii="Monaco" w:hAnsi="Monaco"/>
          <w:sz w:val="18"/>
          <w:szCs w:val="18"/>
        </w:rPr>
        <w:t xml:space="preserve">Intercept)   </w:t>
      </w:r>
      <w:proofErr w:type="gramEnd"/>
      <w:r w:rsidRPr="00853FDE">
        <w:rPr>
          <w:rFonts w:ascii="Monaco" w:hAnsi="Monaco"/>
          <w:sz w:val="18"/>
          <w:szCs w:val="18"/>
        </w:rPr>
        <w:t xml:space="preserve">                                          40585.97   11681.67</w:t>
      </w:r>
    </w:p>
    <w:p w14:paraId="7425389A" w14:textId="6A00DACE" w:rsidR="003E6C7C" w:rsidRPr="00853FDE" w:rsidRDefault="003E6C7C" w:rsidP="003E6C7C">
      <w:pPr>
        <w:rPr>
          <w:rFonts w:ascii="Monaco" w:hAnsi="Monaco"/>
          <w:sz w:val="18"/>
          <w:szCs w:val="18"/>
        </w:rPr>
      </w:pPr>
      <w:r w:rsidRPr="00853FDE">
        <w:rPr>
          <w:rFonts w:ascii="Monaco" w:hAnsi="Monaco"/>
          <w:sz w:val="18"/>
          <w:szCs w:val="18"/>
        </w:rPr>
        <w:t xml:space="preserve">`Health Service </w:t>
      </w:r>
      <w:proofErr w:type="spellStart"/>
      <w:r w:rsidRPr="00853FDE">
        <w:rPr>
          <w:rFonts w:ascii="Monaco" w:hAnsi="Monaco"/>
          <w:sz w:val="18"/>
          <w:szCs w:val="18"/>
        </w:rPr>
        <w:t>Area`Central</w:t>
      </w:r>
      <w:proofErr w:type="spellEnd"/>
      <w:r w:rsidRPr="00853FDE">
        <w:rPr>
          <w:rFonts w:ascii="Monaco" w:hAnsi="Monaco"/>
          <w:sz w:val="18"/>
          <w:szCs w:val="18"/>
        </w:rPr>
        <w:t xml:space="preserve"> NY                         -5090.02    9689.46</w:t>
      </w:r>
    </w:p>
    <w:p w14:paraId="52F969C0" w14:textId="0B2CAC6E" w:rsidR="003E6C7C" w:rsidRPr="00853FDE" w:rsidRDefault="003E6C7C" w:rsidP="003E6C7C">
      <w:pPr>
        <w:rPr>
          <w:rFonts w:ascii="Monaco" w:hAnsi="Monaco"/>
          <w:sz w:val="18"/>
          <w:szCs w:val="18"/>
        </w:rPr>
      </w:pPr>
      <w:r w:rsidRPr="00853FDE">
        <w:rPr>
          <w:rFonts w:ascii="Monaco" w:hAnsi="Monaco"/>
          <w:sz w:val="18"/>
          <w:szCs w:val="18"/>
        </w:rPr>
        <w:t xml:space="preserve">`Health Service </w:t>
      </w:r>
      <w:proofErr w:type="spellStart"/>
      <w:r w:rsidRPr="00853FDE">
        <w:rPr>
          <w:rFonts w:ascii="Monaco" w:hAnsi="Monaco"/>
          <w:sz w:val="18"/>
          <w:szCs w:val="18"/>
        </w:rPr>
        <w:t>Area`Finger</w:t>
      </w:r>
      <w:proofErr w:type="spellEnd"/>
      <w:r w:rsidRPr="00853FDE">
        <w:rPr>
          <w:rFonts w:ascii="Monaco" w:hAnsi="Monaco"/>
          <w:sz w:val="18"/>
          <w:szCs w:val="18"/>
        </w:rPr>
        <w:t xml:space="preserve"> Lakes                        3729.19   11337.27</w:t>
      </w:r>
    </w:p>
    <w:p w14:paraId="455AC3B1" w14:textId="77777777" w:rsidR="003E6C7C" w:rsidRPr="00853FDE" w:rsidRDefault="003E6C7C" w:rsidP="003E6C7C">
      <w:pPr>
        <w:rPr>
          <w:rFonts w:ascii="Monaco" w:hAnsi="Monaco"/>
          <w:sz w:val="18"/>
          <w:szCs w:val="18"/>
        </w:rPr>
      </w:pPr>
      <w:r w:rsidRPr="00853FDE">
        <w:rPr>
          <w:rFonts w:ascii="Monaco" w:hAnsi="Monaco"/>
          <w:sz w:val="18"/>
          <w:szCs w:val="18"/>
        </w:rPr>
        <w:t xml:space="preserve">`Health Service </w:t>
      </w:r>
      <w:proofErr w:type="spellStart"/>
      <w:r w:rsidRPr="00853FDE">
        <w:rPr>
          <w:rFonts w:ascii="Monaco" w:hAnsi="Monaco"/>
          <w:sz w:val="18"/>
          <w:szCs w:val="18"/>
        </w:rPr>
        <w:t>Area`Hudson</w:t>
      </w:r>
      <w:proofErr w:type="spellEnd"/>
      <w:r w:rsidRPr="00853FDE">
        <w:rPr>
          <w:rFonts w:ascii="Monaco" w:hAnsi="Monaco"/>
          <w:sz w:val="18"/>
          <w:szCs w:val="18"/>
        </w:rPr>
        <w:t xml:space="preserve"> Valley                      38664.03    9825.40</w:t>
      </w:r>
    </w:p>
    <w:p w14:paraId="4A965D18" w14:textId="2F6C063D" w:rsidR="008E32E5" w:rsidRPr="00853FDE" w:rsidRDefault="008E32E5" w:rsidP="008E32E5">
      <w:pPr>
        <w:jc w:val="center"/>
        <w:rPr>
          <w:rFonts w:ascii="Monaco" w:hAnsi="Monaco"/>
          <w:sz w:val="18"/>
          <w:szCs w:val="18"/>
        </w:rPr>
      </w:pPr>
      <w:r w:rsidRPr="00853FDE">
        <w:rPr>
          <w:rFonts w:ascii="Monaco" w:hAnsi="Monaco"/>
          <w:sz w:val="18"/>
          <w:szCs w:val="18"/>
        </w:rPr>
        <w:t>…</w:t>
      </w:r>
    </w:p>
    <w:p w14:paraId="642A4720" w14:textId="77777777" w:rsidR="008E32E5" w:rsidRPr="00853FDE" w:rsidRDefault="008E32E5" w:rsidP="003E6C7C">
      <w:pPr>
        <w:rPr>
          <w:rFonts w:ascii="Monaco" w:hAnsi="Monaco"/>
          <w:sz w:val="18"/>
          <w:szCs w:val="18"/>
        </w:rPr>
      </w:pPr>
    </w:p>
    <w:p w14:paraId="0A58421A" w14:textId="59F18FDD" w:rsidR="003E6C7C" w:rsidRPr="00853FDE" w:rsidRDefault="003E6C7C" w:rsidP="003E6C7C">
      <w:pPr>
        <w:rPr>
          <w:rFonts w:ascii="Monaco" w:hAnsi="Monaco"/>
          <w:sz w:val="18"/>
          <w:szCs w:val="18"/>
        </w:rPr>
      </w:pPr>
      <w:r w:rsidRPr="00853FDE">
        <w:rPr>
          <w:rFonts w:ascii="Monaco" w:hAnsi="Monaco"/>
          <w:sz w:val="18"/>
          <w:szCs w:val="18"/>
        </w:rPr>
        <w:t xml:space="preserve">`Payment Typology 3`Medicaid                            -1.113 0.265607    </w:t>
      </w:r>
    </w:p>
    <w:p w14:paraId="76EC9684" w14:textId="4EDACF0F" w:rsidR="003E6C7C" w:rsidRPr="00853FDE" w:rsidRDefault="003E6C7C" w:rsidP="003E6C7C">
      <w:pPr>
        <w:rPr>
          <w:rFonts w:ascii="Monaco" w:hAnsi="Monaco"/>
          <w:sz w:val="18"/>
          <w:szCs w:val="18"/>
        </w:rPr>
      </w:pPr>
      <w:r w:rsidRPr="00853FDE">
        <w:rPr>
          <w:rFonts w:ascii="Monaco" w:hAnsi="Monaco"/>
          <w:sz w:val="18"/>
          <w:szCs w:val="18"/>
        </w:rPr>
        <w:t xml:space="preserve">`Payment Typology 3`Other                               -1.142 0.253569    </w:t>
      </w:r>
    </w:p>
    <w:p w14:paraId="6D573332" w14:textId="1B3AADBF" w:rsidR="003E6C7C" w:rsidRPr="00853FDE" w:rsidRDefault="003E6C7C" w:rsidP="003E6C7C">
      <w:pPr>
        <w:rPr>
          <w:rFonts w:ascii="Monaco" w:hAnsi="Monaco"/>
          <w:sz w:val="18"/>
          <w:szCs w:val="18"/>
        </w:rPr>
      </w:pPr>
      <w:r w:rsidRPr="00853FDE">
        <w:rPr>
          <w:rFonts w:ascii="Monaco" w:hAnsi="Monaco"/>
          <w:sz w:val="18"/>
          <w:szCs w:val="18"/>
        </w:rPr>
        <w:t xml:space="preserve">`Payment Typology 3`Private Health Insurance             2.545 0.010969 *  </w:t>
      </w:r>
    </w:p>
    <w:p w14:paraId="4553FEEC" w14:textId="65776605" w:rsidR="003E6C7C" w:rsidRPr="00853FDE" w:rsidRDefault="003E6C7C" w:rsidP="003E6C7C">
      <w:pPr>
        <w:rPr>
          <w:rFonts w:ascii="Monaco" w:hAnsi="Monaco"/>
          <w:sz w:val="18"/>
          <w:szCs w:val="18"/>
        </w:rPr>
      </w:pPr>
      <w:r w:rsidRPr="00853FDE">
        <w:rPr>
          <w:rFonts w:ascii="Monaco" w:hAnsi="Monaco"/>
          <w:sz w:val="18"/>
          <w:szCs w:val="18"/>
        </w:rPr>
        <w:t>`Payment Typology 3`Self-Pay                             4.094 4.34e-05 ***</w:t>
      </w:r>
    </w:p>
    <w:p w14:paraId="42678404" w14:textId="49E4BBFD" w:rsidR="003E6C7C" w:rsidRPr="00853FDE" w:rsidRDefault="003E6C7C" w:rsidP="003E6C7C">
      <w:pPr>
        <w:rPr>
          <w:rFonts w:ascii="Monaco" w:hAnsi="Monaco"/>
          <w:sz w:val="18"/>
          <w:szCs w:val="18"/>
        </w:rPr>
      </w:pPr>
      <w:r w:rsidRPr="00853FDE">
        <w:rPr>
          <w:rFonts w:ascii="Monaco" w:hAnsi="Monaco"/>
          <w:sz w:val="18"/>
          <w:szCs w:val="18"/>
        </w:rPr>
        <w:t xml:space="preserve">`Emergency Department </w:t>
      </w:r>
      <w:proofErr w:type="spellStart"/>
      <w:r w:rsidRPr="00853FDE">
        <w:rPr>
          <w:rFonts w:ascii="Monaco" w:hAnsi="Monaco"/>
          <w:sz w:val="18"/>
          <w:szCs w:val="18"/>
        </w:rPr>
        <w:t>Indicator`Y</w:t>
      </w:r>
      <w:proofErr w:type="spellEnd"/>
      <w:r w:rsidRPr="00853FDE">
        <w:rPr>
          <w:rFonts w:ascii="Monaco" w:hAnsi="Monaco"/>
          <w:sz w:val="18"/>
          <w:szCs w:val="18"/>
        </w:rPr>
        <w:t xml:space="preserve">                        2.221 0.026419 *  </w:t>
      </w:r>
    </w:p>
    <w:p w14:paraId="184076F4" w14:textId="4E3FB649" w:rsidR="003E6C7C" w:rsidRPr="00853FDE" w:rsidRDefault="003E6C7C" w:rsidP="003E6C7C">
      <w:pPr>
        <w:rPr>
          <w:rFonts w:ascii="Monaco" w:hAnsi="Monaco"/>
          <w:sz w:val="18"/>
          <w:szCs w:val="18"/>
        </w:rPr>
      </w:pPr>
      <w:r w:rsidRPr="00853FDE">
        <w:rPr>
          <w:rFonts w:ascii="Monaco" w:hAnsi="Monaco"/>
          <w:sz w:val="18"/>
          <w:szCs w:val="18"/>
        </w:rPr>
        <w:t>---</w:t>
      </w:r>
    </w:p>
    <w:p w14:paraId="7C203EE3" w14:textId="05417359" w:rsidR="003E6C7C" w:rsidRPr="00853FDE" w:rsidRDefault="003E6C7C" w:rsidP="003E6C7C">
      <w:pPr>
        <w:rPr>
          <w:rFonts w:ascii="Monaco" w:hAnsi="Monaco"/>
          <w:sz w:val="18"/>
          <w:szCs w:val="18"/>
        </w:rPr>
      </w:pPr>
      <w:proofErr w:type="spellStart"/>
      <w:r w:rsidRPr="00853FDE">
        <w:rPr>
          <w:rFonts w:ascii="Monaco" w:hAnsi="Monaco"/>
          <w:sz w:val="18"/>
          <w:szCs w:val="18"/>
        </w:rPr>
        <w:t>Signif</w:t>
      </w:r>
      <w:proofErr w:type="spellEnd"/>
      <w:r w:rsidRPr="00853FDE">
        <w:rPr>
          <w:rFonts w:ascii="Monaco" w:hAnsi="Monaco"/>
          <w:sz w:val="18"/>
          <w:szCs w:val="18"/>
        </w:rPr>
        <w:t xml:space="preserve">. codes:  0 ‘***’ 0.001 ‘**’ 0.01 ‘*’ 0.05 ‘.’ 0.1 </w:t>
      </w:r>
      <w:proofErr w:type="gramStart"/>
      <w:r w:rsidRPr="00853FDE">
        <w:rPr>
          <w:rFonts w:ascii="Monaco" w:hAnsi="Monaco"/>
          <w:sz w:val="18"/>
          <w:szCs w:val="18"/>
        </w:rPr>
        <w:t>‘ ’</w:t>
      </w:r>
      <w:proofErr w:type="gramEnd"/>
      <w:r w:rsidRPr="00853FDE">
        <w:rPr>
          <w:rFonts w:ascii="Monaco" w:hAnsi="Monaco"/>
          <w:sz w:val="18"/>
          <w:szCs w:val="18"/>
        </w:rPr>
        <w:t xml:space="preserve"> 1</w:t>
      </w:r>
    </w:p>
    <w:p w14:paraId="7C1978E8" w14:textId="273221C6" w:rsidR="003E6C7C" w:rsidRPr="00853FDE" w:rsidRDefault="003E6C7C" w:rsidP="003E6C7C">
      <w:pPr>
        <w:rPr>
          <w:rFonts w:ascii="Monaco" w:hAnsi="Monaco"/>
          <w:sz w:val="18"/>
          <w:szCs w:val="18"/>
        </w:rPr>
      </w:pPr>
    </w:p>
    <w:p w14:paraId="78405271" w14:textId="3CCEE785" w:rsidR="003E6C7C" w:rsidRPr="00853FDE" w:rsidRDefault="003E6C7C" w:rsidP="003E6C7C">
      <w:pPr>
        <w:rPr>
          <w:rFonts w:ascii="Monaco" w:hAnsi="Monaco"/>
          <w:sz w:val="18"/>
          <w:szCs w:val="18"/>
        </w:rPr>
      </w:pPr>
      <w:r w:rsidRPr="00853FDE">
        <w:rPr>
          <w:rFonts w:ascii="Monaco" w:hAnsi="Monaco"/>
          <w:sz w:val="18"/>
          <w:szCs w:val="18"/>
        </w:rPr>
        <w:t>Residual standard error: 24560 on 3594 degrees of freedom</w:t>
      </w:r>
    </w:p>
    <w:p w14:paraId="56A7A41F" w14:textId="1BAAC406" w:rsidR="003E6C7C" w:rsidRPr="00853FDE" w:rsidRDefault="003E6C7C" w:rsidP="003E6C7C">
      <w:pPr>
        <w:rPr>
          <w:rFonts w:ascii="Monaco" w:hAnsi="Monaco"/>
          <w:sz w:val="18"/>
          <w:szCs w:val="18"/>
        </w:rPr>
      </w:pPr>
      <w:r w:rsidRPr="00853FDE">
        <w:rPr>
          <w:rFonts w:ascii="Monaco" w:hAnsi="Monaco"/>
          <w:sz w:val="18"/>
          <w:szCs w:val="18"/>
        </w:rPr>
        <w:t>Multiple R-squared:  0.7066,</w:t>
      </w:r>
      <w:r w:rsidRPr="00853FDE">
        <w:rPr>
          <w:rFonts w:ascii="Monaco" w:hAnsi="Monaco"/>
          <w:sz w:val="18"/>
          <w:szCs w:val="18"/>
        </w:rPr>
        <w:tab/>
        <w:t xml:space="preserve">Adjusted R-squared:    0.7 </w:t>
      </w:r>
    </w:p>
    <w:p w14:paraId="785028D4" w14:textId="54F0F706" w:rsidR="003E6C7C" w:rsidRPr="00853FDE" w:rsidRDefault="003E6C7C" w:rsidP="003E6C7C">
      <w:pPr>
        <w:rPr>
          <w:rFonts w:ascii="Monaco" w:hAnsi="Monaco"/>
          <w:sz w:val="18"/>
          <w:szCs w:val="18"/>
        </w:rPr>
      </w:pPr>
      <w:r w:rsidRPr="00853FDE">
        <w:rPr>
          <w:rFonts w:ascii="Monaco" w:hAnsi="Monaco"/>
          <w:sz w:val="18"/>
          <w:szCs w:val="18"/>
        </w:rPr>
        <w:t xml:space="preserve">F-statistic: 106.9 on 81 and 3594 </w:t>
      </w:r>
      <w:proofErr w:type="gramStart"/>
      <w:r w:rsidRPr="00853FDE">
        <w:rPr>
          <w:rFonts w:ascii="Monaco" w:hAnsi="Monaco"/>
          <w:sz w:val="18"/>
          <w:szCs w:val="18"/>
        </w:rPr>
        <w:t>DF,  p</w:t>
      </w:r>
      <w:proofErr w:type="gramEnd"/>
      <w:r w:rsidRPr="00853FDE">
        <w:rPr>
          <w:rFonts w:ascii="Monaco" w:hAnsi="Monaco"/>
          <w:sz w:val="18"/>
          <w:szCs w:val="18"/>
        </w:rPr>
        <w:t>-value: &lt; 2.2e-16</w:t>
      </w:r>
    </w:p>
    <w:p w14:paraId="363B389D" w14:textId="502AA26D" w:rsidR="003E6C7C" w:rsidRPr="00853FDE" w:rsidRDefault="003E6C7C" w:rsidP="003E6C7C">
      <w:pPr>
        <w:rPr>
          <w:rFonts w:ascii="Monaco" w:hAnsi="Monaco"/>
          <w:sz w:val="18"/>
          <w:szCs w:val="18"/>
        </w:rPr>
      </w:pPr>
    </w:p>
    <w:p w14:paraId="18F7B295" w14:textId="52E8F900" w:rsidR="003E6C7C" w:rsidRPr="00853FDE" w:rsidRDefault="003E6C7C" w:rsidP="003E6C7C">
      <w:pPr>
        <w:rPr>
          <w:rFonts w:ascii="Monaco" w:hAnsi="Monaco"/>
          <w:sz w:val="18"/>
          <w:szCs w:val="18"/>
        </w:rPr>
      </w:pPr>
      <w:r w:rsidRPr="00853FDE">
        <w:rPr>
          <w:rFonts w:ascii="Monaco" w:hAnsi="Monaco"/>
          <w:sz w:val="18"/>
          <w:szCs w:val="18"/>
        </w:rPr>
        <w:t>[1] "Model"</w:t>
      </w:r>
    </w:p>
    <w:p w14:paraId="718AC5E8" w14:textId="7CB2BB94" w:rsidR="003E6C7C" w:rsidRPr="00853FDE" w:rsidRDefault="003E6C7C" w:rsidP="003E6C7C">
      <w:pPr>
        <w:rPr>
          <w:rFonts w:ascii="Monaco" w:hAnsi="Monaco"/>
          <w:sz w:val="18"/>
          <w:szCs w:val="18"/>
        </w:rPr>
      </w:pPr>
      <w:r w:rsidRPr="00853FDE">
        <w:rPr>
          <w:rFonts w:ascii="Monaco" w:hAnsi="Monaco"/>
          <w:sz w:val="18"/>
          <w:szCs w:val="18"/>
        </w:rPr>
        <w:t>[1] "R^2:"</w:t>
      </w:r>
    </w:p>
    <w:p w14:paraId="326B87FC" w14:textId="558374A9" w:rsidR="0019250D" w:rsidRPr="00853FDE" w:rsidRDefault="003E6C7C" w:rsidP="003E6C7C">
      <w:pPr>
        <w:rPr>
          <w:rFonts w:ascii="Monaco" w:hAnsi="Monaco"/>
          <w:sz w:val="18"/>
          <w:szCs w:val="18"/>
        </w:rPr>
      </w:pPr>
      <w:r w:rsidRPr="00853FDE">
        <w:rPr>
          <w:rFonts w:ascii="Monaco" w:hAnsi="Monaco"/>
          <w:sz w:val="18"/>
          <w:szCs w:val="18"/>
        </w:rPr>
        <w:t>[1] 0.7116446</w:t>
      </w:r>
    </w:p>
    <w:p w14:paraId="3FE2B36B" w14:textId="28184444" w:rsidR="008E32E5" w:rsidRDefault="008E32E5" w:rsidP="003E6C7C"/>
    <w:p w14:paraId="52F019C2" w14:textId="04C81C12" w:rsidR="00F112DD" w:rsidRDefault="00F112DD" w:rsidP="004C524D">
      <w:pPr>
        <w:jc w:val="center"/>
        <w:rPr>
          <w:rFonts w:ascii="Times New Roman" w:hAnsi="Times New Roman" w:cs="Times New Roman"/>
        </w:rPr>
      </w:pPr>
      <w:r w:rsidRPr="00F112DD">
        <w:rPr>
          <w:rFonts w:ascii="Times New Roman" w:hAnsi="Times New Roman" w:cs="Times New Roman"/>
        </w:rPr>
        <w:t>Table 1.</w:t>
      </w:r>
    </w:p>
    <w:p w14:paraId="45276EC4" w14:textId="77777777" w:rsidR="00E73348" w:rsidRPr="00F112DD" w:rsidRDefault="00E73348" w:rsidP="00E73348">
      <w:pPr>
        <w:jc w:val="center"/>
        <w:rPr>
          <w:rFonts w:ascii="Times New Roman" w:hAnsi="Times New Roman" w:cs="Times New Roman"/>
        </w:rPr>
      </w:pPr>
    </w:p>
    <w:p w14:paraId="3DB3EB96" w14:textId="48B7C598" w:rsidR="008E32E5" w:rsidRPr="008E32E5" w:rsidRDefault="00E73348" w:rsidP="0019250D">
      <w:pPr>
        <w:rPr>
          <w:color w:val="000000" w:themeColor="text1"/>
        </w:rPr>
      </w:pPr>
      <w:r>
        <w:rPr>
          <w:noProof/>
        </w:rPr>
        <mc:AlternateContent>
          <mc:Choice Requires="wps">
            <w:drawing>
              <wp:anchor distT="0" distB="0" distL="114300" distR="114300" simplePos="0" relativeHeight="251661312" behindDoc="0" locked="0" layoutInCell="1" allowOverlap="1" wp14:anchorId="3C05F5BB" wp14:editId="702B76AC">
                <wp:simplePos x="0" y="0"/>
                <wp:positionH relativeFrom="margin">
                  <wp:posOffset>-148590</wp:posOffset>
                </wp:positionH>
                <wp:positionV relativeFrom="paragraph">
                  <wp:posOffset>139862</wp:posOffset>
                </wp:positionV>
                <wp:extent cx="6070600" cy="797442"/>
                <wp:effectExtent l="0" t="0" r="12700" b="15875"/>
                <wp:wrapNone/>
                <wp:docPr id="426503591" name="Rectangle 15"/>
                <wp:cNvGraphicFramePr/>
                <a:graphic xmlns:a="http://schemas.openxmlformats.org/drawingml/2006/main">
                  <a:graphicData uri="http://schemas.microsoft.com/office/word/2010/wordprocessingShape">
                    <wps:wsp>
                      <wps:cNvSpPr/>
                      <wps:spPr>
                        <a:xfrm>
                          <a:off x="0" y="0"/>
                          <a:ext cx="6070600" cy="797442"/>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DC1E1E" id="Rectangle 15" o:spid="_x0000_s1026" style="position:absolute;margin-left:-11.7pt;margin-top:11pt;width:478pt;height:62.8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" filled="f" strokecolor="black [3213]" strokeweight="1pt">
                <w10:wrap anchorx="margin"/>
              </v:rect>
            </w:pict>
          </mc:Fallback>
        </mc:AlternateContent>
      </w:r>
    </w:p>
    <w:p w14:paraId="6C2A4DA6" w14:textId="6781A79E" w:rsidR="008E32E5" w:rsidRPr="008E32E5" w:rsidRDefault="008E32E5" w:rsidP="008E32E5">
      <w:pPr>
        <w:pStyle w:val="HTMLPreformatted"/>
        <w:wordWrap w:val="0"/>
        <w:rPr>
          <w:rStyle w:val="gnvwddmdn3b"/>
          <w:rFonts w:ascii="Monaco" w:eastAsiaTheme="majorEastAsia" w:hAnsi="Monaco"/>
          <w:color w:val="000000" w:themeColor="text1"/>
          <w:sz w:val="15"/>
          <w:szCs w:val="15"/>
          <w:bdr w:val="none" w:sz="0" w:space="0" w:color="auto" w:frame="1"/>
        </w:rPr>
      </w:pPr>
      <w:r w:rsidRPr="008E32E5">
        <w:rPr>
          <w:rStyle w:val="gnvwddmdn3b"/>
          <w:rFonts w:ascii="Monaco" w:eastAsiaTheme="majorEastAsia" w:hAnsi="Monaco"/>
          <w:color w:val="000000" w:themeColor="text1"/>
          <w:sz w:val="15"/>
          <w:szCs w:val="15"/>
          <w:bdr w:val="none" w:sz="0" w:space="0" w:color="auto" w:frame="1"/>
        </w:rPr>
        <w:t xml:space="preserve">                              Length of Stay Other Provider License Number Total Charges Total Costs</w:t>
      </w:r>
    </w:p>
    <w:p w14:paraId="2DF1D77C" w14:textId="10959BA1" w:rsidR="008E32E5" w:rsidRPr="008E32E5" w:rsidRDefault="008E32E5" w:rsidP="008E32E5">
      <w:pPr>
        <w:pStyle w:val="HTMLPreformatted"/>
        <w:wordWrap w:val="0"/>
        <w:rPr>
          <w:rStyle w:val="gnvwddmdn3b"/>
          <w:rFonts w:ascii="Monaco" w:eastAsiaTheme="majorEastAsia" w:hAnsi="Monaco"/>
          <w:color w:val="000000" w:themeColor="text1"/>
          <w:sz w:val="15"/>
          <w:szCs w:val="15"/>
          <w:bdr w:val="none" w:sz="0" w:space="0" w:color="auto" w:frame="1"/>
        </w:rPr>
      </w:pPr>
      <w:r w:rsidRPr="008E32E5">
        <w:rPr>
          <w:rStyle w:val="gnvwddmdn3b"/>
          <w:rFonts w:ascii="Monaco" w:eastAsiaTheme="majorEastAsia" w:hAnsi="Monaco"/>
          <w:color w:val="000000" w:themeColor="text1"/>
          <w:sz w:val="15"/>
          <w:szCs w:val="15"/>
          <w:bdr w:val="none" w:sz="0" w:space="0" w:color="auto" w:frame="1"/>
        </w:rPr>
        <w:t xml:space="preserve">Length of Stay                    1.00000000                   -0.01386228    </w:t>
      </w:r>
      <w:proofErr w:type="gramStart"/>
      <w:r w:rsidRPr="008E32E5">
        <w:rPr>
          <w:rStyle w:val="gnvwddmdn3b"/>
          <w:rFonts w:ascii="Monaco" w:eastAsiaTheme="majorEastAsia" w:hAnsi="Monaco"/>
          <w:color w:val="000000" w:themeColor="text1"/>
          <w:sz w:val="15"/>
          <w:szCs w:val="15"/>
          <w:bdr w:val="none" w:sz="0" w:space="0" w:color="auto" w:frame="1"/>
        </w:rPr>
        <w:t>0.72464142  0.79164058</w:t>
      </w:r>
      <w:proofErr w:type="gramEnd"/>
    </w:p>
    <w:p w14:paraId="31E48564" w14:textId="785F3EE7" w:rsidR="008E32E5" w:rsidRPr="008E32E5" w:rsidRDefault="008E32E5" w:rsidP="008E32E5">
      <w:pPr>
        <w:pStyle w:val="HTMLPreformatted"/>
        <w:wordWrap w:val="0"/>
        <w:rPr>
          <w:rStyle w:val="gnvwddmdn3b"/>
          <w:rFonts w:ascii="Monaco" w:eastAsiaTheme="majorEastAsia" w:hAnsi="Monaco"/>
          <w:color w:val="000000" w:themeColor="text1"/>
          <w:sz w:val="15"/>
          <w:szCs w:val="15"/>
          <w:bdr w:val="none" w:sz="0" w:space="0" w:color="auto" w:frame="1"/>
        </w:rPr>
      </w:pPr>
      <w:r w:rsidRPr="008E32E5">
        <w:rPr>
          <w:rStyle w:val="gnvwddmdn3b"/>
          <w:rFonts w:ascii="Monaco" w:eastAsiaTheme="majorEastAsia" w:hAnsi="Monaco"/>
          <w:color w:val="000000" w:themeColor="text1"/>
          <w:sz w:val="15"/>
          <w:szCs w:val="15"/>
          <w:bdr w:val="none" w:sz="0" w:space="0" w:color="auto" w:frame="1"/>
        </w:rPr>
        <w:t>Other Provider License Number    -0.01386228                    1.00000000   -0.</w:t>
      </w:r>
      <w:proofErr w:type="gramStart"/>
      <w:r w:rsidRPr="008E32E5">
        <w:rPr>
          <w:rStyle w:val="gnvwddmdn3b"/>
          <w:rFonts w:ascii="Monaco" w:eastAsiaTheme="majorEastAsia" w:hAnsi="Monaco"/>
          <w:color w:val="000000" w:themeColor="text1"/>
          <w:sz w:val="15"/>
          <w:szCs w:val="15"/>
          <w:bdr w:val="none" w:sz="0" w:space="0" w:color="auto" w:frame="1"/>
        </w:rPr>
        <w:t>05799892  0.06946813</w:t>
      </w:r>
      <w:proofErr w:type="gramEnd"/>
    </w:p>
    <w:p w14:paraId="26DE22E6" w14:textId="76631AB0" w:rsidR="008E32E5" w:rsidRPr="008E32E5" w:rsidRDefault="008E32E5" w:rsidP="008E32E5">
      <w:pPr>
        <w:pStyle w:val="HTMLPreformatted"/>
        <w:wordWrap w:val="0"/>
        <w:rPr>
          <w:rStyle w:val="gnvwddmdn3b"/>
          <w:rFonts w:ascii="Monaco" w:eastAsiaTheme="majorEastAsia" w:hAnsi="Monaco"/>
          <w:color w:val="000000" w:themeColor="text1"/>
          <w:sz w:val="15"/>
          <w:szCs w:val="15"/>
          <w:bdr w:val="none" w:sz="0" w:space="0" w:color="auto" w:frame="1"/>
        </w:rPr>
      </w:pPr>
      <w:r w:rsidRPr="008E32E5">
        <w:rPr>
          <w:rStyle w:val="gnvwddmdn3b"/>
          <w:rFonts w:ascii="Monaco" w:eastAsiaTheme="majorEastAsia" w:hAnsi="Monaco"/>
          <w:color w:val="000000" w:themeColor="text1"/>
          <w:sz w:val="15"/>
          <w:szCs w:val="15"/>
          <w:bdr w:val="none" w:sz="0" w:space="0" w:color="auto" w:frame="1"/>
        </w:rPr>
        <w:t xml:space="preserve">Total Charges                     0.72464142                   -0.05799892    </w:t>
      </w:r>
      <w:proofErr w:type="gramStart"/>
      <w:r w:rsidRPr="008E32E5">
        <w:rPr>
          <w:rStyle w:val="gnvwddmdn3b"/>
          <w:rFonts w:ascii="Monaco" w:eastAsiaTheme="majorEastAsia" w:hAnsi="Monaco"/>
          <w:color w:val="000000" w:themeColor="text1"/>
          <w:sz w:val="15"/>
          <w:szCs w:val="15"/>
          <w:bdr w:val="none" w:sz="0" w:space="0" w:color="auto" w:frame="1"/>
        </w:rPr>
        <w:t>1.00000000  0.82615443</w:t>
      </w:r>
      <w:proofErr w:type="gramEnd"/>
    </w:p>
    <w:p w14:paraId="32ED95AA" w14:textId="3CC5A1DA" w:rsidR="008E32E5" w:rsidRPr="008E32E5" w:rsidRDefault="008E32E5" w:rsidP="008E32E5">
      <w:pPr>
        <w:pStyle w:val="HTMLPreformatted"/>
        <w:wordWrap w:val="0"/>
        <w:rPr>
          <w:rFonts w:ascii="Monaco" w:hAnsi="Monaco"/>
          <w:color w:val="000000" w:themeColor="text1"/>
          <w:sz w:val="15"/>
          <w:szCs w:val="15"/>
        </w:rPr>
      </w:pPr>
      <w:r w:rsidRPr="008E32E5">
        <w:rPr>
          <w:rStyle w:val="gnvwddmdn3b"/>
          <w:rFonts w:ascii="Monaco" w:eastAsiaTheme="majorEastAsia" w:hAnsi="Monaco"/>
          <w:color w:val="000000" w:themeColor="text1"/>
          <w:sz w:val="15"/>
          <w:szCs w:val="15"/>
          <w:bdr w:val="none" w:sz="0" w:space="0" w:color="auto" w:frame="1"/>
        </w:rPr>
        <w:t xml:space="preserve">Total Costs                       0.79164058                    0.06946813    </w:t>
      </w:r>
      <w:proofErr w:type="gramStart"/>
      <w:r w:rsidRPr="008E32E5">
        <w:rPr>
          <w:rStyle w:val="gnvwddmdn3b"/>
          <w:rFonts w:ascii="Monaco" w:eastAsiaTheme="majorEastAsia" w:hAnsi="Monaco"/>
          <w:color w:val="000000" w:themeColor="text1"/>
          <w:sz w:val="15"/>
          <w:szCs w:val="15"/>
          <w:bdr w:val="none" w:sz="0" w:space="0" w:color="auto" w:frame="1"/>
        </w:rPr>
        <w:t>0.82615443  1.00000000</w:t>
      </w:r>
      <w:proofErr w:type="gramEnd"/>
    </w:p>
    <w:p w14:paraId="48DD13F4" w14:textId="3003C382" w:rsidR="00F112DD" w:rsidRDefault="00F112DD" w:rsidP="00F112DD">
      <w:pPr>
        <w:jc w:val="center"/>
        <w:rPr>
          <w:rFonts w:ascii="Times New Roman" w:hAnsi="Times New Roman" w:cs="Times New Roman"/>
          <w:color w:val="000000" w:themeColor="text1"/>
        </w:rPr>
      </w:pPr>
    </w:p>
    <w:p w14:paraId="78D70B81" w14:textId="77777777" w:rsidR="00E73348" w:rsidRDefault="00F112DD" w:rsidP="00F112DD">
      <w:pPr>
        <w:jc w:val="center"/>
        <w:rPr>
          <w:rFonts w:ascii="Times New Roman" w:hAnsi="Times New Roman" w:cs="Times New Roman"/>
          <w:color w:val="000000" w:themeColor="text1"/>
        </w:rPr>
      </w:pPr>
      <w:r>
        <w:rPr>
          <w:rFonts w:ascii="Times New Roman" w:hAnsi="Times New Roman" w:cs="Times New Roman"/>
          <w:color w:val="000000" w:themeColor="text1"/>
        </w:rPr>
        <w:t>Table 2.</w:t>
      </w:r>
    </w:p>
    <w:p w14:paraId="26D06BC0" w14:textId="24C275AD" w:rsidR="004C524D" w:rsidRDefault="004C524D">
      <w:pPr>
        <w:rPr>
          <w:rFonts w:ascii="Times New Roman" w:eastAsiaTheme="majorEastAsia" w:hAnsi="Times New Roman" w:cs="Times New Roman"/>
          <w:color w:val="000000" w:themeColor="text1"/>
          <w:sz w:val="28"/>
          <w:szCs w:val="28"/>
        </w:rPr>
      </w:pPr>
      <w:r>
        <w:br w:type="page"/>
      </w:r>
    </w:p>
    <w:p w14:paraId="5329364D" w14:textId="77777777" w:rsidR="004C524D" w:rsidRDefault="004C524D" w:rsidP="0019250D">
      <w:pPr>
        <w:pStyle w:val="Heading1"/>
        <w:spacing w:line="480" w:lineRule="auto"/>
      </w:pPr>
    </w:p>
    <w:p w14:paraId="4D2BD263" w14:textId="00465FA8" w:rsidR="0019250D" w:rsidRPr="004C524D" w:rsidRDefault="004F7368" w:rsidP="004C524D">
      <w:pPr>
        <w:pStyle w:val="Heading1"/>
      </w:pPr>
      <w:bookmarkStart w:id="2" w:name="_Toc159787307"/>
      <w:r w:rsidRPr="004C524D">
        <w:t>Introduction</w:t>
      </w:r>
      <w:bookmarkEnd w:id="2"/>
    </w:p>
    <w:p w14:paraId="3371B20A" w14:textId="4904377A" w:rsidR="00E73348" w:rsidRPr="004C524D" w:rsidRDefault="00C41C22" w:rsidP="004C524D">
      <w:pPr>
        <w:spacing w:line="480" w:lineRule="auto"/>
        <w:ind w:firstLine="720"/>
        <w:rPr>
          <w:rFonts w:ascii="Times New Roman" w:hAnsi="Times New Roman" w:cs="Times New Roman"/>
        </w:rPr>
      </w:pPr>
      <w:r w:rsidRPr="004C524D">
        <w:rPr>
          <w:rFonts w:ascii="Times New Roman" w:hAnsi="Times New Roman" w:cs="Times New Roman"/>
        </w:rPr>
        <w:t>The goal of this project is to leverage the 2015 de-identified New York inpatient discharge data to predict the health care costs and charges of hospital patients. The analytics for this project are performed in R and Tableau. Additionally, the modeling used for this project was linear regression in R. Our aim was to maximize our R^2 value while using our feature space to predict our dependent variable Total C</w:t>
      </w:r>
      <w:r w:rsidR="00D648B6" w:rsidRPr="004C524D">
        <w:rPr>
          <w:rFonts w:ascii="Times New Roman" w:hAnsi="Times New Roman" w:cs="Times New Roman"/>
        </w:rPr>
        <w:t xml:space="preserve">harges. </w:t>
      </w:r>
    </w:p>
    <w:p w14:paraId="0FA030D4" w14:textId="3C06B326" w:rsidR="00D648B6" w:rsidRPr="004C524D" w:rsidRDefault="00D648B6" w:rsidP="004C524D">
      <w:pPr>
        <w:spacing w:line="480" w:lineRule="auto"/>
        <w:rPr>
          <w:rFonts w:ascii="Times New Roman" w:hAnsi="Times New Roman" w:cs="Times New Roman"/>
        </w:rPr>
      </w:pPr>
      <w:r w:rsidRPr="004C524D">
        <w:rPr>
          <w:rFonts w:ascii="Times New Roman" w:hAnsi="Times New Roman" w:cs="Times New Roman"/>
        </w:rPr>
        <w:tab/>
        <w:t xml:space="preserve">Predictive analytics largely impacts the field of health care. According to “What Are the Benefits of Predictive Analytics in Healthcare?” by </w:t>
      </w:r>
      <w:proofErr w:type="spellStart"/>
      <w:r w:rsidRPr="004C524D">
        <w:rPr>
          <w:rFonts w:ascii="Times New Roman" w:hAnsi="Times New Roman" w:cs="Times New Roman"/>
        </w:rPr>
        <w:t>Xtelligent</w:t>
      </w:r>
      <w:proofErr w:type="spellEnd"/>
      <w:r w:rsidRPr="004C524D">
        <w:rPr>
          <w:rFonts w:ascii="Times New Roman" w:hAnsi="Times New Roman" w:cs="Times New Roman"/>
        </w:rPr>
        <w:t xml:space="preserve"> Healthcare Media, predictive analytics supports clinical decision making and advances value-based care. Risk scoring is a large component of clinical decision making. The impact of making the right decision can cost human life and money. Machine learning and data science models can help improve the accuracy of clinical decision making. </w:t>
      </w:r>
      <w:r w:rsidR="007310B5" w:rsidRPr="004C524D">
        <w:rPr>
          <w:rFonts w:ascii="Times New Roman" w:hAnsi="Times New Roman" w:cs="Times New Roman"/>
        </w:rPr>
        <w:t xml:space="preserve">Furthermore, the article states, “[health care providers] gather data on its member populations to help predict healthcare needs contributing to adverse outcomes, which the payer then uses to connect members with necessary services.” The ability to predict adverse health conditions allows hospitals and other healthcare providers to more quickly and cost effectively attend to the needs of their patients. </w:t>
      </w:r>
    </w:p>
    <w:p w14:paraId="519199C0" w14:textId="5B6B46D0" w:rsidR="007310B5" w:rsidRPr="004C524D" w:rsidRDefault="007310B5" w:rsidP="004C524D">
      <w:pPr>
        <w:spacing w:line="480" w:lineRule="auto"/>
        <w:rPr>
          <w:rFonts w:ascii="Times New Roman" w:hAnsi="Times New Roman" w:cs="Times New Roman"/>
        </w:rPr>
      </w:pPr>
      <w:r w:rsidRPr="004C524D">
        <w:rPr>
          <w:rFonts w:ascii="Times New Roman" w:hAnsi="Times New Roman" w:cs="Times New Roman"/>
        </w:rPr>
        <w:tab/>
        <w:t xml:space="preserve">As for the use case of </w:t>
      </w:r>
      <w:r w:rsidR="00D73228" w:rsidRPr="004C524D">
        <w:rPr>
          <w:rFonts w:ascii="Times New Roman" w:hAnsi="Times New Roman" w:cs="Times New Roman"/>
        </w:rPr>
        <w:t>my</w:t>
      </w:r>
      <w:r w:rsidRPr="004C524D">
        <w:rPr>
          <w:rFonts w:ascii="Times New Roman" w:hAnsi="Times New Roman" w:cs="Times New Roman"/>
        </w:rPr>
        <w:t xml:space="preserve"> model, according to “Deep learning for prediction of population health costs” by Drewe-Boss et al., “Deep learning models have also shown promise in predicting healthcare costs, with methods evaluated on their ability to predict the summed cost per patient. These models can identify patients whose health status or treatment needs may change, thereby benefiting from preventive interventions.” Predictive analytics can be used as a </w:t>
      </w:r>
      <w:r w:rsidRPr="004C524D">
        <w:rPr>
          <w:rFonts w:ascii="Times New Roman" w:hAnsi="Times New Roman" w:cs="Times New Roman"/>
        </w:rPr>
        <w:lastRenderedPageBreak/>
        <w:t xml:space="preserve">tool to more accurately predict or forecast healthcare costs for patients, and </w:t>
      </w:r>
      <w:r w:rsidR="00D73228" w:rsidRPr="004C524D">
        <w:rPr>
          <w:rFonts w:ascii="Times New Roman" w:hAnsi="Times New Roman" w:cs="Times New Roman"/>
        </w:rPr>
        <w:t>my</w:t>
      </w:r>
      <w:r w:rsidRPr="004C524D">
        <w:rPr>
          <w:rFonts w:ascii="Times New Roman" w:hAnsi="Times New Roman" w:cs="Times New Roman"/>
        </w:rPr>
        <w:t xml:space="preserve"> goal is to do just that.</w:t>
      </w:r>
    </w:p>
    <w:p w14:paraId="5147BFA8" w14:textId="3BC25E9A" w:rsidR="007310B5" w:rsidRPr="004C524D" w:rsidRDefault="00D73228" w:rsidP="004C524D">
      <w:pPr>
        <w:spacing w:line="480" w:lineRule="auto"/>
        <w:rPr>
          <w:rFonts w:ascii="Times New Roman" w:hAnsi="Times New Roman" w:cs="Times New Roman"/>
        </w:rPr>
      </w:pPr>
      <w:r w:rsidRPr="004C524D">
        <w:rPr>
          <w:rFonts w:ascii="Times New Roman" w:hAnsi="Times New Roman" w:cs="Times New Roman"/>
        </w:rPr>
        <w:tab/>
        <w:t>Lastly, there were two potential dependent variables for the model, Total Costs and Total Charges. I used Total Charges as my dependent variable and dropped Total Costs. To explain the difference between the two – total costs are the costs incurred by healthcare providers when delivering services to patients, and total charges is the amount billed to patients for the services provided. Often, there is a large difference in total costs and total charges with total charges being much greater. This is to account for other costs the healthcare provider must cover as well as their profit margin.</w:t>
      </w:r>
    </w:p>
    <w:p w14:paraId="0381C7D8" w14:textId="736C6C9E" w:rsidR="00D73228" w:rsidRPr="004C524D" w:rsidRDefault="00D73228" w:rsidP="004C524D">
      <w:pPr>
        <w:pStyle w:val="Heading1"/>
      </w:pPr>
      <w:bookmarkStart w:id="3" w:name="_Toc159787308"/>
      <w:r w:rsidRPr="004C524D">
        <w:t>Methods</w:t>
      </w:r>
      <w:bookmarkEnd w:id="3"/>
    </w:p>
    <w:p w14:paraId="22420D09" w14:textId="2F15C987" w:rsidR="00D73228" w:rsidRPr="004C524D" w:rsidRDefault="00D73228" w:rsidP="004C524D">
      <w:pPr>
        <w:spacing w:line="480" w:lineRule="auto"/>
        <w:rPr>
          <w:rFonts w:ascii="Times New Roman" w:hAnsi="Times New Roman" w:cs="Times New Roman"/>
        </w:rPr>
      </w:pPr>
      <w:r w:rsidRPr="004C524D">
        <w:rPr>
          <w:rFonts w:ascii="Times New Roman" w:hAnsi="Times New Roman" w:cs="Times New Roman"/>
        </w:rPr>
        <w:t>All code can be found in the attached R file. To summarize my methods at a high level:</w:t>
      </w:r>
    </w:p>
    <w:p w14:paraId="062F2806" w14:textId="4B6FBB91" w:rsidR="00D73228" w:rsidRPr="004C524D" w:rsidRDefault="00D73228" w:rsidP="004C524D">
      <w:pPr>
        <w:pStyle w:val="ListParagraph"/>
        <w:numPr>
          <w:ilvl w:val="0"/>
          <w:numId w:val="1"/>
        </w:numPr>
        <w:spacing w:line="480" w:lineRule="auto"/>
        <w:rPr>
          <w:rFonts w:ascii="Times New Roman" w:hAnsi="Times New Roman" w:cs="Times New Roman"/>
        </w:rPr>
      </w:pPr>
      <w:r w:rsidRPr="004C524D">
        <w:rPr>
          <w:rFonts w:ascii="Times New Roman" w:hAnsi="Times New Roman" w:cs="Times New Roman"/>
        </w:rPr>
        <w:t xml:space="preserve">Load in and read </w:t>
      </w:r>
      <w:proofErr w:type="gramStart"/>
      <w:r w:rsidRPr="004C524D">
        <w:rPr>
          <w:rFonts w:ascii="Times New Roman" w:hAnsi="Times New Roman" w:cs="Times New Roman"/>
        </w:rPr>
        <w:t>data</w:t>
      </w:r>
      <w:proofErr w:type="gramEnd"/>
    </w:p>
    <w:p w14:paraId="56BEA19F" w14:textId="361DCA9E" w:rsidR="00D73228" w:rsidRPr="004C524D" w:rsidRDefault="00D73228" w:rsidP="004C524D">
      <w:pPr>
        <w:pStyle w:val="ListParagraph"/>
        <w:numPr>
          <w:ilvl w:val="0"/>
          <w:numId w:val="1"/>
        </w:numPr>
        <w:spacing w:line="480" w:lineRule="auto"/>
        <w:rPr>
          <w:rFonts w:ascii="Times New Roman" w:hAnsi="Times New Roman" w:cs="Times New Roman"/>
        </w:rPr>
      </w:pPr>
      <w:r w:rsidRPr="004C524D">
        <w:rPr>
          <w:rFonts w:ascii="Times New Roman" w:hAnsi="Times New Roman" w:cs="Times New Roman"/>
        </w:rPr>
        <w:t>Feature Engineering</w:t>
      </w:r>
    </w:p>
    <w:p w14:paraId="15943334" w14:textId="012CA00B" w:rsidR="00D73228" w:rsidRPr="004C524D" w:rsidRDefault="00D73228" w:rsidP="004C524D">
      <w:pPr>
        <w:pStyle w:val="ListParagraph"/>
        <w:numPr>
          <w:ilvl w:val="0"/>
          <w:numId w:val="1"/>
        </w:numPr>
        <w:spacing w:line="480" w:lineRule="auto"/>
        <w:rPr>
          <w:rFonts w:ascii="Times New Roman" w:hAnsi="Times New Roman" w:cs="Times New Roman"/>
        </w:rPr>
      </w:pPr>
      <w:r w:rsidRPr="004C524D">
        <w:rPr>
          <w:rFonts w:ascii="Times New Roman" w:hAnsi="Times New Roman" w:cs="Times New Roman"/>
        </w:rPr>
        <w:t>Exploratory Data Analysis</w:t>
      </w:r>
    </w:p>
    <w:p w14:paraId="4BC3CA83" w14:textId="42351685" w:rsidR="00D73228" w:rsidRPr="004C524D" w:rsidRDefault="00D73228" w:rsidP="004C524D">
      <w:pPr>
        <w:pStyle w:val="ListParagraph"/>
        <w:numPr>
          <w:ilvl w:val="0"/>
          <w:numId w:val="1"/>
        </w:numPr>
        <w:spacing w:line="480" w:lineRule="auto"/>
        <w:rPr>
          <w:rFonts w:ascii="Times New Roman" w:hAnsi="Times New Roman" w:cs="Times New Roman"/>
        </w:rPr>
      </w:pPr>
      <w:r w:rsidRPr="004C524D">
        <w:rPr>
          <w:rFonts w:ascii="Times New Roman" w:hAnsi="Times New Roman" w:cs="Times New Roman"/>
        </w:rPr>
        <w:t xml:space="preserve">Model </w:t>
      </w:r>
      <w:proofErr w:type="gramStart"/>
      <w:r w:rsidRPr="004C524D">
        <w:rPr>
          <w:rFonts w:ascii="Times New Roman" w:hAnsi="Times New Roman" w:cs="Times New Roman"/>
        </w:rPr>
        <w:t>creation</w:t>
      </w:r>
      <w:proofErr w:type="gramEnd"/>
    </w:p>
    <w:p w14:paraId="6A6F8B7A" w14:textId="50119ED9" w:rsidR="00D73228" w:rsidRPr="004C524D" w:rsidRDefault="00D73228" w:rsidP="004C524D">
      <w:pPr>
        <w:pStyle w:val="ListParagraph"/>
        <w:numPr>
          <w:ilvl w:val="0"/>
          <w:numId w:val="1"/>
        </w:numPr>
        <w:spacing w:line="480" w:lineRule="auto"/>
        <w:rPr>
          <w:rFonts w:ascii="Times New Roman" w:hAnsi="Times New Roman" w:cs="Times New Roman"/>
        </w:rPr>
      </w:pPr>
      <w:r w:rsidRPr="004C524D">
        <w:rPr>
          <w:rFonts w:ascii="Times New Roman" w:hAnsi="Times New Roman" w:cs="Times New Roman"/>
        </w:rPr>
        <w:t>Further feature engineering</w:t>
      </w:r>
    </w:p>
    <w:p w14:paraId="02E93064" w14:textId="552D7315" w:rsidR="00D73228" w:rsidRPr="004C524D" w:rsidRDefault="00D73228" w:rsidP="004C524D">
      <w:pPr>
        <w:pStyle w:val="ListParagraph"/>
        <w:numPr>
          <w:ilvl w:val="0"/>
          <w:numId w:val="1"/>
        </w:numPr>
        <w:spacing w:line="480" w:lineRule="auto"/>
        <w:rPr>
          <w:rFonts w:ascii="Times New Roman" w:hAnsi="Times New Roman" w:cs="Times New Roman"/>
        </w:rPr>
      </w:pPr>
      <w:r w:rsidRPr="004C524D">
        <w:rPr>
          <w:rFonts w:ascii="Times New Roman" w:hAnsi="Times New Roman" w:cs="Times New Roman"/>
        </w:rPr>
        <w:t xml:space="preserve">Model fine </w:t>
      </w:r>
      <w:proofErr w:type="gramStart"/>
      <w:r w:rsidRPr="004C524D">
        <w:rPr>
          <w:rFonts w:ascii="Times New Roman" w:hAnsi="Times New Roman" w:cs="Times New Roman"/>
        </w:rPr>
        <w:t>tuning</w:t>
      </w:r>
      <w:proofErr w:type="gramEnd"/>
    </w:p>
    <w:p w14:paraId="445AEEBE" w14:textId="57473BF3" w:rsidR="007310B5" w:rsidRPr="004C524D" w:rsidRDefault="00D73228" w:rsidP="004C524D">
      <w:pPr>
        <w:pStyle w:val="ListParagraph"/>
        <w:numPr>
          <w:ilvl w:val="0"/>
          <w:numId w:val="1"/>
        </w:numPr>
        <w:spacing w:line="480" w:lineRule="auto"/>
        <w:rPr>
          <w:rFonts w:ascii="Times New Roman" w:hAnsi="Times New Roman" w:cs="Times New Roman"/>
        </w:rPr>
      </w:pPr>
      <w:r w:rsidRPr="004C524D">
        <w:rPr>
          <w:rFonts w:ascii="Times New Roman" w:hAnsi="Times New Roman" w:cs="Times New Roman"/>
        </w:rPr>
        <w:t>Experimentation</w:t>
      </w:r>
      <w:r w:rsidR="0078136C" w:rsidRPr="004C524D">
        <w:rPr>
          <w:rFonts w:ascii="Times New Roman" w:hAnsi="Times New Roman" w:cs="Times New Roman"/>
        </w:rPr>
        <w:t xml:space="preserve"> with sample size</w:t>
      </w:r>
    </w:p>
    <w:p w14:paraId="563A734B" w14:textId="4ECD887B" w:rsidR="00D73228" w:rsidRPr="004C524D" w:rsidRDefault="00D73228" w:rsidP="004C524D">
      <w:pPr>
        <w:pStyle w:val="Heading1"/>
      </w:pPr>
      <w:bookmarkStart w:id="4" w:name="_Toc159787309"/>
      <w:r w:rsidRPr="004C524D">
        <w:lastRenderedPageBreak/>
        <w:t>Analysis &amp; Findings</w:t>
      </w:r>
      <w:bookmarkEnd w:id="4"/>
    </w:p>
    <w:p w14:paraId="329EEC31" w14:textId="56493970" w:rsidR="0078136C" w:rsidRPr="004C524D" w:rsidRDefault="0078136C" w:rsidP="004C524D">
      <w:pPr>
        <w:pStyle w:val="Heading2"/>
      </w:pPr>
      <w:bookmarkStart w:id="5" w:name="_Toc159787310"/>
      <w:r w:rsidRPr="004C524D">
        <w:t>Summary</w:t>
      </w:r>
      <w:bookmarkEnd w:id="5"/>
    </w:p>
    <w:p w14:paraId="40200410" w14:textId="01A0A8B0" w:rsidR="004C524D" w:rsidRPr="004C524D" w:rsidRDefault="0078136C" w:rsidP="004C524D">
      <w:pPr>
        <w:spacing w:line="480" w:lineRule="auto"/>
        <w:rPr>
          <w:rFonts w:ascii="Times New Roman" w:hAnsi="Times New Roman" w:cs="Times New Roman"/>
        </w:rPr>
      </w:pPr>
      <w:r w:rsidRPr="004C524D">
        <w:tab/>
      </w:r>
      <w:r w:rsidRPr="004C524D">
        <w:rPr>
          <w:rFonts w:ascii="Times New Roman" w:hAnsi="Times New Roman" w:cs="Times New Roman"/>
        </w:rPr>
        <w:t>After performing the methods listed above, the best model was the fine-tuned model using a sample of 1/10</w:t>
      </w:r>
      <w:r w:rsidRPr="004C524D">
        <w:rPr>
          <w:rFonts w:ascii="Times New Roman" w:hAnsi="Times New Roman" w:cs="Times New Roman"/>
          <w:vertAlign w:val="superscript"/>
        </w:rPr>
        <w:t>th</w:t>
      </w:r>
      <w:r w:rsidRPr="004C524D">
        <w:rPr>
          <w:rFonts w:ascii="Times New Roman" w:hAnsi="Times New Roman" w:cs="Times New Roman"/>
        </w:rPr>
        <w:t xml:space="preserve"> of our original dataset. The R^2 values of the different models are as follows: </w:t>
      </w:r>
    </w:p>
    <w:tbl>
      <w:tblPr>
        <w:tblStyle w:val="TableGrid"/>
        <w:tblW w:w="0" w:type="auto"/>
        <w:tblLook w:val="04A0" w:firstRow="1" w:lastRow="0" w:firstColumn="1" w:lastColumn="0" w:noHBand="0" w:noVBand="1"/>
      </w:tblPr>
      <w:tblGrid>
        <w:gridCol w:w="4675"/>
        <w:gridCol w:w="4675"/>
      </w:tblGrid>
      <w:tr w:rsidR="0078136C" w:rsidRPr="004C524D" w14:paraId="3CAAF90A" w14:textId="77777777" w:rsidTr="0078136C">
        <w:tc>
          <w:tcPr>
            <w:tcW w:w="4675" w:type="dxa"/>
          </w:tcPr>
          <w:p w14:paraId="57FE2746" w14:textId="1637ED9B" w:rsidR="0078136C" w:rsidRPr="004C524D" w:rsidRDefault="0078136C" w:rsidP="004C524D">
            <w:pPr>
              <w:spacing w:line="480" w:lineRule="auto"/>
              <w:rPr>
                <w:rFonts w:ascii="Times New Roman" w:hAnsi="Times New Roman" w:cs="Times New Roman"/>
              </w:rPr>
            </w:pPr>
            <w:r w:rsidRPr="004C524D">
              <w:rPr>
                <w:rFonts w:ascii="Times New Roman" w:hAnsi="Times New Roman" w:cs="Times New Roman"/>
              </w:rPr>
              <w:t>Sample Size</w:t>
            </w:r>
          </w:p>
        </w:tc>
        <w:tc>
          <w:tcPr>
            <w:tcW w:w="4675" w:type="dxa"/>
          </w:tcPr>
          <w:p w14:paraId="4C3587E3" w14:textId="33CC5864" w:rsidR="0078136C" w:rsidRPr="004C524D" w:rsidRDefault="0078136C" w:rsidP="004C524D">
            <w:pPr>
              <w:spacing w:line="480" w:lineRule="auto"/>
              <w:rPr>
                <w:rFonts w:ascii="Times New Roman" w:hAnsi="Times New Roman" w:cs="Times New Roman"/>
              </w:rPr>
            </w:pPr>
            <w:r w:rsidRPr="004C524D">
              <w:rPr>
                <w:rFonts w:ascii="Times New Roman" w:hAnsi="Times New Roman" w:cs="Times New Roman"/>
              </w:rPr>
              <w:t>R-Squared</w:t>
            </w:r>
          </w:p>
        </w:tc>
      </w:tr>
      <w:tr w:rsidR="0078136C" w:rsidRPr="004C524D" w14:paraId="33AC84B5" w14:textId="77777777" w:rsidTr="0078136C">
        <w:tc>
          <w:tcPr>
            <w:tcW w:w="4675" w:type="dxa"/>
          </w:tcPr>
          <w:p w14:paraId="0620CBDA" w14:textId="282B5C8A" w:rsidR="0078136C" w:rsidRPr="004C524D" w:rsidRDefault="0078136C" w:rsidP="004C524D">
            <w:pPr>
              <w:spacing w:line="480" w:lineRule="auto"/>
              <w:rPr>
                <w:rFonts w:ascii="Times New Roman" w:hAnsi="Times New Roman" w:cs="Times New Roman"/>
                <w:highlight w:val="yellow"/>
              </w:rPr>
            </w:pPr>
            <w:r w:rsidRPr="004C524D">
              <w:rPr>
                <w:rFonts w:ascii="Times New Roman" w:hAnsi="Times New Roman" w:cs="Times New Roman"/>
                <w:highlight w:val="yellow"/>
              </w:rPr>
              <w:t>10%</w:t>
            </w:r>
          </w:p>
        </w:tc>
        <w:tc>
          <w:tcPr>
            <w:tcW w:w="4675" w:type="dxa"/>
          </w:tcPr>
          <w:p w14:paraId="33392E28" w14:textId="4D68C953" w:rsidR="0078136C" w:rsidRPr="004C524D" w:rsidRDefault="0078136C" w:rsidP="004C524D">
            <w:pPr>
              <w:spacing w:line="480" w:lineRule="auto"/>
              <w:rPr>
                <w:rFonts w:ascii="Times New Roman" w:hAnsi="Times New Roman" w:cs="Times New Roman"/>
                <w:highlight w:val="yellow"/>
              </w:rPr>
            </w:pPr>
            <w:r w:rsidRPr="004C524D">
              <w:rPr>
                <w:rFonts w:ascii="Times New Roman" w:hAnsi="Times New Roman" w:cs="Times New Roman"/>
                <w:highlight w:val="yellow"/>
              </w:rPr>
              <w:t>0.7064</w:t>
            </w:r>
          </w:p>
        </w:tc>
      </w:tr>
      <w:tr w:rsidR="0078136C" w:rsidRPr="004C524D" w14:paraId="4A9ED14C" w14:textId="77777777" w:rsidTr="0078136C">
        <w:tc>
          <w:tcPr>
            <w:tcW w:w="4675" w:type="dxa"/>
          </w:tcPr>
          <w:p w14:paraId="7C6BD4DD" w14:textId="4DC6A4BF" w:rsidR="0078136C" w:rsidRPr="004C524D" w:rsidRDefault="0078136C" w:rsidP="004C524D">
            <w:pPr>
              <w:spacing w:line="480" w:lineRule="auto"/>
              <w:rPr>
                <w:rFonts w:ascii="Times New Roman" w:hAnsi="Times New Roman" w:cs="Times New Roman"/>
              </w:rPr>
            </w:pPr>
            <w:r w:rsidRPr="004C524D">
              <w:rPr>
                <w:rFonts w:ascii="Times New Roman" w:hAnsi="Times New Roman" w:cs="Times New Roman"/>
              </w:rPr>
              <w:t>8%</w:t>
            </w:r>
          </w:p>
        </w:tc>
        <w:tc>
          <w:tcPr>
            <w:tcW w:w="4675" w:type="dxa"/>
          </w:tcPr>
          <w:p w14:paraId="4FD21C91" w14:textId="55AFA939" w:rsidR="0078136C" w:rsidRPr="004C524D" w:rsidRDefault="004C524D" w:rsidP="004C524D">
            <w:pPr>
              <w:spacing w:line="480" w:lineRule="auto"/>
              <w:rPr>
                <w:rFonts w:ascii="Times New Roman" w:hAnsi="Times New Roman" w:cs="Times New Roman"/>
              </w:rPr>
            </w:pPr>
            <w:r w:rsidRPr="004C524D">
              <w:rPr>
                <w:rFonts w:ascii="Times New Roman" w:hAnsi="Times New Roman" w:cs="Times New Roman"/>
              </w:rPr>
              <w:t>0.6751</w:t>
            </w:r>
          </w:p>
        </w:tc>
      </w:tr>
      <w:tr w:rsidR="0078136C" w:rsidRPr="004C524D" w14:paraId="11404B9A" w14:textId="77777777" w:rsidTr="0078136C">
        <w:tc>
          <w:tcPr>
            <w:tcW w:w="4675" w:type="dxa"/>
          </w:tcPr>
          <w:p w14:paraId="49D03CA8" w14:textId="6EBFBE6A" w:rsidR="0078136C" w:rsidRPr="004C524D" w:rsidRDefault="0078136C" w:rsidP="004C524D">
            <w:pPr>
              <w:spacing w:line="480" w:lineRule="auto"/>
              <w:rPr>
                <w:rFonts w:ascii="Times New Roman" w:hAnsi="Times New Roman" w:cs="Times New Roman"/>
              </w:rPr>
            </w:pPr>
            <w:r w:rsidRPr="004C524D">
              <w:rPr>
                <w:rFonts w:ascii="Times New Roman" w:hAnsi="Times New Roman" w:cs="Times New Roman"/>
              </w:rPr>
              <w:t>7.5%</w:t>
            </w:r>
          </w:p>
        </w:tc>
        <w:tc>
          <w:tcPr>
            <w:tcW w:w="4675" w:type="dxa"/>
          </w:tcPr>
          <w:p w14:paraId="54B3D006" w14:textId="1871BBB4" w:rsidR="0078136C" w:rsidRPr="004C524D" w:rsidRDefault="004C524D" w:rsidP="004C524D">
            <w:pPr>
              <w:spacing w:line="480" w:lineRule="auto"/>
              <w:rPr>
                <w:rFonts w:ascii="Times New Roman" w:hAnsi="Times New Roman" w:cs="Times New Roman"/>
              </w:rPr>
            </w:pPr>
            <w:r w:rsidRPr="004C524D">
              <w:rPr>
                <w:rFonts w:ascii="Times New Roman" w:hAnsi="Times New Roman" w:cs="Times New Roman"/>
              </w:rPr>
              <w:t>0.6947</w:t>
            </w:r>
          </w:p>
        </w:tc>
      </w:tr>
      <w:tr w:rsidR="0078136C" w:rsidRPr="004C524D" w14:paraId="587B37BC" w14:textId="77777777" w:rsidTr="0078136C">
        <w:tc>
          <w:tcPr>
            <w:tcW w:w="4675" w:type="dxa"/>
          </w:tcPr>
          <w:p w14:paraId="6AA1091E" w14:textId="0EDE1991" w:rsidR="0078136C" w:rsidRPr="004C524D" w:rsidRDefault="004C524D" w:rsidP="004C524D">
            <w:pPr>
              <w:spacing w:line="480" w:lineRule="auto"/>
              <w:rPr>
                <w:rFonts w:ascii="Times New Roman" w:hAnsi="Times New Roman" w:cs="Times New Roman"/>
              </w:rPr>
            </w:pPr>
            <w:r w:rsidRPr="004C524D">
              <w:rPr>
                <w:rFonts w:ascii="Times New Roman" w:hAnsi="Times New Roman" w:cs="Times New Roman"/>
              </w:rPr>
              <w:t>6%</w:t>
            </w:r>
          </w:p>
        </w:tc>
        <w:tc>
          <w:tcPr>
            <w:tcW w:w="4675" w:type="dxa"/>
          </w:tcPr>
          <w:p w14:paraId="3EE7AA40" w14:textId="5006BCFC" w:rsidR="0078136C" w:rsidRPr="004C524D" w:rsidRDefault="004C524D" w:rsidP="004C524D">
            <w:pPr>
              <w:spacing w:line="480" w:lineRule="auto"/>
              <w:rPr>
                <w:rFonts w:ascii="Times New Roman" w:hAnsi="Times New Roman" w:cs="Times New Roman"/>
              </w:rPr>
            </w:pPr>
            <w:r w:rsidRPr="004C524D">
              <w:rPr>
                <w:rFonts w:ascii="Times New Roman" w:hAnsi="Times New Roman" w:cs="Times New Roman"/>
              </w:rPr>
              <w:t>0.6654</w:t>
            </w:r>
          </w:p>
        </w:tc>
      </w:tr>
      <w:tr w:rsidR="0078136C" w:rsidRPr="004C524D" w14:paraId="4CEF9F9F" w14:textId="77777777" w:rsidTr="0078136C">
        <w:tc>
          <w:tcPr>
            <w:tcW w:w="4675" w:type="dxa"/>
          </w:tcPr>
          <w:p w14:paraId="0A160303" w14:textId="5F015DDD" w:rsidR="0078136C" w:rsidRPr="004C524D" w:rsidRDefault="004C524D" w:rsidP="004C524D">
            <w:pPr>
              <w:spacing w:line="480" w:lineRule="auto"/>
              <w:rPr>
                <w:rFonts w:ascii="Times New Roman" w:hAnsi="Times New Roman" w:cs="Times New Roman"/>
              </w:rPr>
            </w:pPr>
            <w:r w:rsidRPr="004C524D">
              <w:rPr>
                <w:rFonts w:ascii="Times New Roman" w:hAnsi="Times New Roman" w:cs="Times New Roman"/>
              </w:rPr>
              <w:t>5%</w:t>
            </w:r>
          </w:p>
        </w:tc>
        <w:tc>
          <w:tcPr>
            <w:tcW w:w="4675" w:type="dxa"/>
          </w:tcPr>
          <w:p w14:paraId="097E4A28" w14:textId="36C9F352" w:rsidR="0078136C" w:rsidRPr="004C524D" w:rsidRDefault="004C524D" w:rsidP="004C524D">
            <w:pPr>
              <w:spacing w:line="480" w:lineRule="auto"/>
              <w:rPr>
                <w:rFonts w:ascii="Times New Roman" w:hAnsi="Times New Roman" w:cs="Times New Roman"/>
              </w:rPr>
            </w:pPr>
            <w:r w:rsidRPr="004C524D">
              <w:rPr>
                <w:rFonts w:ascii="Times New Roman" w:hAnsi="Times New Roman" w:cs="Times New Roman"/>
              </w:rPr>
              <w:t>0.6391</w:t>
            </w:r>
          </w:p>
        </w:tc>
      </w:tr>
    </w:tbl>
    <w:p w14:paraId="080DD828" w14:textId="77777777" w:rsidR="0078136C" w:rsidRPr="004C524D" w:rsidRDefault="0078136C" w:rsidP="004C524D">
      <w:pPr>
        <w:spacing w:line="480" w:lineRule="auto"/>
        <w:rPr>
          <w:rFonts w:ascii="Times New Roman" w:hAnsi="Times New Roman" w:cs="Times New Roman"/>
        </w:rPr>
      </w:pPr>
    </w:p>
    <w:p w14:paraId="281022A6" w14:textId="469701D2" w:rsidR="004C524D" w:rsidRPr="004C524D" w:rsidRDefault="004C524D" w:rsidP="004C524D">
      <w:pPr>
        <w:spacing w:line="480" w:lineRule="auto"/>
        <w:rPr>
          <w:rFonts w:ascii="Times New Roman" w:hAnsi="Times New Roman" w:cs="Times New Roman"/>
        </w:rPr>
      </w:pPr>
      <w:r w:rsidRPr="004C524D">
        <w:rPr>
          <w:rFonts w:ascii="Times New Roman" w:hAnsi="Times New Roman" w:cs="Times New Roman"/>
        </w:rPr>
        <w:tab/>
        <w:t>Although there is slight variation in the R^2 value based on sample size, the best performing model had the largest sample size. Also, one could argue that the R^2 values of 10% and 7.5% are clearly not significantly different statistically. However, there does appear to be a trend, as the sample size goes up, the R^2 value also goes up.</w:t>
      </w:r>
    </w:p>
    <w:p w14:paraId="76A4DFFA" w14:textId="34FE021F" w:rsidR="0078136C" w:rsidRPr="004C524D" w:rsidRDefault="0078136C" w:rsidP="004C524D">
      <w:pPr>
        <w:pStyle w:val="Heading2"/>
      </w:pPr>
      <w:bookmarkStart w:id="6" w:name="_Toc159787311"/>
      <w:r w:rsidRPr="004C524D">
        <w:t>Figures</w:t>
      </w:r>
      <w:bookmarkEnd w:id="6"/>
    </w:p>
    <w:p w14:paraId="33EC8A73" w14:textId="0B74096F" w:rsidR="004C524D" w:rsidRPr="004C524D" w:rsidRDefault="004C524D" w:rsidP="0073713B">
      <w:pPr>
        <w:spacing w:line="480" w:lineRule="auto"/>
        <w:ind w:firstLine="720"/>
        <w:rPr>
          <w:rFonts w:ascii="Times New Roman" w:hAnsi="Times New Roman" w:cs="Times New Roman"/>
        </w:rPr>
      </w:pPr>
      <w:r w:rsidRPr="004C524D">
        <w:rPr>
          <w:rFonts w:ascii="Times New Roman" w:hAnsi="Times New Roman" w:cs="Times New Roman"/>
        </w:rPr>
        <w:t>Figure 1 – An illustration of total charges by New York State County created in Tableau. Illustrates how the majority spend comes from Manhattan Island and the surrounding area.</w:t>
      </w:r>
    </w:p>
    <w:p w14:paraId="6B7A3F91" w14:textId="7D9AA237" w:rsidR="004C524D" w:rsidRPr="004C524D" w:rsidRDefault="004C524D" w:rsidP="0073713B">
      <w:pPr>
        <w:spacing w:line="480" w:lineRule="auto"/>
        <w:ind w:firstLine="720"/>
        <w:rPr>
          <w:rFonts w:ascii="Times New Roman" w:hAnsi="Times New Roman" w:cs="Times New Roman"/>
        </w:rPr>
      </w:pPr>
      <w:r w:rsidRPr="004C524D">
        <w:rPr>
          <w:rFonts w:ascii="Times New Roman" w:hAnsi="Times New Roman" w:cs="Times New Roman"/>
        </w:rPr>
        <w:t xml:space="preserve">Figure 2 – A scatterplot showing the correlation between Total Charges and Total Costs. Total Charges appears to increase at three times the rate of total costs according to our line of </w:t>
      </w:r>
      <w:r w:rsidRPr="004C524D">
        <w:rPr>
          <w:rFonts w:ascii="Times New Roman" w:hAnsi="Times New Roman" w:cs="Times New Roman"/>
        </w:rPr>
        <w:lastRenderedPageBreak/>
        <w:t>best fit. Additionally, Total Charges and Total Costs have the highest correlation in our correlation matrix (see Table 2).</w:t>
      </w:r>
    </w:p>
    <w:p w14:paraId="2FAFA0CF" w14:textId="304E1AD8" w:rsidR="004C524D" w:rsidRPr="004C524D" w:rsidRDefault="004C524D" w:rsidP="0073713B">
      <w:pPr>
        <w:spacing w:line="480" w:lineRule="auto"/>
        <w:ind w:firstLine="720"/>
        <w:rPr>
          <w:rFonts w:ascii="Times New Roman" w:hAnsi="Times New Roman" w:cs="Times New Roman"/>
        </w:rPr>
      </w:pPr>
      <w:r w:rsidRPr="004C524D">
        <w:rPr>
          <w:rFonts w:ascii="Times New Roman" w:hAnsi="Times New Roman" w:cs="Times New Roman"/>
        </w:rPr>
        <w:t>Figures 3a to 3b – Violin boxplots of various categorical variables based on Total Charges (left) and Total Costs (right). One note is the y-axes of the graphs. The values on the y-axes on the Total Charges graphs are much larger than the values on the y-axes on the Total Costs graphs. These categorical variables were chosen because after initial plotting, these variables had the least amount of noise in their graphs. Additionally, outliers have been dropped from these graphs and the graphs have been rescaled. Lastly, it appears most of the distributions of Total Charges and Total Costs have a lower median but are skewed right. They are most likely pulled by outliers and patients with high charges or high costs.</w:t>
      </w:r>
    </w:p>
    <w:p w14:paraId="0876EC6A" w14:textId="55585FEB" w:rsidR="004C524D" w:rsidRDefault="004C524D" w:rsidP="004C524D">
      <w:pPr>
        <w:spacing w:line="480" w:lineRule="auto"/>
        <w:ind w:firstLine="720"/>
        <w:rPr>
          <w:rFonts w:ascii="Times New Roman" w:hAnsi="Times New Roman" w:cs="Times New Roman"/>
        </w:rPr>
      </w:pPr>
      <w:r w:rsidRPr="004C524D">
        <w:rPr>
          <w:rFonts w:ascii="Times New Roman" w:hAnsi="Times New Roman" w:cs="Times New Roman"/>
        </w:rPr>
        <w:t>Figure 4 – Paralleled histograms for Length of Stay, Other Provider License Number, Total Charges, and Total Costs. Outliers impact the scaling of the x-axes. After engineering our features, these were the only remaining numeric features.</w:t>
      </w:r>
    </w:p>
    <w:p w14:paraId="0F1B3A3B" w14:textId="181DB572" w:rsidR="003E313B" w:rsidRPr="004C524D" w:rsidRDefault="003E313B" w:rsidP="004C524D">
      <w:pPr>
        <w:spacing w:line="480" w:lineRule="auto"/>
        <w:ind w:firstLine="720"/>
      </w:pPr>
      <w:r>
        <w:rPr>
          <w:rFonts w:ascii="Times New Roman" w:hAnsi="Times New Roman" w:cs="Times New Roman"/>
        </w:rPr>
        <w:t xml:space="preserve">Figure 5 – Residual plot for our best performing model showing the residuals of </w:t>
      </w:r>
      <w:r w:rsidR="008E73AC">
        <w:rPr>
          <w:rFonts w:ascii="Times New Roman" w:hAnsi="Times New Roman" w:cs="Times New Roman"/>
        </w:rPr>
        <w:t>y-</w:t>
      </w:r>
      <w:proofErr w:type="spellStart"/>
      <w:r w:rsidR="008E73AC">
        <w:rPr>
          <w:rFonts w:ascii="Times New Roman" w:hAnsi="Times New Roman" w:cs="Times New Roman"/>
        </w:rPr>
        <w:t>ypred</w:t>
      </w:r>
      <w:proofErr w:type="spellEnd"/>
      <w:r w:rsidR="008E73AC">
        <w:rPr>
          <w:rFonts w:ascii="Times New Roman" w:hAnsi="Times New Roman" w:cs="Times New Roman"/>
        </w:rPr>
        <w:t xml:space="preserve"> around zero.</w:t>
      </w:r>
    </w:p>
    <w:p w14:paraId="39515EE1" w14:textId="1B4158F2" w:rsidR="0078136C" w:rsidRPr="004C524D" w:rsidRDefault="0078136C" w:rsidP="004C524D">
      <w:pPr>
        <w:pStyle w:val="Heading2"/>
      </w:pPr>
      <w:bookmarkStart w:id="7" w:name="_Toc159787312"/>
      <w:r w:rsidRPr="004C524D">
        <w:t>Tables</w:t>
      </w:r>
      <w:bookmarkEnd w:id="7"/>
    </w:p>
    <w:p w14:paraId="642A3ECC" w14:textId="3F68A01E" w:rsidR="004C524D" w:rsidRPr="004C524D" w:rsidRDefault="004C524D" w:rsidP="0073713B">
      <w:pPr>
        <w:spacing w:line="480" w:lineRule="auto"/>
        <w:ind w:firstLine="720"/>
        <w:rPr>
          <w:rFonts w:ascii="Times New Roman" w:hAnsi="Times New Roman" w:cs="Times New Roman"/>
        </w:rPr>
      </w:pPr>
      <w:r w:rsidRPr="004C524D">
        <w:rPr>
          <w:rFonts w:ascii="Times New Roman" w:hAnsi="Times New Roman" w:cs="Times New Roman"/>
        </w:rPr>
        <w:t>Table 1 – An abbreviated output from the best performing model. This model samples 1/10</w:t>
      </w:r>
      <w:r w:rsidRPr="004C524D">
        <w:rPr>
          <w:rFonts w:ascii="Times New Roman" w:hAnsi="Times New Roman" w:cs="Times New Roman"/>
          <w:vertAlign w:val="superscript"/>
        </w:rPr>
        <w:t>th</w:t>
      </w:r>
      <w:r w:rsidRPr="004C524D">
        <w:rPr>
          <w:rFonts w:ascii="Times New Roman" w:hAnsi="Times New Roman" w:cs="Times New Roman"/>
        </w:rPr>
        <w:t xml:space="preserve"> of the original dataset to reduce time and space complexity. Additionally, this model’s R-Squared value is 0.7116.</w:t>
      </w:r>
    </w:p>
    <w:p w14:paraId="4C0834E0" w14:textId="1D860A47" w:rsidR="004C524D" w:rsidRDefault="004C524D" w:rsidP="004C524D">
      <w:pPr>
        <w:spacing w:line="480" w:lineRule="auto"/>
        <w:ind w:firstLine="720"/>
        <w:rPr>
          <w:rFonts w:ascii="Times New Roman" w:hAnsi="Times New Roman" w:cs="Times New Roman"/>
          <w:color w:val="000000" w:themeColor="text1"/>
        </w:rPr>
      </w:pPr>
      <w:r w:rsidRPr="004C524D">
        <w:rPr>
          <w:rFonts w:ascii="Times New Roman" w:hAnsi="Times New Roman" w:cs="Times New Roman"/>
          <w:color w:val="000000" w:themeColor="text1"/>
        </w:rPr>
        <w:t>Table 2 – A correlation matrix between our numeric features. There seems to be a correlation between Length of Stay and Total Charges, Length of Stay and Total Costs, and Total Charges and Total Costs.</w:t>
      </w:r>
    </w:p>
    <w:p w14:paraId="6B4756C5" w14:textId="77777777" w:rsidR="0073713B" w:rsidRPr="004C524D" w:rsidRDefault="0073713B" w:rsidP="004C524D">
      <w:pPr>
        <w:spacing w:line="480" w:lineRule="auto"/>
        <w:ind w:firstLine="720"/>
        <w:rPr>
          <w:rFonts w:ascii="Times New Roman" w:hAnsi="Times New Roman" w:cs="Times New Roman"/>
          <w:color w:val="000000" w:themeColor="text1"/>
        </w:rPr>
      </w:pPr>
    </w:p>
    <w:p w14:paraId="00A4663D" w14:textId="77777777" w:rsidR="00E818B5" w:rsidRPr="004C524D" w:rsidRDefault="0019250D" w:rsidP="004C524D">
      <w:pPr>
        <w:pStyle w:val="Heading1"/>
      </w:pPr>
      <w:bookmarkStart w:id="8" w:name="_Toc159787313"/>
      <w:r w:rsidRPr="004C524D">
        <w:lastRenderedPageBreak/>
        <w:t>Conclusion</w:t>
      </w:r>
      <w:bookmarkEnd w:id="8"/>
    </w:p>
    <w:p w14:paraId="5EF2F59B" w14:textId="5E84B944" w:rsidR="0019250D" w:rsidRPr="008E73AC" w:rsidRDefault="008E73AC" w:rsidP="008E73AC">
      <w:pPr>
        <w:spacing w:line="480" w:lineRule="auto"/>
        <w:rPr>
          <w:rFonts w:ascii="Times New Roman" w:hAnsi="Times New Roman" w:cs="Times New Roman"/>
        </w:rPr>
      </w:pPr>
      <w:r w:rsidRPr="008E73AC">
        <w:rPr>
          <w:rFonts w:ascii="Times New Roman" w:hAnsi="Times New Roman" w:cs="Times New Roman"/>
        </w:rPr>
        <w:tab/>
        <w:t xml:space="preserve">In summary, this </w:t>
      </w:r>
      <w:r>
        <w:rPr>
          <w:rFonts w:ascii="Times New Roman" w:hAnsi="Times New Roman" w:cs="Times New Roman"/>
        </w:rPr>
        <w:t xml:space="preserve">investigation </w:t>
      </w:r>
      <w:r w:rsidRPr="008E73AC">
        <w:rPr>
          <w:rFonts w:ascii="Times New Roman" w:hAnsi="Times New Roman" w:cs="Times New Roman"/>
        </w:rPr>
        <w:t xml:space="preserve">highlights the effectiveness of predictive analytics within healthcare, particularly in predicting hospital-related costs. By employing thorough analytical methods, the model demonstrated accuracy in forecasting Total Charges, emphasizing </w:t>
      </w:r>
      <w:r>
        <w:rPr>
          <w:rFonts w:ascii="Times New Roman" w:hAnsi="Times New Roman" w:cs="Times New Roman"/>
        </w:rPr>
        <w:t xml:space="preserve">the </w:t>
      </w:r>
      <w:r w:rsidRPr="008E73AC">
        <w:rPr>
          <w:rFonts w:ascii="Times New Roman" w:hAnsi="Times New Roman" w:cs="Times New Roman"/>
        </w:rPr>
        <w:t>importance in improving</w:t>
      </w:r>
      <w:r>
        <w:rPr>
          <w:rFonts w:ascii="Times New Roman" w:hAnsi="Times New Roman" w:cs="Times New Roman"/>
        </w:rPr>
        <w:t xml:space="preserve"> predictive analytics for health care costs</w:t>
      </w:r>
      <w:r w:rsidRPr="008E73AC">
        <w:rPr>
          <w:rFonts w:ascii="Times New Roman" w:hAnsi="Times New Roman" w:cs="Times New Roman"/>
        </w:rPr>
        <w:t xml:space="preserve">. </w:t>
      </w:r>
      <w:r w:rsidR="0019250D" w:rsidRPr="008E73AC">
        <w:rPr>
          <w:rFonts w:ascii="Times New Roman" w:hAnsi="Times New Roman" w:cs="Times New Roman"/>
        </w:rPr>
        <w:br w:type="page"/>
      </w:r>
    </w:p>
    <w:p w14:paraId="432CC8C7" w14:textId="77777777" w:rsidR="0019250D" w:rsidRPr="0019250D" w:rsidRDefault="0019250D" w:rsidP="0019250D"/>
    <w:p w14:paraId="5145C9C8" w14:textId="192AAB8B" w:rsidR="009278A6" w:rsidRPr="002F3BD8" w:rsidRDefault="009278A6" w:rsidP="00452CCB">
      <w:pPr>
        <w:pStyle w:val="Heading1"/>
        <w:jc w:val="center"/>
      </w:pPr>
      <w:bookmarkStart w:id="9" w:name="_Toc159787314"/>
      <w:r w:rsidRPr="002F3BD8">
        <w:t>References</w:t>
      </w:r>
      <w:bookmarkEnd w:id="9"/>
    </w:p>
    <w:p w14:paraId="0E3C6F92" w14:textId="77777777" w:rsidR="00772378" w:rsidRDefault="00772378" w:rsidP="00772378">
      <w:pPr>
        <w:pStyle w:val="NormalWeb"/>
        <w:ind w:left="567" w:hanging="567"/>
        <w:rPr>
          <w:color w:val="000000"/>
        </w:rPr>
      </w:pPr>
      <w:r>
        <w:rPr>
          <w:color w:val="000000"/>
        </w:rPr>
        <w:t xml:space="preserve">Drewe-Boss, Philipp, Dirk Enders, Jochen Walker, and Uwe </w:t>
      </w:r>
      <w:proofErr w:type="spellStart"/>
      <w:r>
        <w:rPr>
          <w:color w:val="000000"/>
        </w:rPr>
        <w:t>Ohler</w:t>
      </w:r>
      <w:proofErr w:type="spellEnd"/>
      <w:r>
        <w:rPr>
          <w:color w:val="000000"/>
        </w:rPr>
        <w:t>. “Deep Learning for Prediction of Population Health Costs - BMC Medical Informatics and Decision Making.” BioMed Central, May 16, 2022. https://bmcmedinformdecismak.biomedcentral.com/articles/10.1186/s12911-021-01743-z.</w:t>
      </w:r>
      <w:r>
        <w:rPr>
          <w:rStyle w:val="apple-converted-space"/>
          <w:rFonts w:eastAsiaTheme="majorEastAsia"/>
          <w:color w:val="000000"/>
        </w:rPr>
        <w:t> </w:t>
      </w:r>
    </w:p>
    <w:p w14:paraId="3F90EA36" w14:textId="77777777" w:rsidR="00772378" w:rsidRDefault="00772378" w:rsidP="00772378">
      <w:pPr>
        <w:pStyle w:val="NormalWeb"/>
        <w:ind w:left="567" w:hanging="567"/>
        <w:rPr>
          <w:color w:val="000000"/>
        </w:rPr>
      </w:pPr>
      <w:r>
        <w:rPr>
          <w:color w:val="000000"/>
        </w:rPr>
        <w:t xml:space="preserve">Staff, Editorial. “What Are the Benefits of Predictive Analytics in Healthcare?” </w:t>
      </w:r>
      <w:proofErr w:type="spellStart"/>
      <w:r>
        <w:rPr>
          <w:color w:val="000000"/>
        </w:rPr>
        <w:t>HealthITAnalytics</w:t>
      </w:r>
      <w:proofErr w:type="spellEnd"/>
      <w:r>
        <w:rPr>
          <w:color w:val="000000"/>
        </w:rPr>
        <w:t>, February 6, 2024. https://healthitanalytics.com/news/what-are-the-benefits-of-predictive-analytics-in-healthcare.</w:t>
      </w:r>
      <w:r>
        <w:rPr>
          <w:rStyle w:val="apple-converted-space"/>
          <w:rFonts w:eastAsiaTheme="majorEastAsia"/>
          <w:color w:val="000000"/>
        </w:rPr>
        <w:t> </w:t>
      </w:r>
    </w:p>
    <w:p w14:paraId="7DCE7741" w14:textId="77777777" w:rsidR="007310B5" w:rsidRPr="002F3BD8" w:rsidRDefault="007310B5" w:rsidP="004F7368">
      <w:pPr>
        <w:rPr>
          <w:rFonts w:ascii="Times New Roman" w:hAnsi="Times New Roman" w:cs="Times New Roman"/>
        </w:rPr>
      </w:pPr>
    </w:p>
    <w:sectPr w:rsidR="007310B5" w:rsidRPr="002F3BD8" w:rsidSect="002B108A">
      <w:headerReference w:type="even" r:id="rId22"/>
      <w:headerReference w:type="default" r:id="rId23"/>
      <w:headerReference w:type="firs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A70B0" w14:textId="77777777" w:rsidR="002B108A" w:rsidRDefault="002B108A" w:rsidP="00D22895">
      <w:r>
        <w:separator/>
      </w:r>
    </w:p>
  </w:endnote>
  <w:endnote w:type="continuationSeparator" w:id="0">
    <w:p w14:paraId="7024E25E" w14:textId="77777777" w:rsidR="002B108A" w:rsidRDefault="002B108A" w:rsidP="00D228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Monaco">
    <w:panose1 w:val="00000000000000000000"/>
    <w:charset w:val="4D"/>
    <w:family w:val="auto"/>
    <w:pitch w:val="variable"/>
    <w:sig w:usb0="A00002FF" w:usb1="500039F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5C15DA" w14:textId="77777777" w:rsidR="002B108A" w:rsidRDefault="002B108A" w:rsidP="00D22895">
      <w:r>
        <w:separator/>
      </w:r>
    </w:p>
  </w:footnote>
  <w:footnote w:type="continuationSeparator" w:id="0">
    <w:p w14:paraId="33884275" w14:textId="77777777" w:rsidR="002B108A" w:rsidRDefault="002B108A" w:rsidP="00D228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82321936"/>
      <w:docPartObj>
        <w:docPartGallery w:val="Page Numbers (Top of Page)"/>
        <w:docPartUnique/>
      </w:docPartObj>
    </w:sdtPr>
    <w:sdtContent>
      <w:p w14:paraId="6B3DEFC5" w14:textId="053808B8" w:rsidR="00D22895" w:rsidRDefault="00D22895" w:rsidP="00FC16E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8D7E95" w14:textId="77777777" w:rsidR="00D22895" w:rsidRDefault="00D22895" w:rsidP="00D2289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635847113"/>
      <w:docPartObj>
        <w:docPartGallery w:val="Page Numbers (Top of Page)"/>
        <w:docPartUnique/>
      </w:docPartObj>
    </w:sdtPr>
    <w:sdtContent>
      <w:p w14:paraId="51666426" w14:textId="430080C1" w:rsidR="00D22895" w:rsidRPr="00D22895" w:rsidRDefault="00D22895" w:rsidP="00FC16E9">
        <w:pPr>
          <w:pStyle w:val="Header"/>
          <w:framePr w:wrap="none" w:vAnchor="text" w:hAnchor="margin" w:xAlign="right" w:y="1"/>
          <w:rPr>
            <w:rStyle w:val="PageNumber"/>
            <w:rFonts w:ascii="Times New Roman" w:hAnsi="Times New Roman" w:cs="Times New Roman"/>
          </w:rPr>
        </w:pPr>
        <w:r w:rsidRPr="00D22895">
          <w:rPr>
            <w:rStyle w:val="PageNumber"/>
            <w:rFonts w:ascii="Times New Roman" w:hAnsi="Times New Roman" w:cs="Times New Roman"/>
          </w:rPr>
          <w:fldChar w:fldCharType="begin"/>
        </w:r>
        <w:r w:rsidRPr="00D22895">
          <w:rPr>
            <w:rStyle w:val="PageNumber"/>
            <w:rFonts w:ascii="Times New Roman" w:hAnsi="Times New Roman" w:cs="Times New Roman"/>
          </w:rPr>
          <w:instrText xml:space="preserve"> PAGE </w:instrText>
        </w:r>
        <w:r w:rsidRPr="00D22895">
          <w:rPr>
            <w:rStyle w:val="PageNumber"/>
            <w:rFonts w:ascii="Times New Roman" w:hAnsi="Times New Roman" w:cs="Times New Roman"/>
          </w:rPr>
          <w:fldChar w:fldCharType="separate"/>
        </w:r>
        <w:r w:rsidRPr="00D22895">
          <w:rPr>
            <w:rStyle w:val="PageNumber"/>
            <w:rFonts w:ascii="Times New Roman" w:hAnsi="Times New Roman" w:cs="Times New Roman"/>
            <w:noProof/>
          </w:rPr>
          <w:t>2</w:t>
        </w:r>
        <w:r w:rsidRPr="00D22895">
          <w:rPr>
            <w:rStyle w:val="PageNumber"/>
            <w:rFonts w:ascii="Times New Roman" w:hAnsi="Times New Roman" w:cs="Times New Roman"/>
          </w:rPr>
          <w:fldChar w:fldCharType="end"/>
        </w:r>
      </w:p>
    </w:sdtContent>
  </w:sdt>
  <w:p w14:paraId="0D27F81F" w14:textId="77777777" w:rsidR="00D22895" w:rsidRDefault="00D22895" w:rsidP="00D22895">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9F41B" w14:textId="44032A53" w:rsidR="00223064" w:rsidRDefault="00223064" w:rsidP="00223064">
    <w:pPr>
      <w:pStyle w:val="Header"/>
      <w:jc w:val="right"/>
    </w:pPr>
    <w:r>
      <w:fldChar w:fldCharType="begin"/>
    </w:r>
    <w:r>
      <w:instrText xml:space="preserve"> INCLUDEPICTURE "/Users/cameronervin/Library/Group Containers/UBF8T346G9.ms/WebArchiveCopyPasteTempFiles/com.microsoft.Word/cropped-cropped-Lyle_Horz_RGB_W-e1659796875701.png" \* MERGEFORMATINET </w:instrText>
    </w:r>
    <w:r>
      <w:fldChar w:fldCharType="separate"/>
    </w:r>
    <w:r>
      <w:rPr>
        <w:noProof/>
      </w:rPr>
      <w:drawing>
        <wp:inline distT="0" distB="0" distL="0" distR="0" wp14:anchorId="487B8BEB" wp14:editId="46B38113">
          <wp:extent cx="2860158" cy="492277"/>
          <wp:effectExtent l="0" t="0" r="0" b="3175"/>
          <wp:docPr id="1570796241" name="Picture 2" descr="SMU Lyle – Master of Science in Datacenter Systems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U Lyle – Master of Science in Datacenter Systems Engineer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28653" cy="555701"/>
                  </a:xfrm>
                  <a:prstGeom prst="rect">
                    <a:avLst/>
                  </a:prstGeom>
                  <a:noFill/>
                  <a:ln>
                    <a:noFill/>
                  </a:ln>
                </pic:spPr>
              </pic:pic>
            </a:graphicData>
          </a:graphic>
        </wp:inline>
      </w:drawing>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324D79"/>
    <w:multiLevelType w:val="hybridMultilevel"/>
    <w:tmpl w:val="469E6F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033899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895"/>
    <w:rsid w:val="00054256"/>
    <w:rsid w:val="00092856"/>
    <w:rsid w:val="00177EFD"/>
    <w:rsid w:val="0019250D"/>
    <w:rsid w:val="001F274E"/>
    <w:rsid w:val="00223064"/>
    <w:rsid w:val="00250E22"/>
    <w:rsid w:val="002B108A"/>
    <w:rsid w:val="002F3BD8"/>
    <w:rsid w:val="003B776B"/>
    <w:rsid w:val="003E313B"/>
    <w:rsid w:val="003E6C7C"/>
    <w:rsid w:val="00452CCB"/>
    <w:rsid w:val="00471E65"/>
    <w:rsid w:val="004C0462"/>
    <w:rsid w:val="004C524D"/>
    <w:rsid w:val="004D77DE"/>
    <w:rsid w:val="004F7368"/>
    <w:rsid w:val="00541CCA"/>
    <w:rsid w:val="00576BA1"/>
    <w:rsid w:val="005822EA"/>
    <w:rsid w:val="00591666"/>
    <w:rsid w:val="005C5B83"/>
    <w:rsid w:val="00611151"/>
    <w:rsid w:val="00622210"/>
    <w:rsid w:val="00633F5E"/>
    <w:rsid w:val="006E3CD7"/>
    <w:rsid w:val="006F0C59"/>
    <w:rsid w:val="007310B5"/>
    <w:rsid w:val="0073713B"/>
    <w:rsid w:val="00737A3B"/>
    <w:rsid w:val="00772378"/>
    <w:rsid w:val="0078136C"/>
    <w:rsid w:val="007D2FC7"/>
    <w:rsid w:val="00835999"/>
    <w:rsid w:val="00853FDE"/>
    <w:rsid w:val="00876752"/>
    <w:rsid w:val="008E32E5"/>
    <w:rsid w:val="008E73AC"/>
    <w:rsid w:val="009278A6"/>
    <w:rsid w:val="00950813"/>
    <w:rsid w:val="00A025B5"/>
    <w:rsid w:val="00B27F42"/>
    <w:rsid w:val="00B546FA"/>
    <w:rsid w:val="00C029B8"/>
    <w:rsid w:val="00C41C22"/>
    <w:rsid w:val="00C86016"/>
    <w:rsid w:val="00C9791A"/>
    <w:rsid w:val="00CB0B81"/>
    <w:rsid w:val="00D226A7"/>
    <w:rsid w:val="00D22895"/>
    <w:rsid w:val="00D62B65"/>
    <w:rsid w:val="00D648B6"/>
    <w:rsid w:val="00D73228"/>
    <w:rsid w:val="00D73D45"/>
    <w:rsid w:val="00D968A6"/>
    <w:rsid w:val="00E6233D"/>
    <w:rsid w:val="00E73348"/>
    <w:rsid w:val="00E818B5"/>
    <w:rsid w:val="00F112DD"/>
    <w:rsid w:val="00FF5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95B5C"/>
  <w15:chartTrackingRefBased/>
  <w15:docId w15:val="{DF17F193-D496-164F-BA49-0023F23ED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7368"/>
    <w:pPr>
      <w:keepNext/>
      <w:keepLines/>
      <w:spacing w:before="360" w:after="80"/>
      <w:outlineLvl w:val="0"/>
    </w:pPr>
    <w:rPr>
      <w:rFonts w:ascii="Times New Roman" w:eastAsiaTheme="majorEastAsia" w:hAnsi="Times New Roman" w:cs="Times New Roman"/>
      <w:color w:val="000000" w:themeColor="text1"/>
      <w:sz w:val="28"/>
      <w:szCs w:val="28"/>
    </w:rPr>
  </w:style>
  <w:style w:type="paragraph" w:styleId="Heading2">
    <w:name w:val="heading 2"/>
    <w:basedOn w:val="Heading1"/>
    <w:next w:val="Normal"/>
    <w:link w:val="Heading2Char"/>
    <w:uiPriority w:val="9"/>
    <w:unhideWhenUsed/>
    <w:qFormat/>
    <w:rsid w:val="00250E22"/>
    <w:pPr>
      <w:spacing w:line="480" w:lineRule="auto"/>
      <w:outlineLvl w:val="1"/>
    </w:pPr>
    <w:rPr>
      <w:sz w:val="24"/>
      <w:szCs w:val="24"/>
    </w:rPr>
  </w:style>
  <w:style w:type="paragraph" w:styleId="Heading3">
    <w:name w:val="heading 3"/>
    <w:basedOn w:val="Normal"/>
    <w:next w:val="Normal"/>
    <w:link w:val="Heading3Char"/>
    <w:uiPriority w:val="9"/>
    <w:semiHidden/>
    <w:unhideWhenUsed/>
    <w:qFormat/>
    <w:rsid w:val="00D2289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2289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228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2289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289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289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289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368"/>
    <w:rPr>
      <w:rFonts w:ascii="Times New Roman" w:eastAsiaTheme="majorEastAsia" w:hAnsi="Times New Roman" w:cs="Times New Roman"/>
      <w:color w:val="000000" w:themeColor="text1"/>
      <w:sz w:val="28"/>
      <w:szCs w:val="28"/>
    </w:rPr>
  </w:style>
  <w:style w:type="character" w:customStyle="1" w:styleId="Heading2Char">
    <w:name w:val="Heading 2 Char"/>
    <w:basedOn w:val="DefaultParagraphFont"/>
    <w:link w:val="Heading2"/>
    <w:uiPriority w:val="9"/>
    <w:rsid w:val="00250E22"/>
    <w:rPr>
      <w:rFonts w:ascii="Times New Roman" w:eastAsiaTheme="majorEastAsia" w:hAnsi="Times New Roman" w:cs="Times New Roman"/>
      <w:color w:val="000000" w:themeColor="text1"/>
    </w:rPr>
  </w:style>
  <w:style w:type="character" w:customStyle="1" w:styleId="Heading3Char">
    <w:name w:val="Heading 3 Char"/>
    <w:basedOn w:val="DefaultParagraphFont"/>
    <w:link w:val="Heading3"/>
    <w:uiPriority w:val="9"/>
    <w:semiHidden/>
    <w:rsid w:val="00D2289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2289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2289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228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28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28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2895"/>
    <w:rPr>
      <w:rFonts w:eastAsiaTheme="majorEastAsia" w:cstheme="majorBidi"/>
      <w:color w:val="272727" w:themeColor="text1" w:themeTint="D8"/>
    </w:rPr>
  </w:style>
  <w:style w:type="paragraph" w:styleId="Title">
    <w:name w:val="Title"/>
    <w:basedOn w:val="Normal"/>
    <w:next w:val="Normal"/>
    <w:link w:val="TitleChar"/>
    <w:uiPriority w:val="10"/>
    <w:qFormat/>
    <w:rsid w:val="00D2289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28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289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28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289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22895"/>
    <w:rPr>
      <w:i/>
      <w:iCs/>
      <w:color w:val="404040" w:themeColor="text1" w:themeTint="BF"/>
    </w:rPr>
  </w:style>
  <w:style w:type="paragraph" w:styleId="ListParagraph">
    <w:name w:val="List Paragraph"/>
    <w:basedOn w:val="Normal"/>
    <w:uiPriority w:val="34"/>
    <w:qFormat/>
    <w:rsid w:val="00D22895"/>
    <w:pPr>
      <w:ind w:left="720"/>
      <w:contextualSpacing/>
    </w:pPr>
  </w:style>
  <w:style w:type="character" w:styleId="IntenseEmphasis">
    <w:name w:val="Intense Emphasis"/>
    <w:basedOn w:val="DefaultParagraphFont"/>
    <w:uiPriority w:val="21"/>
    <w:qFormat/>
    <w:rsid w:val="00D22895"/>
    <w:rPr>
      <w:i/>
      <w:iCs/>
      <w:color w:val="0F4761" w:themeColor="accent1" w:themeShade="BF"/>
    </w:rPr>
  </w:style>
  <w:style w:type="paragraph" w:styleId="IntenseQuote">
    <w:name w:val="Intense Quote"/>
    <w:basedOn w:val="Normal"/>
    <w:next w:val="Normal"/>
    <w:link w:val="IntenseQuoteChar"/>
    <w:uiPriority w:val="30"/>
    <w:qFormat/>
    <w:rsid w:val="00D228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22895"/>
    <w:rPr>
      <w:i/>
      <w:iCs/>
      <w:color w:val="0F4761" w:themeColor="accent1" w:themeShade="BF"/>
    </w:rPr>
  </w:style>
  <w:style w:type="character" w:styleId="IntenseReference">
    <w:name w:val="Intense Reference"/>
    <w:basedOn w:val="DefaultParagraphFont"/>
    <w:uiPriority w:val="32"/>
    <w:qFormat/>
    <w:rsid w:val="00D22895"/>
    <w:rPr>
      <w:b/>
      <w:bCs/>
      <w:smallCaps/>
      <w:color w:val="0F4761" w:themeColor="accent1" w:themeShade="BF"/>
      <w:spacing w:val="5"/>
    </w:rPr>
  </w:style>
  <w:style w:type="paragraph" w:styleId="Header">
    <w:name w:val="header"/>
    <w:basedOn w:val="Normal"/>
    <w:link w:val="HeaderChar"/>
    <w:uiPriority w:val="99"/>
    <w:unhideWhenUsed/>
    <w:rsid w:val="00D22895"/>
    <w:pPr>
      <w:tabs>
        <w:tab w:val="center" w:pos="4680"/>
        <w:tab w:val="right" w:pos="9360"/>
      </w:tabs>
    </w:pPr>
  </w:style>
  <w:style w:type="character" w:customStyle="1" w:styleId="HeaderChar">
    <w:name w:val="Header Char"/>
    <w:basedOn w:val="DefaultParagraphFont"/>
    <w:link w:val="Header"/>
    <w:uiPriority w:val="99"/>
    <w:rsid w:val="00D22895"/>
  </w:style>
  <w:style w:type="character" w:styleId="PageNumber">
    <w:name w:val="page number"/>
    <w:basedOn w:val="DefaultParagraphFont"/>
    <w:uiPriority w:val="99"/>
    <w:semiHidden/>
    <w:unhideWhenUsed/>
    <w:rsid w:val="00D22895"/>
  </w:style>
  <w:style w:type="paragraph" w:styleId="Footer">
    <w:name w:val="footer"/>
    <w:basedOn w:val="Normal"/>
    <w:link w:val="FooterChar"/>
    <w:uiPriority w:val="99"/>
    <w:unhideWhenUsed/>
    <w:rsid w:val="00D22895"/>
    <w:pPr>
      <w:tabs>
        <w:tab w:val="center" w:pos="4680"/>
        <w:tab w:val="right" w:pos="9360"/>
      </w:tabs>
    </w:pPr>
  </w:style>
  <w:style w:type="character" w:customStyle="1" w:styleId="FooterChar">
    <w:name w:val="Footer Char"/>
    <w:basedOn w:val="DefaultParagraphFont"/>
    <w:link w:val="Footer"/>
    <w:uiPriority w:val="99"/>
    <w:rsid w:val="00D22895"/>
  </w:style>
  <w:style w:type="paragraph" w:styleId="TOCHeading">
    <w:name w:val="TOC Heading"/>
    <w:basedOn w:val="Heading1"/>
    <w:next w:val="Normal"/>
    <w:uiPriority w:val="39"/>
    <w:unhideWhenUsed/>
    <w:qFormat/>
    <w:rsid w:val="00250E22"/>
    <w:pPr>
      <w:spacing w:before="480" w:after="0" w:line="276" w:lineRule="auto"/>
      <w:outlineLvl w:val="9"/>
    </w:pPr>
    <w:rPr>
      <w:rFonts w:asciiTheme="majorHAnsi" w:hAnsiTheme="majorHAnsi" w:cstheme="majorBidi"/>
      <w:b/>
      <w:bCs/>
      <w:color w:val="0F4761" w:themeColor="accent1" w:themeShade="BF"/>
    </w:rPr>
  </w:style>
  <w:style w:type="paragraph" w:styleId="TOC1">
    <w:name w:val="toc 1"/>
    <w:basedOn w:val="Normal"/>
    <w:next w:val="Normal"/>
    <w:autoRedefine/>
    <w:uiPriority w:val="39"/>
    <w:unhideWhenUsed/>
    <w:rsid w:val="00250E22"/>
    <w:pPr>
      <w:spacing w:before="120"/>
    </w:pPr>
    <w:rPr>
      <w:b/>
      <w:bCs/>
      <w:i/>
      <w:iCs/>
    </w:rPr>
  </w:style>
  <w:style w:type="paragraph" w:styleId="TOC2">
    <w:name w:val="toc 2"/>
    <w:basedOn w:val="Normal"/>
    <w:next w:val="Normal"/>
    <w:autoRedefine/>
    <w:uiPriority w:val="39"/>
    <w:unhideWhenUsed/>
    <w:rsid w:val="00250E22"/>
    <w:pPr>
      <w:spacing w:before="120"/>
      <w:ind w:left="240"/>
    </w:pPr>
    <w:rPr>
      <w:b/>
      <w:bCs/>
      <w:sz w:val="22"/>
      <w:szCs w:val="22"/>
    </w:rPr>
  </w:style>
  <w:style w:type="character" w:styleId="Hyperlink">
    <w:name w:val="Hyperlink"/>
    <w:basedOn w:val="DefaultParagraphFont"/>
    <w:uiPriority w:val="99"/>
    <w:unhideWhenUsed/>
    <w:rsid w:val="00250E22"/>
    <w:rPr>
      <w:color w:val="467886" w:themeColor="hyperlink"/>
      <w:u w:val="single"/>
    </w:rPr>
  </w:style>
  <w:style w:type="paragraph" w:styleId="TOC3">
    <w:name w:val="toc 3"/>
    <w:basedOn w:val="Normal"/>
    <w:next w:val="Normal"/>
    <w:autoRedefine/>
    <w:uiPriority w:val="39"/>
    <w:semiHidden/>
    <w:unhideWhenUsed/>
    <w:rsid w:val="00250E22"/>
    <w:pPr>
      <w:ind w:left="480"/>
    </w:pPr>
    <w:rPr>
      <w:sz w:val="20"/>
      <w:szCs w:val="20"/>
    </w:rPr>
  </w:style>
  <w:style w:type="paragraph" w:styleId="TOC4">
    <w:name w:val="toc 4"/>
    <w:basedOn w:val="Normal"/>
    <w:next w:val="Normal"/>
    <w:autoRedefine/>
    <w:uiPriority w:val="39"/>
    <w:semiHidden/>
    <w:unhideWhenUsed/>
    <w:rsid w:val="00250E22"/>
    <w:pPr>
      <w:ind w:left="720"/>
    </w:pPr>
    <w:rPr>
      <w:sz w:val="20"/>
      <w:szCs w:val="20"/>
    </w:rPr>
  </w:style>
  <w:style w:type="paragraph" w:styleId="TOC5">
    <w:name w:val="toc 5"/>
    <w:basedOn w:val="Normal"/>
    <w:next w:val="Normal"/>
    <w:autoRedefine/>
    <w:uiPriority w:val="39"/>
    <w:semiHidden/>
    <w:unhideWhenUsed/>
    <w:rsid w:val="00250E22"/>
    <w:pPr>
      <w:ind w:left="960"/>
    </w:pPr>
    <w:rPr>
      <w:sz w:val="20"/>
      <w:szCs w:val="20"/>
    </w:rPr>
  </w:style>
  <w:style w:type="paragraph" w:styleId="TOC6">
    <w:name w:val="toc 6"/>
    <w:basedOn w:val="Normal"/>
    <w:next w:val="Normal"/>
    <w:autoRedefine/>
    <w:uiPriority w:val="39"/>
    <w:semiHidden/>
    <w:unhideWhenUsed/>
    <w:rsid w:val="00250E22"/>
    <w:pPr>
      <w:ind w:left="1200"/>
    </w:pPr>
    <w:rPr>
      <w:sz w:val="20"/>
      <w:szCs w:val="20"/>
    </w:rPr>
  </w:style>
  <w:style w:type="paragraph" w:styleId="TOC7">
    <w:name w:val="toc 7"/>
    <w:basedOn w:val="Normal"/>
    <w:next w:val="Normal"/>
    <w:autoRedefine/>
    <w:uiPriority w:val="39"/>
    <w:semiHidden/>
    <w:unhideWhenUsed/>
    <w:rsid w:val="00250E22"/>
    <w:pPr>
      <w:ind w:left="1440"/>
    </w:pPr>
    <w:rPr>
      <w:sz w:val="20"/>
      <w:szCs w:val="20"/>
    </w:rPr>
  </w:style>
  <w:style w:type="paragraph" w:styleId="TOC8">
    <w:name w:val="toc 8"/>
    <w:basedOn w:val="Normal"/>
    <w:next w:val="Normal"/>
    <w:autoRedefine/>
    <w:uiPriority w:val="39"/>
    <w:semiHidden/>
    <w:unhideWhenUsed/>
    <w:rsid w:val="00250E22"/>
    <w:pPr>
      <w:ind w:left="1680"/>
    </w:pPr>
    <w:rPr>
      <w:sz w:val="20"/>
      <w:szCs w:val="20"/>
    </w:rPr>
  </w:style>
  <w:style w:type="paragraph" w:styleId="TOC9">
    <w:name w:val="toc 9"/>
    <w:basedOn w:val="Normal"/>
    <w:next w:val="Normal"/>
    <w:autoRedefine/>
    <w:uiPriority w:val="39"/>
    <w:semiHidden/>
    <w:unhideWhenUsed/>
    <w:rsid w:val="00250E22"/>
    <w:pPr>
      <w:ind w:left="1920"/>
    </w:pPr>
    <w:rPr>
      <w:sz w:val="20"/>
      <w:szCs w:val="20"/>
    </w:rPr>
  </w:style>
  <w:style w:type="paragraph" w:styleId="NormalWeb">
    <w:name w:val="Normal (Web)"/>
    <w:basedOn w:val="Normal"/>
    <w:uiPriority w:val="99"/>
    <w:semiHidden/>
    <w:unhideWhenUsed/>
    <w:rsid w:val="00CB0B81"/>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CB0B81"/>
  </w:style>
  <w:style w:type="paragraph" w:styleId="HTMLPreformatted">
    <w:name w:val="HTML Preformatted"/>
    <w:basedOn w:val="Normal"/>
    <w:link w:val="HTMLPreformattedChar"/>
    <w:uiPriority w:val="99"/>
    <w:semiHidden/>
    <w:unhideWhenUsed/>
    <w:rsid w:val="008E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E32E5"/>
    <w:rPr>
      <w:rFonts w:ascii="Courier New" w:eastAsia="Times New Roman" w:hAnsi="Courier New" w:cs="Courier New"/>
      <w:sz w:val="20"/>
      <w:szCs w:val="20"/>
    </w:rPr>
  </w:style>
  <w:style w:type="character" w:customStyle="1" w:styleId="gnvwddmdn3b">
    <w:name w:val="gnvwddmdn3b"/>
    <w:basedOn w:val="DefaultParagraphFont"/>
    <w:rsid w:val="008E32E5"/>
  </w:style>
  <w:style w:type="character" w:styleId="UnresolvedMention">
    <w:name w:val="Unresolved Mention"/>
    <w:basedOn w:val="DefaultParagraphFont"/>
    <w:uiPriority w:val="99"/>
    <w:semiHidden/>
    <w:unhideWhenUsed/>
    <w:rsid w:val="007310B5"/>
    <w:rPr>
      <w:color w:val="605E5C"/>
      <w:shd w:val="clear" w:color="auto" w:fill="E1DFDD"/>
    </w:rPr>
  </w:style>
  <w:style w:type="table" w:styleId="TableGrid">
    <w:name w:val="Table Grid"/>
    <w:basedOn w:val="TableNormal"/>
    <w:uiPriority w:val="39"/>
    <w:rsid w:val="007813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263019">
      <w:bodyDiv w:val="1"/>
      <w:marLeft w:val="0"/>
      <w:marRight w:val="0"/>
      <w:marTop w:val="0"/>
      <w:marBottom w:val="0"/>
      <w:divBdr>
        <w:top w:val="none" w:sz="0" w:space="0" w:color="auto"/>
        <w:left w:val="none" w:sz="0" w:space="0" w:color="auto"/>
        <w:bottom w:val="none" w:sz="0" w:space="0" w:color="auto"/>
        <w:right w:val="none" w:sz="0" w:space="0" w:color="auto"/>
      </w:divBdr>
    </w:div>
    <w:div w:id="319971190">
      <w:bodyDiv w:val="1"/>
      <w:marLeft w:val="0"/>
      <w:marRight w:val="0"/>
      <w:marTop w:val="0"/>
      <w:marBottom w:val="0"/>
      <w:divBdr>
        <w:top w:val="none" w:sz="0" w:space="0" w:color="auto"/>
        <w:left w:val="none" w:sz="0" w:space="0" w:color="auto"/>
        <w:bottom w:val="none" w:sz="0" w:space="0" w:color="auto"/>
        <w:right w:val="none" w:sz="0" w:space="0" w:color="auto"/>
      </w:divBdr>
    </w:div>
    <w:div w:id="625813272">
      <w:bodyDiv w:val="1"/>
      <w:marLeft w:val="0"/>
      <w:marRight w:val="0"/>
      <w:marTop w:val="0"/>
      <w:marBottom w:val="0"/>
      <w:divBdr>
        <w:top w:val="none" w:sz="0" w:space="0" w:color="auto"/>
        <w:left w:val="none" w:sz="0" w:space="0" w:color="auto"/>
        <w:bottom w:val="none" w:sz="0" w:space="0" w:color="auto"/>
        <w:right w:val="none" w:sz="0" w:space="0" w:color="auto"/>
      </w:divBdr>
    </w:div>
    <w:div w:id="867452123">
      <w:bodyDiv w:val="1"/>
      <w:marLeft w:val="0"/>
      <w:marRight w:val="0"/>
      <w:marTop w:val="0"/>
      <w:marBottom w:val="0"/>
      <w:divBdr>
        <w:top w:val="none" w:sz="0" w:space="0" w:color="auto"/>
        <w:left w:val="none" w:sz="0" w:space="0" w:color="auto"/>
        <w:bottom w:val="none" w:sz="0" w:space="0" w:color="auto"/>
        <w:right w:val="none" w:sz="0" w:space="0" w:color="auto"/>
      </w:divBdr>
    </w:div>
    <w:div w:id="870649894">
      <w:bodyDiv w:val="1"/>
      <w:marLeft w:val="0"/>
      <w:marRight w:val="0"/>
      <w:marTop w:val="0"/>
      <w:marBottom w:val="0"/>
      <w:divBdr>
        <w:top w:val="none" w:sz="0" w:space="0" w:color="auto"/>
        <w:left w:val="none" w:sz="0" w:space="0" w:color="auto"/>
        <w:bottom w:val="none" w:sz="0" w:space="0" w:color="auto"/>
        <w:right w:val="none" w:sz="0" w:space="0" w:color="auto"/>
      </w:divBdr>
    </w:div>
    <w:div w:id="896817419">
      <w:bodyDiv w:val="1"/>
      <w:marLeft w:val="0"/>
      <w:marRight w:val="0"/>
      <w:marTop w:val="0"/>
      <w:marBottom w:val="0"/>
      <w:divBdr>
        <w:top w:val="none" w:sz="0" w:space="0" w:color="auto"/>
        <w:left w:val="none" w:sz="0" w:space="0" w:color="auto"/>
        <w:bottom w:val="none" w:sz="0" w:space="0" w:color="auto"/>
        <w:right w:val="none" w:sz="0" w:space="0" w:color="auto"/>
      </w:divBdr>
    </w:div>
    <w:div w:id="1062286978">
      <w:bodyDiv w:val="1"/>
      <w:marLeft w:val="0"/>
      <w:marRight w:val="0"/>
      <w:marTop w:val="0"/>
      <w:marBottom w:val="0"/>
      <w:divBdr>
        <w:top w:val="none" w:sz="0" w:space="0" w:color="auto"/>
        <w:left w:val="none" w:sz="0" w:space="0" w:color="auto"/>
        <w:bottom w:val="none" w:sz="0" w:space="0" w:color="auto"/>
        <w:right w:val="none" w:sz="0" w:space="0" w:color="auto"/>
      </w:divBdr>
    </w:div>
    <w:div w:id="1263490003">
      <w:bodyDiv w:val="1"/>
      <w:marLeft w:val="0"/>
      <w:marRight w:val="0"/>
      <w:marTop w:val="0"/>
      <w:marBottom w:val="0"/>
      <w:divBdr>
        <w:top w:val="none" w:sz="0" w:space="0" w:color="auto"/>
        <w:left w:val="none" w:sz="0" w:space="0" w:color="auto"/>
        <w:bottom w:val="none" w:sz="0" w:space="0" w:color="auto"/>
        <w:right w:val="none" w:sz="0" w:space="0" w:color="auto"/>
      </w:divBdr>
    </w:div>
    <w:div w:id="1266421164">
      <w:bodyDiv w:val="1"/>
      <w:marLeft w:val="0"/>
      <w:marRight w:val="0"/>
      <w:marTop w:val="0"/>
      <w:marBottom w:val="0"/>
      <w:divBdr>
        <w:top w:val="none" w:sz="0" w:space="0" w:color="auto"/>
        <w:left w:val="none" w:sz="0" w:space="0" w:color="auto"/>
        <w:bottom w:val="none" w:sz="0" w:space="0" w:color="auto"/>
        <w:right w:val="none" w:sz="0" w:space="0" w:color="auto"/>
      </w:divBdr>
    </w:div>
    <w:div w:id="1712614031">
      <w:bodyDiv w:val="1"/>
      <w:marLeft w:val="0"/>
      <w:marRight w:val="0"/>
      <w:marTop w:val="0"/>
      <w:marBottom w:val="0"/>
      <w:divBdr>
        <w:top w:val="none" w:sz="0" w:space="0" w:color="auto"/>
        <w:left w:val="none" w:sz="0" w:space="0" w:color="auto"/>
        <w:bottom w:val="none" w:sz="0" w:space="0" w:color="auto"/>
        <w:right w:val="none" w:sz="0" w:space="0" w:color="auto"/>
      </w:divBdr>
    </w:div>
    <w:div w:id="1728844237">
      <w:bodyDiv w:val="1"/>
      <w:marLeft w:val="0"/>
      <w:marRight w:val="0"/>
      <w:marTop w:val="0"/>
      <w:marBottom w:val="0"/>
      <w:divBdr>
        <w:top w:val="none" w:sz="0" w:space="0" w:color="auto"/>
        <w:left w:val="none" w:sz="0" w:space="0" w:color="auto"/>
        <w:bottom w:val="none" w:sz="0" w:space="0" w:color="auto"/>
        <w:right w:val="none" w:sz="0" w:space="0" w:color="auto"/>
      </w:divBdr>
    </w:div>
    <w:div w:id="1734159882">
      <w:bodyDiv w:val="1"/>
      <w:marLeft w:val="0"/>
      <w:marRight w:val="0"/>
      <w:marTop w:val="0"/>
      <w:marBottom w:val="0"/>
      <w:divBdr>
        <w:top w:val="none" w:sz="0" w:space="0" w:color="auto"/>
        <w:left w:val="none" w:sz="0" w:space="0" w:color="auto"/>
        <w:bottom w:val="none" w:sz="0" w:space="0" w:color="auto"/>
        <w:right w:val="none" w:sz="0" w:space="0" w:color="auto"/>
      </w:divBdr>
    </w:div>
    <w:div w:id="1973173826">
      <w:bodyDiv w:val="1"/>
      <w:marLeft w:val="0"/>
      <w:marRight w:val="0"/>
      <w:marTop w:val="0"/>
      <w:marBottom w:val="0"/>
      <w:divBdr>
        <w:top w:val="none" w:sz="0" w:space="0" w:color="auto"/>
        <w:left w:val="none" w:sz="0" w:space="0" w:color="auto"/>
        <w:bottom w:val="none" w:sz="0" w:space="0" w:color="auto"/>
        <w:right w:val="none" w:sz="0" w:space="0" w:color="auto"/>
      </w:divBdr>
    </w:div>
    <w:div w:id="2023628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B265675D-8A1B-4145-9485-126AD2677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14</Pages>
  <Words>1501</Words>
  <Characters>8560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Ervin, Cameron</dc:creator>
  <cp:keywords/>
  <dc:description/>
  <cp:lastModifiedBy>Ervin, Cameron</cp:lastModifiedBy>
  <cp:revision>9</cp:revision>
  <dcterms:created xsi:type="dcterms:W3CDTF">2024-02-24T18:21:00Z</dcterms:created>
  <dcterms:modified xsi:type="dcterms:W3CDTF">2024-02-26T03:27:00Z</dcterms:modified>
</cp:coreProperties>
</file>