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85C42" w14:textId="77777777" w:rsidR="00C73F72" w:rsidRPr="0007289B" w:rsidRDefault="00C73F72" w:rsidP="00644947">
      <w:pPr>
        <w:jc w:val="center"/>
        <w:rPr>
          <w:b/>
          <w:color w:val="000000" w:themeColor="text1"/>
          <w:sz w:val="40"/>
          <w:szCs w:val="40"/>
        </w:rPr>
      </w:pPr>
      <w:r w:rsidRPr="0007289B">
        <w:rPr>
          <w:b/>
          <w:color w:val="000000" w:themeColor="text1"/>
          <w:sz w:val="40"/>
          <w:szCs w:val="40"/>
        </w:rPr>
        <w:t>Cameron Malloy</w:t>
      </w:r>
    </w:p>
    <w:p w14:paraId="67A8205F" w14:textId="77777777" w:rsidR="00C73F72" w:rsidRPr="0007289B" w:rsidRDefault="00C73F72" w:rsidP="00C73F72">
      <w:pPr>
        <w:rPr>
          <w:color w:val="000000" w:themeColor="text1"/>
          <w:sz w:val="10"/>
          <w:szCs w:val="10"/>
        </w:rPr>
      </w:pPr>
    </w:p>
    <w:tbl>
      <w:tblPr>
        <w:tblStyle w:val="TableGrid"/>
        <w:tblW w:w="11240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0"/>
        <w:gridCol w:w="4254"/>
        <w:gridCol w:w="2751"/>
        <w:gridCol w:w="1605"/>
      </w:tblGrid>
      <w:tr w:rsidR="00E93CFC" w:rsidRPr="0007289B" w14:paraId="2D793948" w14:textId="77777777" w:rsidTr="00E93CFC">
        <w:trPr>
          <w:trHeight w:val="347"/>
        </w:trPr>
        <w:tc>
          <w:tcPr>
            <w:tcW w:w="2630" w:type="dxa"/>
          </w:tcPr>
          <w:p w14:paraId="37EED8E5" w14:textId="77777777" w:rsidR="00E93CFC" w:rsidRPr="0007289B" w:rsidRDefault="00E93CFC" w:rsidP="001A3659">
            <w:pPr>
              <w:rPr>
                <w:color w:val="000000" w:themeColor="text1"/>
              </w:rPr>
            </w:pPr>
            <w:r w:rsidRPr="0007289B">
              <w:rPr>
                <w:color w:val="FFFFFF" w:themeColor="background1"/>
                <w:sz w:val="22"/>
                <w:szCs w:val="22"/>
              </w:rPr>
              <w:t>i</w:t>
            </w:r>
            <w:r w:rsidRPr="00FD24BC">
              <w:rPr>
                <w:color w:val="FFFFFF" w:themeColor="background1"/>
                <w:sz w:val="10"/>
                <w:szCs w:val="10"/>
              </w:rPr>
              <w:t>i</w:t>
            </w:r>
            <w:r w:rsidRPr="0007289B">
              <w:rPr>
                <w:color w:val="000000" w:themeColor="text1"/>
              </w:rPr>
              <w:t>cmalloy@berkeley.edu</w:t>
            </w:r>
          </w:p>
        </w:tc>
        <w:tc>
          <w:tcPr>
            <w:tcW w:w="4254" w:type="dxa"/>
          </w:tcPr>
          <w:p w14:paraId="610390BF" w14:textId="7D71CF15" w:rsidR="00E93CFC" w:rsidRPr="0007289B" w:rsidRDefault="00E93CFC" w:rsidP="001A3659">
            <w:pPr>
              <w:rPr>
                <w:color w:val="000000" w:themeColor="text1"/>
              </w:rPr>
            </w:pPr>
            <w:hyperlink r:id="rId5" w:history="1">
              <w:r w:rsidRPr="0007289B">
                <w:rPr>
                  <w:rStyle w:val="Hyperlink"/>
                  <w:color w:val="000000" w:themeColor="text1"/>
                  <w:u w:val="none"/>
                </w:rPr>
                <w:t>www.linkedin.com/in/cameron-malloy</w:t>
              </w:r>
            </w:hyperlink>
          </w:p>
        </w:tc>
        <w:tc>
          <w:tcPr>
            <w:tcW w:w="2751" w:type="dxa"/>
          </w:tcPr>
          <w:p w14:paraId="201FB880" w14:textId="4F56A62E" w:rsidR="00E93CFC" w:rsidRPr="00E93CFC" w:rsidRDefault="00E93CFC" w:rsidP="001A3659">
            <w:pPr>
              <w:rPr>
                <w:color w:val="000000" w:themeColor="text1"/>
              </w:rPr>
            </w:pPr>
            <w:hyperlink r:id="rId6" w:history="1">
              <w:r w:rsidRPr="00E93CFC">
                <w:rPr>
                  <w:rStyle w:val="Hyperlink"/>
                  <w:color w:val="000000" w:themeColor="text1"/>
                  <w:u w:val="none"/>
                </w:rPr>
                <w:t>cameronmalloy.github.io</w:t>
              </w:r>
            </w:hyperlink>
          </w:p>
        </w:tc>
        <w:tc>
          <w:tcPr>
            <w:tcW w:w="1605" w:type="dxa"/>
          </w:tcPr>
          <w:p w14:paraId="60E788D5" w14:textId="125D4B55" w:rsidR="00E93CFC" w:rsidRPr="0007289B" w:rsidRDefault="00E93CFC" w:rsidP="001A3659">
            <w:pPr>
              <w:rPr>
                <w:color w:val="000000" w:themeColor="text1"/>
              </w:rPr>
            </w:pPr>
            <w:r w:rsidRPr="0007289B">
              <w:rPr>
                <w:color w:val="000000" w:themeColor="text1"/>
              </w:rPr>
              <w:t>650.208.5612</w:t>
            </w:r>
          </w:p>
        </w:tc>
      </w:tr>
    </w:tbl>
    <w:p w14:paraId="2F6BFE3E" w14:textId="7C272A34" w:rsidR="00C73F72" w:rsidRPr="0007289B" w:rsidRDefault="00C73F72" w:rsidP="00C73F72">
      <w:pPr>
        <w:rPr>
          <w:color w:val="000000" w:themeColor="text1"/>
          <w:sz w:val="10"/>
          <w:szCs w:val="10"/>
        </w:rPr>
      </w:pPr>
    </w:p>
    <w:p w14:paraId="111D661B" w14:textId="2D8BB128" w:rsidR="00644947" w:rsidRPr="0007289B" w:rsidRDefault="00644947" w:rsidP="00644947">
      <w:pPr>
        <w:pBdr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07289B">
        <w:rPr>
          <w:color w:val="000000" w:themeColor="text1"/>
          <w:sz w:val="32"/>
          <w:szCs w:val="32"/>
        </w:rPr>
        <w:t>Education</w:t>
      </w:r>
    </w:p>
    <w:p w14:paraId="78F33F4A" w14:textId="77777777" w:rsidR="00644947" w:rsidRPr="0007289B" w:rsidRDefault="00644947" w:rsidP="00644947">
      <w:pPr>
        <w:rPr>
          <w:color w:val="000000" w:themeColor="text1"/>
          <w:sz w:val="4"/>
          <w:szCs w:val="4"/>
        </w:rPr>
      </w:pPr>
    </w:p>
    <w:tbl>
      <w:tblPr>
        <w:tblStyle w:val="TableGrid"/>
        <w:tblW w:w="0" w:type="auto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0"/>
        <w:gridCol w:w="5395"/>
      </w:tblGrid>
      <w:tr w:rsidR="0007289B" w:rsidRPr="0007289B" w14:paraId="18A32509" w14:textId="77777777" w:rsidTr="001036C6">
        <w:tc>
          <w:tcPr>
            <w:tcW w:w="5580" w:type="dxa"/>
          </w:tcPr>
          <w:p w14:paraId="26CFEBC7" w14:textId="77777777" w:rsidR="00644947" w:rsidRPr="0007289B" w:rsidRDefault="00644947" w:rsidP="001036C6">
            <w:pPr>
              <w:rPr>
                <w:color w:val="000000" w:themeColor="text1"/>
              </w:rPr>
            </w:pPr>
            <w:r w:rsidRPr="0007289B">
              <w:rPr>
                <w:color w:val="000000" w:themeColor="text1"/>
              </w:rPr>
              <w:t xml:space="preserve">   </w:t>
            </w:r>
            <w:r w:rsidRPr="0007289B">
              <w:rPr>
                <w:color w:val="FFFFFF" w:themeColor="background1"/>
              </w:rPr>
              <w:t xml:space="preserve"> </w:t>
            </w:r>
            <w:proofErr w:type="spellStart"/>
            <w:r w:rsidRPr="0007289B">
              <w:rPr>
                <w:color w:val="FFFFFF" w:themeColor="background1"/>
              </w:rPr>
              <w:t>i</w:t>
            </w:r>
            <w:proofErr w:type="spellEnd"/>
            <w:r w:rsidRPr="0007289B">
              <w:rPr>
                <w:color w:val="000000" w:themeColor="text1"/>
              </w:rPr>
              <w:t xml:space="preserve">   </w:t>
            </w:r>
            <w:r w:rsidRPr="0007289B">
              <w:rPr>
                <w:b/>
                <w:bCs/>
                <w:color w:val="000000" w:themeColor="text1"/>
              </w:rPr>
              <w:t>University of California, Berkeley</w:t>
            </w:r>
          </w:p>
        </w:tc>
        <w:tc>
          <w:tcPr>
            <w:tcW w:w="5395" w:type="dxa"/>
          </w:tcPr>
          <w:p w14:paraId="1194E85E" w14:textId="314D0EB5" w:rsidR="00644947" w:rsidRPr="0007289B" w:rsidRDefault="00644947" w:rsidP="001036C6">
            <w:pPr>
              <w:jc w:val="right"/>
              <w:rPr>
                <w:color w:val="000000" w:themeColor="text1"/>
              </w:rPr>
            </w:pPr>
            <w:r w:rsidRPr="0007289B">
              <w:rPr>
                <w:color w:val="000000" w:themeColor="text1"/>
              </w:rPr>
              <w:t>Expected Graduation: May 2020</w:t>
            </w:r>
          </w:p>
        </w:tc>
      </w:tr>
    </w:tbl>
    <w:p w14:paraId="45D0774D" w14:textId="77777777" w:rsidR="00644947" w:rsidRPr="0007289B" w:rsidRDefault="00644947" w:rsidP="00644947">
      <w:pPr>
        <w:rPr>
          <w:color w:val="000000" w:themeColor="text1"/>
          <w:sz w:val="4"/>
          <w:szCs w:val="4"/>
        </w:rPr>
      </w:pPr>
      <w:r w:rsidRPr="0007289B">
        <w:rPr>
          <w:color w:val="000000" w:themeColor="text1"/>
        </w:rPr>
        <w:t xml:space="preserve">       </w:t>
      </w:r>
    </w:p>
    <w:p w14:paraId="697DA52E" w14:textId="61D752F8" w:rsidR="00644947" w:rsidRPr="0007289B" w:rsidRDefault="00644947" w:rsidP="00644947">
      <w:pPr>
        <w:rPr>
          <w:color w:val="000000" w:themeColor="text1"/>
        </w:rPr>
      </w:pPr>
      <w:r w:rsidRPr="0007289B">
        <w:rPr>
          <w:color w:val="000000" w:themeColor="text1"/>
        </w:rPr>
        <w:t xml:space="preserve">       B.A – Applied Mathematics, Focus in </w:t>
      </w:r>
      <w:r w:rsidR="00F91BBD" w:rsidRPr="0007289B">
        <w:rPr>
          <w:color w:val="000000" w:themeColor="text1"/>
        </w:rPr>
        <w:t>Economics</w:t>
      </w:r>
    </w:p>
    <w:p w14:paraId="1436B83F" w14:textId="6F363068" w:rsidR="00644947" w:rsidRPr="0007289B" w:rsidRDefault="00644947" w:rsidP="00644947">
      <w:pPr>
        <w:rPr>
          <w:color w:val="000000" w:themeColor="text1"/>
        </w:rPr>
      </w:pPr>
      <w:r w:rsidRPr="0007289B">
        <w:rPr>
          <w:color w:val="000000" w:themeColor="text1"/>
        </w:rPr>
        <w:t xml:space="preserve">       B.A – Data Science, Focus in </w:t>
      </w:r>
      <w:r w:rsidR="000D171B">
        <w:rPr>
          <w:color w:val="000000" w:themeColor="text1"/>
        </w:rPr>
        <w:t xml:space="preserve">Mathematical </w:t>
      </w:r>
      <w:r w:rsidR="00F91BBD" w:rsidRPr="0007289B">
        <w:rPr>
          <w:color w:val="000000" w:themeColor="text1"/>
        </w:rPr>
        <w:t>Modeling</w:t>
      </w:r>
    </w:p>
    <w:p w14:paraId="477A76E6" w14:textId="06E0D6B7" w:rsidR="00644947" w:rsidRPr="00E93CFC" w:rsidRDefault="00644947" w:rsidP="00644947">
      <w:pPr>
        <w:rPr>
          <w:color w:val="000000" w:themeColor="text1"/>
          <w:u w:val="single"/>
        </w:rPr>
      </w:pPr>
      <w:r w:rsidRPr="0007289B">
        <w:rPr>
          <w:color w:val="000000" w:themeColor="text1"/>
        </w:rPr>
        <w:t xml:space="preserve">       GPA: 3.</w:t>
      </w:r>
      <w:r w:rsidR="00E93CFC">
        <w:rPr>
          <w:color w:val="000000" w:themeColor="text1"/>
        </w:rPr>
        <w:t>6</w:t>
      </w:r>
      <w:r w:rsidR="00E93CFC" w:rsidRPr="00E93CFC">
        <w:rPr>
          <w:color w:val="000000" w:themeColor="text1"/>
        </w:rPr>
        <w:t>1</w:t>
      </w:r>
    </w:p>
    <w:p w14:paraId="026D6379" w14:textId="77777777" w:rsidR="00E93CFC" w:rsidRDefault="00644947" w:rsidP="00EC7D9F">
      <w:pPr>
        <w:rPr>
          <w:color w:val="000000" w:themeColor="text1"/>
        </w:rPr>
      </w:pPr>
      <w:r w:rsidRPr="0007289B">
        <w:rPr>
          <w:color w:val="000000" w:themeColor="text1"/>
        </w:rPr>
        <w:t xml:space="preserve">       </w:t>
      </w:r>
      <w:r w:rsidRPr="0007289B">
        <w:rPr>
          <w:i/>
          <w:color w:val="000000" w:themeColor="text1"/>
        </w:rPr>
        <w:t>Relevant</w:t>
      </w:r>
      <w:r w:rsidRPr="0007289B">
        <w:rPr>
          <w:b/>
          <w:i/>
          <w:color w:val="000000" w:themeColor="text1"/>
        </w:rPr>
        <w:t xml:space="preserve"> </w:t>
      </w:r>
      <w:r w:rsidRPr="0007289B">
        <w:rPr>
          <w:i/>
          <w:color w:val="000000" w:themeColor="text1"/>
        </w:rPr>
        <w:t>Coursework</w:t>
      </w:r>
      <w:r w:rsidRPr="0007289B">
        <w:rPr>
          <w:b/>
          <w:i/>
          <w:color w:val="000000" w:themeColor="text1"/>
        </w:rPr>
        <w:t>:</w:t>
      </w:r>
      <w:r w:rsidR="00EC7D9F" w:rsidRPr="0007289B">
        <w:rPr>
          <w:color w:val="000000" w:themeColor="text1"/>
        </w:rPr>
        <w:t xml:space="preserve"> Machine Learning, </w:t>
      </w:r>
      <w:r w:rsidR="00E93CFC">
        <w:rPr>
          <w:color w:val="000000" w:themeColor="text1"/>
        </w:rPr>
        <w:t>Deep Neural Networks</w:t>
      </w:r>
      <w:r w:rsidRPr="0007289B">
        <w:rPr>
          <w:color w:val="000000" w:themeColor="text1"/>
        </w:rPr>
        <w:t>,</w:t>
      </w:r>
      <w:r w:rsidR="00D64152" w:rsidRPr="0007289B">
        <w:rPr>
          <w:color w:val="000000" w:themeColor="text1"/>
        </w:rPr>
        <w:t xml:space="preserve"> </w:t>
      </w:r>
      <w:r w:rsidR="00E93CFC" w:rsidRPr="0007289B">
        <w:rPr>
          <w:color w:val="000000" w:themeColor="text1"/>
        </w:rPr>
        <w:t>Hypothesis Testing</w:t>
      </w:r>
      <w:r w:rsidR="00E93CFC">
        <w:rPr>
          <w:color w:val="000000" w:themeColor="text1"/>
        </w:rPr>
        <w:t>, Time Series,</w:t>
      </w:r>
    </w:p>
    <w:p w14:paraId="058B1617" w14:textId="2292B7AA" w:rsidR="00644947" w:rsidRPr="0007289B" w:rsidRDefault="00E93CFC" w:rsidP="00EC7D9F">
      <w:pPr>
        <w:rPr>
          <w:color w:val="000000" w:themeColor="text1"/>
        </w:rPr>
      </w:pPr>
      <w:r>
        <w:rPr>
          <w:color w:val="000000" w:themeColor="text1"/>
        </w:rPr>
        <w:t xml:space="preserve">       Urban Data Analytics, </w:t>
      </w:r>
      <w:r w:rsidR="00644947" w:rsidRPr="0007289B">
        <w:rPr>
          <w:color w:val="000000" w:themeColor="text1"/>
        </w:rPr>
        <w:t xml:space="preserve">Probability </w:t>
      </w:r>
      <w:r w:rsidR="00EC7D9F" w:rsidRPr="0007289B">
        <w:rPr>
          <w:color w:val="000000" w:themeColor="text1"/>
        </w:rPr>
        <w:t>Theory</w:t>
      </w:r>
      <w:r w:rsidR="004B17E5" w:rsidRPr="0007289B">
        <w:rPr>
          <w:color w:val="000000" w:themeColor="text1"/>
        </w:rPr>
        <w:t>,</w:t>
      </w:r>
      <w:r w:rsidR="00D64152" w:rsidRPr="0007289B">
        <w:rPr>
          <w:color w:val="000000" w:themeColor="text1"/>
        </w:rPr>
        <w:t xml:space="preserve"> </w:t>
      </w:r>
      <w:r w:rsidR="00EC7D9F" w:rsidRPr="0007289B">
        <w:rPr>
          <w:color w:val="000000" w:themeColor="text1"/>
        </w:rPr>
        <w:t>Numerical Analysis, Linear Algebra</w:t>
      </w:r>
      <w:r w:rsidR="00FE32F3">
        <w:rPr>
          <w:color w:val="000000" w:themeColor="text1"/>
        </w:rPr>
        <w:t>, Mathematical Economics</w:t>
      </w:r>
    </w:p>
    <w:p w14:paraId="50B963D1" w14:textId="77777777" w:rsidR="00EC7D9F" w:rsidRPr="0007289B" w:rsidRDefault="00EC7D9F" w:rsidP="00EC7D9F">
      <w:pPr>
        <w:rPr>
          <w:color w:val="000000" w:themeColor="text1"/>
          <w:sz w:val="10"/>
          <w:szCs w:val="10"/>
        </w:rPr>
      </w:pPr>
    </w:p>
    <w:p w14:paraId="4310F74F" w14:textId="365088F3" w:rsidR="00EC7D9F" w:rsidRPr="0007289B" w:rsidRDefault="00A37BCD" w:rsidP="00EC7D9F">
      <w:pPr>
        <w:pBdr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07289B">
        <w:rPr>
          <w:color w:val="000000" w:themeColor="text1"/>
          <w:sz w:val="32"/>
          <w:szCs w:val="32"/>
        </w:rPr>
        <w:t>Skills</w:t>
      </w:r>
    </w:p>
    <w:tbl>
      <w:tblPr>
        <w:tblStyle w:val="TableGrid"/>
        <w:tblW w:w="0" w:type="auto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5"/>
        <w:gridCol w:w="8630"/>
      </w:tblGrid>
      <w:tr w:rsidR="0007289B" w:rsidRPr="0007289B" w14:paraId="5AD0F5A1" w14:textId="77777777" w:rsidTr="00A37BCD">
        <w:tc>
          <w:tcPr>
            <w:tcW w:w="1895" w:type="dxa"/>
          </w:tcPr>
          <w:p w14:paraId="5B3E9458" w14:textId="77777777" w:rsidR="00EC7D9F" w:rsidRPr="0007289B" w:rsidRDefault="00EC7D9F" w:rsidP="001036C6">
            <w:pPr>
              <w:rPr>
                <w:b/>
                <w:color w:val="000000" w:themeColor="text1"/>
                <w:sz w:val="4"/>
                <w:szCs w:val="4"/>
              </w:rPr>
            </w:pPr>
          </w:p>
          <w:p w14:paraId="7CEC7187" w14:textId="7C9AD732" w:rsidR="00EC7D9F" w:rsidRPr="0007289B" w:rsidRDefault="00EC7D9F" w:rsidP="001036C6">
            <w:pPr>
              <w:rPr>
                <w:b/>
                <w:color w:val="000000" w:themeColor="text1"/>
              </w:rPr>
            </w:pPr>
            <w:r w:rsidRPr="0007289B">
              <w:rPr>
                <w:b/>
                <w:color w:val="000000" w:themeColor="text1"/>
              </w:rPr>
              <w:t>Languages</w:t>
            </w:r>
          </w:p>
        </w:tc>
        <w:tc>
          <w:tcPr>
            <w:tcW w:w="8630" w:type="dxa"/>
          </w:tcPr>
          <w:p w14:paraId="17E9A702" w14:textId="77777777" w:rsidR="00EC7D9F" w:rsidRPr="0007289B" w:rsidRDefault="00EC7D9F" w:rsidP="00EC7D9F">
            <w:pPr>
              <w:rPr>
                <w:color w:val="000000" w:themeColor="text1"/>
                <w:sz w:val="4"/>
                <w:szCs w:val="4"/>
              </w:rPr>
            </w:pPr>
          </w:p>
          <w:p w14:paraId="15CC5476" w14:textId="5B4C65DF" w:rsidR="00EC7D9F" w:rsidRPr="0007289B" w:rsidRDefault="00EC7D9F" w:rsidP="00EC7D9F">
            <w:pPr>
              <w:rPr>
                <w:color w:val="000000" w:themeColor="text1"/>
              </w:rPr>
            </w:pPr>
            <w:r w:rsidRPr="0007289B">
              <w:rPr>
                <w:color w:val="000000" w:themeColor="text1"/>
              </w:rPr>
              <w:t>Python</w:t>
            </w:r>
            <w:r w:rsidR="000D171B">
              <w:rPr>
                <w:color w:val="000000" w:themeColor="text1"/>
              </w:rPr>
              <w:t xml:space="preserve"> (Pandas, Sci-Kit Learn)</w:t>
            </w:r>
            <w:r w:rsidRPr="0007289B">
              <w:rPr>
                <w:color w:val="000000" w:themeColor="text1"/>
              </w:rPr>
              <w:t xml:space="preserve">, R, </w:t>
            </w:r>
            <w:r w:rsidR="00D64152" w:rsidRPr="0007289B">
              <w:rPr>
                <w:color w:val="000000" w:themeColor="text1"/>
              </w:rPr>
              <w:t>SQL</w:t>
            </w:r>
            <w:r w:rsidRPr="0007289B">
              <w:rPr>
                <w:color w:val="000000" w:themeColor="text1"/>
              </w:rPr>
              <w:t xml:space="preserve">, </w:t>
            </w:r>
            <w:r w:rsidR="00F91BBD" w:rsidRPr="0007289B">
              <w:rPr>
                <w:color w:val="000000" w:themeColor="text1"/>
              </w:rPr>
              <w:t xml:space="preserve">Spark, </w:t>
            </w:r>
            <w:r w:rsidR="000D171B">
              <w:rPr>
                <w:color w:val="000000" w:themeColor="text1"/>
              </w:rPr>
              <w:t xml:space="preserve">Java, </w:t>
            </w:r>
            <w:r w:rsidRPr="0007289B">
              <w:rPr>
                <w:color w:val="000000" w:themeColor="text1"/>
              </w:rPr>
              <w:t>JavaScript, ReactJS</w:t>
            </w:r>
          </w:p>
        </w:tc>
      </w:tr>
      <w:tr w:rsidR="0007289B" w:rsidRPr="0007289B" w14:paraId="44FFA9C7" w14:textId="77777777" w:rsidTr="00A37BCD">
        <w:tc>
          <w:tcPr>
            <w:tcW w:w="1895" w:type="dxa"/>
          </w:tcPr>
          <w:p w14:paraId="46EC70FA" w14:textId="1CE1A803" w:rsidR="00EC7D9F" w:rsidRPr="0007289B" w:rsidRDefault="00EC7D9F" w:rsidP="001036C6">
            <w:pPr>
              <w:rPr>
                <w:b/>
                <w:color w:val="000000" w:themeColor="text1"/>
              </w:rPr>
            </w:pPr>
            <w:r w:rsidRPr="0007289B">
              <w:rPr>
                <w:b/>
                <w:color w:val="000000" w:themeColor="text1"/>
              </w:rPr>
              <w:t>Algorithms</w:t>
            </w:r>
          </w:p>
        </w:tc>
        <w:tc>
          <w:tcPr>
            <w:tcW w:w="8630" w:type="dxa"/>
          </w:tcPr>
          <w:p w14:paraId="77B71077" w14:textId="36E8ED70" w:rsidR="00EC7D9F" w:rsidRPr="0007289B" w:rsidRDefault="00EC7D9F" w:rsidP="00EC7D9F">
            <w:pPr>
              <w:rPr>
                <w:color w:val="000000" w:themeColor="text1"/>
              </w:rPr>
            </w:pPr>
            <w:r w:rsidRPr="0007289B">
              <w:rPr>
                <w:color w:val="000000" w:themeColor="text1"/>
              </w:rPr>
              <w:t xml:space="preserve">SVM, LDA/QDA, Logistic Regression, Linear Regression, Random Forests, </w:t>
            </w:r>
            <w:r w:rsidR="00D64152" w:rsidRPr="0007289B">
              <w:rPr>
                <w:color w:val="000000" w:themeColor="text1"/>
              </w:rPr>
              <w:t xml:space="preserve">KNN, </w:t>
            </w:r>
            <w:r w:rsidR="00F91BBD" w:rsidRPr="0007289B">
              <w:rPr>
                <w:color w:val="000000" w:themeColor="text1"/>
              </w:rPr>
              <w:t>Regularization, Kernelization, A/B Testing</w:t>
            </w:r>
            <w:r w:rsidRPr="0007289B">
              <w:rPr>
                <w:color w:val="000000" w:themeColor="text1"/>
              </w:rPr>
              <w:t xml:space="preserve">, </w:t>
            </w:r>
            <w:r w:rsidR="00E93CFC">
              <w:rPr>
                <w:color w:val="000000" w:themeColor="text1"/>
              </w:rPr>
              <w:t>CNNs/RNNs/LSTMs/BERT</w:t>
            </w:r>
          </w:p>
        </w:tc>
      </w:tr>
      <w:tr w:rsidR="00EC7D9F" w:rsidRPr="0007289B" w14:paraId="09C3A0B6" w14:textId="77777777" w:rsidTr="00A37BCD">
        <w:tc>
          <w:tcPr>
            <w:tcW w:w="1895" w:type="dxa"/>
          </w:tcPr>
          <w:p w14:paraId="2477C46C" w14:textId="08A7E584" w:rsidR="00EC7D9F" w:rsidRPr="0007289B" w:rsidRDefault="00EC7D9F" w:rsidP="001036C6">
            <w:pPr>
              <w:rPr>
                <w:b/>
                <w:color w:val="000000" w:themeColor="text1"/>
              </w:rPr>
            </w:pPr>
            <w:r w:rsidRPr="0007289B">
              <w:rPr>
                <w:b/>
                <w:color w:val="000000" w:themeColor="text1"/>
              </w:rPr>
              <w:t>Technical</w:t>
            </w:r>
          </w:p>
        </w:tc>
        <w:tc>
          <w:tcPr>
            <w:tcW w:w="8630" w:type="dxa"/>
          </w:tcPr>
          <w:p w14:paraId="21B722ED" w14:textId="0A001EB5" w:rsidR="00EC7D9F" w:rsidRPr="0007289B" w:rsidRDefault="00F91BBD" w:rsidP="00EC7D9F">
            <w:pPr>
              <w:rPr>
                <w:color w:val="000000" w:themeColor="text1"/>
              </w:rPr>
            </w:pPr>
            <w:r w:rsidRPr="0007289B">
              <w:rPr>
                <w:color w:val="000000" w:themeColor="text1"/>
              </w:rPr>
              <w:t xml:space="preserve">AWS S3/Athena/EMR, </w:t>
            </w:r>
            <w:r w:rsidR="000D171B">
              <w:rPr>
                <w:color w:val="000000" w:themeColor="text1"/>
              </w:rPr>
              <w:t xml:space="preserve">Excel, </w:t>
            </w:r>
            <w:r w:rsidR="000D171B" w:rsidRPr="0007289B">
              <w:rPr>
                <w:color w:val="000000" w:themeColor="text1"/>
              </w:rPr>
              <w:t xml:space="preserve">Postgres SQL, </w:t>
            </w:r>
            <w:r w:rsidRPr="0007289B">
              <w:rPr>
                <w:color w:val="000000" w:themeColor="text1"/>
              </w:rPr>
              <w:t>Heroku</w:t>
            </w:r>
          </w:p>
        </w:tc>
      </w:tr>
    </w:tbl>
    <w:p w14:paraId="36B295BC" w14:textId="77777777" w:rsidR="00644947" w:rsidRPr="0007289B" w:rsidRDefault="00644947" w:rsidP="00C73F72">
      <w:pPr>
        <w:rPr>
          <w:color w:val="000000" w:themeColor="text1"/>
          <w:sz w:val="10"/>
          <w:szCs w:val="10"/>
        </w:rPr>
      </w:pPr>
    </w:p>
    <w:p w14:paraId="092ECC81" w14:textId="2E5C7F48" w:rsidR="00644947" w:rsidRPr="0007289B" w:rsidRDefault="00C73F72" w:rsidP="00644947">
      <w:pPr>
        <w:pBdr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07289B">
        <w:rPr>
          <w:color w:val="000000" w:themeColor="text1"/>
          <w:sz w:val="32"/>
          <w:szCs w:val="32"/>
        </w:rPr>
        <w:t>Experience</w:t>
      </w:r>
    </w:p>
    <w:p w14:paraId="2F9B33D4" w14:textId="224F8616" w:rsidR="00C73F72" w:rsidRPr="0007289B" w:rsidRDefault="00C73F72" w:rsidP="00C73F72">
      <w:pPr>
        <w:rPr>
          <w:color w:val="000000" w:themeColor="text1"/>
          <w:sz w:val="4"/>
          <w:szCs w:val="4"/>
        </w:rPr>
      </w:pPr>
    </w:p>
    <w:tbl>
      <w:tblPr>
        <w:tblStyle w:val="TableGrid"/>
        <w:tblW w:w="0" w:type="auto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95"/>
        <w:gridCol w:w="3680"/>
      </w:tblGrid>
      <w:tr w:rsidR="0007289B" w:rsidRPr="0007289B" w14:paraId="022AB9CA" w14:textId="77777777" w:rsidTr="008B6973">
        <w:tc>
          <w:tcPr>
            <w:tcW w:w="7295" w:type="dxa"/>
          </w:tcPr>
          <w:p w14:paraId="71A21531" w14:textId="5B7538ED" w:rsidR="00F91BBD" w:rsidRPr="0007289B" w:rsidRDefault="00F91BBD" w:rsidP="008B6973">
            <w:pPr>
              <w:rPr>
                <w:color w:val="000000" w:themeColor="text1"/>
              </w:rPr>
            </w:pPr>
            <w:r w:rsidRPr="0007289B">
              <w:rPr>
                <w:color w:val="000000" w:themeColor="text1"/>
              </w:rPr>
              <w:t xml:space="preserve">    </w:t>
            </w:r>
            <w:proofErr w:type="spellStart"/>
            <w:r w:rsidRPr="0007289B">
              <w:rPr>
                <w:color w:val="FFFFFF" w:themeColor="background1"/>
              </w:rPr>
              <w:t>i</w:t>
            </w:r>
            <w:proofErr w:type="spellEnd"/>
            <w:r w:rsidRPr="0007289B">
              <w:rPr>
                <w:color w:val="000000" w:themeColor="text1"/>
              </w:rPr>
              <w:t xml:space="preserve">   </w:t>
            </w:r>
            <w:r w:rsidRPr="0007289B">
              <w:rPr>
                <w:b/>
                <w:bCs/>
                <w:color w:val="000000" w:themeColor="text1"/>
              </w:rPr>
              <w:t>Proofpoint – Data Science Intern</w:t>
            </w:r>
          </w:p>
        </w:tc>
        <w:tc>
          <w:tcPr>
            <w:tcW w:w="3680" w:type="dxa"/>
          </w:tcPr>
          <w:p w14:paraId="7213F1A8" w14:textId="0D057814" w:rsidR="00F91BBD" w:rsidRPr="0007289B" w:rsidRDefault="00F91BBD" w:rsidP="008B6973">
            <w:pPr>
              <w:jc w:val="right"/>
              <w:rPr>
                <w:color w:val="000000" w:themeColor="text1"/>
              </w:rPr>
            </w:pPr>
            <w:r w:rsidRPr="0007289B">
              <w:rPr>
                <w:color w:val="000000" w:themeColor="text1"/>
              </w:rPr>
              <w:t>Jun 201</w:t>
            </w:r>
            <w:r w:rsidR="004B17E5" w:rsidRPr="0007289B">
              <w:rPr>
                <w:color w:val="000000" w:themeColor="text1"/>
              </w:rPr>
              <w:t>9</w:t>
            </w:r>
            <w:r w:rsidRPr="0007289B">
              <w:rPr>
                <w:color w:val="000000" w:themeColor="text1"/>
              </w:rPr>
              <w:t xml:space="preserve"> – </w:t>
            </w:r>
            <w:r w:rsidR="0047510A">
              <w:rPr>
                <w:color w:val="000000" w:themeColor="text1"/>
              </w:rPr>
              <w:t>Aug 2019</w:t>
            </w:r>
          </w:p>
        </w:tc>
      </w:tr>
    </w:tbl>
    <w:p w14:paraId="3C262252" w14:textId="77777777" w:rsidR="00F91BBD" w:rsidRPr="0007289B" w:rsidRDefault="00F91BBD" w:rsidP="00F91BBD">
      <w:pPr>
        <w:pStyle w:val="ListParagraph"/>
        <w:rPr>
          <w:color w:val="000000" w:themeColor="text1"/>
          <w:sz w:val="4"/>
          <w:szCs w:val="4"/>
        </w:rPr>
      </w:pPr>
    </w:p>
    <w:p w14:paraId="42C57549" w14:textId="182017C5" w:rsidR="004B17E5" w:rsidRPr="0007289B" w:rsidRDefault="00D64152" w:rsidP="002041D4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07289B">
        <w:rPr>
          <w:color w:val="000000" w:themeColor="text1"/>
        </w:rPr>
        <w:t>De</w:t>
      </w:r>
      <w:r w:rsidR="007E02DA" w:rsidRPr="0007289B">
        <w:rPr>
          <w:color w:val="000000" w:themeColor="text1"/>
        </w:rPr>
        <w:t xml:space="preserve">veloped a method to stop spam attacks from </w:t>
      </w:r>
      <w:r w:rsidR="00AF4342">
        <w:rPr>
          <w:color w:val="000000" w:themeColor="text1"/>
        </w:rPr>
        <w:t xml:space="preserve">customers when they’re </w:t>
      </w:r>
      <w:r w:rsidR="007E02DA" w:rsidRPr="0007289B">
        <w:rPr>
          <w:color w:val="000000" w:themeColor="text1"/>
        </w:rPr>
        <w:t>compromised</w:t>
      </w:r>
    </w:p>
    <w:p w14:paraId="6C6D1C32" w14:textId="1A745233" w:rsidR="00CB5DF1" w:rsidRDefault="00FE32F3" w:rsidP="004F6335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Improved</w:t>
      </w:r>
      <w:r w:rsidR="00D64152" w:rsidRPr="0007289B">
        <w:rPr>
          <w:color w:val="000000" w:themeColor="text1"/>
        </w:rPr>
        <w:t xml:space="preserve"> spam </w:t>
      </w:r>
      <w:r>
        <w:rPr>
          <w:color w:val="000000" w:themeColor="text1"/>
        </w:rPr>
        <w:t xml:space="preserve">detection </w:t>
      </w:r>
      <w:r w:rsidR="00D64152" w:rsidRPr="0007289B">
        <w:rPr>
          <w:color w:val="000000" w:themeColor="text1"/>
        </w:rPr>
        <w:t xml:space="preserve">from compromised accounts </w:t>
      </w:r>
      <w:r>
        <w:rPr>
          <w:color w:val="000000" w:themeColor="text1"/>
        </w:rPr>
        <w:t xml:space="preserve">by </w:t>
      </w:r>
      <w:r w:rsidR="00D64152" w:rsidRPr="0007289B">
        <w:rPr>
          <w:color w:val="000000" w:themeColor="text1"/>
        </w:rPr>
        <w:t>80%</w:t>
      </w:r>
    </w:p>
    <w:p w14:paraId="7C21674F" w14:textId="794F7D2E" w:rsidR="00AF4342" w:rsidRDefault="00AF4342" w:rsidP="002041D4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Designed detection system that finds compromised accounts</w:t>
      </w:r>
    </w:p>
    <w:p w14:paraId="7982399B" w14:textId="45DC075B" w:rsidR="00AF4342" w:rsidRDefault="00AF4342" w:rsidP="00AF4342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Finds 20% more compromised accounts that went undetected with the current system</w:t>
      </w:r>
    </w:p>
    <w:p w14:paraId="7964473A" w14:textId="1D9AA539" w:rsidR="00AF4342" w:rsidRPr="0007289B" w:rsidRDefault="00AF4342" w:rsidP="00AF4342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Catches all compromised accounts who spam</w:t>
      </w:r>
    </w:p>
    <w:p w14:paraId="5FD7B75B" w14:textId="4500D520" w:rsidR="00F91BBD" w:rsidRPr="0007289B" w:rsidRDefault="00F91BBD" w:rsidP="004B17E5">
      <w:pPr>
        <w:pStyle w:val="ListParagraph"/>
        <w:numPr>
          <w:ilvl w:val="0"/>
          <w:numId w:val="1"/>
        </w:numPr>
        <w:rPr>
          <w:color w:val="000000" w:themeColor="text1"/>
          <w:sz w:val="4"/>
          <w:szCs w:val="4"/>
        </w:rPr>
      </w:pPr>
    </w:p>
    <w:tbl>
      <w:tblPr>
        <w:tblStyle w:val="TableGrid"/>
        <w:tblW w:w="0" w:type="auto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95"/>
        <w:gridCol w:w="3680"/>
      </w:tblGrid>
      <w:tr w:rsidR="0007289B" w:rsidRPr="0007289B" w14:paraId="42B0EBC5" w14:textId="77777777" w:rsidTr="001A3659">
        <w:tc>
          <w:tcPr>
            <w:tcW w:w="7295" w:type="dxa"/>
          </w:tcPr>
          <w:p w14:paraId="702005C8" w14:textId="163F984D" w:rsidR="00C73F72" w:rsidRPr="0007289B" w:rsidRDefault="00C73F72" w:rsidP="001A3659">
            <w:pPr>
              <w:rPr>
                <w:color w:val="000000" w:themeColor="text1"/>
              </w:rPr>
            </w:pPr>
            <w:r w:rsidRPr="0007289B">
              <w:rPr>
                <w:color w:val="000000" w:themeColor="text1"/>
              </w:rPr>
              <w:t xml:space="preserve">    </w:t>
            </w:r>
            <w:proofErr w:type="spellStart"/>
            <w:r w:rsidRPr="0007289B">
              <w:rPr>
                <w:color w:val="FFFFFF" w:themeColor="background1"/>
              </w:rPr>
              <w:t>i</w:t>
            </w:r>
            <w:proofErr w:type="spellEnd"/>
            <w:r w:rsidRPr="0007289B">
              <w:rPr>
                <w:color w:val="000000" w:themeColor="text1"/>
              </w:rPr>
              <w:t xml:space="preserve">   </w:t>
            </w:r>
            <w:r w:rsidRPr="0007289B">
              <w:rPr>
                <w:b/>
                <w:bCs/>
                <w:color w:val="000000" w:themeColor="text1"/>
              </w:rPr>
              <w:t xml:space="preserve">Google (Contract) – </w:t>
            </w:r>
            <w:r w:rsidR="00FE32F3">
              <w:rPr>
                <w:b/>
                <w:bCs/>
                <w:color w:val="000000" w:themeColor="text1"/>
              </w:rPr>
              <w:t>Machine Learning Engineer - Marketing</w:t>
            </w:r>
          </w:p>
        </w:tc>
        <w:tc>
          <w:tcPr>
            <w:tcW w:w="3680" w:type="dxa"/>
          </w:tcPr>
          <w:p w14:paraId="178ACB96" w14:textId="2C20D1F5" w:rsidR="00C73F72" w:rsidRPr="0007289B" w:rsidRDefault="00C73F72" w:rsidP="001A3659">
            <w:pPr>
              <w:jc w:val="right"/>
              <w:rPr>
                <w:color w:val="000000" w:themeColor="text1"/>
              </w:rPr>
            </w:pPr>
            <w:r w:rsidRPr="0007289B">
              <w:rPr>
                <w:color w:val="000000" w:themeColor="text1"/>
              </w:rPr>
              <w:t xml:space="preserve">Jun 2018 – </w:t>
            </w:r>
            <w:r w:rsidR="00F91BBD" w:rsidRPr="0007289B">
              <w:rPr>
                <w:color w:val="000000" w:themeColor="text1"/>
              </w:rPr>
              <w:t>Dec 2018</w:t>
            </w:r>
          </w:p>
        </w:tc>
      </w:tr>
    </w:tbl>
    <w:p w14:paraId="1851B9D6" w14:textId="77777777" w:rsidR="00C73F72" w:rsidRPr="0007289B" w:rsidRDefault="00C73F72" w:rsidP="00C73F72">
      <w:pPr>
        <w:pStyle w:val="ListParagraph"/>
        <w:rPr>
          <w:color w:val="000000" w:themeColor="text1"/>
          <w:sz w:val="4"/>
          <w:szCs w:val="4"/>
        </w:rPr>
      </w:pPr>
    </w:p>
    <w:p w14:paraId="7B2FA9FD" w14:textId="34A2C9E1" w:rsidR="00C73F72" w:rsidRPr="0007289B" w:rsidRDefault="00644947" w:rsidP="002041D4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07289B">
        <w:rPr>
          <w:color w:val="000000" w:themeColor="text1"/>
        </w:rPr>
        <w:t>Led the formation of propensity to buy and expand models for a subsidiary company, Apigee</w:t>
      </w:r>
    </w:p>
    <w:p w14:paraId="64277E86" w14:textId="0E541E8D" w:rsidR="00644947" w:rsidRPr="0007289B" w:rsidRDefault="00644947" w:rsidP="002041D4">
      <w:pPr>
        <w:pStyle w:val="ListParagraph"/>
        <w:numPr>
          <w:ilvl w:val="1"/>
          <w:numId w:val="11"/>
        </w:numPr>
        <w:rPr>
          <w:color w:val="000000" w:themeColor="text1"/>
        </w:rPr>
      </w:pPr>
      <w:r w:rsidRPr="0007289B">
        <w:rPr>
          <w:color w:val="000000" w:themeColor="text1"/>
        </w:rPr>
        <w:t>Implemented predictive models that determined whether a potential buyer will buy a product and whether an existing buyer would upgrade their current subscription</w:t>
      </w:r>
    </w:p>
    <w:p w14:paraId="4C24BE5F" w14:textId="5A5712AB" w:rsidR="00644947" w:rsidRPr="0007289B" w:rsidRDefault="00644947" w:rsidP="002041D4">
      <w:pPr>
        <w:pStyle w:val="ListParagraph"/>
        <w:numPr>
          <w:ilvl w:val="1"/>
          <w:numId w:val="11"/>
        </w:numPr>
        <w:rPr>
          <w:color w:val="000000" w:themeColor="text1"/>
        </w:rPr>
      </w:pPr>
      <w:r w:rsidRPr="0007289B">
        <w:rPr>
          <w:color w:val="000000" w:themeColor="text1"/>
        </w:rPr>
        <w:t>Propensity to buy model is granular enough to be sales stage specific</w:t>
      </w:r>
    </w:p>
    <w:p w14:paraId="59740A41" w14:textId="1FDC7E56" w:rsidR="00644947" w:rsidRPr="0007289B" w:rsidRDefault="00644947" w:rsidP="002041D4">
      <w:pPr>
        <w:pStyle w:val="ListParagraph"/>
        <w:numPr>
          <w:ilvl w:val="1"/>
          <w:numId w:val="11"/>
        </w:numPr>
        <w:rPr>
          <w:color w:val="000000" w:themeColor="text1"/>
        </w:rPr>
      </w:pPr>
      <w:r w:rsidRPr="0007289B">
        <w:rPr>
          <w:i/>
          <w:color w:val="000000" w:themeColor="text1"/>
        </w:rPr>
        <w:t>Results over a 5-month period found ~85% and ~70 accuracy for propensity to buy and expand models respectively</w:t>
      </w:r>
    </w:p>
    <w:p w14:paraId="6E9956FA" w14:textId="77777777" w:rsidR="00C73F72" w:rsidRPr="0007289B" w:rsidRDefault="00C73F72" w:rsidP="00C73F72">
      <w:pPr>
        <w:rPr>
          <w:color w:val="000000" w:themeColor="text1"/>
          <w:sz w:val="4"/>
          <w:szCs w:val="4"/>
        </w:rPr>
      </w:pPr>
    </w:p>
    <w:tbl>
      <w:tblPr>
        <w:tblStyle w:val="TableGrid"/>
        <w:tblW w:w="0" w:type="auto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3590"/>
      </w:tblGrid>
      <w:tr w:rsidR="0007289B" w:rsidRPr="0007289B" w14:paraId="30313454" w14:textId="77777777" w:rsidTr="00FE32F3">
        <w:tc>
          <w:tcPr>
            <w:tcW w:w="7385" w:type="dxa"/>
          </w:tcPr>
          <w:p w14:paraId="0BAAAFA2" w14:textId="653AF315" w:rsidR="00C73F72" w:rsidRPr="0007289B" w:rsidRDefault="00C73F72" w:rsidP="001A3659">
            <w:pPr>
              <w:rPr>
                <w:color w:val="000000" w:themeColor="text1"/>
              </w:rPr>
            </w:pPr>
            <w:r w:rsidRPr="0007289B">
              <w:rPr>
                <w:color w:val="000000" w:themeColor="text1"/>
              </w:rPr>
              <w:t xml:space="preserve">    </w:t>
            </w:r>
            <w:proofErr w:type="spellStart"/>
            <w:r w:rsidRPr="0007289B">
              <w:rPr>
                <w:color w:val="FFFFFF" w:themeColor="background1"/>
              </w:rPr>
              <w:t>i</w:t>
            </w:r>
            <w:proofErr w:type="spellEnd"/>
            <w:r w:rsidRPr="0007289B">
              <w:rPr>
                <w:color w:val="FFFFFF" w:themeColor="background1"/>
              </w:rPr>
              <w:t xml:space="preserve"> </w:t>
            </w:r>
            <w:r w:rsidRPr="0007289B">
              <w:rPr>
                <w:color w:val="000000" w:themeColor="text1"/>
              </w:rPr>
              <w:t xml:space="preserve">  </w:t>
            </w:r>
            <w:r w:rsidRPr="0007289B">
              <w:rPr>
                <w:b/>
                <w:bCs/>
                <w:color w:val="000000" w:themeColor="text1"/>
              </w:rPr>
              <w:t xml:space="preserve">San Francisco State University – </w:t>
            </w:r>
            <w:r w:rsidR="00FE32F3">
              <w:rPr>
                <w:b/>
                <w:bCs/>
                <w:color w:val="000000" w:themeColor="text1"/>
              </w:rPr>
              <w:t xml:space="preserve">Machine Learning </w:t>
            </w:r>
            <w:r w:rsidRPr="0007289B">
              <w:rPr>
                <w:b/>
                <w:bCs/>
                <w:color w:val="000000" w:themeColor="text1"/>
              </w:rPr>
              <w:t>Research Intern</w:t>
            </w:r>
          </w:p>
        </w:tc>
        <w:tc>
          <w:tcPr>
            <w:tcW w:w="3590" w:type="dxa"/>
          </w:tcPr>
          <w:p w14:paraId="2E20823D" w14:textId="0A71002F" w:rsidR="00C73F72" w:rsidRPr="0007289B" w:rsidRDefault="00C73F72" w:rsidP="001A3659">
            <w:pPr>
              <w:jc w:val="right"/>
              <w:rPr>
                <w:color w:val="000000" w:themeColor="text1"/>
              </w:rPr>
            </w:pPr>
            <w:r w:rsidRPr="0007289B">
              <w:rPr>
                <w:color w:val="000000" w:themeColor="text1"/>
              </w:rPr>
              <w:t>May</w:t>
            </w:r>
            <w:r w:rsidR="009418B2" w:rsidRPr="0007289B">
              <w:rPr>
                <w:color w:val="000000" w:themeColor="text1"/>
              </w:rPr>
              <w:t xml:space="preserve"> 2017</w:t>
            </w:r>
            <w:r w:rsidRPr="0007289B">
              <w:rPr>
                <w:color w:val="000000" w:themeColor="text1"/>
              </w:rPr>
              <w:t xml:space="preserve"> – Aug 2017</w:t>
            </w:r>
          </w:p>
        </w:tc>
      </w:tr>
    </w:tbl>
    <w:p w14:paraId="6AB15002" w14:textId="77777777" w:rsidR="00C73F72" w:rsidRPr="0007289B" w:rsidRDefault="00C73F72" w:rsidP="00C73F72">
      <w:pPr>
        <w:pStyle w:val="ListParagraph"/>
        <w:rPr>
          <w:color w:val="000000" w:themeColor="text1"/>
          <w:sz w:val="4"/>
          <w:szCs w:val="4"/>
        </w:rPr>
      </w:pPr>
    </w:p>
    <w:p w14:paraId="5479FE97" w14:textId="23C63AD9" w:rsidR="00C73F72" w:rsidRPr="0007289B" w:rsidRDefault="00644947" w:rsidP="002041D4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07289B">
        <w:rPr>
          <w:color w:val="000000" w:themeColor="text1"/>
        </w:rPr>
        <w:t>Let a team of three to develop three robust models that predicted a user’s hand gesture in real time</w:t>
      </w:r>
    </w:p>
    <w:p w14:paraId="63AABB9F" w14:textId="77777777" w:rsidR="00644947" w:rsidRPr="0007289B" w:rsidRDefault="00644947" w:rsidP="002041D4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07289B">
        <w:rPr>
          <w:color w:val="000000" w:themeColor="text1"/>
        </w:rPr>
        <w:t>Performed simulated, real-user tests and deployed models to a fully developed Android Application</w:t>
      </w:r>
    </w:p>
    <w:p w14:paraId="06CC5F24" w14:textId="04E3D846" w:rsidR="00644947" w:rsidRPr="0007289B" w:rsidRDefault="00644947" w:rsidP="002041D4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07289B">
        <w:rPr>
          <w:i/>
          <w:color w:val="000000" w:themeColor="text1"/>
        </w:rPr>
        <w:t>Best Diverse Paper Award (Zone IV)</w:t>
      </w:r>
      <w:r w:rsidRPr="0007289B">
        <w:rPr>
          <w:color w:val="000000" w:themeColor="text1"/>
        </w:rPr>
        <w:t xml:space="preserve"> </w:t>
      </w:r>
    </w:p>
    <w:p w14:paraId="31CEA204" w14:textId="77777777" w:rsidR="00C73F72" w:rsidRPr="0007289B" w:rsidRDefault="00C73F72" w:rsidP="00C73F72">
      <w:pPr>
        <w:rPr>
          <w:color w:val="000000" w:themeColor="text1"/>
          <w:sz w:val="10"/>
          <w:szCs w:val="10"/>
        </w:rPr>
      </w:pPr>
    </w:p>
    <w:p w14:paraId="5F2A3C22" w14:textId="5EDCB205" w:rsidR="00C73F72" w:rsidRPr="0007289B" w:rsidRDefault="00C73F72" w:rsidP="00EC7D9F">
      <w:pPr>
        <w:pBdr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07289B">
        <w:rPr>
          <w:color w:val="000000" w:themeColor="text1"/>
          <w:sz w:val="32"/>
          <w:szCs w:val="32"/>
        </w:rPr>
        <w:t>Teaching</w:t>
      </w:r>
    </w:p>
    <w:p w14:paraId="7251C588" w14:textId="41B5B2E9" w:rsidR="00C73F72" w:rsidRDefault="00C73F72" w:rsidP="00C73F72">
      <w:pPr>
        <w:rPr>
          <w:color w:val="000000" w:themeColor="text1"/>
          <w:sz w:val="4"/>
          <w:szCs w:val="4"/>
        </w:rPr>
      </w:pPr>
    </w:p>
    <w:tbl>
      <w:tblPr>
        <w:tblStyle w:val="TableGrid"/>
        <w:tblW w:w="0" w:type="auto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5"/>
        <w:gridCol w:w="4670"/>
      </w:tblGrid>
      <w:tr w:rsidR="00E93CFC" w:rsidRPr="0007289B" w14:paraId="67401B81" w14:textId="77777777" w:rsidTr="00D57332">
        <w:tc>
          <w:tcPr>
            <w:tcW w:w="6305" w:type="dxa"/>
          </w:tcPr>
          <w:p w14:paraId="1C2BA227" w14:textId="466C5B60" w:rsidR="00E93CFC" w:rsidRPr="0007289B" w:rsidRDefault="00E93CFC" w:rsidP="00D57332">
            <w:pPr>
              <w:rPr>
                <w:color w:val="000000" w:themeColor="text1"/>
              </w:rPr>
            </w:pPr>
            <w:r w:rsidRPr="0007289B">
              <w:rPr>
                <w:color w:val="000000" w:themeColor="text1"/>
              </w:rPr>
              <w:t xml:space="preserve">   </w:t>
            </w:r>
            <w:r w:rsidRPr="0007289B">
              <w:rPr>
                <w:color w:val="FFFFFF" w:themeColor="background1"/>
              </w:rPr>
              <w:t xml:space="preserve"> </w:t>
            </w:r>
            <w:proofErr w:type="spellStart"/>
            <w:r w:rsidRPr="0007289B">
              <w:rPr>
                <w:color w:val="FFFFFF" w:themeColor="background1"/>
              </w:rPr>
              <w:t>i</w:t>
            </w:r>
            <w:proofErr w:type="spellEnd"/>
            <w:r w:rsidRPr="0007289B">
              <w:rPr>
                <w:color w:val="FFFFFF" w:themeColor="background1"/>
              </w:rPr>
              <w:t xml:space="preserve"> </w:t>
            </w:r>
            <w:r w:rsidRPr="0007289B">
              <w:rPr>
                <w:color w:val="000000" w:themeColor="text1"/>
              </w:rPr>
              <w:t xml:space="preserve">  </w:t>
            </w:r>
            <w:r>
              <w:rPr>
                <w:b/>
                <w:bCs/>
                <w:color w:val="000000" w:themeColor="text1"/>
              </w:rPr>
              <w:t>Teaching Assistant</w:t>
            </w:r>
            <w:r w:rsidRPr="0007289B">
              <w:rPr>
                <w:color w:val="000000" w:themeColor="text1"/>
              </w:rPr>
              <w:t xml:space="preserve"> –</w:t>
            </w:r>
            <w:r>
              <w:rPr>
                <w:color w:val="000000" w:themeColor="text1"/>
              </w:rPr>
              <w:t xml:space="preserve"> </w:t>
            </w:r>
            <w:hyperlink r:id="rId7" w:history="1">
              <w:r w:rsidRPr="00FE32F3">
                <w:rPr>
                  <w:rStyle w:val="Hyperlink"/>
                  <w:i/>
                  <w:iCs/>
                  <w:color w:val="000000" w:themeColor="text1"/>
                  <w:u w:val="none"/>
                </w:rPr>
                <w:t>CS 88</w:t>
              </w:r>
            </w:hyperlink>
            <w:r w:rsidRPr="00FE32F3">
              <w:rPr>
                <w:i/>
                <w:iCs/>
                <w:color w:val="000000" w:themeColor="text1"/>
              </w:rPr>
              <w:t xml:space="preserve">: </w:t>
            </w:r>
            <w:r>
              <w:rPr>
                <w:i/>
                <w:iCs/>
                <w:color w:val="000000" w:themeColor="text1"/>
              </w:rPr>
              <w:t>Intro to CS in Data Science</w:t>
            </w:r>
          </w:p>
        </w:tc>
        <w:tc>
          <w:tcPr>
            <w:tcW w:w="4670" w:type="dxa"/>
            <w:tcBorders>
              <w:left w:val="nil"/>
            </w:tcBorders>
          </w:tcPr>
          <w:p w14:paraId="50F878D3" w14:textId="77777777" w:rsidR="00E93CFC" w:rsidRPr="0007289B" w:rsidRDefault="00E93CFC" w:rsidP="00D57332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Spring</w:t>
            </w:r>
            <w:r w:rsidRPr="0007289B">
              <w:rPr>
                <w:color w:val="000000" w:themeColor="text1"/>
              </w:rPr>
              <w:t xml:space="preserve"> 20</w:t>
            </w:r>
            <w:r>
              <w:rPr>
                <w:color w:val="000000" w:themeColor="text1"/>
              </w:rPr>
              <w:t>20</w:t>
            </w:r>
          </w:p>
        </w:tc>
      </w:tr>
    </w:tbl>
    <w:p w14:paraId="15C856C6" w14:textId="77777777" w:rsidR="00E93CFC" w:rsidRPr="0007289B" w:rsidRDefault="00E93CFC" w:rsidP="00C73F72">
      <w:pPr>
        <w:rPr>
          <w:color w:val="000000" w:themeColor="text1"/>
          <w:sz w:val="4"/>
          <w:szCs w:val="4"/>
        </w:rPr>
      </w:pPr>
    </w:p>
    <w:tbl>
      <w:tblPr>
        <w:tblStyle w:val="TableGrid"/>
        <w:tblW w:w="0" w:type="auto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5"/>
        <w:gridCol w:w="4040"/>
      </w:tblGrid>
      <w:tr w:rsidR="0007289B" w:rsidRPr="0007289B" w14:paraId="3FF5EE6E" w14:textId="77777777" w:rsidTr="000D171B">
        <w:tc>
          <w:tcPr>
            <w:tcW w:w="6935" w:type="dxa"/>
          </w:tcPr>
          <w:p w14:paraId="4613E2CC" w14:textId="2D6242CC" w:rsidR="00C73F72" w:rsidRPr="0007289B" w:rsidRDefault="00C73F72" w:rsidP="001A3659">
            <w:pPr>
              <w:rPr>
                <w:color w:val="000000" w:themeColor="text1"/>
              </w:rPr>
            </w:pPr>
            <w:r w:rsidRPr="0007289B">
              <w:rPr>
                <w:color w:val="000000" w:themeColor="text1"/>
              </w:rPr>
              <w:t xml:space="preserve">   </w:t>
            </w:r>
            <w:r w:rsidRPr="0007289B">
              <w:rPr>
                <w:color w:val="FFFFFF" w:themeColor="background1"/>
              </w:rPr>
              <w:t xml:space="preserve"> </w:t>
            </w:r>
            <w:proofErr w:type="spellStart"/>
            <w:r w:rsidRPr="0007289B">
              <w:rPr>
                <w:color w:val="FFFFFF" w:themeColor="background1"/>
              </w:rPr>
              <w:t>i</w:t>
            </w:r>
            <w:proofErr w:type="spellEnd"/>
            <w:r w:rsidRPr="0007289B">
              <w:rPr>
                <w:color w:val="FFFFFF" w:themeColor="background1"/>
              </w:rPr>
              <w:t xml:space="preserve"> </w:t>
            </w:r>
            <w:r w:rsidRPr="0007289B">
              <w:rPr>
                <w:color w:val="000000" w:themeColor="text1"/>
              </w:rPr>
              <w:t xml:space="preserve">  </w:t>
            </w:r>
            <w:r w:rsidRPr="000D171B">
              <w:rPr>
                <w:b/>
                <w:bCs/>
                <w:color w:val="000000" w:themeColor="text1"/>
              </w:rPr>
              <w:t>Teaching Assistant</w:t>
            </w:r>
            <w:r w:rsidR="000D171B" w:rsidRPr="0007289B">
              <w:rPr>
                <w:color w:val="000000" w:themeColor="text1"/>
              </w:rPr>
              <w:t xml:space="preserve"> – </w:t>
            </w:r>
            <w:hyperlink r:id="rId8" w:history="1">
              <w:r w:rsidR="000D171B" w:rsidRPr="00FE32F3">
                <w:rPr>
                  <w:rStyle w:val="Hyperlink"/>
                  <w:i/>
                  <w:iCs/>
                  <w:color w:val="000000" w:themeColor="text1"/>
                  <w:u w:val="none"/>
                </w:rPr>
                <w:t>CS 61A</w:t>
              </w:r>
            </w:hyperlink>
            <w:r w:rsidR="000D171B" w:rsidRPr="000D171B">
              <w:rPr>
                <w:i/>
                <w:iCs/>
                <w:color w:val="000000" w:themeColor="text1"/>
              </w:rPr>
              <w:t>: Introduction to Computer Science</w:t>
            </w:r>
          </w:p>
        </w:tc>
        <w:tc>
          <w:tcPr>
            <w:tcW w:w="4040" w:type="dxa"/>
            <w:tcBorders>
              <w:left w:val="nil"/>
            </w:tcBorders>
          </w:tcPr>
          <w:p w14:paraId="03F097A3" w14:textId="5C9C360C" w:rsidR="00C73F72" w:rsidRPr="0007289B" w:rsidRDefault="00E93CFC" w:rsidP="001A3659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Spring </w:t>
            </w:r>
            <w:r w:rsidR="00CD49FE">
              <w:rPr>
                <w:color w:val="000000" w:themeColor="text1"/>
              </w:rPr>
              <w:t>Fall</w:t>
            </w:r>
            <w:r>
              <w:rPr>
                <w:color w:val="000000" w:themeColor="text1"/>
              </w:rPr>
              <w:t xml:space="preserve">, </w:t>
            </w:r>
            <w:r w:rsidR="00644947" w:rsidRPr="0007289B">
              <w:rPr>
                <w:color w:val="000000" w:themeColor="text1"/>
              </w:rPr>
              <w:t>Spring 2019</w:t>
            </w:r>
            <w:r w:rsidR="004B17E5" w:rsidRPr="0007289B">
              <w:rPr>
                <w:color w:val="000000" w:themeColor="text1"/>
              </w:rPr>
              <w:t xml:space="preserve">, </w:t>
            </w:r>
            <w:r w:rsidR="00CD49FE">
              <w:rPr>
                <w:color w:val="000000" w:themeColor="text1"/>
              </w:rPr>
              <w:t>Summer</w:t>
            </w:r>
            <w:r w:rsidR="004B17E5" w:rsidRPr="0007289B">
              <w:rPr>
                <w:color w:val="000000" w:themeColor="text1"/>
              </w:rPr>
              <w:t xml:space="preserve"> 201</w:t>
            </w:r>
            <w:r>
              <w:rPr>
                <w:color w:val="000000" w:themeColor="text1"/>
              </w:rPr>
              <w:t>8</w:t>
            </w:r>
          </w:p>
        </w:tc>
      </w:tr>
    </w:tbl>
    <w:p w14:paraId="0E699B1B" w14:textId="73C84A78" w:rsidR="00EC7D9F" w:rsidRPr="0007289B" w:rsidRDefault="00EC7D9F" w:rsidP="00EC7D9F">
      <w:pPr>
        <w:rPr>
          <w:color w:val="000000" w:themeColor="text1"/>
          <w:sz w:val="4"/>
          <w:szCs w:val="4"/>
        </w:rPr>
      </w:pPr>
    </w:p>
    <w:tbl>
      <w:tblPr>
        <w:tblStyle w:val="TableGrid"/>
        <w:tblW w:w="0" w:type="auto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5"/>
        <w:gridCol w:w="4670"/>
      </w:tblGrid>
      <w:tr w:rsidR="00E93CFC" w:rsidRPr="0007289B" w14:paraId="6A84DF09" w14:textId="77777777" w:rsidTr="001036C6">
        <w:tc>
          <w:tcPr>
            <w:tcW w:w="6305" w:type="dxa"/>
          </w:tcPr>
          <w:p w14:paraId="1475F98C" w14:textId="02FAA758" w:rsidR="00E93CFC" w:rsidRPr="00E93CFC" w:rsidRDefault="00E93CFC" w:rsidP="00E93CFC">
            <w:pPr>
              <w:rPr>
                <w:b/>
                <w:bCs/>
                <w:color w:val="000000" w:themeColor="text1"/>
              </w:rPr>
            </w:pPr>
            <w:r w:rsidRPr="0007289B">
              <w:rPr>
                <w:color w:val="000000" w:themeColor="text1"/>
              </w:rPr>
              <w:t xml:space="preserve">   </w:t>
            </w:r>
            <w:r w:rsidRPr="0007289B">
              <w:rPr>
                <w:color w:val="FFFFFF" w:themeColor="background1"/>
              </w:rPr>
              <w:t xml:space="preserve"> </w:t>
            </w:r>
            <w:proofErr w:type="spellStart"/>
            <w:r w:rsidRPr="0007289B">
              <w:rPr>
                <w:color w:val="FFFFFF" w:themeColor="background1"/>
              </w:rPr>
              <w:t>i</w:t>
            </w:r>
            <w:proofErr w:type="spellEnd"/>
            <w:r w:rsidRPr="0007289B">
              <w:rPr>
                <w:color w:val="FFFFFF" w:themeColor="background1"/>
              </w:rPr>
              <w:t xml:space="preserve"> </w:t>
            </w:r>
            <w:r w:rsidRPr="0007289B">
              <w:rPr>
                <w:color w:val="000000" w:themeColor="text1"/>
              </w:rPr>
              <w:t xml:space="preserve">  </w:t>
            </w:r>
            <w:r>
              <w:rPr>
                <w:b/>
                <w:bCs/>
                <w:color w:val="000000" w:themeColor="text1"/>
              </w:rPr>
              <w:t xml:space="preserve">Lab Assistant </w:t>
            </w:r>
            <w:r w:rsidRPr="0007289B">
              <w:rPr>
                <w:color w:val="000000" w:themeColor="text1"/>
              </w:rPr>
              <w:t>–</w:t>
            </w:r>
            <w:r>
              <w:rPr>
                <w:color w:val="000000" w:themeColor="text1"/>
              </w:rPr>
              <w:t xml:space="preserve"> </w:t>
            </w:r>
            <w:hyperlink r:id="rId9" w:history="1">
              <w:r w:rsidRPr="00FE32F3">
                <w:rPr>
                  <w:rStyle w:val="Hyperlink"/>
                  <w:i/>
                  <w:iCs/>
                  <w:color w:val="000000" w:themeColor="text1"/>
                  <w:u w:val="none"/>
                </w:rPr>
                <w:t>Data 8</w:t>
              </w:r>
            </w:hyperlink>
            <w:r w:rsidRPr="00FE32F3">
              <w:rPr>
                <w:i/>
                <w:iCs/>
                <w:color w:val="000000" w:themeColor="text1"/>
              </w:rPr>
              <w:t>: Intro to Data Science</w:t>
            </w:r>
          </w:p>
        </w:tc>
        <w:tc>
          <w:tcPr>
            <w:tcW w:w="4670" w:type="dxa"/>
            <w:tcBorders>
              <w:left w:val="nil"/>
            </w:tcBorders>
          </w:tcPr>
          <w:p w14:paraId="0CF33D57" w14:textId="23E6C464" w:rsidR="00E93CFC" w:rsidRDefault="00E93CFC" w:rsidP="00E93CFC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Summer</w:t>
            </w:r>
            <w:r w:rsidRPr="0007289B">
              <w:rPr>
                <w:color w:val="000000" w:themeColor="text1"/>
              </w:rPr>
              <w:t xml:space="preserve"> 20</w:t>
            </w:r>
            <w:r>
              <w:rPr>
                <w:color w:val="000000" w:themeColor="text1"/>
              </w:rPr>
              <w:t>18</w:t>
            </w:r>
          </w:p>
        </w:tc>
      </w:tr>
      <w:tr w:rsidR="00E93CFC" w:rsidRPr="0007289B" w14:paraId="46242CE6" w14:textId="77777777" w:rsidTr="001036C6">
        <w:tc>
          <w:tcPr>
            <w:tcW w:w="6305" w:type="dxa"/>
          </w:tcPr>
          <w:p w14:paraId="4BFC0BDE" w14:textId="6EA4C4BD" w:rsidR="00E93CFC" w:rsidRPr="00E93CFC" w:rsidRDefault="00E93CFC" w:rsidP="00E93CFC">
            <w:pPr>
              <w:rPr>
                <w:color w:val="000000" w:themeColor="text1"/>
              </w:rPr>
            </w:pPr>
            <w:r w:rsidRPr="00E93CFC">
              <w:rPr>
                <w:color w:val="000000" w:themeColor="text1"/>
              </w:rPr>
              <w:t xml:space="preserve">   </w:t>
            </w:r>
            <w:r w:rsidRPr="00E93CFC">
              <w:rPr>
                <w:color w:val="FFFFFF" w:themeColor="background1"/>
              </w:rPr>
              <w:t xml:space="preserve"> </w:t>
            </w:r>
            <w:proofErr w:type="spellStart"/>
            <w:r w:rsidRPr="00E93CFC">
              <w:rPr>
                <w:color w:val="FFFFFF" w:themeColor="background1"/>
              </w:rPr>
              <w:t>i</w:t>
            </w:r>
            <w:proofErr w:type="spellEnd"/>
            <w:r w:rsidRPr="00E93CFC">
              <w:rPr>
                <w:color w:val="FFFFFF" w:themeColor="background1"/>
              </w:rPr>
              <w:t xml:space="preserve"> </w:t>
            </w:r>
            <w:r w:rsidRPr="00E93CFC">
              <w:rPr>
                <w:color w:val="000000" w:themeColor="text1"/>
              </w:rPr>
              <w:t xml:space="preserve">  </w:t>
            </w:r>
            <w:hyperlink r:id="rId10" w:history="1">
              <w:r w:rsidRPr="00FE32F3">
                <w:rPr>
                  <w:rStyle w:val="Hyperlink"/>
                  <w:i/>
                  <w:iCs/>
                  <w:color w:val="000000" w:themeColor="text1"/>
                  <w:u w:val="none"/>
                </w:rPr>
                <w:t>Outstanding (under)Graduate Student Instruct</w:t>
              </w:r>
              <w:r w:rsidRPr="00FE32F3">
                <w:rPr>
                  <w:rStyle w:val="Hyperlink"/>
                  <w:i/>
                  <w:iCs/>
                  <w:color w:val="000000" w:themeColor="text1"/>
                  <w:u w:val="none"/>
                </w:rPr>
                <w:t>o</w:t>
              </w:r>
              <w:r w:rsidRPr="00FE32F3">
                <w:rPr>
                  <w:rStyle w:val="Hyperlink"/>
                  <w:i/>
                  <w:iCs/>
                  <w:color w:val="000000" w:themeColor="text1"/>
                  <w:u w:val="none"/>
                </w:rPr>
                <w:t>r</w:t>
              </w:r>
            </w:hyperlink>
          </w:p>
        </w:tc>
        <w:tc>
          <w:tcPr>
            <w:tcW w:w="4670" w:type="dxa"/>
            <w:tcBorders>
              <w:left w:val="nil"/>
            </w:tcBorders>
          </w:tcPr>
          <w:p w14:paraId="1F6022CF" w14:textId="10EAB989" w:rsidR="00E93CFC" w:rsidRDefault="00E93CFC" w:rsidP="00E93CFC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2019 </w:t>
            </w:r>
            <w:r w:rsidRPr="0007289B">
              <w:rPr>
                <w:color w:val="000000" w:themeColor="text1"/>
              </w:rPr>
              <w:t>–</w:t>
            </w:r>
            <w:r>
              <w:rPr>
                <w:color w:val="000000" w:themeColor="text1"/>
              </w:rPr>
              <w:t xml:space="preserve"> 2020</w:t>
            </w:r>
          </w:p>
        </w:tc>
      </w:tr>
    </w:tbl>
    <w:p w14:paraId="45419A54" w14:textId="77777777" w:rsidR="00A87668" w:rsidRPr="0047510A" w:rsidRDefault="00066B5F">
      <w:pPr>
        <w:rPr>
          <w:color w:val="000000" w:themeColor="text1"/>
          <w:sz w:val="10"/>
          <w:szCs w:val="10"/>
        </w:rPr>
      </w:pPr>
    </w:p>
    <w:sectPr w:rsidR="00A87668" w:rsidRPr="0047510A" w:rsidSect="002777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C36AF"/>
    <w:multiLevelType w:val="hybridMultilevel"/>
    <w:tmpl w:val="8408912E"/>
    <w:lvl w:ilvl="0" w:tplc="9F8A08A2">
      <w:start w:val="1"/>
      <w:numFmt w:val="bullet"/>
      <w:lvlText w:val=""/>
      <w:lvlJc w:val="left"/>
      <w:pPr>
        <w:ind w:left="360" w:firstLine="72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33AE1"/>
    <w:multiLevelType w:val="hybridMultilevel"/>
    <w:tmpl w:val="34503AF8"/>
    <w:lvl w:ilvl="0" w:tplc="572249AE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E3672"/>
    <w:multiLevelType w:val="hybridMultilevel"/>
    <w:tmpl w:val="6050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D1F52"/>
    <w:multiLevelType w:val="hybridMultilevel"/>
    <w:tmpl w:val="A6A0F2E4"/>
    <w:lvl w:ilvl="0" w:tplc="9AFA04B0">
      <w:start w:val="1"/>
      <w:numFmt w:val="bullet"/>
      <w:lvlText w:val=""/>
      <w:lvlJc w:val="left"/>
      <w:pPr>
        <w:ind w:left="360" w:firstLine="72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E4D9A"/>
    <w:multiLevelType w:val="hybridMultilevel"/>
    <w:tmpl w:val="B172159E"/>
    <w:lvl w:ilvl="0" w:tplc="693209E8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ACB88C8A">
      <w:start w:val="1"/>
      <w:numFmt w:val="bullet"/>
      <w:lvlText w:val=""/>
      <w:lvlJc w:val="left"/>
      <w:pPr>
        <w:ind w:left="1440" w:hanging="576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97A64"/>
    <w:multiLevelType w:val="hybridMultilevel"/>
    <w:tmpl w:val="5AAC032A"/>
    <w:lvl w:ilvl="0" w:tplc="121AD476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C7B83"/>
    <w:multiLevelType w:val="hybridMultilevel"/>
    <w:tmpl w:val="59CA347A"/>
    <w:lvl w:ilvl="0" w:tplc="693209E8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B324FE46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963AF7"/>
    <w:multiLevelType w:val="hybridMultilevel"/>
    <w:tmpl w:val="A9664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07055"/>
    <w:multiLevelType w:val="hybridMultilevel"/>
    <w:tmpl w:val="5EF8C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C52A1C"/>
    <w:multiLevelType w:val="hybridMultilevel"/>
    <w:tmpl w:val="4AD05A76"/>
    <w:lvl w:ilvl="0" w:tplc="BA5E55CE">
      <w:start w:val="1"/>
      <w:numFmt w:val="bullet"/>
      <w:lvlText w:val=""/>
      <w:lvlJc w:val="left"/>
      <w:pPr>
        <w:ind w:left="360" w:firstLine="7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0A2E38"/>
    <w:multiLevelType w:val="hybridMultilevel"/>
    <w:tmpl w:val="673608E4"/>
    <w:lvl w:ilvl="0" w:tplc="693209E8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897031"/>
    <w:multiLevelType w:val="hybridMultilevel"/>
    <w:tmpl w:val="9872B3E4"/>
    <w:lvl w:ilvl="0" w:tplc="2082818A">
      <w:start w:val="1"/>
      <w:numFmt w:val="bullet"/>
      <w:lvlText w:val=""/>
      <w:lvlJc w:val="left"/>
      <w:pPr>
        <w:ind w:left="360" w:firstLine="72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1"/>
  </w:num>
  <w:num w:numId="5">
    <w:abstractNumId w:val="8"/>
  </w:num>
  <w:num w:numId="6">
    <w:abstractNumId w:val="7"/>
  </w:num>
  <w:num w:numId="7">
    <w:abstractNumId w:val="11"/>
  </w:num>
  <w:num w:numId="8">
    <w:abstractNumId w:val="5"/>
  </w:num>
  <w:num w:numId="9">
    <w:abstractNumId w:val="0"/>
  </w:num>
  <w:num w:numId="10">
    <w:abstractNumId w:val="4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72"/>
    <w:rsid w:val="00066B5F"/>
    <w:rsid w:val="0007289B"/>
    <w:rsid w:val="000D171B"/>
    <w:rsid w:val="001835EB"/>
    <w:rsid w:val="002041D4"/>
    <w:rsid w:val="00216380"/>
    <w:rsid w:val="00281CF1"/>
    <w:rsid w:val="00340287"/>
    <w:rsid w:val="0047510A"/>
    <w:rsid w:val="004B17E5"/>
    <w:rsid w:val="004D426E"/>
    <w:rsid w:val="004E13C2"/>
    <w:rsid w:val="004F6335"/>
    <w:rsid w:val="00644947"/>
    <w:rsid w:val="007E02DA"/>
    <w:rsid w:val="007E79AF"/>
    <w:rsid w:val="00825973"/>
    <w:rsid w:val="009418B2"/>
    <w:rsid w:val="00A2612A"/>
    <w:rsid w:val="00A37BCD"/>
    <w:rsid w:val="00AC1CF6"/>
    <w:rsid w:val="00AD3CD8"/>
    <w:rsid w:val="00AF4342"/>
    <w:rsid w:val="00C73F72"/>
    <w:rsid w:val="00CB5DF1"/>
    <w:rsid w:val="00CD49FE"/>
    <w:rsid w:val="00D373F3"/>
    <w:rsid w:val="00D64152"/>
    <w:rsid w:val="00DD61C8"/>
    <w:rsid w:val="00E93CFC"/>
    <w:rsid w:val="00EC7D9F"/>
    <w:rsid w:val="00F91BBD"/>
    <w:rsid w:val="00FD24BC"/>
    <w:rsid w:val="00FE32F3"/>
    <w:rsid w:val="00FF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482D4"/>
  <w14:defaultImageDpi w14:val="32767"/>
  <w15:chartTrackingRefBased/>
  <w15:docId w15:val="{82633758-88B1-4640-AB45-5DA04E4D4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73F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3F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3F7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3F7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4494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6449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61a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88-website.github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meronmalloy.github.i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linkedin.com/in/cameron-malloy" TargetMode="External"/><Relationship Id="rId10" Type="http://schemas.openxmlformats.org/officeDocument/2006/relationships/hyperlink" Target="https://gsi.berkeley.edu/programs-services/award-programs/ogsi/ogsi-202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8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Malloy</dc:creator>
  <cp:keywords/>
  <dc:description/>
  <cp:lastModifiedBy>Cameron Malloy</cp:lastModifiedBy>
  <cp:revision>2</cp:revision>
  <dcterms:created xsi:type="dcterms:W3CDTF">2020-05-14T18:58:00Z</dcterms:created>
  <dcterms:modified xsi:type="dcterms:W3CDTF">2020-05-14T18:58:00Z</dcterms:modified>
</cp:coreProperties>
</file>