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2683" w:val="clear"/>
            <w:tcMar>
              <w:top w:type="dxa" w:w="180"/>
              <w:left w:type="dxa" w:w="220"/>
              <w:bottom w:type="dxa" w:w="180"/>
              <w:right w:type="dxa" w:w="16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Drug-Checking Peer (DCP) Training &amp; Certification Course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B8E8"/>
                <w:sz w:val="19"/>
                <w:szCs w:val="19"/>
              </w:rPr>
              <w:t xml:space="preserve">Invoice Submission — Instructions for Partner Sites</w:t>
            </w:r>
          </w:p>
        </w:tc>
      </w:tr>
    </w:tbl>
    <w:p>
      <w:pPr>
        <w:spacing w:before="0" w:after="16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Thank you for participating in the DCP Training &amp; Certification Course. The attached invoice template is for submitting your site's $3,000 CAD participation stipend to the University of Western Ontario. Please complete and return it as soon as possible — ideally well before month end — so that payment can be processed promptly.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If your organization already has a standard invoice format, feel free to use that instead — this template is provided only as a guide for sites that don't have one or are unsure of what to include.</w:t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This is a one-time payment. No receipts, follow-up documentation, or reporting are required. Once received, the funds are yours to allocate as your organization sees fit.</w:t>
      </w:r>
    </w:p>
    <w:p>
      <w:pPr>
        <w:pBdr>
          <w:bottom w:val="single" w:color="C9B8E8" w:sz="4" w:space="1"/>
        </w:pBdr>
        <w:spacing w:before="1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F2683"/>
          <w:sz w:val="20"/>
          <w:szCs w:val="20"/>
        </w:rPr>
        <w:t xml:space="preserve">HOW TO FILL IN THE TEMPLATE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Open the Word document and click directly on any [ bracketed placeholder ] — select the text including the brackets and type your information over it. Fields to complete: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Organization name and address (top left)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Date — use the date you are sending the invoice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Invoice number (e.g. 2026-0001)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Financial contact name, title, and address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Phone and email for your financial contact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Authorized signature and printed name</w:t>
            </w:r>
          </w:p>
        </w:tc>
      </w:tr>
    </w:tbl>
    <w:p>
      <w:pPr>
        <w:spacing w:before="0" w:after="80"/>
      </w:pP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The four line item descriptions are provided as examples — you may keep them as-is or reword them to reflect your organization's actual cost categories. The total must remain $3,000.00.</w:t>
      </w:r>
    </w:p>
    <w:p>
      <w:pPr>
        <w:pBdr>
          <w:bottom w:val="single" w:color="C9B8E8" w:sz="4" w:space="1"/>
        </w:pBdr>
        <w:spacing w:before="1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F2683"/>
          <w:sz w:val="20"/>
          <w:szCs w:val="20"/>
        </w:rPr>
        <w:t xml:space="preserve">FINANCIAL CONTACT TITLE — COMMON EXAMPLES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whichever title best reflects the role at your organization: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Chief Financial Officer (CFO)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Director of Finance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Finance Manager / Finance Officer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Executive Director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Operations Manager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• Controller</w:t>
            </w:r>
          </w:p>
        </w:tc>
      </w:tr>
    </w:tbl>
    <w:p>
      <w:pPr>
        <w:pBdr>
          <w:bottom w:val="single" w:color="C9B8E8" w:sz="4" w:space="1"/>
        </w:pBdr>
        <w:spacing w:before="1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F2683"/>
          <w:sz w:val="20"/>
          <w:szCs w:val="20"/>
        </w:rPr>
        <w:t xml:space="preserve">REMOVING THE WATERMARK</w:t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Once your invoice is complete: double-click near the top of page 2 to enter the Header, click the 'EXAMPLE TEMPLATE' watermark to select it, press Delete, then double-click back in the document body to close the header.</w:t>
      </w:r>
    </w:p>
    <w:p>
      <w:pPr>
        <w:pBdr>
          <w:bottom w:val="single" w:color="C9B8E8" w:sz="4" w:space="1"/>
        </w:pBdr>
        <w:spacing w:before="1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F2683"/>
          <w:sz w:val="20"/>
          <w:szCs w:val="20"/>
        </w:rPr>
        <w:t xml:space="preserve">SUBMITTING YOUR INVOICE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Return your completed invoice directly to: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F2683"/>
                <w:sz w:val="20"/>
                <w:szCs w:val="20"/>
              </w:rPr>
              <w:t xml:space="preserve">Cameron Brown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Research Associate &amp; Project Manager  |  Department of Chemistry, Faculty of Science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University of Western Ontario  |  Office 016, Chemistry Building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 226-238-9970  |  cbrown58@uwo.ca</w:t>
            </w:r>
          </w:p>
        </w:tc>
      </w:tr>
    </w:tbl>
    <w:p>
      <w:pPr>
        <w:spacing w:before="0" w:after="12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EF9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4FA0"/>
                <w:sz w:val="17"/>
                <w:szCs w:val="17"/>
              </w:rPr>
              <w:t xml:space="preserve">Leading the Way: PWLLE at the Forefront of Drug-Checking Initiatives  —  Health Canada SUAP Agreement #2425-HQ-000058  |  University of Western Ontario, Faculty of Science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60"/>
              <w:left w:type="dxa" w:w="200"/>
              <w:bottom w:type="dxa" w:w="16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[ ORGANIZATION NAME 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[ Street Address ]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17"/>
                <w:szCs w:val="17"/>
              </w:rPr>
              <w:t xml:space="preserve">[ City, Province  Postal Code ]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60"/>
              <w:left w:type="dxa" w:w="160"/>
              <w:bottom w:type="dxa" w:w="160"/>
              <w:right w:type="dxa" w:w="200"/>
            </w:tcMar>
            <w:vAlign w:val="center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INVOICE</w:t>
            </w:r>
          </w:p>
        </w:tc>
      </w:tr>
    </w:tbl>
    <w:p>
      <w:pPr>
        <w:spacing w:before="0" w:after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2B2B2B" w:sz="12"/>
              <w:right w:val="none" w:color="FFFFFF" w:sz="0"/>
            </w:tcBorders>
            <w:tcMar>
              <w:top w:type="dxa" w:w="4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DATE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Date invoice is sent ]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2B2B2B" w:sz="12"/>
              <w:right w:val="none" w:color="FFFFFF" w:sz="0"/>
            </w:tcBorders>
            <w:tcMar>
              <w:top w:type="dxa" w:w="4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INVOICE NUMBER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[ e.g. 2026-0001 ]</w:t>
            </w:r>
          </w:p>
        </w:tc>
      </w:tr>
    </w:tbl>
    <w:p>
      <w:pPr>
        <w:spacing w:before="0" w:after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PROJECT REFERENCE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Leading the Way: PWLLE at the Forefront of Drug-Checking Initiatives  —  Health Canada SUAP Agreement #2425-HQ-000058  |  Drug-Checking Peer (DCP) Training &amp; Certification Course</w:t>
            </w:r>
          </w:p>
        </w:tc>
      </w:tr>
    </w:tbl>
    <w:p>
      <w:pPr>
        <w:spacing w:before="0" w:after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INVOICE TO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The University of Western Ontario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Research Finance, Support Service Building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Suite 6100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London, Ontario  N6G 1G9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00"/>
              <w:left w:type="dxa" w:w="18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PAYABLE TO / ORGANIZATIONAL CONTACT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[ Full Name of Financial Contact 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18"/>
                <w:szCs w:val="18"/>
              </w:rPr>
              <w:t xml:space="preserve">[ Chief Financial Officer 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Organization Name 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Street Address ]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City, Province  Postal Code ]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Phone  |  Email ]</w:t>
            </w:r>
          </w:p>
        </w:tc>
      </w:tr>
    </w:tbl>
    <w:p>
      <w:pPr>
        <w:spacing w:before="0" w:after="1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3240"/>
      </w:tblGrid>
      <w:tr>
        <w:trPr>
          <w:tblHeader/>
        </w:trP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 OF ACTIVITY / EXPENSE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 (CAD)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 / Staff Coordination — staff time for pre- and post-session logistics, participant communications, and distribution and return mailing of research surveys and signed informed consent forms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$500.00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PWLLE Participant Support — refreshments, supplies, or other direct supports provided to participants in connection with the virtual DCP training session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$500.00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PWLLE Participant Honoraria — compensation for people with lived/living experience participating in the virtual Drug-Checking Peer (DCP) Training session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$1,000.00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Site Participation Stipend — organizational contribution for facilitating and supporting the virtual DCP training session, including engagement with research procedures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$1,000.00</w:t>
            </w:r>
          </w:p>
        </w:tc>
      </w:tr>
      <w:tr>
        <w:tc>
          <w:tcPr>
            <w:tcW w:type="dxa" w:w="756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Optional: additional line item description ]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0"/>
            <w:tcBorders>
              <w:top w:val="single" w:color="BBBBBB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SUBTOTAL</w:t>
            </w:r>
          </w:p>
        </w:tc>
        <w:tc>
          <w:tcPr>
            <w:tcW w:type="dxa" w:w="3240"/>
            <w:tcBorders>
              <w:top w:val="single" w:color="BBBBBB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$3,000.00</w:t>
            </w:r>
          </w:p>
        </w:tc>
      </w:tr>
      <w:tr>
        <w:tc>
          <w:tcPr>
            <w:tcW w:type="dxa" w:w="7560"/>
            <w:tcBorders>
              <w:top w:val="single" w:color="2B2B2B" w:sz="12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DUE (CAD)</w:t>
            </w:r>
          </w:p>
        </w:tc>
        <w:tc>
          <w:tcPr>
            <w:tcW w:type="dxa" w:w="3240"/>
            <w:tcBorders>
              <w:top w:val="single" w:color="2B2B2B" w:sz="12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$3,000.00</w:t>
            </w:r>
          </w:p>
        </w:tc>
      </w:tr>
    </w:tbl>
    <w:p>
      <w:pPr>
        <w:spacing w:before="0" w:after="1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0"/>
        <w:gridCol w:w="3600"/>
        <w:gridCol w:w="600"/>
        <w:gridCol w:w="24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Authorized Signature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[ Printed Name &amp; Title ]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line="240" w:lineRule="auto"/>
    </w:pPr>
    <w:r>
      <w:rPr>
        <w:noProof/>
      </w:rPr>
      <w:pict>
        <v:shape id="watermark_shape" o:spid="_x0000_s2049" type="#_x0000_t136" style="position:absolute;margin-left:0;margin-top:0;width:600pt;height:150pt;z-order:251659264;mso-position-horizontal:center;mso-position-horizontal-relative:margin;mso-position-vertical:center;mso-position-vertical-relative:margin" fillcolor="#c8c8c8" stroked="f" o:allowincell="f">
          <v:fill opacity=".45" o:detectmouseclick="t"/>
          <v:textpath style="font-family:&quot;Arial&quot;;font-size:1pt;font-weight:bold" string="EXAMPLE TEMPLATE" trim="t" fitshape="t"/>
          <w10:wrap w10: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2026-03-18T17:54:30.313Z</dcterms:created>
  <dcterms:modified xsi:type="dcterms:W3CDTF">2026-03-18T17:54:30.314Z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