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26321" w14:textId="65306FF7" w:rsidR="008C70E5" w:rsidRPr="00023307" w:rsidRDefault="00EC1395">
      <w:pPr>
        <w:rPr>
          <w:rFonts w:cstheme="minorHAnsi"/>
          <w:sz w:val="28"/>
          <w:szCs w:val="28"/>
        </w:rPr>
      </w:pPr>
      <w:r w:rsidRPr="00023307">
        <w:rPr>
          <w:rFonts w:cstheme="minorHAnsi"/>
          <w:sz w:val="28"/>
          <w:szCs w:val="28"/>
        </w:rPr>
        <w:t xml:space="preserve">Lit Review </w:t>
      </w:r>
    </w:p>
    <w:p w14:paraId="0E4447CD" w14:textId="7DE5A25C" w:rsidR="00F10C6D" w:rsidRPr="00023307" w:rsidRDefault="00F10C6D">
      <w:pPr>
        <w:rPr>
          <w:rFonts w:cstheme="minorHAnsi"/>
          <w:sz w:val="28"/>
          <w:szCs w:val="28"/>
        </w:rPr>
      </w:pPr>
    </w:p>
    <w:p w14:paraId="3ECD7A2D" w14:textId="77777777" w:rsidR="00F10C6D" w:rsidRPr="00023307" w:rsidRDefault="00F10C6D" w:rsidP="00F10C6D">
      <w:pPr>
        <w:rPr>
          <w:rFonts w:cstheme="minorHAnsi"/>
          <w:sz w:val="28"/>
          <w:szCs w:val="28"/>
        </w:rPr>
      </w:pPr>
      <w:r w:rsidRPr="00023307">
        <w:rPr>
          <w:rFonts w:cstheme="minorHAnsi"/>
          <w:sz w:val="28"/>
          <w:szCs w:val="28"/>
        </w:rPr>
        <w:t xml:space="preserve">Yan Pan, Ray Chen Zheng, </w:t>
      </w:r>
      <w:proofErr w:type="spellStart"/>
      <w:r w:rsidRPr="00023307">
        <w:rPr>
          <w:rFonts w:cstheme="minorHAnsi"/>
          <w:sz w:val="28"/>
          <w:szCs w:val="28"/>
        </w:rPr>
        <w:t>Jiaxi</w:t>
      </w:r>
      <w:proofErr w:type="spellEnd"/>
      <w:r w:rsidRPr="00023307">
        <w:rPr>
          <w:rFonts w:cstheme="minorHAnsi"/>
          <w:sz w:val="28"/>
          <w:szCs w:val="28"/>
        </w:rPr>
        <w:t xml:space="preserve"> Zhang, Xin Yao,</w:t>
      </w:r>
    </w:p>
    <w:p w14:paraId="6BD4EEC1" w14:textId="77777777" w:rsidR="00F10C6D" w:rsidRPr="00023307" w:rsidRDefault="00F10C6D" w:rsidP="00F10C6D">
      <w:pPr>
        <w:rPr>
          <w:rFonts w:cstheme="minorHAnsi"/>
          <w:sz w:val="28"/>
          <w:szCs w:val="28"/>
        </w:rPr>
      </w:pPr>
      <w:r w:rsidRPr="00023307">
        <w:rPr>
          <w:rFonts w:cstheme="minorHAnsi"/>
          <w:sz w:val="28"/>
          <w:szCs w:val="28"/>
        </w:rPr>
        <w:t>Predicting bike sharing demand using recurrent neural networks,</w:t>
      </w:r>
    </w:p>
    <w:p w14:paraId="62D85D38" w14:textId="77777777" w:rsidR="00F10C6D" w:rsidRPr="00023307" w:rsidRDefault="00F10C6D" w:rsidP="00F10C6D">
      <w:pPr>
        <w:rPr>
          <w:rFonts w:cstheme="minorHAnsi"/>
          <w:sz w:val="28"/>
          <w:szCs w:val="28"/>
        </w:rPr>
      </w:pPr>
      <w:r w:rsidRPr="00023307">
        <w:rPr>
          <w:rFonts w:cstheme="minorHAnsi"/>
          <w:sz w:val="28"/>
          <w:szCs w:val="28"/>
        </w:rPr>
        <w:t>Procedia Computer Science,</w:t>
      </w:r>
    </w:p>
    <w:p w14:paraId="217D17F8" w14:textId="77777777" w:rsidR="00F10C6D" w:rsidRPr="00023307" w:rsidRDefault="00F10C6D" w:rsidP="00F10C6D">
      <w:pPr>
        <w:rPr>
          <w:rFonts w:cstheme="minorHAnsi"/>
          <w:sz w:val="28"/>
          <w:szCs w:val="28"/>
        </w:rPr>
      </w:pPr>
      <w:r w:rsidRPr="00023307">
        <w:rPr>
          <w:rFonts w:cstheme="minorHAnsi"/>
          <w:sz w:val="28"/>
          <w:szCs w:val="28"/>
        </w:rPr>
        <w:t>Volume 147,</w:t>
      </w:r>
    </w:p>
    <w:p w14:paraId="570D4AC7" w14:textId="77777777" w:rsidR="00F10C6D" w:rsidRPr="00023307" w:rsidRDefault="00F10C6D" w:rsidP="00F10C6D">
      <w:pPr>
        <w:rPr>
          <w:rFonts w:cstheme="minorHAnsi"/>
          <w:sz w:val="28"/>
          <w:szCs w:val="28"/>
        </w:rPr>
      </w:pPr>
      <w:r w:rsidRPr="00023307">
        <w:rPr>
          <w:rFonts w:cstheme="minorHAnsi"/>
          <w:sz w:val="28"/>
          <w:szCs w:val="28"/>
        </w:rPr>
        <w:t>2019,</w:t>
      </w:r>
    </w:p>
    <w:p w14:paraId="33FA8B49" w14:textId="77777777" w:rsidR="00F10C6D" w:rsidRPr="00023307" w:rsidRDefault="00F10C6D" w:rsidP="00F10C6D">
      <w:pPr>
        <w:rPr>
          <w:rFonts w:cstheme="minorHAnsi"/>
          <w:sz w:val="28"/>
          <w:szCs w:val="28"/>
        </w:rPr>
      </w:pPr>
      <w:r w:rsidRPr="00023307">
        <w:rPr>
          <w:rFonts w:cstheme="minorHAnsi"/>
          <w:sz w:val="28"/>
          <w:szCs w:val="28"/>
        </w:rPr>
        <w:t>Pages 562-566,</w:t>
      </w:r>
    </w:p>
    <w:p w14:paraId="2DBE44F0" w14:textId="77777777" w:rsidR="00F10C6D" w:rsidRPr="00023307" w:rsidRDefault="00F10C6D" w:rsidP="00F10C6D">
      <w:pPr>
        <w:rPr>
          <w:rFonts w:cstheme="minorHAnsi"/>
          <w:sz w:val="28"/>
          <w:szCs w:val="28"/>
        </w:rPr>
      </w:pPr>
      <w:r w:rsidRPr="00023307">
        <w:rPr>
          <w:rFonts w:cstheme="minorHAnsi"/>
          <w:sz w:val="28"/>
          <w:szCs w:val="28"/>
        </w:rPr>
        <w:t>ISSN 1877-0509,</w:t>
      </w:r>
    </w:p>
    <w:p w14:paraId="776787B9" w14:textId="77777777" w:rsidR="00F10C6D" w:rsidRPr="00023307" w:rsidRDefault="00F10C6D" w:rsidP="00F10C6D">
      <w:pPr>
        <w:rPr>
          <w:rFonts w:cstheme="minorHAnsi"/>
          <w:sz w:val="28"/>
          <w:szCs w:val="28"/>
        </w:rPr>
      </w:pPr>
      <w:r w:rsidRPr="00023307">
        <w:rPr>
          <w:rFonts w:cstheme="minorHAnsi"/>
          <w:sz w:val="28"/>
          <w:szCs w:val="28"/>
        </w:rPr>
        <w:t>https://doi.org/10.1016/j.procs.2019.01.217.</w:t>
      </w:r>
    </w:p>
    <w:p w14:paraId="6D92ABA4" w14:textId="7D6851A3" w:rsidR="00F10C6D" w:rsidRPr="00023307" w:rsidRDefault="00F10C6D" w:rsidP="00F10C6D">
      <w:pPr>
        <w:rPr>
          <w:rFonts w:cstheme="minorHAnsi"/>
          <w:sz w:val="28"/>
          <w:szCs w:val="28"/>
        </w:rPr>
      </w:pPr>
      <w:r w:rsidRPr="00023307">
        <w:rPr>
          <w:rFonts w:cstheme="minorHAnsi"/>
          <w:sz w:val="28"/>
          <w:szCs w:val="28"/>
        </w:rPr>
        <w:t>(</w:t>
      </w:r>
      <w:hyperlink r:id="rId5" w:history="1">
        <w:r w:rsidRPr="00023307">
          <w:rPr>
            <w:rStyle w:val="Hyperlink"/>
            <w:rFonts w:cstheme="minorHAnsi"/>
            <w:sz w:val="28"/>
            <w:szCs w:val="28"/>
          </w:rPr>
          <w:t>http://www.sciencedirect.com/science/article/pii/S1877050919302364</w:t>
        </w:r>
      </w:hyperlink>
      <w:r w:rsidRPr="00023307">
        <w:rPr>
          <w:rFonts w:cstheme="minorHAnsi"/>
          <w:sz w:val="28"/>
          <w:szCs w:val="28"/>
        </w:rPr>
        <w:t>)</w:t>
      </w:r>
    </w:p>
    <w:p w14:paraId="7AA653C6" w14:textId="77777777" w:rsidR="00F10C6D" w:rsidRPr="00023307" w:rsidRDefault="00F10C6D" w:rsidP="00F10C6D">
      <w:pPr>
        <w:rPr>
          <w:rFonts w:cstheme="minorHAnsi"/>
          <w:sz w:val="28"/>
          <w:szCs w:val="28"/>
        </w:rPr>
      </w:pPr>
    </w:p>
    <w:p w14:paraId="016CB39E" w14:textId="00CAC3BC" w:rsidR="00F10C6D" w:rsidRPr="00023307" w:rsidRDefault="00F10C6D" w:rsidP="00F10C6D">
      <w:pPr>
        <w:pStyle w:val="ListParagraph"/>
        <w:numPr>
          <w:ilvl w:val="0"/>
          <w:numId w:val="1"/>
        </w:numPr>
        <w:rPr>
          <w:rFonts w:cstheme="minorHAnsi"/>
          <w:sz w:val="28"/>
          <w:szCs w:val="28"/>
        </w:rPr>
      </w:pPr>
      <w:r w:rsidRPr="00023307">
        <w:rPr>
          <w:rFonts w:cstheme="minorHAnsi"/>
          <w:sz w:val="28"/>
          <w:szCs w:val="28"/>
        </w:rPr>
        <w:t xml:space="preserve">Variables: </w:t>
      </w:r>
      <w:r w:rsidRPr="00023307">
        <w:rPr>
          <w:rFonts w:cstheme="minorHAnsi"/>
          <w:sz w:val="28"/>
          <w:szCs w:val="28"/>
        </w:rPr>
        <w:t>historical data, weather data, and time data</w:t>
      </w:r>
    </w:p>
    <w:p w14:paraId="7DC3B4F9" w14:textId="1E787435" w:rsidR="00F10C6D" w:rsidRPr="00023307" w:rsidRDefault="00F10C6D" w:rsidP="00F10C6D">
      <w:pPr>
        <w:pStyle w:val="ListParagraph"/>
        <w:numPr>
          <w:ilvl w:val="0"/>
          <w:numId w:val="1"/>
        </w:numPr>
        <w:rPr>
          <w:rFonts w:cstheme="minorHAnsi"/>
          <w:sz w:val="28"/>
          <w:szCs w:val="28"/>
        </w:rPr>
      </w:pPr>
      <w:r w:rsidRPr="00023307">
        <w:rPr>
          <w:rFonts w:cstheme="minorHAnsi"/>
          <w:sz w:val="28"/>
          <w:szCs w:val="28"/>
        </w:rPr>
        <w:t xml:space="preserve">Method: </w:t>
      </w:r>
      <w:r w:rsidRPr="00023307">
        <w:rPr>
          <w:rFonts w:cstheme="minorHAnsi"/>
          <w:sz w:val="28"/>
          <w:szCs w:val="28"/>
        </w:rPr>
        <w:t>find two communities with the most demand for shared bikes</w:t>
      </w:r>
    </w:p>
    <w:p w14:paraId="0E0EE581" w14:textId="22CA5FEB" w:rsidR="00F10C6D" w:rsidRPr="00023307" w:rsidRDefault="00F10C6D" w:rsidP="00F10C6D">
      <w:pPr>
        <w:pStyle w:val="ListParagraph"/>
        <w:numPr>
          <w:ilvl w:val="0"/>
          <w:numId w:val="1"/>
        </w:numPr>
        <w:rPr>
          <w:rFonts w:cstheme="minorHAnsi"/>
          <w:sz w:val="28"/>
          <w:szCs w:val="28"/>
        </w:rPr>
      </w:pPr>
      <w:r w:rsidRPr="00023307">
        <w:rPr>
          <w:rFonts w:cstheme="minorHAnsi"/>
          <w:sz w:val="28"/>
          <w:szCs w:val="28"/>
        </w:rPr>
        <w:t xml:space="preserve">Model: </w:t>
      </w:r>
      <w:r w:rsidRPr="00023307">
        <w:rPr>
          <w:rFonts w:cstheme="minorHAnsi"/>
          <w:sz w:val="28"/>
          <w:szCs w:val="28"/>
        </w:rPr>
        <w:t>train</w:t>
      </w:r>
      <w:r w:rsidRPr="00023307">
        <w:rPr>
          <w:rFonts w:cstheme="minorHAnsi"/>
          <w:sz w:val="28"/>
          <w:szCs w:val="28"/>
        </w:rPr>
        <w:t>ed</w:t>
      </w:r>
      <w:r w:rsidRPr="00023307">
        <w:rPr>
          <w:rFonts w:cstheme="minorHAnsi"/>
          <w:sz w:val="28"/>
          <w:szCs w:val="28"/>
        </w:rPr>
        <w:t xml:space="preserve"> a</w:t>
      </w:r>
      <w:r w:rsidRPr="00023307">
        <w:rPr>
          <w:rFonts w:cstheme="minorHAnsi"/>
          <w:sz w:val="28"/>
          <w:szCs w:val="28"/>
        </w:rPr>
        <w:t xml:space="preserve"> </w:t>
      </w:r>
      <w:r w:rsidRPr="00023307">
        <w:rPr>
          <w:rFonts w:cstheme="minorHAnsi"/>
          <w:sz w:val="28"/>
          <w:szCs w:val="28"/>
        </w:rPr>
        <w:t xml:space="preserve">deep LSTM model with two layers to predict bike renting and returning </w:t>
      </w:r>
      <w:r w:rsidRPr="00023307">
        <w:rPr>
          <w:rFonts w:cstheme="minorHAnsi"/>
          <w:sz w:val="28"/>
          <w:szCs w:val="28"/>
        </w:rPr>
        <w:t>(</w:t>
      </w:r>
      <w:r w:rsidRPr="00023307">
        <w:rPr>
          <w:rFonts w:cstheme="minorHAnsi"/>
          <w:sz w:val="28"/>
          <w:szCs w:val="28"/>
        </w:rPr>
        <w:t>recurrent neural network</w:t>
      </w:r>
      <w:r w:rsidRPr="00023307">
        <w:rPr>
          <w:rFonts w:cstheme="minorHAnsi"/>
          <w:sz w:val="28"/>
          <w:szCs w:val="28"/>
        </w:rPr>
        <w:t>)</w:t>
      </w:r>
    </w:p>
    <w:p w14:paraId="48CE7F15" w14:textId="49B6497A" w:rsidR="00F10C6D" w:rsidRPr="00023307" w:rsidRDefault="00F10C6D" w:rsidP="00F10C6D">
      <w:pPr>
        <w:pStyle w:val="ListParagraph"/>
        <w:numPr>
          <w:ilvl w:val="0"/>
          <w:numId w:val="1"/>
        </w:numPr>
        <w:rPr>
          <w:rFonts w:cstheme="minorHAnsi"/>
          <w:sz w:val="28"/>
          <w:szCs w:val="28"/>
        </w:rPr>
      </w:pPr>
      <w:r w:rsidRPr="00023307">
        <w:rPr>
          <w:rFonts w:cstheme="minorHAnsi"/>
          <w:sz w:val="28"/>
          <w:szCs w:val="28"/>
        </w:rPr>
        <w:t xml:space="preserve">Evaluate: </w:t>
      </w:r>
      <w:r w:rsidRPr="00023307">
        <w:rPr>
          <w:rFonts w:cstheme="minorHAnsi"/>
          <w:sz w:val="28"/>
          <w:szCs w:val="28"/>
        </w:rPr>
        <w:t>Root Mean Squared Error</w:t>
      </w:r>
    </w:p>
    <w:p w14:paraId="712D983F" w14:textId="32327429" w:rsidR="0017080B" w:rsidRPr="00023307" w:rsidRDefault="0017080B" w:rsidP="0017080B">
      <w:pPr>
        <w:rPr>
          <w:rFonts w:cstheme="minorHAnsi"/>
          <w:sz w:val="28"/>
          <w:szCs w:val="28"/>
        </w:rPr>
      </w:pPr>
    </w:p>
    <w:p w14:paraId="549F1937" w14:textId="76974864" w:rsidR="0017080B" w:rsidRPr="00023307" w:rsidRDefault="0017080B" w:rsidP="0017080B">
      <w:pPr>
        <w:rPr>
          <w:rFonts w:cstheme="minorHAnsi"/>
          <w:sz w:val="28"/>
          <w:szCs w:val="28"/>
        </w:rPr>
      </w:pPr>
    </w:p>
    <w:p w14:paraId="24C1165F" w14:textId="552F3C9C" w:rsidR="0017080B" w:rsidRPr="00023307" w:rsidRDefault="0017080B" w:rsidP="0017080B">
      <w:pPr>
        <w:rPr>
          <w:rFonts w:cstheme="minorHAnsi"/>
          <w:sz w:val="28"/>
          <w:szCs w:val="28"/>
        </w:rPr>
      </w:pPr>
      <w:proofErr w:type="spellStart"/>
      <w:r w:rsidRPr="00023307">
        <w:rPr>
          <w:rFonts w:cstheme="minorHAnsi"/>
          <w:sz w:val="28"/>
          <w:szCs w:val="28"/>
        </w:rPr>
        <w:t>Malani</w:t>
      </w:r>
      <w:proofErr w:type="spellEnd"/>
      <w:r w:rsidRPr="00023307">
        <w:rPr>
          <w:rFonts w:cstheme="minorHAnsi"/>
          <w:sz w:val="28"/>
          <w:szCs w:val="28"/>
        </w:rPr>
        <w:t>, J., Neha Sinha, N. Prasad and V. Lokesh. “Forecasting Bike Sharing Demand.</w:t>
      </w:r>
      <w:proofErr w:type="gramStart"/>
      <w:r w:rsidRPr="00023307">
        <w:rPr>
          <w:rFonts w:cstheme="minorHAnsi"/>
          <w:sz w:val="28"/>
          <w:szCs w:val="28"/>
        </w:rPr>
        <w:t>” .</w:t>
      </w:r>
      <w:proofErr w:type="gramEnd"/>
    </w:p>
    <w:p w14:paraId="10350D68" w14:textId="465E0E28" w:rsidR="0017080B" w:rsidRPr="00023307" w:rsidRDefault="0017080B" w:rsidP="0017080B">
      <w:pPr>
        <w:rPr>
          <w:rFonts w:cstheme="minorHAnsi"/>
          <w:sz w:val="28"/>
          <w:szCs w:val="28"/>
        </w:rPr>
      </w:pPr>
      <w:hyperlink r:id="rId6" w:history="1">
        <w:r w:rsidRPr="00023307">
          <w:rPr>
            <w:rStyle w:val="Hyperlink"/>
            <w:rFonts w:cstheme="minorHAnsi"/>
            <w:sz w:val="28"/>
            <w:szCs w:val="28"/>
          </w:rPr>
          <w:t>https://www.semanticscholar.org/paper/Forecasting-Bike-Sharing-Demand-Malani-Sinha/1b67300836eb4ee3532f41bab6b9ed5a77676f87#paper-header</w:t>
        </w:r>
      </w:hyperlink>
    </w:p>
    <w:p w14:paraId="6CEABA98" w14:textId="1A74C469" w:rsidR="0017080B" w:rsidRPr="00023307" w:rsidRDefault="00736731" w:rsidP="0017080B">
      <w:pPr>
        <w:rPr>
          <w:rFonts w:cstheme="minorHAnsi"/>
          <w:sz w:val="28"/>
          <w:szCs w:val="28"/>
        </w:rPr>
      </w:pPr>
      <w:r w:rsidRPr="00023307">
        <w:rPr>
          <w:rFonts w:cstheme="minorHAnsi"/>
          <w:noProof/>
          <w:sz w:val="28"/>
          <w:szCs w:val="28"/>
        </w:rPr>
        <w:drawing>
          <wp:anchor distT="0" distB="0" distL="114300" distR="114300" simplePos="0" relativeHeight="251658240" behindDoc="0" locked="0" layoutInCell="1" allowOverlap="1" wp14:anchorId="00B3D690" wp14:editId="77171239">
            <wp:simplePos x="0" y="0"/>
            <wp:positionH relativeFrom="column">
              <wp:posOffset>260985</wp:posOffset>
            </wp:positionH>
            <wp:positionV relativeFrom="paragraph">
              <wp:posOffset>496570</wp:posOffset>
            </wp:positionV>
            <wp:extent cx="6089015" cy="2400935"/>
            <wp:effectExtent l="0" t="0" r="0" b="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89015" cy="2400935"/>
                    </a:xfrm>
                    <a:prstGeom prst="rect">
                      <a:avLst/>
                    </a:prstGeom>
                  </pic:spPr>
                </pic:pic>
              </a:graphicData>
            </a:graphic>
            <wp14:sizeRelH relativeFrom="page">
              <wp14:pctWidth>0</wp14:pctWidth>
            </wp14:sizeRelH>
            <wp14:sizeRelV relativeFrom="page">
              <wp14:pctHeight>0</wp14:pctHeight>
            </wp14:sizeRelV>
          </wp:anchor>
        </w:drawing>
      </w:r>
      <w:r w:rsidR="0017080B" w:rsidRPr="00023307">
        <w:rPr>
          <w:rFonts w:cstheme="minorHAnsi"/>
          <w:sz w:val="28"/>
          <w:szCs w:val="28"/>
        </w:rPr>
        <w:t>(Abstract Only)</w:t>
      </w:r>
      <w:r w:rsidRPr="00023307">
        <w:rPr>
          <w:rFonts w:cstheme="minorHAnsi"/>
          <w:noProof/>
          <w:sz w:val="28"/>
          <w:szCs w:val="28"/>
        </w:rPr>
        <w:t xml:space="preserve"> </w:t>
      </w:r>
    </w:p>
    <w:p w14:paraId="2929E5A5" w14:textId="035D0846" w:rsidR="0017080B" w:rsidRPr="00023307" w:rsidRDefault="00736731" w:rsidP="0017080B">
      <w:pPr>
        <w:rPr>
          <w:rFonts w:cstheme="minorHAnsi"/>
          <w:sz w:val="28"/>
          <w:szCs w:val="28"/>
        </w:rPr>
      </w:pPr>
      <w:r w:rsidRPr="00023307">
        <w:rPr>
          <w:rFonts w:cstheme="minorHAnsi"/>
          <w:noProof/>
          <w:sz w:val="28"/>
          <w:szCs w:val="28"/>
        </w:rPr>
        <w:lastRenderedPageBreak/>
        <w:drawing>
          <wp:inline distT="0" distB="0" distL="0" distR="0" wp14:anchorId="3C0EA874" wp14:editId="41B94F47">
            <wp:extent cx="6037103" cy="3348934"/>
            <wp:effectExtent l="0" t="0" r="0" b="444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45660" cy="3409153"/>
                    </a:xfrm>
                    <a:prstGeom prst="rect">
                      <a:avLst/>
                    </a:prstGeom>
                  </pic:spPr>
                </pic:pic>
              </a:graphicData>
            </a:graphic>
          </wp:inline>
        </w:drawing>
      </w:r>
    </w:p>
    <w:p w14:paraId="0E1B5E71" w14:textId="77777777" w:rsidR="007A1198" w:rsidRPr="00023307" w:rsidRDefault="007A1198" w:rsidP="007A1198">
      <w:pPr>
        <w:pStyle w:val="NormalWeb"/>
        <w:rPr>
          <w:rFonts w:asciiTheme="minorHAnsi" w:hAnsiTheme="minorHAnsi" w:cstheme="minorHAnsi"/>
          <w:sz w:val="28"/>
          <w:szCs w:val="28"/>
        </w:rPr>
      </w:pPr>
      <w:r w:rsidRPr="00023307">
        <w:rPr>
          <w:rFonts w:asciiTheme="minorHAnsi" w:hAnsiTheme="minorHAnsi" w:cstheme="minorHAnsi"/>
          <w:sz w:val="28"/>
          <w:szCs w:val="28"/>
        </w:rPr>
        <w:t xml:space="preserve">Bike Share Usage Prediction in London </w:t>
      </w:r>
    </w:p>
    <w:p w14:paraId="2313074D" w14:textId="39CA4CC0" w:rsidR="006836DA" w:rsidRPr="00023307" w:rsidRDefault="007A1198" w:rsidP="007A1198">
      <w:pPr>
        <w:pStyle w:val="NormalWeb"/>
        <w:rPr>
          <w:rFonts w:asciiTheme="minorHAnsi" w:hAnsiTheme="minorHAnsi" w:cstheme="minorHAnsi"/>
          <w:sz w:val="28"/>
          <w:szCs w:val="28"/>
        </w:rPr>
      </w:pPr>
      <w:r w:rsidRPr="00023307">
        <w:rPr>
          <w:rFonts w:asciiTheme="minorHAnsi" w:hAnsiTheme="minorHAnsi" w:cstheme="minorHAnsi"/>
          <w:sz w:val="28"/>
          <w:szCs w:val="28"/>
        </w:rPr>
        <w:t xml:space="preserve">Ford Rylander Bo Peng Jeff Wheeler </w:t>
      </w:r>
    </w:p>
    <w:p w14:paraId="614B29AE" w14:textId="58F9E67C" w:rsidR="00017041" w:rsidRDefault="00017041" w:rsidP="006836DA">
      <w:pPr>
        <w:pStyle w:val="NormalWeb"/>
        <w:rPr>
          <w:rFonts w:asciiTheme="minorHAnsi" w:hAnsiTheme="minorHAnsi" w:cstheme="minorHAnsi"/>
          <w:sz w:val="28"/>
          <w:szCs w:val="28"/>
        </w:rPr>
      </w:pPr>
      <w:hyperlink r:id="rId9" w:history="1">
        <w:r w:rsidRPr="00E8549E">
          <w:rPr>
            <w:rStyle w:val="Hyperlink"/>
            <w:rFonts w:asciiTheme="minorHAnsi" w:hAnsiTheme="minorHAnsi" w:cstheme="minorHAnsi"/>
            <w:sz w:val="28"/>
            <w:szCs w:val="28"/>
          </w:rPr>
          <w:t>http://cs229.stanford.edu/proj2014/Ford%20Rylander,%20Bo%20Peng,%20Jeff%20Wheeler,%20Bike%20Share%20Usage%20Prediction%20in%20London.pdf</w:t>
        </w:r>
      </w:hyperlink>
    </w:p>
    <w:p w14:paraId="318F65A1" w14:textId="1CF3EA7A" w:rsidR="006836DA" w:rsidRPr="00023307" w:rsidRDefault="006836DA" w:rsidP="006836DA">
      <w:pPr>
        <w:pStyle w:val="NormalWeb"/>
        <w:rPr>
          <w:rFonts w:asciiTheme="minorHAnsi" w:hAnsiTheme="minorHAnsi" w:cstheme="minorHAnsi"/>
          <w:sz w:val="28"/>
          <w:szCs w:val="28"/>
        </w:rPr>
      </w:pPr>
      <w:r w:rsidRPr="00023307">
        <w:rPr>
          <w:rFonts w:asciiTheme="minorHAnsi" w:hAnsiTheme="minorHAnsi" w:cstheme="minorHAnsi"/>
          <w:sz w:val="28"/>
          <w:szCs w:val="28"/>
        </w:rPr>
        <w:t xml:space="preserve">Features: </w:t>
      </w:r>
    </w:p>
    <w:p w14:paraId="29858FD4" w14:textId="504992BE" w:rsidR="006836DA" w:rsidRPr="00023307" w:rsidRDefault="006836DA" w:rsidP="006836DA">
      <w:pPr>
        <w:pStyle w:val="NormalWeb"/>
        <w:rPr>
          <w:rFonts w:asciiTheme="minorHAnsi" w:hAnsiTheme="minorHAnsi" w:cstheme="minorHAnsi"/>
          <w:sz w:val="28"/>
          <w:szCs w:val="28"/>
        </w:rPr>
      </w:pPr>
      <w:r w:rsidRPr="00023307">
        <w:rPr>
          <w:rFonts w:asciiTheme="minorHAnsi" w:hAnsiTheme="minorHAnsi" w:cstheme="minorHAnsi"/>
          <w:b/>
          <w:bCs/>
          <w:sz w:val="28"/>
          <w:szCs w:val="28"/>
        </w:rPr>
        <w:t>d</w:t>
      </w:r>
      <w:r w:rsidRPr="00023307">
        <w:rPr>
          <w:rFonts w:asciiTheme="minorHAnsi" w:hAnsiTheme="minorHAnsi" w:cstheme="minorHAnsi"/>
          <w:b/>
          <w:bCs/>
          <w:position w:val="-4"/>
          <w:sz w:val="28"/>
          <w:szCs w:val="28"/>
        </w:rPr>
        <w:t>1</w:t>
      </w:r>
      <w:r w:rsidRPr="00023307">
        <w:rPr>
          <w:rFonts w:asciiTheme="minorHAnsi" w:hAnsiTheme="minorHAnsi" w:cstheme="minorHAnsi"/>
          <w:b/>
          <w:bCs/>
          <w:sz w:val="28"/>
          <w:szCs w:val="28"/>
        </w:rPr>
        <w:t>, d</w:t>
      </w:r>
      <w:r w:rsidRPr="00023307">
        <w:rPr>
          <w:rFonts w:asciiTheme="minorHAnsi" w:hAnsiTheme="minorHAnsi" w:cstheme="minorHAnsi"/>
          <w:b/>
          <w:bCs/>
          <w:position w:val="-4"/>
          <w:sz w:val="28"/>
          <w:szCs w:val="28"/>
        </w:rPr>
        <w:t>2</w:t>
      </w:r>
      <w:r w:rsidRPr="00023307">
        <w:rPr>
          <w:rFonts w:asciiTheme="minorHAnsi" w:hAnsiTheme="minorHAnsi" w:cstheme="minorHAnsi"/>
          <w:b/>
          <w:bCs/>
          <w:sz w:val="28"/>
          <w:szCs w:val="28"/>
        </w:rPr>
        <w:t>, d</w:t>
      </w:r>
      <w:r w:rsidRPr="00023307">
        <w:rPr>
          <w:rFonts w:asciiTheme="minorHAnsi" w:hAnsiTheme="minorHAnsi" w:cstheme="minorHAnsi"/>
          <w:b/>
          <w:bCs/>
          <w:position w:val="-4"/>
          <w:sz w:val="28"/>
          <w:szCs w:val="28"/>
        </w:rPr>
        <w:t>3</w:t>
      </w:r>
      <w:r w:rsidRPr="00023307">
        <w:rPr>
          <w:rFonts w:asciiTheme="minorHAnsi" w:hAnsiTheme="minorHAnsi" w:cstheme="minorHAnsi"/>
          <w:b/>
          <w:bCs/>
          <w:sz w:val="28"/>
          <w:szCs w:val="28"/>
        </w:rPr>
        <w:t>, d</w:t>
      </w:r>
      <w:r w:rsidRPr="00023307">
        <w:rPr>
          <w:rFonts w:asciiTheme="minorHAnsi" w:hAnsiTheme="minorHAnsi" w:cstheme="minorHAnsi"/>
          <w:b/>
          <w:bCs/>
          <w:position w:val="-4"/>
          <w:sz w:val="28"/>
          <w:szCs w:val="28"/>
        </w:rPr>
        <w:t>7</w:t>
      </w:r>
      <w:r w:rsidRPr="00023307">
        <w:rPr>
          <w:rFonts w:asciiTheme="minorHAnsi" w:hAnsiTheme="minorHAnsi" w:cstheme="minorHAnsi"/>
          <w:position w:val="-4"/>
          <w:sz w:val="28"/>
          <w:szCs w:val="28"/>
        </w:rPr>
        <w:br/>
      </w:r>
      <w:r w:rsidRPr="00023307">
        <w:rPr>
          <w:rFonts w:asciiTheme="minorHAnsi" w:hAnsiTheme="minorHAnsi" w:cstheme="minorHAnsi"/>
          <w:sz w:val="28"/>
          <w:szCs w:val="28"/>
        </w:rPr>
        <w:t>d</w:t>
      </w:r>
      <w:r w:rsidRPr="00023307">
        <w:rPr>
          <w:rFonts w:asciiTheme="minorHAnsi" w:hAnsiTheme="minorHAnsi" w:cstheme="minorHAnsi"/>
          <w:position w:val="-4"/>
          <w:sz w:val="28"/>
          <w:szCs w:val="28"/>
        </w:rPr>
        <w:t xml:space="preserve">n </w:t>
      </w:r>
      <w:r w:rsidRPr="00023307">
        <w:rPr>
          <w:rFonts w:asciiTheme="minorHAnsi" w:hAnsiTheme="minorHAnsi" w:cstheme="minorHAnsi"/>
          <w:sz w:val="28"/>
          <w:szCs w:val="28"/>
        </w:rPr>
        <w:t xml:space="preserve">is the number of rides during the same hour n days prior. </w:t>
      </w:r>
    </w:p>
    <w:p w14:paraId="1705049B" w14:textId="3FDCEE7A" w:rsidR="006836DA" w:rsidRPr="00023307" w:rsidRDefault="006836DA" w:rsidP="006836DA">
      <w:pPr>
        <w:pStyle w:val="NormalWeb"/>
        <w:rPr>
          <w:rFonts w:asciiTheme="minorHAnsi" w:hAnsiTheme="minorHAnsi" w:cstheme="minorHAnsi"/>
          <w:sz w:val="28"/>
          <w:szCs w:val="28"/>
        </w:rPr>
      </w:pPr>
      <w:r w:rsidRPr="00023307">
        <w:rPr>
          <w:rFonts w:asciiTheme="minorHAnsi" w:hAnsiTheme="minorHAnsi" w:cstheme="minorHAnsi"/>
          <w:b/>
          <w:bCs/>
          <w:sz w:val="28"/>
          <w:szCs w:val="28"/>
        </w:rPr>
        <w:t>weather</w:t>
      </w:r>
      <w:r w:rsidRPr="00023307">
        <w:rPr>
          <w:rFonts w:asciiTheme="minorHAnsi" w:hAnsiTheme="minorHAnsi" w:cstheme="minorHAnsi"/>
          <w:sz w:val="28"/>
          <w:szCs w:val="28"/>
        </w:rPr>
        <w:t xml:space="preserve"> is a binary representation of the weather events from the day of x</w:t>
      </w:r>
      <w:r w:rsidRPr="00023307">
        <w:rPr>
          <w:rFonts w:asciiTheme="minorHAnsi" w:hAnsiTheme="minorHAnsi" w:cstheme="minorHAnsi"/>
          <w:position w:val="8"/>
          <w:sz w:val="28"/>
          <w:szCs w:val="28"/>
        </w:rPr>
        <w:t>(</w:t>
      </w:r>
      <w:proofErr w:type="spellStart"/>
      <w:r w:rsidRPr="00023307">
        <w:rPr>
          <w:rFonts w:asciiTheme="minorHAnsi" w:hAnsiTheme="minorHAnsi" w:cstheme="minorHAnsi"/>
          <w:position w:val="8"/>
          <w:sz w:val="28"/>
          <w:szCs w:val="28"/>
        </w:rPr>
        <w:t>i</w:t>
      </w:r>
      <w:proofErr w:type="spellEnd"/>
      <w:r w:rsidRPr="00023307">
        <w:rPr>
          <w:rFonts w:asciiTheme="minorHAnsi" w:hAnsiTheme="minorHAnsi" w:cstheme="minorHAnsi"/>
          <w:position w:val="8"/>
          <w:sz w:val="28"/>
          <w:szCs w:val="28"/>
        </w:rPr>
        <w:t>)</w:t>
      </w:r>
      <w:r w:rsidRPr="00023307">
        <w:rPr>
          <w:rFonts w:asciiTheme="minorHAnsi" w:hAnsiTheme="minorHAnsi" w:cstheme="minorHAnsi"/>
          <w:sz w:val="28"/>
          <w:szCs w:val="28"/>
        </w:rPr>
        <w:t xml:space="preserve">. </w:t>
      </w:r>
    </w:p>
    <w:p w14:paraId="5939CDA8" w14:textId="77777777" w:rsidR="006836DA" w:rsidRPr="00023307" w:rsidRDefault="006836DA" w:rsidP="006836DA">
      <w:pPr>
        <w:pStyle w:val="NormalWeb"/>
        <w:rPr>
          <w:rFonts w:asciiTheme="minorHAnsi" w:hAnsiTheme="minorHAnsi" w:cstheme="minorHAnsi"/>
          <w:sz w:val="28"/>
          <w:szCs w:val="28"/>
        </w:rPr>
      </w:pPr>
      <w:r w:rsidRPr="00023307">
        <w:rPr>
          <w:rFonts w:asciiTheme="minorHAnsi" w:hAnsiTheme="minorHAnsi" w:cstheme="minorHAnsi"/>
          <w:b/>
          <w:bCs/>
          <w:sz w:val="28"/>
          <w:szCs w:val="28"/>
        </w:rPr>
        <w:t>mean temp</w:t>
      </w:r>
      <w:r w:rsidRPr="00023307">
        <w:rPr>
          <w:rFonts w:asciiTheme="minorHAnsi" w:hAnsiTheme="minorHAnsi" w:cstheme="minorHAnsi"/>
          <w:sz w:val="28"/>
          <w:szCs w:val="28"/>
        </w:rPr>
        <w:t xml:space="preserve"> is the mean temperature on the day of x</w:t>
      </w:r>
      <w:r w:rsidRPr="00023307">
        <w:rPr>
          <w:rFonts w:asciiTheme="minorHAnsi" w:hAnsiTheme="minorHAnsi" w:cstheme="minorHAnsi"/>
          <w:position w:val="8"/>
          <w:sz w:val="28"/>
          <w:szCs w:val="28"/>
        </w:rPr>
        <w:t>(</w:t>
      </w:r>
      <w:proofErr w:type="spellStart"/>
      <w:r w:rsidRPr="00023307">
        <w:rPr>
          <w:rFonts w:asciiTheme="minorHAnsi" w:hAnsiTheme="minorHAnsi" w:cstheme="minorHAnsi"/>
          <w:position w:val="8"/>
          <w:sz w:val="28"/>
          <w:szCs w:val="28"/>
        </w:rPr>
        <w:t>i</w:t>
      </w:r>
      <w:proofErr w:type="spellEnd"/>
      <w:r w:rsidRPr="00023307">
        <w:rPr>
          <w:rFonts w:asciiTheme="minorHAnsi" w:hAnsiTheme="minorHAnsi" w:cstheme="minorHAnsi"/>
          <w:position w:val="8"/>
          <w:sz w:val="28"/>
          <w:szCs w:val="28"/>
        </w:rPr>
        <w:t>)</w:t>
      </w:r>
      <w:r w:rsidRPr="00023307">
        <w:rPr>
          <w:rFonts w:asciiTheme="minorHAnsi" w:hAnsiTheme="minorHAnsi" w:cstheme="minorHAnsi"/>
          <w:sz w:val="28"/>
          <w:szCs w:val="28"/>
        </w:rPr>
        <w:t xml:space="preserve">. </w:t>
      </w:r>
    </w:p>
    <w:p w14:paraId="37E22DFC" w14:textId="19937BE7" w:rsidR="006836DA" w:rsidRPr="00023307" w:rsidRDefault="006836DA" w:rsidP="006836DA">
      <w:pPr>
        <w:pStyle w:val="NormalWeb"/>
        <w:rPr>
          <w:rFonts w:asciiTheme="minorHAnsi" w:hAnsiTheme="minorHAnsi" w:cstheme="minorHAnsi"/>
          <w:sz w:val="28"/>
          <w:szCs w:val="28"/>
        </w:rPr>
      </w:pPr>
      <w:r w:rsidRPr="00023307">
        <w:rPr>
          <w:rFonts w:asciiTheme="minorHAnsi" w:hAnsiTheme="minorHAnsi" w:cstheme="minorHAnsi"/>
          <w:b/>
          <w:bCs/>
          <w:sz w:val="28"/>
          <w:szCs w:val="28"/>
        </w:rPr>
        <w:t>weekday</w:t>
      </w:r>
      <w:r w:rsidRPr="00023307">
        <w:rPr>
          <w:rFonts w:asciiTheme="minorHAnsi" w:hAnsiTheme="minorHAnsi" w:cstheme="minorHAnsi"/>
          <w:sz w:val="28"/>
          <w:szCs w:val="28"/>
        </w:rPr>
        <w:t xml:space="preserve"> is an integer representation of the day of </w:t>
      </w:r>
    </w:p>
    <w:p w14:paraId="3DD8A9C2" w14:textId="77777777" w:rsidR="006836DA" w:rsidRPr="00023307" w:rsidRDefault="006836DA" w:rsidP="006836DA">
      <w:pPr>
        <w:pStyle w:val="NormalWeb"/>
        <w:rPr>
          <w:rFonts w:asciiTheme="minorHAnsi" w:hAnsiTheme="minorHAnsi" w:cstheme="minorHAnsi"/>
          <w:sz w:val="28"/>
          <w:szCs w:val="28"/>
        </w:rPr>
      </w:pPr>
      <w:r w:rsidRPr="00023307">
        <w:rPr>
          <w:rFonts w:asciiTheme="minorHAnsi" w:hAnsiTheme="minorHAnsi" w:cstheme="minorHAnsi"/>
          <w:sz w:val="28"/>
          <w:szCs w:val="28"/>
        </w:rPr>
        <w:t xml:space="preserve">the week, with weekday </w:t>
      </w:r>
      <w:r w:rsidRPr="00023307">
        <w:rPr>
          <w:rFonts w:ascii="Cambria Math" w:hAnsi="Cambria Math" w:cs="Cambria Math"/>
          <w:sz w:val="28"/>
          <w:szCs w:val="28"/>
        </w:rPr>
        <w:t>∈</w:t>
      </w:r>
      <w:r w:rsidRPr="00023307">
        <w:rPr>
          <w:rFonts w:asciiTheme="minorHAnsi" w:hAnsiTheme="minorHAnsi" w:cstheme="minorHAnsi"/>
          <w:sz w:val="28"/>
          <w:szCs w:val="28"/>
        </w:rPr>
        <w:t xml:space="preserve"> [0, 6]. </w:t>
      </w:r>
    </w:p>
    <w:p w14:paraId="6B2B6D35" w14:textId="5F63D75D" w:rsidR="006836DA" w:rsidRPr="00023307" w:rsidRDefault="006836DA" w:rsidP="006836DA">
      <w:pPr>
        <w:pStyle w:val="NormalWeb"/>
        <w:rPr>
          <w:rFonts w:asciiTheme="minorHAnsi" w:hAnsiTheme="minorHAnsi" w:cstheme="minorHAnsi"/>
          <w:sz w:val="28"/>
          <w:szCs w:val="28"/>
        </w:rPr>
      </w:pPr>
      <w:proofErr w:type="spellStart"/>
      <w:r w:rsidRPr="00023307">
        <w:rPr>
          <w:rFonts w:asciiTheme="minorHAnsi" w:hAnsiTheme="minorHAnsi" w:cstheme="minorHAnsi"/>
          <w:b/>
          <w:bCs/>
          <w:sz w:val="28"/>
          <w:szCs w:val="28"/>
        </w:rPr>
        <w:t>i</w:t>
      </w:r>
      <w:r w:rsidRPr="00023307">
        <w:rPr>
          <w:rFonts w:asciiTheme="minorHAnsi" w:hAnsiTheme="minorHAnsi" w:cstheme="minorHAnsi"/>
          <w:b/>
          <w:bCs/>
          <w:sz w:val="28"/>
          <w:szCs w:val="28"/>
        </w:rPr>
        <w:t>s</w:t>
      </w:r>
      <w:r w:rsidRPr="00023307">
        <w:rPr>
          <w:rFonts w:asciiTheme="minorHAnsi" w:hAnsiTheme="minorHAnsi" w:cstheme="minorHAnsi"/>
          <w:b/>
          <w:bCs/>
          <w:sz w:val="28"/>
          <w:szCs w:val="28"/>
        </w:rPr>
        <w:t>_</w:t>
      </w:r>
      <w:r w:rsidRPr="00023307">
        <w:rPr>
          <w:rFonts w:asciiTheme="minorHAnsi" w:hAnsiTheme="minorHAnsi" w:cstheme="minorHAnsi"/>
          <w:b/>
          <w:bCs/>
          <w:sz w:val="28"/>
          <w:szCs w:val="28"/>
        </w:rPr>
        <w:t>weekend</w:t>
      </w:r>
      <w:proofErr w:type="spellEnd"/>
      <w:r w:rsidRPr="00023307">
        <w:rPr>
          <w:rFonts w:asciiTheme="minorHAnsi" w:hAnsiTheme="minorHAnsi" w:cstheme="minorHAnsi"/>
          <w:sz w:val="28"/>
          <w:szCs w:val="28"/>
        </w:rPr>
        <w:t xml:space="preserve"> is a single bit that encodes whether x</w:t>
      </w:r>
      <w:r w:rsidRPr="00023307">
        <w:rPr>
          <w:rFonts w:asciiTheme="minorHAnsi" w:hAnsiTheme="minorHAnsi" w:cstheme="minorHAnsi"/>
          <w:position w:val="8"/>
          <w:sz w:val="28"/>
          <w:szCs w:val="28"/>
        </w:rPr>
        <w:t>(</w:t>
      </w:r>
      <w:proofErr w:type="spellStart"/>
      <w:r w:rsidRPr="00023307">
        <w:rPr>
          <w:rFonts w:asciiTheme="minorHAnsi" w:hAnsiTheme="minorHAnsi" w:cstheme="minorHAnsi"/>
          <w:position w:val="8"/>
          <w:sz w:val="28"/>
          <w:szCs w:val="28"/>
        </w:rPr>
        <w:t>i</w:t>
      </w:r>
      <w:proofErr w:type="spellEnd"/>
      <w:r w:rsidRPr="00023307">
        <w:rPr>
          <w:rFonts w:asciiTheme="minorHAnsi" w:hAnsiTheme="minorHAnsi" w:cstheme="minorHAnsi"/>
          <w:position w:val="8"/>
          <w:sz w:val="28"/>
          <w:szCs w:val="28"/>
        </w:rPr>
        <w:t xml:space="preserve">) </w:t>
      </w:r>
      <w:r w:rsidRPr="00023307">
        <w:rPr>
          <w:rFonts w:asciiTheme="minorHAnsi" w:hAnsiTheme="minorHAnsi" w:cstheme="minorHAnsi"/>
          <w:sz w:val="28"/>
          <w:szCs w:val="28"/>
        </w:rPr>
        <w:t xml:space="preserve">is </w:t>
      </w:r>
    </w:p>
    <w:p w14:paraId="757AD5C3" w14:textId="77777777" w:rsidR="006836DA" w:rsidRPr="00023307" w:rsidRDefault="006836DA" w:rsidP="006836DA">
      <w:pPr>
        <w:pStyle w:val="NormalWeb"/>
        <w:rPr>
          <w:rFonts w:asciiTheme="minorHAnsi" w:hAnsiTheme="minorHAnsi" w:cstheme="minorHAnsi"/>
          <w:sz w:val="28"/>
          <w:szCs w:val="28"/>
        </w:rPr>
      </w:pPr>
      <w:r w:rsidRPr="00023307">
        <w:rPr>
          <w:rFonts w:asciiTheme="minorHAnsi" w:hAnsiTheme="minorHAnsi" w:cstheme="minorHAnsi"/>
          <w:sz w:val="28"/>
          <w:szCs w:val="28"/>
        </w:rPr>
        <w:lastRenderedPageBreak/>
        <w:t xml:space="preserve">on a weekend or not. </w:t>
      </w:r>
    </w:p>
    <w:p w14:paraId="14428591" w14:textId="39DB7FFD" w:rsidR="006836DA" w:rsidRPr="00023307" w:rsidRDefault="006836DA" w:rsidP="006836DA">
      <w:pPr>
        <w:pStyle w:val="NormalWeb"/>
        <w:rPr>
          <w:rFonts w:asciiTheme="minorHAnsi" w:hAnsiTheme="minorHAnsi" w:cstheme="minorHAnsi"/>
          <w:sz w:val="28"/>
          <w:szCs w:val="28"/>
        </w:rPr>
      </w:pPr>
      <w:r w:rsidRPr="00023307">
        <w:rPr>
          <w:rFonts w:asciiTheme="minorHAnsi" w:hAnsiTheme="minorHAnsi" w:cstheme="minorHAnsi"/>
          <w:b/>
          <w:bCs/>
          <w:sz w:val="28"/>
          <w:szCs w:val="28"/>
        </w:rPr>
        <w:t>h</w:t>
      </w:r>
      <w:proofErr w:type="gramStart"/>
      <w:r w:rsidRPr="00023307">
        <w:rPr>
          <w:rFonts w:asciiTheme="minorHAnsi" w:hAnsiTheme="minorHAnsi" w:cstheme="minorHAnsi"/>
          <w:b/>
          <w:bCs/>
          <w:position w:val="-4"/>
          <w:sz w:val="28"/>
          <w:szCs w:val="28"/>
        </w:rPr>
        <w:t>1</w:t>
      </w:r>
      <w:r w:rsidRPr="00023307">
        <w:rPr>
          <w:rFonts w:asciiTheme="minorHAnsi" w:hAnsiTheme="minorHAnsi" w:cstheme="minorHAnsi"/>
          <w:b/>
          <w:bCs/>
          <w:sz w:val="28"/>
          <w:szCs w:val="28"/>
        </w:rPr>
        <w:t>,...</w:t>
      </w:r>
      <w:proofErr w:type="gramEnd"/>
      <w:r w:rsidRPr="00023307">
        <w:rPr>
          <w:rFonts w:asciiTheme="minorHAnsi" w:hAnsiTheme="minorHAnsi" w:cstheme="minorHAnsi"/>
          <w:b/>
          <w:bCs/>
          <w:sz w:val="28"/>
          <w:szCs w:val="28"/>
        </w:rPr>
        <w:t xml:space="preserve"> ,h</w:t>
      </w:r>
      <w:r w:rsidRPr="00023307">
        <w:rPr>
          <w:rFonts w:asciiTheme="minorHAnsi" w:hAnsiTheme="minorHAnsi" w:cstheme="minorHAnsi"/>
          <w:b/>
          <w:bCs/>
          <w:position w:val="-4"/>
          <w:sz w:val="28"/>
          <w:szCs w:val="28"/>
        </w:rPr>
        <w:t xml:space="preserve">5 </w:t>
      </w:r>
      <w:r w:rsidRPr="00023307">
        <w:rPr>
          <w:rFonts w:asciiTheme="minorHAnsi" w:hAnsiTheme="minorHAnsi" w:cstheme="minorHAnsi"/>
          <w:b/>
          <w:bCs/>
          <w:sz w:val="28"/>
          <w:szCs w:val="28"/>
        </w:rPr>
        <w:t>h</w:t>
      </w:r>
      <w:r w:rsidRPr="00023307">
        <w:rPr>
          <w:rFonts w:asciiTheme="minorHAnsi" w:hAnsiTheme="minorHAnsi" w:cstheme="minorHAnsi"/>
          <w:b/>
          <w:bCs/>
          <w:position w:val="-4"/>
          <w:sz w:val="28"/>
          <w:szCs w:val="28"/>
        </w:rPr>
        <w:t>n</w:t>
      </w:r>
      <w:r w:rsidRPr="00023307">
        <w:rPr>
          <w:rFonts w:asciiTheme="minorHAnsi" w:hAnsiTheme="minorHAnsi" w:cstheme="minorHAnsi"/>
          <w:position w:val="-4"/>
          <w:sz w:val="28"/>
          <w:szCs w:val="28"/>
        </w:rPr>
        <w:t xml:space="preserve"> </w:t>
      </w:r>
      <w:r w:rsidRPr="00023307">
        <w:rPr>
          <w:rFonts w:asciiTheme="minorHAnsi" w:hAnsiTheme="minorHAnsi" w:cstheme="minorHAnsi"/>
          <w:sz w:val="28"/>
          <w:szCs w:val="28"/>
        </w:rPr>
        <w:t>is the demand n hours prior to the hour of x</w:t>
      </w:r>
      <w:r w:rsidRPr="00023307">
        <w:rPr>
          <w:rFonts w:asciiTheme="minorHAnsi" w:hAnsiTheme="minorHAnsi" w:cstheme="minorHAnsi"/>
          <w:position w:val="8"/>
          <w:sz w:val="28"/>
          <w:szCs w:val="28"/>
        </w:rPr>
        <w:t>(</w:t>
      </w:r>
      <w:proofErr w:type="spellStart"/>
      <w:r w:rsidRPr="00023307">
        <w:rPr>
          <w:rFonts w:asciiTheme="minorHAnsi" w:hAnsiTheme="minorHAnsi" w:cstheme="minorHAnsi"/>
          <w:position w:val="8"/>
          <w:sz w:val="28"/>
          <w:szCs w:val="28"/>
        </w:rPr>
        <w:t>i</w:t>
      </w:r>
      <w:proofErr w:type="spellEnd"/>
      <w:r w:rsidRPr="00023307">
        <w:rPr>
          <w:rFonts w:asciiTheme="minorHAnsi" w:hAnsiTheme="minorHAnsi" w:cstheme="minorHAnsi"/>
          <w:position w:val="8"/>
          <w:sz w:val="28"/>
          <w:szCs w:val="28"/>
        </w:rPr>
        <w:t>)</w:t>
      </w:r>
      <w:r w:rsidRPr="00023307">
        <w:rPr>
          <w:rFonts w:asciiTheme="minorHAnsi" w:hAnsiTheme="minorHAnsi" w:cstheme="minorHAnsi"/>
          <w:sz w:val="28"/>
          <w:szCs w:val="28"/>
        </w:rPr>
        <w:t xml:space="preserve">. </w:t>
      </w:r>
    </w:p>
    <w:p w14:paraId="2D4B4864" w14:textId="191A0630" w:rsidR="006836DA" w:rsidRPr="00023307" w:rsidRDefault="006836DA" w:rsidP="0017080B">
      <w:pPr>
        <w:rPr>
          <w:rFonts w:cstheme="minorHAnsi"/>
          <w:sz w:val="28"/>
          <w:szCs w:val="28"/>
        </w:rPr>
      </w:pPr>
    </w:p>
    <w:p w14:paraId="166C128B" w14:textId="27819C9A" w:rsidR="00054C44" w:rsidRPr="00023307" w:rsidRDefault="00054C44" w:rsidP="0017080B">
      <w:pPr>
        <w:rPr>
          <w:rFonts w:cstheme="minorHAnsi"/>
          <w:sz w:val="28"/>
          <w:szCs w:val="28"/>
        </w:rPr>
      </w:pPr>
      <w:r w:rsidRPr="00023307">
        <w:rPr>
          <w:rFonts w:cstheme="minorHAnsi"/>
          <w:sz w:val="28"/>
          <w:szCs w:val="28"/>
        </w:rPr>
        <w:t>Method:</w:t>
      </w:r>
    </w:p>
    <w:p w14:paraId="3261828F" w14:textId="576C6726" w:rsidR="00054C44" w:rsidRPr="00023307" w:rsidRDefault="00054C44" w:rsidP="0017080B">
      <w:pPr>
        <w:rPr>
          <w:rFonts w:cstheme="minorHAnsi"/>
          <w:sz w:val="28"/>
          <w:szCs w:val="28"/>
        </w:rPr>
      </w:pPr>
      <w:r w:rsidRPr="00023307">
        <w:rPr>
          <w:rFonts w:cstheme="minorHAnsi"/>
          <w:sz w:val="28"/>
          <w:szCs w:val="28"/>
        </w:rPr>
        <w:t>2nd-order polynomial model that is fit after clustering the training set using the geographical coordinates of the start stations.</w:t>
      </w:r>
    </w:p>
    <w:p w14:paraId="74BDFE5C" w14:textId="2275FEC5" w:rsidR="00FA442E" w:rsidRPr="00023307" w:rsidRDefault="00FA442E" w:rsidP="0017080B">
      <w:pPr>
        <w:rPr>
          <w:rFonts w:cstheme="minorHAnsi"/>
          <w:sz w:val="28"/>
          <w:szCs w:val="28"/>
        </w:rPr>
      </w:pPr>
    </w:p>
    <w:p w14:paraId="23BBA08A" w14:textId="700A80DB" w:rsidR="00FA442E" w:rsidRPr="00023307" w:rsidRDefault="00FA442E" w:rsidP="0017080B">
      <w:pPr>
        <w:rPr>
          <w:rFonts w:cstheme="minorHAnsi"/>
          <w:sz w:val="28"/>
          <w:szCs w:val="28"/>
        </w:rPr>
      </w:pPr>
    </w:p>
    <w:p w14:paraId="5DFE50A3" w14:textId="37DEA315" w:rsidR="00FA442E" w:rsidRPr="00023307" w:rsidRDefault="00FA442E" w:rsidP="0017080B">
      <w:pPr>
        <w:rPr>
          <w:rFonts w:cstheme="minorHAnsi"/>
          <w:sz w:val="28"/>
          <w:szCs w:val="28"/>
        </w:rPr>
      </w:pPr>
      <w:proofErr w:type="spellStart"/>
      <w:r w:rsidRPr="00023307">
        <w:rPr>
          <w:rFonts w:cstheme="minorHAnsi"/>
          <w:sz w:val="28"/>
          <w:szCs w:val="28"/>
        </w:rPr>
        <w:t>Weixing</w:t>
      </w:r>
      <w:proofErr w:type="spellEnd"/>
      <w:r w:rsidRPr="00023307">
        <w:rPr>
          <w:rFonts w:cstheme="minorHAnsi"/>
          <w:sz w:val="28"/>
          <w:szCs w:val="28"/>
        </w:rPr>
        <w:t xml:space="preserve"> Ford, Jaimie W. Lien, Vladimir V. </w:t>
      </w:r>
      <w:proofErr w:type="spellStart"/>
      <w:r w:rsidRPr="00023307">
        <w:rPr>
          <w:rFonts w:cstheme="minorHAnsi"/>
          <w:sz w:val="28"/>
          <w:szCs w:val="28"/>
        </w:rPr>
        <w:t>Mazalov</w:t>
      </w:r>
      <w:proofErr w:type="spellEnd"/>
      <w:r w:rsidRPr="00023307">
        <w:rPr>
          <w:rFonts w:cstheme="minorHAnsi"/>
          <w:sz w:val="28"/>
          <w:szCs w:val="28"/>
        </w:rPr>
        <w:t xml:space="preserve"> &amp; </w:t>
      </w:r>
      <w:proofErr w:type="spellStart"/>
      <w:r w:rsidRPr="00023307">
        <w:rPr>
          <w:rFonts w:cstheme="minorHAnsi"/>
          <w:sz w:val="28"/>
          <w:szCs w:val="28"/>
        </w:rPr>
        <w:t>Jie</w:t>
      </w:r>
      <w:proofErr w:type="spellEnd"/>
      <w:r w:rsidRPr="00023307">
        <w:rPr>
          <w:rFonts w:cstheme="minorHAnsi"/>
          <w:sz w:val="28"/>
          <w:szCs w:val="28"/>
        </w:rPr>
        <w:t xml:space="preserve"> Zheng (2019) Riding to Wall Street: determinants of commute time using Citi Bike, International Journal of Logistics Research and Applications, 22:5, 473-490, DOI: 10.1080/13675567.2019.1584164</w:t>
      </w:r>
      <w:r w:rsidRPr="00023307">
        <w:rPr>
          <w:rFonts w:cstheme="minorHAnsi"/>
          <w:sz w:val="28"/>
          <w:szCs w:val="28"/>
        </w:rPr>
        <w:t xml:space="preserve"> (Abstract only)</w:t>
      </w:r>
    </w:p>
    <w:p w14:paraId="41351724" w14:textId="77777777" w:rsidR="00FA442E" w:rsidRPr="00023307" w:rsidRDefault="00FA442E" w:rsidP="0017080B">
      <w:pPr>
        <w:rPr>
          <w:rFonts w:cstheme="minorHAnsi"/>
          <w:sz w:val="28"/>
          <w:szCs w:val="28"/>
        </w:rPr>
      </w:pPr>
    </w:p>
    <w:p w14:paraId="5975E233" w14:textId="06E536DA" w:rsidR="00FA442E" w:rsidRPr="00023307" w:rsidRDefault="00FA442E" w:rsidP="00FA442E">
      <w:pPr>
        <w:rPr>
          <w:rFonts w:eastAsia="Times New Roman" w:cstheme="minorHAnsi"/>
          <w:sz w:val="28"/>
          <w:szCs w:val="28"/>
        </w:rPr>
      </w:pPr>
      <w:r w:rsidRPr="00FA442E">
        <w:rPr>
          <w:rFonts w:eastAsia="Times New Roman" w:cstheme="minorHAnsi"/>
          <w:color w:val="333333"/>
          <w:sz w:val="28"/>
          <w:szCs w:val="28"/>
        </w:rPr>
        <w:t>trip data from Citi Bike</w:t>
      </w:r>
      <w:r w:rsidRPr="00023307">
        <w:rPr>
          <w:rFonts w:eastAsia="Times New Roman" w:cstheme="minorHAnsi"/>
          <w:color w:val="333333"/>
          <w:sz w:val="28"/>
          <w:szCs w:val="28"/>
        </w:rPr>
        <w:t>, r</w:t>
      </w:r>
      <w:r w:rsidRPr="00023307">
        <w:rPr>
          <w:rFonts w:eastAsia="Times New Roman" w:cstheme="minorHAnsi"/>
          <w:color w:val="333333"/>
          <w:sz w:val="28"/>
          <w:szCs w:val="28"/>
        </w:rPr>
        <w:t>estrict</w:t>
      </w:r>
      <w:r w:rsidRPr="00023307">
        <w:rPr>
          <w:rFonts w:eastAsia="Times New Roman" w:cstheme="minorHAnsi"/>
          <w:color w:val="333333"/>
          <w:sz w:val="28"/>
          <w:szCs w:val="28"/>
        </w:rPr>
        <w:t>ed</w:t>
      </w:r>
      <w:r w:rsidRPr="00023307">
        <w:rPr>
          <w:rFonts w:eastAsia="Times New Roman" w:cstheme="minorHAnsi"/>
          <w:color w:val="333333"/>
          <w:sz w:val="28"/>
          <w:szCs w:val="28"/>
        </w:rPr>
        <w:t xml:space="preserve"> analysis to morning rides into the Wall Street area</w:t>
      </w:r>
    </w:p>
    <w:p w14:paraId="52A9C8F1" w14:textId="77777777" w:rsidR="00FA442E" w:rsidRPr="00023307" w:rsidRDefault="00FA442E" w:rsidP="0017080B">
      <w:pPr>
        <w:rPr>
          <w:rFonts w:cstheme="minorHAnsi"/>
          <w:sz w:val="28"/>
          <w:szCs w:val="28"/>
        </w:rPr>
      </w:pPr>
    </w:p>
    <w:p w14:paraId="24704F87" w14:textId="77777777" w:rsidR="00FA442E" w:rsidRPr="00FA442E" w:rsidRDefault="00FA442E" w:rsidP="00FA442E">
      <w:pPr>
        <w:rPr>
          <w:rFonts w:eastAsia="Times New Roman" w:cstheme="minorHAnsi"/>
          <w:sz w:val="28"/>
          <w:szCs w:val="28"/>
        </w:rPr>
      </w:pPr>
      <w:r w:rsidRPr="00FA442E">
        <w:rPr>
          <w:rFonts w:eastAsia="Times New Roman" w:cstheme="minorHAnsi"/>
          <w:color w:val="333333"/>
          <w:sz w:val="28"/>
          <w:szCs w:val="28"/>
        </w:rPr>
        <w:t>Weather-related factors have a small impact on biking commute time compared to other factors.</w:t>
      </w:r>
    </w:p>
    <w:p w14:paraId="5A82A03D" w14:textId="73231F03" w:rsidR="00FA442E" w:rsidRPr="00023307" w:rsidRDefault="00FA442E" w:rsidP="0017080B">
      <w:pPr>
        <w:rPr>
          <w:rFonts w:cstheme="minorHAnsi"/>
          <w:sz w:val="28"/>
          <w:szCs w:val="28"/>
        </w:rPr>
      </w:pPr>
    </w:p>
    <w:p w14:paraId="5B18F141" w14:textId="77777777" w:rsidR="00FA442E" w:rsidRPr="00023307" w:rsidRDefault="00FA442E" w:rsidP="00FA442E">
      <w:pPr>
        <w:rPr>
          <w:rFonts w:eastAsia="Times New Roman" w:cstheme="minorHAnsi"/>
          <w:sz w:val="28"/>
          <w:szCs w:val="28"/>
        </w:rPr>
      </w:pPr>
      <w:r w:rsidRPr="00023307">
        <w:rPr>
          <w:rFonts w:cstheme="minorHAnsi"/>
          <w:sz w:val="28"/>
          <w:szCs w:val="28"/>
        </w:rPr>
        <w:t xml:space="preserve">UNDERSTANDING USAGE OF PUBLIC BIKE SHARING </w:t>
      </w:r>
      <w:proofErr w:type="gramStart"/>
      <w:r w:rsidRPr="00023307">
        <w:rPr>
          <w:rFonts w:cstheme="minorHAnsi"/>
          <w:sz w:val="28"/>
          <w:szCs w:val="28"/>
        </w:rPr>
        <w:t>SYSTEM :</w:t>
      </w:r>
      <w:proofErr w:type="gramEnd"/>
      <w:r w:rsidRPr="00023307">
        <w:rPr>
          <w:rFonts w:cstheme="minorHAnsi"/>
          <w:sz w:val="28"/>
          <w:szCs w:val="28"/>
        </w:rPr>
        <w:t xml:space="preserve"> CITI BIKE AS AN EXAMPLE</w:t>
      </w:r>
      <w:r w:rsidRPr="00023307">
        <w:rPr>
          <w:rFonts w:cstheme="minorHAnsi"/>
          <w:sz w:val="28"/>
          <w:szCs w:val="28"/>
        </w:rPr>
        <w:t xml:space="preserve">: </w:t>
      </w:r>
      <w:r w:rsidRPr="00023307">
        <w:rPr>
          <w:rFonts w:eastAsia="Times New Roman" w:cstheme="minorHAnsi"/>
          <w:color w:val="333333"/>
          <w:sz w:val="28"/>
          <w:szCs w:val="28"/>
          <w:shd w:val="clear" w:color="auto" w:fill="FFFFFF"/>
        </w:rPr>
        <w:t xml:space="preserve">Tang, </w:t>
      </w:r>
      <w:proofErr w:type="spellStart"/>
      <w:r w:rsidRPr="00023307">
        <w:rPr>
          <w:rFonts w:eastAsia="Times New Roman" w:cstheme="minorHAnsi"/>
          <w:color w:val="333333"/>
          <w:sz w:val="28"/>
          <w:szCs w:val="28"/>
          <w:shd w:val="clear" w:color="auto" w:fill="FFFFFF"/>
        </w:rPr>
        <w:t>Yawei</w:t>
      </w:r>
      <w:proofErr w:type="spellEnd"/>
    </w:p>
    <w:p w14:paraId="2569B3BF" w14:textId="66EC3C47" w:rsidR="00FA442E" w:rsidRPr="00023307" w:rsidRDefault="00FA442E" w:rsidP="0017080B">
      <w:pPr>
        <w:rPr>
          <w:rFonts w:cstheme="minorHAnsi"/>
          <w:sz w:val="28"/>
          <w:szCs w:val="28"/>
        </w:rPr>
      </w:pPr>
    </w:p>
    <w:p w14:paraId="1507DC5A" w14:textId="68D78B8D" w:rsidR="00FA442E" w:rsidRPr="00023307" w:rsidRDefault="00FA442E" w:rsidP="0017080B">
      <w:pPr>
        <w:rPr>
          <w:rFonts w:cstheme="minorHAnsi"/>
          <w:sz w:val="28"/>
          <w:szCs w:val="28"/>
        </w:rPr>
      </w:pPr>
      <w:r w:rsidRPr="00023307">
        <w:rPr>
          <w:rFonts w:cstheme="minorHAnsi"/>
          <w:sz w:val="28"/>
          <w:szCs w:val="28"/>
        </w:rPr>
        <w:t xml:space="preserve">Weather Data Source: </w:t>
      </w:r>
    </w:p>
    <w:p w14:paraId="0A9806DA" w14:textId="1CF7142F" w:rsidR="00FA442E" w:rsidRPr="00023307" w:rsidRDefault="00FA442E" w:rsidP="00FA442E">
      <w:pPr>
        <w:autoSpaceDE w:val="0"/>
        <w:autoSpaceDN w:val="0"/>
        <w:adjustRightInd w:val="0"/>
        <w:rPr>
          <w:rFonts w:cstheme="minorHAnsi"/>
          <w:sz w:val="28"/>
          <w:szCs w:val="28"/>
        </w:rPr>
      </w:pPr>
      <w:r w:rsidRPr="00023307">
        <w:rPr>
          <w:rFonts w:cstheme="minorHAnsi"/>
          <w:sz w:val="28"/>
          <w:szCs w:val="28"/>
        </w:rPr>
        <w:t>National Oceanic and Atmospheric</w:t>
      </w:r>
      <w:r w:rsidRPr="00023307">
        <w:rPr>
          <w:rFonts w:cstheme="minorHAnsi"/>
          <w:sz w:val="28"/>
          <w:szCs w:val="28"/>
        </w:rPr>
        <w:t xml:space="preserve"> </w:t>
      </w:r>
      <w:r w:rsidRPr="00023307">
        <w:rPr>
          <w:rFonts w:cstheme="minorHAnsi"/>
          <w:sz w:val="28"/>
          <w:szCs w:val="28"/>
        </w:rPr>
        <w:t>Administration (NOA</w:t>
      </w:r>
      <w:r w:rsidRPr="00023307">
        <w:rPr>
          <w:rFonts w:cstheme="minorHAnsi"/>
          <w:sz w:val="28"/>
          <w:szCs w:val="28"/>
        </w:rPr>
        <w:t>A) -&gt;</w:t>
      </w:r>
      <w:r w:rsidRPr="00023307">
        <w:rPr>
          <w:rFonts w:cstheme="minorHAnsi"/>
          <w:sz w:val="28"/>
          <w:szCs w:val="28"/>
        </w:rPr>
        <w:t xml:space="preserve"> GHCN (Global Historical</w:t>
      </w:r>
      <w:r w:rsidR="00017041">
        <w:rPr>
          <w:rFonts w:cstheme="minorHAnsi"/>
          <w:sz w:val="28"/>
          <w:szCs w:val="28"/>
        </w:rPr>
        <w:t xml:space="preserve"> </w:t>
      </w:r>
      <w:r w:rsidRPr="00023307">
        <w:rPr>
          <w:rFonts w:cstheme="minorHAnsi"/>
          <w:sz w:val="28"/>
          <w:szCs w:val="28"/>
        </w:rPr>
        <w:t xml:space="preserve">Climatology Network) </w:t>
      </w:r>
      <w:r w:rsidRPr="00023307">
        <w:rPr>
          <w:rFonts w:cstheme="minorHAnsi"/>
          <w:sz w:val="28"/>
          <w:szCs w:val="28"/>
        </w:rPr>
        <w:t xml:space="preserve">variables </w:t>
      </w:r>
      <w:proofErr w:type="gramStart"/>
      <w:r w:rsidRPr="00023307">
        <w:rPr>
          <w:rFonts w:cstheme="minorHAnsi"/>
          <w:sz w:val="28"/>
          <w:szCs w:val="28"/>
        </w:rPr>
        <w:t>include:</w:t>
      </w:r>
      <w:proofErr w:type="gramEnd"/>
      <w:r w:rsidRPr="00023307">
        <w:rPr>
          <w:rFonts w:cstheme="minorHAnsi"/>
          <w:sz w:val="28"/>
          <w:szCs w:val="28"/>
        </w:rPr>
        <w:t xml:space="preserve"> </w:t>
      </w:r>
      <w:r w:rsidRPr="00023307">
        <w:rPr>
          <w:rFonts w:cstheme="minorHAnsi"/>
          <w:sz w:val="28"/>
          <w:szCs w:val="28"/>
        </w:rPr>
        <w:t>temperature daily maximum/minimum, temperature</w:t>
      </w:r>
    </w:p>
    <w:p w14:paraId="054B9C8F" w14:textId="77777777" w:rsidR="00FA442E" w:rsidRPr="00023307" w:rsidRDefault="00FA442E" w:rsidP="00FA442E">
      <w:pPr>
        <w:autoSpaceDE w:val="0"/>
        <w:autoSpaceDN w:val="0"/>
        <w:adjustRightInd w:val="0"/>
        <w:rPr>
          <w:rFonts w:cstheme="minorHAnsi"/>
          <w:sz w:val="28"/>
          <w:szCs w:val="28"/>
        </w:rPr>
      </w:pPr>
      <w:r w:rsidRPr="00023307">
        <w:rPr>
          <w:rFonts w:cstheme="minorHAnsi"/>
          <w:sz w:val="28"/>
          <w:szCs w:val="28"/>
        </w:rPr>
        <w:t>at observation time, precipitation, snowfall, snow depth, evaporation, wind movement,</w:t>
      </w:r>
    </w:p>
    <w:p w14:paraId="301191D1" w14:textId="3AA3C063" w:rsidR="00FA442E" w:rsidRPr="00023307" w:rsidRDefault="00FA442E" w:rsidP="00FA442E">
      <w:pPr>
        <w:rPr>
          <w:rFonts w:cstheme="minorHAnsi"/>
          <w:sz w:val="28"/>
          <w:szCs w:val="28"/>
        </w:rPr>
      </w:pPr>
      <w:r w:rsidRPr="00023307">
        <w:rPr>
          <w:rFonts w:cstheme="minorHAnsi"/>
          <w:sz w:val="28"/>
          <w:szCs w:val="28"/>
        </w:rPr>
        <w:t>wind maximums, soil temperature, cloudiness,</w:t>
      </w:r>
    </w:p>
    <w:p w14:paraId="37185C79" w14:textId="3CA064E0" w:rsidR="00AB0E14" w:rsidRPr="00023307" w:rsidRDefault="00AB0E14" w:rsidP="00FA442E">
      <w:pPr>
        <w:rPr>
          <w:rFonts w:cstheme="minorHAnsi"/>
          <w:sz w:val="28"/>
          <w:szCs w:val="28"/>
        </w:rPr>
      </w:pPr>
    </w:p>
    <w:p w14:paraId="704AB3D3" w14:textId="4B2CE1DE" w:rsidR="00AB0E14" w:rsidRPr="00023307" w:rsidRDefault="00AB0E14" w:rsidP="00FA442E">
      <w:pPr>
        <w:rPr>
          <w:rFonts w:cstheme="minorHAnsi"/>
          <w:sz w:val="28"/>
          <w:szCs w:val="28"/>
        </w:rPr>
      </w:pPr>
      <w:hyperlink r:id="rId10" w:history="1">
        <w:r w:rsidRPr="00023307">
          <w:rPr>
            <w:rStyle w:val="Hyperlink"/>
            <w:rFonts w:cstheme="minorHAnsi"/>
            <w:sz w:val="28"/>
            <w:szCs w:val="28"/>
          </w:rPr>
          <w:t>http://www.velomondial.net/velomondiall2000/pdf/bach.pdf</w:t>
        </w:r>
      </w:hyperlink>
    </w:p>
    <w:p w14:paraId="77B95F3D" w14:textId="57638B15" w:rsidR="00AB0E14" w:rsidRPr="00023307" w:rsidRDefault="00AB0E14" w:rsidP="00FA442E">
      <w:pPr>
        <w:rPr>
          <w:rFonts w:cstheme="minorHAnsi"/>
          <w:sz w:val="28"/>
          <w:szCs w:val="28"/>
        </w:rPr>
      </w:pPr>
    </w:p>
    <w:p w14:paraId="2AD052E2" w14:textId="77777777" w:rsidR="00AB0E14" w:rsidRPr="00023307" w:rsidRDefault="00AB0E14" w:rsidP="00AB0E14">
      <w:pPr>
        <w:pStyle w:val="Heading3"/>
        <w:spacing w:before="0" w:beforeAutospacing="0" w:after="30" w:afterAutospacing="0" w:line="285" w:lineRule="atLeast"/>
        <w:ind w:right="1500"/>
        <w:rPr>
          <w:rFonts w:asciiTheme="minorHAnsi" w:hAnsiTheme="minorHAnsi" w:cstheme="minorHAnsi"/>
          <w:b w:val="0"/>
          <w:bCs w:val="0"/>
          <w:color w:val="222222"/>
          <w:sz w:val="28"/>
          <w:szCs w:val="28"/>
        </w:rPr>
      </w:pPr>
      <w:r w:rsidRPr="00023307">
        <w:rPr>
          <w:rStyle w:val="gsct1"/>
          <w:rFonts w:asciiTheme="minorHAnsi" w:hAnsiTheme="minorHAnsi" w:cstheme="minorHAnsi"/>
          <w:b w:val="0"/>
          <w:bCs w:val="0"/>
          <w:color w:val="222222"/>
          <w:sz w:val="28"/>
          <w:szCs w:val="28"/>
        </w:rPr>
        <w:t>[PDF]</w:t>
      </w:r>
      <w:r w:rsidRPr="00023307">
        <w:rPr>
          <w:rStyle w:val="apple-converted-space"/>
          <w:rFonts w:asciiTheme="minorHAnsi" w:hAnsiTheme="minorHAnsi" w:cstheme="minorHAnsi"/>
          <w:b w:val="0"/>
          <w:bCs w:val="0"/>
          <w:color w:val="222222"/>
          <w:sz w:val="28"/>
          <w:szCs w:val="28"/>
        </w:rPr>
        <w:t> </w:t>
      </w:r>
      <w:hyperlink r:id="rId11" w:history="1">
        <w:r w:rsidRPr="00023307">
          <w:rPr>
            <w:rStyle w:val="Hyperlink"/>
            <w:rFonts w:asciiTheme="minorHAnsi" w:hAnsiTheme="minorHAnsi" w:cstheme="minorHAnsi"/>
            <w:b w:val="0"/>
            <w:bCs w:val="0"/>
            <w:color w:val="660099"/>
            <w:sz w:val="28"/>
            <w:szCs w:val="28"/>
          </w:rPr>
          <w:t>Urban Design as an helping hand to promote</w:t>
        </w:r>
        <w:r w:rsidRPr="00023307">
          <w:rPr>
            <w:rStyle w:val="apple-converted-space"/>
            <w:rFonts w:asciiTheme="minorHAnsi" w:hAnsiTheme="minorHAnsi" w:cstheme="minorHAnsi"/>
            <w:b w:val="0"/>
            <w:bCs w:val="0"/>
            <w:color w:val="660099"/>
            <w:sz w:val="28"/>
            <w:szCs w:val="28"/>
          </w:rPr>
          <w:t> </w:t>
        </w:r>
        <w:r w:rsidRPr="00023307">
          <w:rPr>
            <w:rStyle w:val="Hyperlink"/>
            <w:rFonts w:asciiTheme="minorHAnsi" w:hAnsiTheme="minorHAnsi" w:cstheme="minorHAnsi"/>
            <w:color w:val="660099"/>
            <w:sz w:val="28"/>
            <w:szCs w:val="28"/>
          </w:rPr>
          <w:t>Bike</w:t>
        </w:r>
        <w:r w:rsidRPr="00023307">
          <w:rPr>
            <w:rStyle w:val="Hyperlink"/>
            <w:rFonts w:asciiTheme="minorHAnsi" w:hAnsiTheme="minorHAnsi" w:cstheme="minorHAnsi"/>
            <w:b w:val="0"/>
            <w:bCs w:val="0"/>
            <w:color w:val="660099"/>
            <w:sz w:val="28"/>
            <w:szCs w:val="28"/>
          </w:rPr>
          <w:t>-use</w:t>
        </w:r>
      </w:hyperlink>
    </w:p>
    <w:p w14:paraId="20DB92DA" w14:textId="5D1F347B" w:rsidR="00AB0E14" w:rsidRPr="00023307" w:rsidRDefault="00AB0E14" w:rsidP="00FA442E">
      <w:pPr>
        <w:rPr>
          <w:rFonts w:cstheme="minorHAnsi"/>
          <w:color w:val="006621"/>
          <w:sz w:val="28"/>
          <w:szCs w:val="28"/>
        </w:rPr>
      </w:pPr>
      <w:r w:rsidRPr="00023307">
        <w:rPr>
          <w:rFonts w:cstheme="minorHAnsi"/>
          <w:color w:val="006621"/>
          <w:sz w:val="28"/>
          <w:szCs w:val="28"/>
        </w:rPr>
        <w:t>B Bach, N Pressman - velomondial.net</w:t>
      </w:r>
    </w:p>
    <w:p w14:paraId="112D4A0C" w14:textId="117E7ADD" w:rsidR="00AB0E14" w:rsidRPr="00023307" w:rsidRDefault="00AB0E14" w:rsidP="00FA442E">
      <w:pPr>
        <w:rPr>
          <w:rFonts w:cstheme="minorHAnsi"/>
          <w:color w:val="006621"/>
          <w:sz w:val="28"/>
          <w:szCs w:val="28"/>
        </w:rPr>
      </w:pPr>
    </w:p>
    <w:p w14:paraId="3C3C3538" w14:textId="481ACD0F" w:rsidR="00AB0E14" w:rsidRPr="00863B06" w:rsidRDefault="00863B06" w:rsidP="00FA442E">
      <w:pPr>
        <w:rPr>
          <w:rFonts w:cstheme="minorHAnsi"/>
          <w:color w:val="000000" w:themeColor="text1"/>
          <w:sz w:val="28"/>
          <w:szCs w:val="28"/>
        </w:rPr>
      </w:pPr>
      <w:r w:rsidRPr="00863B06">
        <w:rPr>
          <w:rFonts w:cstheme="minorHAnsi"/>
          <w:color w:val="000000" w:themeColor="text1"/>
          <w:sz w:val="28"/>
          <w:szCs w:val="28"/>
        </w:rPr>
        <w:lastRenderedPageBreak/>
        <w:t>Recommendations</w:t>
      </w:r>
      <w:r w:rsidR="00AB0E14" w:rsidRPr="00863B06">
        <w:rPr>
          <w:rFonts w:cstheme="minorHAnsi"/>
          <w:color w:val="000000" w:themeColor="text1"/>
          <w:sz w:val="28"/>
          <w:szCs w:val="28"/>
        </w:rPr>
        <w:t xml:space="preserve"> to improve thermal comfort for bike riders</w:t>
      </w:r>
    </w:p>
    <w:p w14:paraId="0CE1F35B" w14:textId="77777777" w:rsidR="00AB0E14" w:rsidRPr="00023307" w:rsidRDefault="00AB0E14" w:rsidP="00FA442E">
      <w:pPr>
        <w:rPr>
          <w:rFonts w:cstheme="minorHAnsi"/>
          <w:sz w:val="28"/>
          <w:szCs w:val="28"/>
        </w:rPr>
      </w:pPr>
    </w:p>
    <w:p w14:paraId="49D44C81" w14:textId="33CF400D" w:rsidR="00AB0E14" w:rsidRPr="00023307" w:rsidRDefault="00AB0E14" w:rsidP="00FA442E">
      <w:pPr>
        <w:rPr>
          <w:rFonts w:cstheme="minorHAnsi"/>
          <w:sz w:val="28"/>
          <w:szCs w:val="28"/>
        </w:rPr>
      </w:pPr>
      <w:r w:rsidRPr="00023307">
        <w:rPr>
          <w:rFonts w:cstheme="minorHAnsi"/>
          <w:sz w:val="28"/>
          <w:szCs w:val="28"/>
        </w:rPr>
        <w:t xml:space="preserve">Cold Climate </w:t>
      </w:r>
    </w:p>
    <w:p w14:paraId="5AE3D609" w14:textId="77777777" w:rsidR="00AB0E14" w:rsidRPr="00023307" w:rsidRDefault="00AB0E14" w:rsidP="00AB0E14">
      <w:pPr>
        <w:pStyle w:val="NormalWeb"/>
        <w:rPr>
          <w:rFonts w:asciiTheme="minorHAnsi" w:hAnsiTheme="minorHAnsi" w:cstheme="minorHAnsi"/>
          <w:sz w:val="28"/>
          <w:szCs w:val="28"/>
        </w:rPr>
      </w:pPr>
      <w:r w:rsidRPr="00023307">
        <w:rPr>
          <w:rFonts w:asciiTheme="minorHAnsi" w:hAnsiTheme="minorHAnsi" w:cstheme="minorHAnsi"/>
          <w:sz w:val="28"/>
          <w:szCs w:val="28"/>
        </w:rPr>
        <w:t xml:space="preserve">Shelter from wind should be achieved by the use of planting (vegetation, hedgerows, walls, fences, coniferous trees e.g. pine), in order to reduce wind chill. Overshadowing by buildings should be minimized wherever possible and orientation for maximum reception of solar radiation should be accepted development policy. Where ramps </w:t>
      </w:r>
      <w:proofErr w:type="gramStart"/>
      <w:r w:rsidRPr="00023307">
        <w:rPr>
          <w:rFonts w:asciiTheme="minorHAnsi" w:hAnsiTheme="minorHAnsi" w:cstheme="minorHAnsi"/>
          <w:sz w:val="28"/>
          <w:szCs w:val="28"/>
        </w:rPr>
        <w:t>exist</w:t>
      </w:r>
      <w:proofErr w:type="gramEnd"/>
      <w:r w:rsidRPr="00023307">
        <w:rPr>
          <w:rFonts w:asciiTheme="minorHAnsi" w:hAnsiTheme="minorHAnsi" w:cstheme="minorHAnsi"/>
          <w:sz w:val="28"/>
          <w:szCs w:val="28"/>
        </w:rPr>
        <w:t xml:space="preserve"> they should be heated, provided the lengths of the ramps are not excessive. Cycle-paths and areas of intense pedestrian use should not be located close to the corners of high-rise buildings where wind turbulence has a tendency to reduce the comfort level. </w:t>
      </w:r>
    </w:p>
    <w:p w14:paraId="32E478CE" w14:textId="77777777" w:rsidR="00AB0E14" w:rsidRPr="00023307" w:rsidRDefault="00AB0E14" w:rsidP="00AB0E14">
      <w:pPr>
        <w:rPr>
          <w:rFonts w:cstheme="minorHAnsi"/>
          <w:sz w:val="28"/>
          <w:szCs w:val="28"/>
        </w:rPr>
      </w:pPr>
    </w:p>
    <w:p w14:paraId="2197CB6B" w14:textId="77777777" w:rsidR="00AB0E14" w:rsidRPr="00023307" w:rsidRDefault="00AB0E14" w:rsidP="00AB0E14">
      <w:pPr>
        <w:rPr>
          <w:rFonts w:cstheme="minorHAnsi"/>
          <w:sz w:val="28"/>
          <w:szCs w:val="28"/>
        </w:rPr>
      </w:pPr>
    </w:p>
    <w:p w14:paraId="2FCDD52A" w14:textId="01FB527A" w:rsidR="00AB0E14" w:rsidRPr="00023307" w:rsidRDefault="00AB0E14" w:rsidP="00AB0E14">
      <w:pPr>
        <w:rPr>
          <w:rFonts w:cstheme="minorHAnsi"/>
          <w:sz w:val="28"/>
          <w:szCs w:val="28"/>
        </w:rPr>
      </w:pPr>
      <w:r w:rsidRPr="00023307">
        <w:rPr>
          <w:rFonts w:cstheme="minorHAnsi"/>
          <w:sz w:val="28"/>
          <w:szCs w:val="28"/>
        </w:rPr>
        <w:t>Hot Climate</w:t>
      </w:r>
    </w:p>
    <w:p w14:paraId="05DFA504" w14:textId="0CFF0E22" w:rsidR="00AB0E14" w:rsidRPr="00023307" w:rsidRDefault="00AB0E14" w:rsidP="00AB0E14">
      <w:pPr>
        <w:rPr>
          <w:rFonts w:cstheme="minorHAnsi"/>
          <w:sz w:val="28"/>
          <w:szCs w:val="28"/>
        </w:rPr>
      </w:pPr>
      <w:r w:rsidRPr="00023307">
        <w:rPr>
          <w:rFonts w:cstheme="minorHAnsi"/>
          <w:sz w:val="28"/>
          <w:szCs w:val="28"/>
        </w:rPr>
        <w:t>cooling possibilities exist by utilizing heat-reflecting materials combined with overhead shelter systems covering primary pedestrian paths and cycling areas. The basic principle is to avoid the absorption of heat and to provide maximum areas of shade.</w:t>
      </w:r>
      <w:r w:rsidRPr="00023307">
        <w:rPr>
          <w:rFonts w:cstheme="minorHAnsi"/>
          <w:sz w:val="28"/>
          <w:szCs w:val="28"/>
        </w:rPr>
        <w:br/>
        <w:t xml:space="preserve">Additionally, the provision of green areas (with a low ratio of paved surfaces) induces a cooling effect - since through the process of ‘evapotranspiration’ these have a lower capacity for heat storage (6). </w:t>
      </w:r>
    </w:p>
    <w:p w14:paraId="6B367F6E" w14:textId="77777777" w:rsidR="00AB0E14" w:rsidRPr="00023307" w:rsidRDefault="00AB0E14" w:rsidP="00FA442E">
      <w:pPr>
        <w:rPr>
          <w:rFonts w:cstheme="minorHAnsi"/>
          <w:sz w:val="28"/>
          <w:szCs w:val="28"/>
        </w:rPr>
      </w:pPr>
    </w:p>
    <w:sectPr w:rsidR="00AB0E14" w:rsidRPr="00023307" w:rsidSect="0071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24791"/>
    <w:multiLevelType w:val="hybridMultilevel"/>
    <w:tmpl w:val="AAFC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95"/>
    <w:rsid w:val="00017041"/>
    <w:rsid w:val="00023307"/>
    <w:rsid w:val="00054C44"/>
    <w:rsid w:val="0017080B"/>
    <w:rsid w:val="00173CFB"/>
    <w:rsid w:val="005178F5"/>
    <w:rsid w:val="006836DA"/>
    <w:rsid w:val="00715F03"/>
    <w:rsid w:val="00736731"/>
    <w:rsid w:val="007A1198"/>
    <w:rsid w:val="007E6D9A"/>
    <w:rsid w:val="00863B06"/>
    <w:rsid w:val="008A7591"/>
    <w:rsid w:val="00AB0E14"/>
    <w:rsid w:val="00B556D7"/>
    <w:rsid w:val="00C249C9"/>
    <w:rsid w:val="00E335E2"/>
    <w:rsid w:val="00EC1395"/>
    <w:rsid w:val="00F10C6D"/>
    <w:rsid w:val="00FA4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D7B9"/>
  <w14:defaultImageDpi w14:val="32767"/>
  <w15:chartTrackingRefBased/>
  <w15:docId w15:val="{4631AF1F-987B-A445-8DA7-58CFC404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30"/>
        <w:szCs w:val="30"/>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0E1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C6D"/>
    <w:pPr>
      <w:ind w:left="720"/>
      <w:contextualSpacing/>
    </w:pPr>
  </w:style>
  <w:style w:type="character" w:styleId="Hyperlink">
    <w:name w:val="Hyperlink"/>
    <w:basedOn w:val="DefaultParagraphFont"/>
    <w:uiPriority w:val="99"/>
    <w:unhideWhenUsed/>
    <w:rsid w:val="00F10C6D"/>
    <w:rPr>
      <w:color w:val="0563C1" w:themeColor="hyperlink"/>
      <w:u w:val="single"/>
    </w:rPr>
  </w:style>
  <w:style w:type="character" w:styleId="UnresolvedMention">
    <w:name w:val="Unresolved Mention"/>
    <w:basedOn w:val="DefaultParagraphFont"/>
    <w:uiPriority w:val="99"/>
    <w:rsid w:val="00F10C6D"/>
    <w:rPr>
      <w:color w:val="605E5C"/>
      <w:shd w:val="clear" w:color="auto" w:fill="E1DFDD"/>
    </w:rPr>
  </w:style>
  <w:style w:type="paragraph" w:styleId="NormalWeb">
    <w:name w:val="Normal (Web)"/>
    <w:basedOn w:val="Normal"/>
    <w:uiPriority w:val="99"/>
    <w:unhideWhenUsed/>
    <w:rsid w:val="006836D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B0E14"/>
    <w:rPr>
      <w:rFonts w:ascii="Times New Roman" w:eastAsia="Times New Roman" w:hAnsi="Times New Roman" w:cs="Times New Roman"/>
      <w:b/>
      <w:bCs/>
      <w:sz w:val="27"/>
      <w:szCs w:val="27"/>
    </w:rPr>
  </w:style>
  <w:style w:type="character" w:customStyle="1" w:styleId="gsct1">
    <w:name w:val="gs_ct1"/>
    <w:basedOn w:val="DefaultParagraphFont"/>
    <w:rsid w:val="00AB0E14"/>
  </w:style>
  <w:style w:type="character" w:customStyle="1" w:styleId="apple-converted-space">
    <w:name w:val="apple-converted-space"/>
    <w:basedOn w:val="DefaultParagraphFont"/>
    <w:rsid w:val="00AB0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101">
      <w:bodyDiv w:val="1"/>
      <w:marLeft w:val="0"/>
      <w:marRight w:val="0"/>
      <w:marTop w:val="0"/>
      <w:marBottom w:val="0"/>
      <w:divBdr>
        <w:top w:val="none" w:sz="0" w:space="0" w:color="auto"/>
        <w:left w:val="none" w:sz="0" w:space="0" w:color="auto"/>
        <w:bottom w:val="none" w:sz="0" w:space="0" w:color="auto"/>
        <w:right w:val="none" w:sz="0" w:space="0" w:color="auto"/>
      </w:divBdr>
    </w:div>
    <w:div w:id="253824314">
      <w:bodyDiv w:val="1"/>
      <w:marLeft w:val="0"/>
      <w:marRight w:val="0"/>
      <w:marTop w:val="0"/>
      <w:marBottom w:val="0"/>
      <w:divBdr>
        <w:top w:val="none" w:sz="0" w:space="0" w:color="auto"/>
        <w:left w:val="none" w:sz="0" w:space="0" w:color="auto"/>
        <w:bottom w:val="none" w:sz="0" w:space="0" w:color="auto"/>
        <w:right w:val="none" w:sz="0" w:space="0" w:color="auto"/>
      </w:divBdr>
      <w:divsChild>
        <w:div w:id="122895545">
          <w:marLeft w:val="0"/>
          <w:marRight w:val="0"/>
          <w:marTop w:val="0"/>
          <w:marBottom w:val="0"/>
          <w:divBdr>
            <w:top w:val="none" w:sz="0" w:space="0" w:color="auto"/>
            <w:left w:val="none" w:sz="0" w:space="0" w:color="auto"/>
            <w:bottom w:val="none" w:sz="0" w:space="0" w:color="auto"/>
            <w:right w:val="none" w:sz="0" w:space="0" w:color="auto"/>
          </w:divBdr>
          <w:divsChild>
            <w:div w:id="1196575102">
              <w:marLeft w:val="0"/>
              <w:marRight w:val="0"/>
              <w:marTop w:val="0"/>
              <w:marBottom w:val="0"/>
              <w:divBdr>
                <w:top w:val="none" w:sz="0" w:space="0" w:color="auto"/>
                <w:left w:val="none" w:sz="0" w:space="0" w:color="auto"/>
                <w:bottom w:val="none" w:sz="0" w:space="0" w:color="auto"/>
                <w:right w:val="none" w:sz="0" w:space="0" w:color="auto"/>
              </w:divBdr>
              <w:divsChild>
                <w:div w:id="16806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45413">
      <w:bodyDiv w:val="1"/>
      <w:marLeft w:val="0"/>
      <w:marRight w:val="0"/>
      <w:marTop w:val="0"/>
      <w:marBottom w:val="0"/>
      <w:divBdr>
        <w:top w:val="none" w:sz="0" w:space="0" w:color="auto"/>
        <w:left w:val="none" w:sz="0" w:space="0" w:color="auto"/>
        <w:bottom w:val="none" w:sz="0" w:space="0" w:color="auto"/>
        <w:right w:val="none" w:sz="0" w:space="0" w:color="auto"/>
      </w:divBdr>
      <w:divsChild>
        <w:div w:id="636642515">
          <w:marLeft w:val="0"/>
          <w:marRight w:val="0"/>
          <w:marTop w:val="0"/>
          <w:marBottom w:val="0"/>
          <w:divBdr>
            <w:top w:val="none" w:sz="0" w:space="0" w:color="auto"/>
            <w:left w:val="none" w:sz="0" w:space="0" w:color="auto"/>
            <w:bottom w:val="none" w:sz="0" w:space="0" w:color="auto"/>
            <w:right w:val="none" w:sz="0" w:space="0" w:color="auto"/>
          </w:divBdr>
          <w:divsChild>
            <w:div w:id="679354611">
              <w:marLeft w:val="0"/>
              <w:marRight w:val="0"/>
              <w:marTop w:val="0"/>
              <w:marBottom w:val="0"/>
              <w:divBdr>
                <w:top w:val="none" w:sz="0" w:space="0" w:color="auto"/>
                <w:left w:val="none" w:sz="0" w:space="0" w:color="auto"/>
                <w:bottom w:val="none" w:sz="0" w:space="0" w:color="auto"/>
                <w:right w:val="none" w:sz="0" w:space="0" w:color="auto"/>
              </w:divBdr>
              <w:divsChild>
                <w:div w:id="19069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93626">
      <w:bodyDiv w:val="1"/>
      <w:marLeft w:val="0"/>
      <w:marRight w:val="0"/>
      <w:marTop w:val="0"/>
      <w:marBottom w:val="0"/>
      <w:divBdr>
        <w:top w:val="none" w:sz="0" w:space="0" w:color="auto"/>
        <w:left w:val="none" w:sz="0" w:space="0" w:color="auto"/>
        <w:bottom w:val="none" w:sz="0" w:space="0" w:color="auto"/>
        <w:right w:val="none" w:sz="0" w:space="0" w:color="auto"/>
      </w:divBdr>
    </w:div>
    <w:div w:id="661542270">
      <w:bodyDiv w:val="1"/>
      <w:marLeft w:val="0"/>
      <w:marRight w:val="0"/>
      <w:marTop w:val="0"/>
      <w:marBottom w:val="0"/>
      <w:divBdr>
        <w:top w:val="none" w:sz="0" w:space="0" w:color="auto"/>
        <w:left w:val="none" w:sz="0" w:space="0" w:color="auto"/>
        <w:bottom w:val="none" w:sz="0" w:space="0" w:color="auto"/>
        <w:right w:val="none" w:sz="0" w:space="0" w:color="auto"/>
      </w:divBdr>
      <w:divsChild>
        <w:div w:id="1874810130">
          <w:marLeft w:val="0"/>
          <w:marRight w:val="0"/>
          <w:marTop w:val="0"/>
          <w:marBottom w:val="0"/>
          <w:divBdr>
            <w:top w:val="none" w:sz="0" w:space="0" w:color="auto"/>
            <w:left w:val="none" w:sz="0" w:space="0" w:color="auto"/>
            <w:bottom w:val="none" w:sz="0" w:space="0" w:color="auto"/>
            <w:right w:val="none" w:sz="0" w:space="0" w:color="auto"/>
          </w:divBdr>
          <w:divsChild>
            <w:div w:id="910509711">
              <w:marLeft w:val="0"/>
              <w:marRight w:val="0"/>
              <w:marTop w:val="0"/>
              <w:marBottom w:val="0"/>
              <w:divBdr>
                <w:top w:val="none" w:sz="0" w:space="0" w:color="auto"/>
                <w:left w:val="none" w:sz="0" w:space="0" w:color="auto"/>
                <w:bottom w:val="none" w:sz="0" w:space="0" w:color="auto"/>
                <w:right w:val="none" w:sz="0" w:space="0" w:color="auto"/>
              </w:divBdr>
              <w:divsChild>
                <w:div w:id="1898853741">
                  <w:marLeft w:val="0"/>
                  <w:marRight w:val="0"/>
                  <w:marTop w:val="0"/>
                  <w:marBottom w:val="0"/>
                  <w:divBdr>
                    <w:top w:val="none" w:sz="0" w:space="0" w:color="auto"/>
                    <w:left w:val="none" w:sz="0" w:space="0" w:color="auto"/>
                    <w:bottom w:val="none" w:sz="0" w:space="0" w:color="auto"/>
                    <w:right w:val="none" w:sz="0" w:space="0" w:color="auto"/>
                  </w:divBdr>
                  <w:divsChild>
                    <w:div w:id="10008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3922">
      <w:bodyDiv w:val="1"/>
      <w:marLeft w:val="0"/>
      <w:marRight w:val="0"/>
      <w:marTop w:val="0"/>
      <w:marBottom w:val="0"/>
      <w:divBdr>
        <w:top w:val="none" w:sz="0" w:space="0" w:color="auto"/>
        <w:left w:val="none" w:sz="0" w:space="0" w:color="auto"/>
        <w:bottom w:val="none" w:sz="0" w:space="0" w:color="auto"/>
        <w:right w:val="none" w:sz="0" w:space="0" w:color="auto"/>
      </w:divBdr>
    </w:div>
    <w:div w:id="804006688">
      <w:bodyDiv w:val="1"/>
      <w:marLeft w:val="0"/>
      <w:marRight w:val="0"/>
      <w:marTop w:val="0"/>
      <w:marBottom w:val="0"/>
      <w:divBdr>
        <w:top w:val="none" w:sz="0" w:space="0" w:color="auto"/>
        <w:left w:val="none" w:sz="0" w:space="0" w:color="auto"/>
        <w:bottom w:val="none" w:sz="0" w:space="0" w:color="auto"/>
        <w:right w:val="none" w:sz="0" w:space="0" w:color="auto"/>
      </w:divBdr>
    </w:div>
    <w:div w:id="968241766">
      <w:bodyDiv w:val="1"/>
      <w:marLeft w:val="0"/>
      <w:marRight w:val="0"/>
      <w:marTop w:val="0"/>
      <w:marBottom w:val="0"/>
      <w:divBdr>
        <w:top w:val="none" w:sz="0" w:space="0" w:color="auto"/>
        <w:left w:val="none" w:sz="0" w:space="0" w:color="auto"/>
        <w:bottom w:val="none" w:sz="0" w:space="0" w:color="auto"/>
        <w:right w:val="none" w:sz="0" w:space="0" w:color="auto"/>
      </w:divBdr>
      <w:divsChild>
        <w:div w:id="1691175005">
          <w:marLeft w:val="0"/>
          <w:marRight w:val="0"/>
          <w:marTop w:val="0"/>
          <w:marBottom w:val="0"/>
          <w:divBdr>
            <w:top w:val="none" w:sz="0" w:space="0" w:color="auto"/>
            <w:left w:val="none" w:sz="0" w:space="0" w:color="auto"/>
            <w:bottom w:val="none" w:sz="0" w:space="0" w:color="auto"/>
            <w:right w:val="none" w:sz="0" w:space="0" w:color="auto"/>
          </w:divBdr>
          <w:divsChild>
            <w:div w:id="89275709">
              <w:marLeft w:val="0"/>
              <w:marRight w:val="0"/>
              <w:marTop w:val="0"/>
              <w:marBottom w:val="0"/>
              <w:divBdr>
                <w:top w:val="none" w:sz="0" w:space="0" w:color="auto"/>
                <w:left w:val="none" w:sz="0" w:space="0" w:color="auto"/>
                <w:bottom w:val="none" w:sz="0" w:space="0" w:color="auto"/>
                <w:right w:val="none" w:sz="0" w:space="0" w:color="auto"/>
              </w:divBdr>
              <w:divsChild>
                <w:div w:id="21294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6045">
      <w:bodyDiv w:val="1"/>
      <w:marLeft w:val="0"/>
      <w:marRight w:val="0"/>
      <w:marTop w:val="0"/>
      <w:marBottom w:val="0"/>
      <w:divBdr>
        <w:top w:val="none" w:sz="0" w:space="0" w:color="auto"/>
        <w:left w:val="none" w:sz="0" w:space="0" w:color="auto"/>
        <w:bottom w:val="none" w:sz="0" w:space="0" w:color="auto"/>
        <w:right w:val="none" w:sz="0" w:space="0" w:color="auto"/>
      </w:divBdr>
      <w:divsChild>
        <w:div w:id="166290744">
          <w:marLeft w:val="0"/>
          <w:marRight w:val="0"/>
          <w:marTop w:val="0"/>
          <w:marBottom w:val="0"/>
          <w:divBdr>
            <w:top w:val="none" w:sz="0" w:space="0" w:color="auto"/>
            <w:left w:val="none" w:sz="0" w:space="0" w:color="auto"/>
            <w:bottom w:val="none" w:sz="0" w:space="0" w:color="auto"/>
            <w:right w:val="none" w:sz="0" w:space="0" w:color="auto"/>
          </w:divBdr>
          <w:divsChild>
            <w:div w:id="955912370">
              <w:marLeft w:val="0"/>
              <w:marRight w:val="0"/>
              <w:marTop w:val="0"/>
              <w:marBottom w:val="0"/>
              <w:divBdr>
                <w:top w:val="none" w:sz="0" w:space="0" w:color="auto"/>
                <w:left w:val="none" w:sz="0" w:space="0" w:color="auto"/>
                <w:bottom w:val="none" w:sz="0" w:space="0" w:color="auto"/>
                <w:right w:val="none" w:sz="0" w:space="0" w:color="auto"/>
              </w:divBdr>
              <w:divsChild>
                <w:div w:id="20979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31625">
      <w:bodyDiv w:val="1"/>
      <w:marLeft w:val="0"/>
      <w:marRight w:val="0"/>
      <w:marTop w:val="0"/>
      <w:marBottom w:val="0"/>
      <w:divBdr>
        <w:top w:val="none" w:sz="0" w:space="0" w:color="auto"/>
        <w:left w:val="none" w:sz="0" w:space="0" w:color="auto"/>
        <w:bottom w:val="none" w:sz="0" w:space="0" w:color="auto"/>
        <w:right w:val="none" w:sz="0" w:space="0" w:color="auto"/>
      </w:divBdr>
    </w:div>
    <w:div w:id="1539968656">
      <w:bodyDiv w:val="1"/>
      <w:marLeft w:val="0"/>
      <w:marRight w:val="0"/>
      <w:marTop w:val="0"/>
      <w:marBottom w:val="0"/>
      <w:divBdr>
        <w:top w:val="none" w:sz="0" w:space="0" w:color="auto"/>
        <w:left w:val="none" w:sz="0" w:space="0" w:color="auto"/>
        <w:bottom w:val="none" w:sz="0" w:space="0" w:color="auto"/>
        <w:right w:val="none" w:sz="0" w:space="0" w:color="auto"/>
      </w:divBdr>
    </w:div>
    <w:div w:id="1674988669">
      <w:bodyDiv w:val="1"/>
      <w:marLeft w:val="0"/>
      <w:marRight w:val="0"/>
      <w:marTop w:val="0"/>
      <w:marBottom w:val="0"/>
      <w:divBdr>
        <w:top w:val="none" w:sz="0" w:space="0" w:color="auto"/>
        <w:left w:val="none" w:sz="0" w:space="0" w:color="auto"/>
        <w:bottom w:val="none" w:sz="0" w:space="0" w:color="auto"/>
        <w:right w:val="none" w:sz="0" w:space="0" w:color="auto"/>
      </w:divBdr>
      <w:divsChild>
        <w:div w:id="987247866">
          <w:marLeft w:val="0"/>
          <w:marRight w:val="0"/>
          <w:marTop w:val="0"/>
          <w:marBottom w:val="0"/>
          <w:divBdr>
            <w:top w:val="none" w:sz="0" w:space="0" w:color="auto"/>
            <w:left w:val="none" w:sz="0" w:space="0" w:color="auto"/>
            <w:bottom w:val="none" w:sz="0" w:space="0" w:color="auto"/>
            <w:right w:val="none" w:sz="0" w:space="0" w:color="auto"/>
          </w:divBdr>
        </w:div>
      </w:divsChild>
    </w:div>
    <w:div w:id="1697385490">
      <w:bodyDiv w:val="1"/>
      <w:marLeft w:val="0"/>
      <w:marRight w:val="0"/>
      <w:marTop w:val="0"/>
      <w:marBottom w:val="0"/>
      <w:divBdr>
        <w:top w:val="none" w:sz="0" w:space="0" w:color="auto"/>
        <w:left w:val="none" w:sz="0" w:space="0" w:color="auto"/>
        <w:bottom w:val="none" w:sz="0" w:space="0" w:color="auto"/>
        <w:right w:val="none" w:sz="0" w:space="0" w:color="auto"/>
      </w:divBdr>
    </w:div>
    <w:div w:id="1828980493">
      <w:bodyDiv w:val="1"/>
      <w:marLeft w:val="0"/>
      <w:marRight w:val="0"/>
      <w:marTop w:val="0"/>
      <w:marBottom w:val="0"/>
      <w:divBdr>
        <w:top w:val="none" w:sz="0" w:space="0" w:color="auto"/>
        <w:left w:val="none" w:sz="0" w:space="0" w:color="auto"/>
        <w:bottom w:val="none" w:sz="0" w:space="0" w:color="auto"/>
        <w:right w:val="none" w:sz="0" w:space="0" w:color="auto"/>
      </w:divBdr>
    </w:div>
    <w:div w:id="1944531623">
      <w:bodyDiv w:val="1"/>
      <w:marLeft w:val="0"/>
      <w:marRight w:val="0"/>
      <w:marTop w:val="0"/>
      <w:marBottom w:val="0"/>
      <w:divBdr>
        <w:top w:val="none" w:sz="0" w:space="0" w:color="auto"/>
        <w:left w:val="none" w:sz="0" w:space="0" w:color="auto"/>
        <w:bottom w:val="none" w:sz="0" w:space="0" w:color="auto"/>
        <w:right w:val="none" w:sz="0" w:space="0" w:color="auto"/>
      </w:divBdr>
    </w:div>
    <w:div w:id="2090806583">
      <w:bodyDiv w:val="1"/>
      <w:marLeft w:val="0"/>
      <w:marRight w:val="0"/>
      <w:marTop w:val="0"/>
      <w:marBottom w:val="0"/>
      <w:divBdr>
        <w:top w:val="none" w:sz="0" w:space="0" w:color="auto"/>
        <w:left w:val="none" w:sz="0" w:space="0" w:color="auto"/>
        <w:bottom w:val="none" w:sz="0" w:space="0" w:color="auto"/>
        <w:right w:val="none" w:sz="0" w:space="0" w:color="auto"/>
      </w:divBdr>
      <w:divsChild>
        <w:div w:id="1403409000">
          <w:marLeft w:val="0"/>
          <w:marRight w:val="0"/>
          <w:marTop w:val="0"/>
          <w:marBottom w:val="0"/>
          <w:divBdr>
            <w:top w:val="none" w:sz="0" w:space="0" w:color="auto"/>
            <w:left w:val="none" w:sz="0" w:space="0" w:color="auto"/>
            <w:bottom w:val="none" w:sz="0" w:space="0" w:color="auto"/>
            <w:right w:val="none" w:sz="0" w:space="0" w:color="auto"/>
          </w:divBdr>
        </w:div>
      </w:divsChild>
    </w:div>
    <w:div w:id="209172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anticscholar.org/paper/Forecasting-Bike-Sharing-Demand-Malani-Sinha/1b67300836eb4ee3532f41bab6b9ed5a77676f87#paper-header" TargetMode="External"/><Relationship Id="rId11" Type="http://schemas.openxmlformats.org/officeDocument/2006/relationships/hyperlink" Target="http://www.velomondial.net/velomondiall2000/pdf/bach.pdf" TargetMode="External"/><Relationship Id="rId5" Type="http://schemas.openxmlformats.org/officeDocument/2006/relationships/hyperlink" Target="http://www.sciencedirect.com/science/article/pii/S1877050919302364" TargetMode="External"/><Relationship Id="rId10" Type="http://schemas.openxmlformats.org/officeDocument/2006/relationships/hyperlink" Target="http://www.velomondial.net/velomondiall2000/pdf/bach.pdf" TargetMode="External"/><Relationship Id="rId4" Type="http://schemas.openxmlformats.org/officeDocument/2006/relationships/webSettings" Target="webSettings.xml"/><Relationship Id="rId9" Type="http://schemas.openxmlformats.org/officeDocument/2006/relationships/hyperlink" Target="http://cs229.stanford.edu/proj2014/Ford%20Rylander,%20Bo%20Peng,%20Jeff%20Wheeler,%20Bike%20Share%20Usage%20Prediction%20in%20Lond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Reaves, Cameron</dc:creator>
  <cp:keywords/>
  <dc:description/>
  <cp:lastModifiedBy>Reaves, Cameron</cp:lastModifiedBy>
  <cp:revision>15</cp:revision>
  <dcterms:created xsi:type="dcterms:W3CDTF">2020-10-20T11:07:00Z</dcterms:created>
  <dcterms:modified xsi:type="dcterms:W3CDTF">2020-10-20T16:33:00Z</dcterms:modified>
</cp:coreProperties>
</file>