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b w:val="1"/>
          <w:color w:val="999999"/>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_________________________  ‘s </w:t>
      </w:r>
      <w:r w:rsidDel="00000000" w:rsidR="00000000" w:rsidRPr="00000000">
        <w:rPr>
          <w:rFonts w:ascii="Calibri" w:cs="Calibri" w:eastAsia="Calibri" w:hAnsi="Calibri"/>
          <w:b w:val="1"/>
          <w:sz w:val="28"/>
          <w:szCs w:val="28"/>
          <w:rtl w:val="0"/>
        </w:rPr>
        <w:t xml:space="preserve">Thesis Outline Template</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Brainstorm </w:t>
      </w:r>
      <w:r w:rsidDel="00000000" w:rsidR="00000000" w:rsidRPr="00000000">
        <w:rPr>
          <w:rFonts w:ascii="Calibri" w:cs="Calibri" w:eastAsia="Calibri" w:hAnsi="Calibri"/>
          <w:rtl w:val="0"/>
        </w:rPr>
        <w:t xml:space="preserve">your research contributions and their thematic buckets</w:t>
      </w: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Research question or gap: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What is the main question/need/approach that your research touches on?</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Frame a claim</w:t>
      </w:r>
      <w:r w:rsidDel="00000000" w:rsidR="00000000" w:rsidRPr="00000000">
        <w:rPr>
          <w:rFonts w:ascii="Calibri" w:cs="Calibri" w:eastAsia="Calibri" w:hAnsi="Calibri"/>
          <w:rtl w:val="0"/>
        </w:rPr>
        <w:t xml:space="preserve"> to be argued as a result of your work (or multiple, if you already know!!) </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b w:val="1"/>
          <w:rtl w:val="0"/>
        </w:rPr>
        <w:t xml:space="preserve">Sketch your structure</w:t>
      </w:r>
      <w:r w:rsidDel="00000000" w:rsidR="00000000" w:rsidRPr="00000000">
        <w:rPr>
          <w:rFonts w:ascii="Calibri" w:cs="Calibri" w:eastAsia="Calibri" w:hAnsi="Calibri"/>
          <w:rtl w:val="0"/>
        </w:rPr>
        <w:t xml:space="preserve">: Sketch the structure of your claim(s). If you have multiple claims, how are they related (if at all)</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Literature Review:</w:t>
      </w:r>
    </w:p>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ind w:left="720" w:firstLine="0"/>
        <w:rPr>
          <w:rFonts w:ascii="Calibri" w:cs="Calibri" w:eastAsia="Calibri" w:hAnsi="Calibri"/>
        </w:rPr>
      </w:pPr>
      <w:r w:rsidDel="00000000" w:rsidR="00000000" w:rsidRPr="00000000">
        <w:rPr>
          <w:rFonts w:ascii="Calibri" w:cs="Calibri" w:eastAsia="Calibri" w:hAnsi="Calibri"/>
          <w:b w:val="1"/>
          <w:rtl w:val="0"/>
        </w:rPr>
        <w:t xml:space="preserve">Key Areas: </w:t>
      </w:r>
      <w:r w:rsidDel="00000000" w:rsidR="00000000" w:rsidRPr="00000000">
        <w:rPr>
          <w:rFonts w:ascii="Calibri" w:cs="Calibri" w:eastAsia="Calibri" w:hAnsi="Calibri"/>
          <w:rtl w:val="0"/>
        </w:rPr>
        <w:t xml:space="preserve">What key topics must be covered for people to understand the gap in the field? </w:t>
      </w:r>
    </w:p>
    <w:p w:rsidR="00000000" w:rsidDel="00000000" w:rsidP="00000000" w:rsidRDefault="00000000" w:rsidRPr="00000000" w14:paraId="0000002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ind w:left="720" w:firstLine="0"/>
        <w:rPr>
          <w:rFonts w:ascii="Calibri" w:cs="Calibri" w:eastAsia="Calibri" w:hAnsi="Calibri"/>
        </w:rPr>
      </w:pPr>
      <w:r w:rsidDel="00000000" w:rsidR="00000000" w:rsidRPr="00000000">
        <w:rPr>
          <w:rFonts w:ascii="Calibri" w:cs="Calibri" w:eastAsia="Calibri" w:hAnsi="Calibri"/>
          <w:b w:val="1"/>
          <w:rtl w:val="0"/>
        </w:rPr>
        <w:t xml:space="preserve">Establishing the Gap: </w:t>
      </w:r>
      <w:r w:rsidDel="00000000" w:rsidR="00000000" w:rsidRPr="00000000">
        <w:rPr>
          <w:rFonts w:ascii="Calibri" w:cs="Calibri" w:eastAsia="Calibri" w:hAnsi="Calibri"/>
          <w:rtl w:val="0"/>
        </w:rPr>
        <w:t xml:space="preserve">What are the weaknesses of current approaches? If you are working in an entirely new field/application, why hasn’t it been done before?</w:t>
      </w:r>
    </w:p>
    <w:p w:rsidR="00000000" w:rsidDel="00000000" w:rsidP="00000000" w:rsidRDefault="00000000" w:rsidRPr="00000000" w14:paraId="0000003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Methods:</w:t>
      </w:r>
    </w:p>
    <w:p w:rsidR="00000000" w:rsidDel="00000000" w:rsidP="00000000" w:rsidRDefault="00000000" w:rsidRPr="00000000" w14:paraId="00000039">
      <w:pPr>
        <w:ind w:left="0" w:firstLine="0"/>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14:paraId="0000003A">
      <w:pPr>
        <w:ind w:left="720" w:firstLine="0"/>
        <w:rPr>
          <w:rFonts w:ascii="Calibri" w:cs="Calibri" w:eastAsia="Calibri" w:hAnsi="Calibri"/>
        </w:rPr>
      </w:pPr>
      <w:r w:rsidDel="00000000" w:rsidR="00000000" w:rsidRPr="00000000">
        <w:rPr>
          <w:rFonts w:ascii="Calibri" w:cs="Calibri" w:eastAsia="Calibri" w:hAnsi="Calibri"/>
          <w:b w:val="1"/>
          <w:rtl w:val="0"/>
        </w:rPr>
        <w:t xml:space="preserve">Gimme Paragraph: </w:t>
      </w:r>
      <w:r w:rsidDel="00000000" w:rsidR="00000000" w:rsidRPr="00000000">
        <w:rPr>
          <w:rFonts w:ascii="Calibri" w:cs="Calibri" w:eastAsia="Calibri" w:hAnsi="Calibri"/>
          <w:rtl w:val="0"/>
        </w:rPr>
        <w:t xml:space="preserve">What is the common description you see other authors writing when they talk about your work? This could be explaining the hardware setup, it could be explaining what a Markov Decision Process is. Repeat this process for each of your independent claims</w:t>
      </w:r>
    </w:p>
    <w:p w:rsidR="00000000" w:rsidDel="00000000" w:rsidP="00000000" w:rsidRDefault="00000000" w:rsidRPr="00000000" w14:paraId="0000003B">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ind w:left="720" w:firstLine="0"/>
        <w:rPr>
          <w:rFonts w:ascii="Calibri" w:cs="Calibri" w:eastAsia="Calibri" w:hAnsi="Calibri"/>
        </w:rPr>
      </w:pPr>
      <w:r w:rsidDel="00000000" w:rsidR="00000000" w:rsidRPr="00000000">
        <w:rPr>
          <w:rFonts w:ascii="Calibri" w:cs="Calibri" w:eastAsia="Calibri" w:hAnsi="Calibri"/>
          <w:b w:val="1"/>
          <w:rtl w:val="0"/>
        </w:rPr>
        <w:t xml:space="preserve">Additional Key Areas To Explain: </w:t>
      </w:r>
      <w:r w:rsidDel="00000000" w:rsidR="00000000" w:rsidRPr="00000000">
        <w:rPr>
          <w:rFonts w:ascii="Calibri" w:cs="Calibri" w:eastAsia="Calibri" w:hAnsi="Calibri"/>
          <w:rtl w:val="0"/>
        </w:rPr>
        <w:t xml:space="preserve">What other techniques did you use for your research? Write down those key areas here. Repeat this process for each of your independent claims.</w:t>
      </w:r>
    </w:p>
    <w:p w:rsidR="00000000" w:rsidDel="00000000" w:rsidP="00000000" w:rsidRDefault="00000000" w:rsidRPr="00000000" w14:paraId="0000004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ind w:left="720" w:firstLine="0"/>
        <w:rPr>
          <w:rFonts w:ascii="Calibri" w:cs="Calibri" w:eastAsia="Calibri" w:hAnsi="Calibri"/>
        </w:rPr>
      </w:pPr>
      <w:r w:rsidDel="00000000" w:rsidR="00000000" w:rsidRPr="00000000">
        <w:rPr>
          <w:rFonts w:ascii="Calibri" w:cs="Calibri" w:eastAsia="Calibri" w:hAnsi="Calibri"/>
          <w:b w:val="1"/>
          <w:rtl w:val="0"/>
        </w:rPr>
        <w:t xml:space="preserve">Figures to Explain Your Experimental Set-Up: </w:t>
      </w:r>
      <w:r w:rsidDel="00000000" w:rsidR="00000000" w:rsidRPr="00000000">
        <w:rPr>
          <w:rFonts w:ascii="Calibri" w:cs="Calibri" w:eastAsia="Calibri" w:hAnsi="Calibri"/>
          <w:rtl w:val="0"/>
        </w:rPr>
        <w:t xml:space="preserve">Do you have any ideas for figures for your project? If you work in experimental hardware, have you taken photos of your-setup + made any figures to explain the interactions between different parts? If you work in simulation, do you have any figures to explain the inputs and outputs of your simulation and how the output is determined?</w:t>
      </w:r>
    </w:p>
    <w:p w:rsidR="00000000" w:rsidDel="00000000" w:rsidP="00000000" w:rsidRDefault="00000000" w:rsidRPr="00000000" w14:paraId="0000004D">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05A">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ind w:left="720" w:firstLine="0"/>
        <w:rPr>
          <w:rFonts w:ascii="Calibri" w:cs="Calibri" w:eastAsia="Calibri" w:hAnsi="Calibri"/>
        </w:rPr>
      </w:pPr>
      <w:r w:rsidDel="00000000" w:rsidR="00000000" w:rsidRPr="00000000">
        <w:rPr>
          <w:rFonts w:ascii="Calibri" w:cs="Calibri" w:eastAsia="Calibri" w:hAnsi="Calibri"/>
          <w:b w:val="1"/>
          <w:rtl w:val="0"/>
        </w:rPr>
        <w:t xml:space="preserve">Key Plots: </w:t>
      </w:r>
      <w:r w:rsidDel="00000000" w:rsidR="00000000" w:rsidRPr="00000000">
        <w:rPr>
          <w:rFonts w:ascii="Calibri" w:cs="Calibri" w:eastAsia="Calibri" w:hAnsi="Calibri"/>
          <w:rtl w:val="0"/>
        </w:rPr>
        <w:t xml:space="preserve">How can you demonstrate the performance of your work? Do you need to compare your work against others? Once you have results, what do you plan to discuss?</w:t>
      </w:r>
    </w:p>
    <w:p w:rsidR="00000000" w:rsidDel="00000000" w:rsidP="00000000" w:rsidRDefault="00000000" w:rsidRPr="00000000" w14:paraId="0000005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ind w:left="720" w:firstLine="0"/>
        <w:rPr>
          <w:rFonts w:ascii="Calibri" w:cs="Calibri" w:eastAsia="Calibri" w:hAnsi="Calibri"/>
        </w:rPr>
      </w:pPr>
      <w:r w:rsidDel="00000000" w:rsidR="00000000" w:rsidRPr="00000000">
        <w:rPr>
          <w:rFonts w:ascii="Calibri" w:cs="Calibri" w:eastAsia="Calibri" w:hAnsi="Calibri"/>
          <w:b w:val="1"/>
          <w:rtl w:val="0"/>
        </w:rPr>
        <w:t xml:space="preserve">Discussion Points: </w:t>
      </w:r>
      <w:r w:rsidDel="00000000" w:rsidR="00000000" w:rsidRPr="00000000">
        <w:rPr>
          <w:rFonts w:ascii="Calibri" w:cs="Calibri" w:eastAsia="Calibri" w:hAnsi="Calibri"/>
          <w:rtl w:val="0"/>
        </w:rPr>
        <w:t xml:space="preserve">When evaluating each of your key claims, what characteristics do you plan to discuss (i.e. scalability, efficiency, safety, transferability)? These characteristics can be your subheadings within results.</w:t>
      </w:r>
    </w:p>
    <w:p w:rsidR="00000000" w:rsidDel="00000000" w:rsidP="00000000" w:rsidRDefault="00000000" w:rsidRPr="00000000" w14:paraId="00000067">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Conclusion: </w:t>
      </w:r>
    </w:p>
    <w:p w:rsidR="00000000" w:rsidDel="00000000" w:rsidP="00000000" w:rsidRDefault="00000000" w:rsidRPr="00000000" w14:paraId="00000072">
      <w:pPr>
        <w:ind w:left="0" w:firstLine="0"/>
        <w:rPr>
          <w:rFonts w:ascii="Calibri" w:cs="Calibri" w:eastAsia="Calibri" w:hAnsi="Calibri"/>
        </w:rPr>
      </w:pPr>
      <w:r w:rsidDel="00000000" w:rsidR="00000000" w:rsidRPr="00000000">
        <w:rPr>
          <w:rFonts w:ascii="Calibri" w:cs="Calibri" w:eastAsia="Calibri" w:hAnsi="Calibri"/>
          <w:b w:val="1"/>
          <w:rtl w:val="0"/>
        </w:rPr>
        <w:tab/>
        <w:t xml:space="preserve">Summary: </w:t>
      </w:r>
      <w:r w:rsidDel="00000000" w:rsidR="00000000" w:rsidRPr="00000000">
        <w:rPr>
          <w:rFonts w:ascii="Calibri" w:cs="Calibri" w:eastAsia="Calibri" w:hAnsi="Calibri"/>
          <w:rtl w:val="0"/>
        </w:rPr>
        <w:t xml:space="preserve">Briefly summarize your entire thesis in 15 words or less.</w:t>
      </w:r>
    </w:p>
    <w:p w:rsidR="00000000" w:rsidDel="00000000" w:rsidP="00000000" w:rsidRDefault="00000000" w:rsidRPr="00000000" w14:paraId="0000007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6">
      <w:pPr>
        <w:ind w:left="720" w:firstLine="0"/>
        <w:rPr>
          <w:rFonts w:ascii="Calibri" w:cs="Calibri" w:eastAsia="Calibri" w:hAnsi="Calibri"/>
        </w:rPr>
      </w:pPr>
      <w:r w:rsidDel="00000000" w:rsidR="00000000" w:rsidRPr="00000000">
        <w:rPr>
          <w:rFonts w:ascii="Calibri" w:cs="Calibri" w:eastAsia="Calibri" w:hAnsi="Calibri"/>
          <w:b w:val="1"/>
          <w:rtl w:val="0"/>
        </w:rPr>
        <w:t xml:space="preserve">Contributions:</w:t>
      </w:r>
      <w:r w:rsidDel="00000000" w:rsidR="00000000" w:rsidRPr="00000000">
        <w:rPr>
          <w:rFonts w:ascii="Calibri" w:cs="Calibri" w:eastAsia="Calibri" w:hAnsi="Calibri"/>
          <w:rtl w:val="0"/>
        </w:rPr>
        <w:t xml:space="preserve"> Reiterate your main claims, and when you have results, explain them with more detail. </w:t>
      </w:r>
    </w:p>
    <w:p w:rsidR="00000000" w:rsidDel="00000000" w:rsidP="00000000" w:rsidRDefault="00000000" w:rsidRPr="00000000" w14:paraId="0000007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B">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ind w:left="720" w:firstLine="0"/>
        <w:rPr>
          <w:rFonts w:ascii="Calibri" w:cs="Calibri" w:eastAsia="Calibri" w:hAnsi="Calibri"/>
        </w:rPr>
      </w:pPr>
      <w:r w:rsidDel="00000000" w:rsidR="00000000" w:rsidRPr="00000000">
        <w:rPr>
          <w:rFonts w:ascii="Calibri" w:cs="Calibri" w:eastAsia="Calibri" w:hAnsi="Calibri"/>
          <w:b w:val="1"/>
          <w:rtl w:val="0"/>
        </w:rPr>
        <w:t xml:space="preserve">Discussion: </w:t>
      </w:r>
      <w:r w:rsidDel="00000000" w:rsidR="00000000" w:rsidRPr="00000000">
        <w:rPr>
          <w:rFonts w:ascii="Calibri" w:cs="Calibri" w:eastAsia="Calibri" w:hAnsi="Calibri"/>
          <w:rtl w:val="0"/>
        </w:rPr>
        <w:t xml:space="preserve">What are the strengths of your work? What are the key characteristics associated with these strengths? What are the weaknesses? If your results aren’t as strong as you hoped, you can list some of the issues you had during the process as a weakness. List some high level benefits of your approach. List some problems that you’ve had below.</w:t>
      </w:r>
    </w:p>
    <w:p w:rsidR="00000000" w:rsidDel="00000000" w:rsidP="00000000" w:rsidRDefault="00000000" w:rsidRPr="00000000" w14:paraId="0000007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1">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ind w:left="720" w:firstLine="0"/>
        <w:rPr>
          <w:rFonts w:ascii="Calibri" w:cs="Calibri" w:eastAsia="Calibri" w:hAnsi="Calibri"/>
        </w:rPr>
      </w:pPr>
      <w:r w:rsidDel="00000000" w:rsidR="00000000" w:rsidRPr="00000000">
        <w:rPr>
          <w:rFonts w:ascii="Calibri" w:cs="Calibri" w:eastAsia="Calibri" w:hAnsi="Calibri"/>
          <w:b w:val="1"/>
          <w:rtl w:val="0"/>
        </w:rPr>
        <w:t xml:space="preserve">Future Work: </w:t>
      </w:r>
      <w:r w:rsidDel="00000000" w:rsidR="00000000" w:rsidRPr="00000000">
        <w:rPr>
          <w:rFonts w:ascii="Calibri" w:cs="Calibri" w:eastAsia="Calibri" w:hAnsi="Calibri"/>
          <w:rtl w:val="0"/>
        </w:rPr>
        <w:t xml:space="preserve">How can this work be improved? If you could work on this project longer, what else would you do?</w:t>
      </w:r>
    </w:p>
    <w:p w:rsidR="00000000" w:rsidDel="00000000" w:rsidP="00000000" w:rsidRDefault="00000000" w:rsidRPr="00000000" w14:paraId="00000083">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ind w:left="0" w:firstLine="0"/>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Sign up for our Master’s thesis-focused weekly writing group: </w:t>
      </w:r>
    </w:p>
    <w:p w:rsidR="00000000" w:rsidDel="00000000" w:rsidP="00000000" w:rsidRDefault="00000000" w:rsidRPr="00000000" w14:paraId="0000008C">
      <w:pPr>
        <w:widowControl w:val="0"/>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9050" distT="19050" distL="19050" distR="19050">
            <wp:extent cx="1259222" cy="125922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9222" cy="125922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spacing w:line="240" w:lineRule="auto"/>
        <w:rPr>
          <w:rFonts w:ascii="Signika Negative" w:cs="Signika Negative" w:eastAsia="Signika Negative" w:hAnsi="Signika Negative"/>
          <w:b w:val="1"/>
          <w:sz w:val="28"/>
          <w:szCs w:val="28"/>
        </w:rPr>
      </w:pPr>
      <w:r w:rsidDel="00000000" w:rsidR="00000000" w:rsidRPr="00000000">
        <w:rPr>
          <w:rFonts w:ascii="Signika Negative" w:cs="Signika Negative" w:eastAsia="Signika Negative" w:hAnsi="Signika Negative"/>
          <w:b w:val="1"/>
          <w:sz w:val="28"/>
          <w:szCs w:val="28"/>
          <w:rtl w:val="0"/>
        </w:rPr>
        <w:t xml:space="preserve">https://forms.gle/JB47zcyni5hDXdGK8</w:t>
      </w:r>
    </w:p>
    <w:p w:rsidR="00000000" w:rsidDel="00000000" w:rsidP="00000000" w:rsidRDefault="00000000" w:rsidRPr="00000000" w14:paraId="0000008E">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rPr>
      </w:pPr>
      <w:r w:rsidDel="00000000" w:rsidR="00000000" w:rsidRPr="00000000">
        <w:rPr>
          <w:rFonts w:ascii="Calibri" w:cs="Calibri" w:eastAsia="Calibri" w:hAnsi="Calibri"/>
          <w:b w:val="1"/>
          <w:rtl w:val="0"/>
        </w:rPr>
        <w:t xml:space="preserve">Possible formattings:</w:t>
      </w:r>
    </w:p>
    <w:p w:rsidR="00000000" w:rsidDel="00000000" w:rsidP="00000000" w:rsidRDefault="00000000" w:rsidRPr="00000000" w14:paraId="00000090">
      <w:pPr>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rPr>
          <w:rFonts w:ascii="Calibri" w:cs="Calibri" w:eastAsia="Calibri" w:hAnsi="Calibri"/>
          <w:i w:val="1"/>
        </w:rPr>
      </w:pPr>
      <w:r w:rsidDel="00000000" w:rsidR="00000000" w:rsidRPr="00000000">
        <w:rPr>
          <w:rFonts w:ascii="Calibri" w:cs="Calibri" w:eastAsia="Calibri" w:hAnsi="Calibri"/>
          <w:i w:val="1"/>
          <w:rtl w:val="0"/>
        </w:rPr>
        <w:t xml:space="preserve">1 claim:</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33725" cy="2921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33725"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i w:val="1"/>
          <w:rtl w:val="0"/>
        </w:rPr>
        <w:t xml:space="preserve">Multiple claims:</w:t>
      </w: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86438" cy="233919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86438" cy="233919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center"/>
        <w:rPr>
          <w:rFonts w:ascii="Calibri" w:cs="Calibri" w:eastAsia="Calibri" w:hAnsi="Calibri"/>
          <w:b w:val="1"/>
          <w:color w:val="512da8"/>
        </w:rPr>
      </w:pPr>
      <w:r w:rsidDel="00000000" w:rsidR="00000000" w:rsidRPr="00000000">
        <w:rPr>
          <w:rtl w:val="0"/>
        </w:rPr>
      </w:r>
    </w:p>
    <w:p w:rsidR="00000000" w:rsidDel="00000000" w:rsidP="00000000" w:rsidRDefault="00000000" w:rsidRPr="00000000" w14:paraId="0000009F">
      <w:pPr>
        <w:jc w:val="center"/>
        <w:rPr>
          <w:rFonts w:ascii="Calibri" w:cs="Calibri" w:eastAsia="Calibri" w:hAnsi="Calibri"/>
          <w:b w:val="1"/>
          <w:color w:val="512da8"/>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rPr>
      </w:pPr>
      <w:r w:rsidDel="00000000" w:rsidR="00000000" w:rsidRPr="00000000">
        <w:rPr>
          <w:rFonts w:ascii="Calibri" w:cs="Calibri" w:eastAsia="Calibri" w:hAnsi="Calibri"/>
          <w:b w:val="1"/>
          <w:rtl w:val="0"/>
        </w:rPr>
        <w:t xml:space="preserve">Alternative example structure:</w:t>
      </w:r>
    </w:p>
    <w:p w:rsidR="00000000" w:rsidDel="00000000" w:rsidP="00000000" w:rsidRDefault="00000000" w:rsidRPr="00000000" w14:paraId="000000A1">
      <w:pPr>
        <w:jc w:val="center"/>
        <w:rPr>
          <w:rFonts w:ascii="Calibri" w:cs="Calibri" w:eastAsia="Calibri" w:hAnsi="Calibri"/>
          <w:b w:val="1"/>
        </w:rPr>
      </w:pPr>
      <w:r w:rsidDel="00000000" w:rsidR="00000000" w:rsidRPr="00000000">
        <w:rPr>
          <w:rFonts w:ascii="Calibri" w:cs="Calibri" w:eastAsia="Calibri" w:hAnsi="Calibri"/>
          <w:b w:val="1"/>
          <w:color w:val="512da8"/>
        </w:rPr>
        <w:drawing>
          <wp:inline distB="114300" distT="114300" distL="114300" distR="114300">
            <wp:extent cx="5943600" cy="3111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tbl>
      <w:tblPr>
        <w:tblStyle w:val="Table1"/>
        <w:tblW w:w="999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845"/>
        <w:tblGridChange w:id="0">
          <w:tblGrid>
            <w:gridCol w:w="5145"/>
            <w:gridCol w:w="48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Calibri" w:cs="Calibri" w:eastAsia="Calibri" w:hAnsi="Calibri"/>
                <w:b w:val="1"/>
              </w:rPr>
            </w:pPr>
            <w:r w:rsidDel="00000000" w:rsidR="00000000" w:rsidRPr="00000000">
              <w:rPr>
                <w:rFonts w:ascii="Calibri" w:cs="Calibri" w:eastAsia="Calibri" w:hAnsi="Calibri"/>
                <w:b w:val="1"/>
                <w:rtl w:val="0"/>
              </w:rPr>
              <w:t xml:space="preserve">Chapter 1: Introduction</w:t>
            </w:r>
          </w:p>
          <w:p w:rsidR="00000000" w:rsidDel="00000000" w:rsidP="00000000" w:rsidRDefault="00000000" w:rsidRPr="00000000" w14:paraId="000000A3">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Main Claim</w:t>
            </w:r>
          </w:p>
          <w:p w:rsidR="00000000" w:rsidDel="00000000" w:rsidP="00000000" w:rsidRDefault="00000000" w:rsidRPr="00000000" w14:paraId="000000A4">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Key contributions</w:t>
            </w:r>
          </w:p>
          <w:p w:rsidR="00000000" w:rsidDel="00000000" w:rsidP="00000000" w:rsidRDefault="00000000" w:rsidRPr="00000000" w14:paraId="000000A5">
            <w:pPr>
              <w:numPr>
                <w:ilvl w:val="2"/>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Contribution #1</w:t>
            </w:r>
          </w:p>
          <w:p w:rsidR="00000000" w:rsidDel="00000000" w:rsidP="00000000" w:rsidRDefault="00000000" w:rsidRPr="00000000" w14:paraId="000000A6">
            <w:pPr>
              <w:numPr>
                <w:ilvl w:val="2"/>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Contribution #2</w:t>
            </w:r>
          </w:p>
          <w:p w:rsidR="00000000" w:rsidDel="00000000" w:rsidP="00000000" w:rsidRDefault="00000000" w:rsidRPr="00000000" w14:paraId="000000A7">
            <w:pPr>
              <w:rPr>
                <w:rFonts w:ascii="Calibri" w:cs="Calibri" w:eastAsia="Calibri" w:hAnsi="Calibri"/>
                <w:b w:val="1"/>
              </w:rPr>
            </w:pPr>
            <w:r w:rsidDel="00000000" w:rsidR="00000000" w:rsidRPr="00000000">
              <w:rPr>
                <w:rFonts w:ascii="Calibri" w:cs="Calibri" w:eastAsia="Calibri" w:hAnsi="Calibri"/>
                <w:b w:val="1"/>
                <w:rtl w:val="0"/>
              </w:rPr>
              <w:t xml:space="preserve">Chapter 2: Literature Review</w:t>
            </w:r>
          </w:p>
          <w:p w:rsidR="00000000" w:rsidDel="00000000" w:rsidP="00000000" w:rsidRDefault="00000000" w:rsidRPr="00000000" w14:paraId="000000A8">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Key Area #1</w:t>
            </w:r>
          </w:p>
          <w:p w:rsidR="00000000" w:rsidDel="00000000" w:rsidP="00000000" w:rsidRDefault="00000000" w:rsidRPr="00000000" w14:paraId="000000A9">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Key Area #2</w:t>
            </w:r>
          </w:p>
          <w:p w:rsidR="00000000" w:rsidDel="00000000" w:rsidP="00000000" w:rsidRDefault="00000000" w:rsidRPr="00000000" w14:paraId="000000AA">
            <w:pPr>
              <w:rPr>
                <w:rFonts w:ascii="Calibri" w:cs="Calibri" w:eastAsia="Calibri" w:hAnsi="Calibri"/>
                <w:b w:val="1"/>
              </w:rPr>
            </w:pPr>
            <w:r w:rsidDel="00000000" w:rsidR="00000000" w:rsidRPr="00000000">
              <w:rPr>
                <w:rFonts w:ascii="Calibri" w:cs="Calibri" w:eastAsia="Calibri" w:hAnsi="Calibri"/>
                <w:b w:val="1"/>
                <w:rtl w:val="0"/>
              </w:rPr>
              <w:t xml:space="preserve">Chapter 3: Methods for Key Area #1</w:t>
            </w:r>
          </w:p>
          <w:p w:rsidR="00000000" w:rsidDel="00000000" w:rsidP="00000000" w:rsidRDefault="00000000" w:rsidRPr="00000000" w14:paraId="000000A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Gimme Paragraph</w:t>
            </w:r>
          </w:p>
          <w:p w:rsidR="00000000" w:rsidDel="00000000" w:rsidP="00000000" w:rsidRDefault="00000000" w:rsidRPr="00000000" w14:paraId="000000A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Additional Key Areas to Explain</w:t>
            </w:r>
          </w:p>
          <w:p w:rsidR="00000000" w:rsidDel="00000000" w:rsidP="00000000" w:rsidRDefault="00000000" w:rsidRPr="00000000" w14:paraId="000000AD">
            <w:pPr>
              <w:rPr>
                <w:rFonts w:ascii="Calibri" w:cs="Calibri" w:eastAsia="Calibri" w:hAnsi="Calibri"/>
                <w:b w:val="1"/>
              </w:rPr>
            </w:pPr>
            <w:r w:rsidDel="00000000" w:rsidR="00000000" w:rsidRPr="00000000">
              <w:rPr>
                <w:rFonts w:ascii="Calibri" w:cs="Calibri" w:eastAsia="Calibri" w:hAnsi="Calibri"/>
                <w:b w:val="1"/>
                <w:rtl w:val="0"/>
              </w:rPr>
              <w:t xml:space="preserve">Chapter 4: Results</w:t>
            </w:r>
          </w:p>
          <w:p w:rsidR="00000000" w:rsidDel="00000000" w:rsidP="00000000" w:rsidRDefault="00000000" w:rsidRPr="00000000" w14:paraId="000000A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Contribution  #1 </w:t>
            </w:r>
            <w:r w:rsidDel="00000000" w:rsidR="00000000" w:rsidRPr="00000000">
              <w:rPr>
                <w:rtl w:val="0"/>
              </w:rPr>
            </w:r>
          </w:p>
          <w:p w:rsidR="00000000" w:rsidDel="00000000" w:rsidP="00000000" w:rsidRDefault="00000000" w:rsidRPr="00000000" w14:paraId="000000AF">
            <w:pPr>
              <w:numPr>
                <w:ilvl w:val="2"/>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Performance Characteristic #1 </w:t>
            </w:r>
          </w:p>
          <w:p w:rsidR="00000000" w:rsidDel="00000000" w:rsidP="00000000" w:rsidRDefault="00000000" w:rsidRPr="00000000" w14:paraId="000000B0">
            <w:pPr>
              <w:numPr>
                <w:ilvl w:val="2"/>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Performance Characteristic #2</w:t>
            </w:r>
          </w:p>
          <w:p w:rsidR="00000000" w:rsidDel="00000000" w:rsidP="00000000" w:rsidRDefault="00000000" w:rsidRPr="00000000" w14:paraId="000000B1">
            <w:pPr>
              <w:numPr>
                <w:ilvl w:val="2"/>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Performance Characteristic #3 </w:t>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tl w:val="0"/>
              </w:rPr>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Calibri" w:cs="Calibri" w:eastAsia="Calibri" w:hAnsi="Calibri"/>
                <w:b w:val="1"/>
              </w:rPr>
            </w:pPr>
            <w:r w:rsidDel="00000000" w:rsidR="00000000" w:rsidRPr="00000000">
              <w:rPr>
                <w:rFonts w:ascii="Calibri" w:cs="Calibri" w:eastAsia="Calibri" w:hAnsi="Calibri"/>
                <w:b w:val="1"/>
                <w:rtl w:val="0"/>
              </w:rPr>
              <w:t xml:space="preserve">Chapter 5: Methods for Key Area #2</w:t>
            </w:r>
          </w:p>
          <w:p w:rsidR="00000000" w:rsidDel="00000000" w:rsidP="00000000" w:rsidRDefault="00000000" w:rsidRPr="00000000" w14:paraId="000000B9">
            <w:pPr>
              <w:numPr>
                <w:ilvl w:val="1"/>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Gimme Paragraph</w:t>
            </w:r>
          </w:p>
          <w:p w:rsidR="00000000" w:rsidDel="00000000" w:rsidP="00000000" w:rsidRDefault="00000000" w:rsidRPr="00000000" w14:paraId="000000BA">
            <w:pPr>
              <w:numPr>
                <w:ilvl w:val="1"/>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Additional Key Areas to Explain</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b w:val="1"/>
                <w:rtl w:val="0"/>
              </w:rPr>
              <w:t xml:space="preserve">Chapter 6: Results</w:t>
            </w:r>
            <w:r w:rsidDel="00000000" w:rsidR="00000000" w:rsidRPr="00000000">
              <w:rPr>
                <w:rtl w:val="0"/>
              </w:rPr>
            </w:r>
          </w:p>
          <w:p w:rsidR="00000000" w:rsidDel="00000000" w:rsidP="00000000" w:rsidRDefault="00000000" w:rsidRPr="00000000" w14:paraId="000000B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Contribution #2</w:t>
            </w:r>
          </w:p>
          <w:p w:rsidR="00000000" w:rsidDel="00000000" w:rsidP="00000000" w:rsidRDefault="00000000" w:rsidRPr="00000000" w14:paraId="000000BD">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Performance Characteristic #4</w:t>
            </w:r>
          </w:p>
          <w:p w:rsidR="00000000" w:rsidDel="00000000" w:rsidP="00000000" w:rsidRDefault="00000000" w:rsidRPr="00000000" w14:paraId="000000BE">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Performance Characteristic #5 </w:t>
            </w:r>
          </w:p>
          <w:p w:rsidR="00000000" w:rsidDel="00000000" w:rsidP="00000000" w:rsidRDefault="00000000" w:rsidRPr="00000000" w14:paraId="000000BF">
            <w:pPr>
              <w:rPr>
                <w:rFonts w:ascii="Calibri" w:cs="Calibri" w:eastAsia="Calibri" w:hAnsi="Calibri"/>
                <w:b w:val="1"/>
              </w:rPr>
            </w:pPr>
            <w:r w:rsidDel="00000000" w:rsidR="00000000" w:rsidRPr="00000000">
              <w:rPr>
                <w:rFonts w:ascii="Calibri" w:cs="Calibri" w:eastAsia="Calibri" w:hAnsi="Calibri"/>
                <w:b w:val="1"/>
                <w:rtl w:val="0"/>
              </w:rPr>
              <w:t xml:space="preserve">Chapter 7: Conclusion</w:t>
            </w:r>
          </w:p>
          <w:p w:rsidR="00000000" w:rsidDel="00000000" w:rsidP="00000000" w:rsidRDefault="00000000" w:rsidRPr="00000000" w14:paraId="000000C0">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Summary </w:t>
            </w:r>
          </w:p>
          <w:p w:rsidR="00000000" w:rsidDel="00000000" w:rsidP="00000000" w:rsidRDefault="00000000" w:rsidRPr="00000000" w14:paraId="000000C1">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Contributions</w:t>
            </w:r>
          </w:p>
          <w:p w:rsidR="00000000" w:rsidDel="00000000" w:rsidP="00000000" w:rsidRDefault="00000000" w:rsidRPr="00000000" w14:paraId="000000C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C3">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Strengths </w:t>
            </w:r>
          </w:p>
          <w:p w:rsidR="00000000" w:rsidDel="00000000" w:rsidP="00000000" w:rsidRDefault="00000000" w:rsidRPr="00000000" w14:paraId="000000C4">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Weaknesses</w:t>
            </w:r>
          </w:p>
          <w:p w:rsidR="00000000" w:rsidDel="00000000" w:rsidP="00000000" w:rsidRDefault="00000000" w:rsidRPr="00000000" w14:paraId="000000C5">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Future Work</w:t>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8">
      <w:pPr>
        <w:rPr>
          <w:rFonts w:ascii="Calibri" w:cs="Calibri" w:eastAsia="Calibri" w:hAnsi="Calibri"/>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ignika Negativ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MIT AeroAstro Comm Lab Master’s Thesis Workshop</w:t>
    </w:r>
  </w:p>
  <w:p w:rsidR="00000000" w:rsidDel="00000000" w:rsidP="00000000" w:rsidRDefault="00000000" w:rsidRPr="00000000" w14:paraId="000000CA">
    <w:pPr>
      <w:jc w:val="right"/>
      <w:rPr>
        <w:rFonts w:ascii="Calibri" w:cs="Calibri" w:eastAsia="Calibri" w:hAnsi="Calibri"/>
        <w:b w:val="1"/>
        <w:color w:val="999999"/>
        <w:sz w:val="24"/>
        <w:szCs w:val="24"/>
      </w:rPr>
    </w:pPr>
    <w:r w:rsidDel="00000000" w:rsidR="00000000" w:rsidRPr="00000000">
      <w:rPr>
        <w:rFonts w:ascii="Calibri" w:cs="Calibri" w:eastAsia="Calibri" w:hAnsi="Calibri"/>
        <w:b w:val="1"/>
        <w:color w:val="999999"/>
        <w:sz w:val="24"/>
        <w:szCs w:val="24"/>
        <w:rtl w:val="0"/>
      </w:rPr>
      <w:t xml:space="preserve">Jan 19th, 2023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MIT AeroAstro Comm Lab Master’s Thesis Workshop</w:t>
    </w:r>
  </w:p>
  <w:p w:rsidR="00000000" w:rsidDel="00000000" w:rsidP="00000000" w:rsidRDefault="00000000" w:rsidRPr="00000000" w14:paraId="000000CC">
    <w:pPr>
      <w:jc w:val="right"/>
      <w:rPr>
        <w:rFonts w:ascii="Calibri" w:cs="Calibri" w:eastAsia="Calibri" w:hAnsi="Calibri"/>
        <w:b w:val="1"/>
        <w:color w:val="999999"/>
        <w:sz w:val="24"/>
        <w:szCs w:val="24"/>
      </w:rPr>
    </w:pPr>
    <w:r w:rsidDel="00000000" w:rsidR="00000000" w:rsidRPr="00000000">
      <w:rPr>
        <w:rFonts w:ascii="Calibri" w:cs="Calibri" w:eastAsia="Calibri" w:hAnsi="Calibri"/>
        <w:b w:val="1"/>
        <w:color w:val="999999"/>
        <w:sz w:val="24"/>
        <w:szCs w:val="24"/>
        <w:rtl w:val="0"/>
      </w:rPr>
      <w:t xml:space="preserve">Jan 19th, 2023</w:t>
    </w:r>
  </w:p>
  <w:p w:rsidR="00000000" w:rsidDel="00000000" w:rsidP="00000000" w:rsidRDefault="00000000" w:rsidRPr="00000000" w14:paraId="000000CD">
    <w:pPr>
      <w:jc w:val="right"/>
      <w:rPr/>
    </w:pPr>
    <w:r w:rsidDel="00000000" w:rsidR="00000000" w:rsidRPr="00000000">
      <w:rPr>
        <w:rFonts w:ascii="Calibri" w:cs="Calibri" w:eastAsia="Calibri" w:hAnsi="Calibri"/>
        <w:b w:val="1"/>
        <w:color w:val="999999"/>
        <w:sz w:val="24"/>
        <w:szCs w:val="24"/>
        <w:rtl w:val="0"/>
      </w:rPr>
      <w:t xml:space="preserve">Presented by Comm Lab Fellows Sydney Dolan and Morgan Blevins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ignikaNegative-regular.ttf"/><Relationship Id="rId2" Type="http://schemas.openxmlformats.org/officeDocument/2006/relationships/font" Target="fonts/SignikaNegativ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