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09F90" w14:textId="77777777" w:rsidR="00B84DA6" w:rsidRDefault="00000000">
      <w:pPr>
        <w:jc w:val="center"/>
        <w:rPr>
          <w:rFonts w:ascii="Calibri" w:eastAsia="Calibri" w:hAnsi="Calibri" w:cs="Calibri"/>
          <w:b/>
          <w:bCs/>
          <w:sz w:val="24"/>
          <w:szCs w:val="24"/>
        </w:rPr>
      </w:pPr>
      <w:r>
        <w:rPr>
          <w:rFonts w:ascii="Calibri" w:eastAsia="Calibri" w:hAnsi="Calibri" w:cs="Calibri"/>
          <w:b/>
          <w:bCs/>
          <w:sz w:val="40"/>
          <w:szCs w:val="40"/>
        </w:rPr>
        <w:t>Lesson 1.3: Analyzing Interview Data</w:t>
      </w:r>
    </w:p>
    <w:tbl>
      <w:tblPr>
        <w:tblStyle w:val="aa"/>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80"/>
        <w:gridCol w:w="6780"/>
      </w:tblGrid>
      <w:tr w:rsidR="00B84DA6" w14:paraId="21AC1932" w14:textId="77777777">
        <w:trPr>
          <w:trHeight w:val="5682"/>
        </w:trPr>
        <w:tc>
          <w:tcPr>
            <w:tcW w:w="2580" w:type="dxa"/>
            <w:shd w:val="clear" w:color="auto" w:fill="EFEFEF"/>
            <w:tcMar>
              <w:top w:w="100" w:type="dxa"/>
              <w:left w:w="100" w:type="dxa"/>
              <w:bottom w:w="100" w:type="dxa"/>
              <w:right w:w="100" w:type="dxa"/>
            </w:tcMar>
          </w:tcPr>
          <w:p w14:paraId="71463618" w14:textId="77777777" w:rsidR="00B84DA6" w:rsidRDefault="00000000">
            <w:pPr>
              <w:rPr>
                <w:rFonts w:ascii="Calibri" w:eastAsia="Calibri" w:hAnsi="Calibri" w:cs="Calibri"/>
                <w:b/>
                <w:bCs/>
                <w:sz w:val="24"/>
                <w:szCs w:val="24"/>
              </w:rPr>
            </w:pPr>
            <w:r>
              <w:rPr>
                <w:rFonts w:ascii="Calibri" w:eastAsia="Calibri" w:hAnsi="Calibri" w:cs="Calibri"/>
                <w:b/>
                <w:bCs/>
                <w:sz w:val="24"/>
                <w:szCs w:val="24"/>
              </w:rPr>
              <w:t>Location: Classroom</w:t>
            </w:r>
          </w:p>
          <w:p w14:paraId="2D962E4E" w14:textId="77777777" w:rsidR="00B84DA6" w:rsidRDefault="00B84DA6">
            <w:pPr>
              <w:rPr>
                <w:rFonts w:ascii="Calibri" w:eastAsia="Calibri" w:hAnsi="Calibri" w:cs="Calibri"/>
                <w:b/>
                <w:bCs/>
                <w:sz w:val="24"/>
                <w:szCs w:val="24"/>
              </w:rPr>
            </w:pPr>
          </w:p>
          <w:p w14:paraId="757B3C47" w14:textId="77777777" w:rsidR="00B84DA6" w:rsidRDefault="00000000">
            <w:pPr>
              <w:rPr>
                <w:rFonts w:ascii="Calibri" w:eastAsia="Calibri" w:hAnsi="Calibri" w:cs="Calibri"/>
                <w:sz w:val="24"/>
                <w:szCs w:val="24"/>
              </w:rPr>
            </w:pPr>
            <w:r>
              <w:rPr>
                <w:rFonts w:ascii="Calibri" w:eastAsia="Calibri" w:hAnsi="Calibri" w:cs="Calibri"/>
                <w:b/>
                <w:bCs/>
                <w:sz w:val="24"/>
                <w:szCs w:val="24"/>
              </w:rPr>
              <w:t xml:space="preserve">Grade Level: </w:t>
            </w:r>
            <w:r>
              <w:rPr>
                <w:rFonts w:ascii="Calibri" w:eastAsia="Calibri" w:hAnsi="Calibri" w:cs="Calibri"/>
                <w:sz w:val="24"/>
                <w:szCs w:val="24"/>
              </w:rPr>
              <w:t>High School</w:t>
            </w:r>
          </w:p>
          <w:p w14:paraId="13C456BF" w14:textId="77777777" w:rsidR="00B84DA6" w:rsidRDefault="00B84DA6">
            <w:pPr>
              <w:rPr>
                <w:rFonts w:ascii="Calibri" w:eastAsia="Calibri" w:hAnsi="Calibri" w:cs="Calibri"/>
                <w:sz w:val="24"/>
                <w:szCs w:val="24"/>
              </w:rPr>
            </w:pPr>
          </w:p>
          <w:p w14:paraId="6E40A6E4" w14:textId="77777777" w:rsidR="00B84DA6" w:rsidRDefault="00000000">
            <w:pPr>
              <w:rPr>
                <w:rFonts w:ascii="Calibri" w:eastAsia="Calibri" w:hAnsi="Calibri" w:cs="Calibri"/>
                <w:sz w:val="24"/>
                <w:szCs w:val="24"/>
              </w:rPr>
            </w:pPr>
            <w:r>
              <w:rPr>
                <w:rFonts w:ascii="Calibri" w:eastAsia="Calibri" w:hAnsi="Calibri" w:cs="Calibri"/>
                <w:b/>
                <w:bCs/>
                <w:sz w:val="24"/>
                <w:szCs w:val="24"/>
              </w:rPr>
              <w:t xml:space="preserve">Time: </w:t>
            </w:r>
            <w:r>
              <w:rPr>
                <w:rFonts w:ascii="Calibri" w:eastAsia="Calibri" w:hAnsi="Calibri" w:cs="Calibri"/>
                <w:sz w:val="24"/>
                <w:szCs w:val="24"/>
              </w:rPr>
              <w:t>50 min</w:t>
            </w:r>
          </w:p>
          <w:p w14:paraId="414F59EF" w14:textId="77777777" w:rsidR="00B84DA6" w:rsidRDefault="00B84DA6">
            <w:pPr>
              <w:rPr>
                <w:rFonts w:ascii="Calibri" w:eastAsia="Calibri" w:hAnsi="Calibri" w:cs="Calibri"/>
                <w:b/>
                <w:bCs/>
                <w:sz w:val="24"/>
                <w:szCs w:val="24"/>
              </w:rPr>
            </w:pPr>
          </w:p>
          <w:p w14:paraId="1C3A0F40" w14:textId="77777777" w:rsidR="00B84DA6" w:rsidRDefault="00000000">
            <w:pPr>
              <w:rPr>
                <w:rFonts w:ascii="Calibri" w:eastAsia="Calibri" w:hAnsi="Calibri" w:cs="Calibri"/>
                <w:b/>
                <w:bCs/>
                <w:sz w:val="24"/>
                <w:szCs w:val="24"/>
              </w:rPr>
            </w:pPr>
            <w:r>
              <w:rPr>
                <w:rFonts w:ascii="Calibri" w:eastAsia="Calibri" w:hAnsi="Calibri" w:cs="Calibri"/>
                <w:b/>
                <w:bCs/>
                <w:sz w:val="24"/>
                <w:szCs w:val="24"/>
              </w:rPr>
              <w:t>Driving Question</w:t>
            </w:r>
          </w:p>
          <w:p w14:paraId="7A67D387" w14:textId="77777777" w:rsidR="00B84DA6" w:rsidRDefault="00000000">
            <w:pPr>
              <w:numPr>
                <w:ilvl w:val="0"/>
                <w:numId w:val="16"/>
              </w:numPr>
              <w:rPr>
                <w:rFonts w:ascii="Calibri" w:eastAsia="Calibri" w:hAnsi="Calibri" w:cs="Calibri"/>
                <w:sz w:val="24"/>
                <w:szCs w:val="24"/>
              </w:rPr>
            </w:pPr>
            <w:r>
              <w:rPr>
                <w:rFonts w:ascii="Calibri" w:eastAsia="Calibri" w:hAnsi="Calibri" w:cs="Calibri"/>
                <w:sz w:val="24"/>
                <w:szCs w:val="24"/>
              </w:rPr>
              <w:t>What values do community members place on the ocean?</w:t>
            </w:r>
          </w:p>
          <w:p w14:paraId="7C2AD49B" w14:textId="77777777" w:rsidR="00B84DA6" w:rsidRDefault="00B84DA6">
            <w:pPr>
              <w:rPr>
                <w:rFonts w:ascii="Calibri" w:eastAsia="Calibri" w:hAnsi="Calibri" w:cs="Calibri"/>
                <w:sz w:val="24"/>
                <w:szCs w:val="24"/>
              </w:rPr>
            </w:pPr>
          </w:p>
        </w:tc>
        <w:tc>
          <w:tcPr>
            <w:tcW w:w="6780" w:type="dxa"/>
            <w:tcMar>
              <w:top w:w="100" w:type="dxa"/>
              <w:left w:w="100" w:type="dxa"/>
              <w:bottom w:w="100" w:type="dxa"/>
              <w:right w:w="100" w:type="dxa"/>
            </w:tcMar>
          </w:tcPr>
          <w:p w14:paraId="122B342D" w14:textId="77777777" w:rsidR="00B84DA6"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Lesson Synopsis</w:t>
            </w:r>
          </w:p>
          <w:p w14:paraId="1E7D4B30" w14:textId="77777777" w:rsidR="00B84DA6"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In this 50-minute lesson, students analyze the notes they take during the interviews to identify key themes and patterns in how people in their community connect with the ocean. </w:t>
            </w:r>
          </w:p>
          <w:p w14:paraId="47BA23B0" w14:textId="77777777" w:rsidR="00B84DA6" w:rsidRDefault="00B84DA6">
            <w:pPr>
              <w:widowControl w:val="0"/>
              <w:spacing w:line="240" w:lineRule="auto"/>
              <w:rPr>
                <w:rFonts w:ascii="Calibri" w:eastAsia="Calibri" w:hAnsi="Calibri" w:cs="Calibri"/>
                <w:sz w:val="24"/>
                <w:szCs w:val="24"/>
              </w:rPr>
            </w:pPr>
          </w:p>
          <w:p w14:paraId="4AF7FA11" w14:textId="77777777" w:rsidR="00B84DA6"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They begin by reviewing their notes to categorize responses into three main areas: past experiences with the ocean, reasons they care about the ocean, and perspectives on how the ocean is changing. </w:t>
            </w:r>
          </w:p>
          <w:p w14:paraId="264143EE" w14:textId="77777777" w:rsidR="00B84DA6" w:rsidRDefault="00B84DA6">
            <w:pPr>
              <w:widowControl w:val="0"/>
              <w:spacing w:line="240" w:lineRule="auto"/>
              <w:rPr>
                <w:rFonts w:ascii="Calibri" w:eastAsia="Calibri" w:hAnsi="Calibri" w:cs="Calibri"/>
                <w:sz w:val="24"/>
                <w:szCs w:val="24"/>
              </w:rPr>
            </w:pPr>
          </w:p>
          <w:p w14:paraId="30D7CE90" w14:textId="77777777" w:rsidR="00B84DA6"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Using thematic posters, students sort and organize ideas to visualize commonalities across interviews. As a class, they then discuss emerging patterns, exploring the shared values, concerns, and lived experiences that shape their community’s relationship with the ocean. Finally, students consider how these insights might inform their own understanding of ocean change and its impact on their community.</w:t>
            </w:r>
          </w:p>
          <w:p w14:paraId="621C40A1" w14:textId="77777777" w:rsidR="00B84DA6" w:rsidRDefault="00B84DA6">
            <w:pPr>
              <w:widowControl w:val="0"/>
              <w:pBdr>
                <w:top w:val="nil"/>
                <w:left w:val="nil"/>
                <w:bottom w:val="nil"/>
                <w:right w:val="nil"/>
                <w:between w:val="nil"/>
              </w:pBdr>
              <w:spacing w:line="240" w:lineRule="auto"/>
              <w:rPr>
                <w:rFonts w:ascii="Calibri" w:eastAsia="Calibri" w:hAnsi="Calibri" w:cs="Calibri"/>
                <w:b/>
                <w:bCs/>
                <w:sz w:val="24"/>
                <w:szCs w:val="24"/>
              </w:rPr>
            </w:pPr>
          </w:p>
          <w:p w14:paraId="70E843EA" w14:textId="77777777" w:rsidR="00B84DA6"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What Students Will Figure Out:</w:t>
            </w:r>
          </w:p>
          <w:p w14:paraId="198269A3" w14:textId="77777777" w:rsidR="00B84DA6" w:rsidRDefault="00000000">
            <w:pPr>
              <w:widowControl w:val="0"/>
              <w:numPr>
                <w:ilvl w:val="0"/>
                <w:numId w:val="12"/>
              </w:numPr>
              <w:spacing w:line="240" w:lineRule="auto"/>
              <w:rPr>
                <w:rFonts w:ascii="Calibri" w:eastAsia="Calibri" w:hAnsi="Calibri" w:cs="Calibri"/>
                <w:sz w:val="24"/>
                <w:szCs w:val="24"/>
              </w:rPr>
            </w:pPr>
            <w:r>
              <w:rPr>
                <w:rFonts w:ascii="Calibri" w:eastAsia="Calibri" w:hAnsi="Calibri" w:cs="Calibri"/>
                <w:sz w:val="24"/>
                <w:szCs w:val="24"/>
              </w:rPr>
              <w:t xml:space="preserve">Engaging in a process of data analysis can uncover key patterns and themes in our community's relationship with the ocean, examining past experiences, personal values, and perceptions of ocean change. </w:t>
            </w:r>
          </w:p>
          <w:p w14:paraId="3B1B4ED5" w14:textId="77777777" w:rsidR="00B84DA6" w:rsidRDefault="00000000">
            <w:pPr>
              <w:widowControl w:val="0"/>
              <w:numPr>
                <w:ilvl w:val="0"/>
                <w:numId w:val="12"/>
              </w:numPr>
              <w:spacing w:line="240" w:lineRule="auto"/>
              <w:rPr>
                <w:rFonts w:ascii="Calibri" w:eastAsia="Calibri" w:hAnsi="Calibri" w:cs="Calibri"/>
                <w:sz w:val="24"/>
                <w:szCs w:val="24"/>
              </w:rPr>
            </w:pPr>
            <w:r>
              <w:rPr>
                <w:rFonts w:ascii="Calibri" w:eastAsia="Calibri" w:hAnsi="Calibri" w:cs="Calibri"/>
                <w:sz w:val="24"/>
                <w:szCs w:val="24"/>
              </w:rPr>
              <w:t>By categorizing and visualizing interview responses, students can identify shared concerns and values that reflect the community's collective connection to the ocean.</w:t>
            </w:r>
          </w:p>
        </w:tc>
      </w:tr>
    </w:tbl>
    <w:p w14:paraId="624F6881" w14:textId="77777777" w:rsidR="00B84DA6" w:rsidRDefault="00B84DA6">
      <w:pPr>
        <w:widowControl w:val="0"/>
        <w:spacing w:line="240" w:lineRule="auto"/>
        <w:rPr>
          <w:rFonts w:ascii="Calibri" w:eastAsia="Calibri" w:hAnsi="Calibri" w:cs="Calibri"/>
          <w:b/>
          <w:bCs/>
          <w:sz w:val="24"/>
          <w:szCs w:val="24"/>
        </w:rPr>
      </w:pPr>
    </w:p>
    <w:p w14:paraId="1B6918CC" w14:textId="77777777" w:rsidR="00B84DA6" w:rsidRDefault="00000000">
      <w:pPr>
        <w:widowControl w:val="0"/>
        <w:spacing w:line="240" w:lineRule="auto"/>
        <w:rPr>
          <w:rFonts w:ascii="Calibri" w:eastAsia="Calibri" w:hAnsi="Calibri" w:cs="Calibri"/>
          <w:b/>
          <w:bCs/>
          <w:sz w:val="26"/>
          <w:szCs w:val="26"/>
        </w:rPr>
      </w:pPr>
      <w:r>
        <w:rPr>
          <w:rFonts w:ascii="Calibri" w:eastAsia="Calibri" w:hAnsi="Calibri" w:cs="Calibri"/>
          <w:b/>
          <w:bCs/>
          <w:sz w:val="26"/>
          <w:szCs w:val="26"/>
        </w:rPr>
        <w:t>LEARNING OUTCOMES</w:t>
      </w:r>
    </w:p>
    <w:p w14:paraId="29E90E39" w14:textId="77777777" w:rsidR="00B84DA6" w:rsidRDefault="00B84DA6">
      <w:pPr>
        <w:widowControl w:val="0"/>
        <w:spacing w:line="240" w:lineRule="auto"/>
        <w:rPr>
          <w:rFonts w:ascii="Calibri" w:eastAsia="Calibri" w:hAnsi="Calibri" w:cs="Calibri"/>
          <w:b/>
          <w:bCs/>
          <w:sz w:val="26"/>
          <w:szCs w:val="26"/>
        </w:rPr>
      </w:pPr>
    </w:p>
    <w:sdt>
      <w:sdtPr>
        <w:tag w:val="goog_rdk_0"/>
        <w:id w:val="881417605"/>
        <w:lock w:val="contentLocked"/>
      </w:sdtPr>
      <w:sdtContent>
        <w:tbl>
          <w:tblPr>
            <w:tblStyle w:val="ab"/>
            <w:tblW w:w="9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20"/>
            <w:gridCol w:w="3100"/>
          </w:tblGrid>
          <w:tr w:rsidR="00B84DA6" w14:paraId="14A6EC9F" w14:textId="77777777">
            <w:tc>
              <w:tcPr>
                <w:tcW w:w="6020" w:type="dxa"/>
                <w:tcMar>
                  <w:top w:w="100" w:type="dxa"/>
                  <w:left w:w="100" w:type="dxa"/>
                  <w:bottom w:w="100" w:type="dxa"/>
                  <w:right w:w="100" w:type="dxa"/>
                </w:tcMar>
              </w:tcPr>
              <w:p w14:paraId="6CD35874" w14:textId="77777777" w:rsidR="00B84DA6"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By the end of this investigation, students will be able to…</w:t>
                </w:r>
              </w:p>
            </w:tc>
            <w:tc>
              <w:tcPr>
                <w:tcW w:w="3100" w:type="dxa"/>
                <w:tcMar>
                  <w:top w:w="100" w:type="dxa"/>
                  <w:left w:w="100" w:type="dxa"/>
                  <w:bottom w:w="100" w:type="dxa"/>
                  <w:right w:w="100" w:type="dxa"/>
                </w:tcMar>
              </w:tcPr>
              <w:p w14:paraId="02F53961" w14:textId="77777777" w:rsidR="00B84DA6"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You can assess this using…</w:t>
                </w:r>
              </w:p>
            </w:tc>
          </w:tr>
          <w:tr w:rsidR="00B84DA6" w14:paraId="1B4916B0" w14:textId="77777777">
            <w:tc>
              <w:tcPr>
                <w:tcW w:w="6020" w:type="dxa"/>
                <w:tcMar>
                  <w:top w:w="100" w:type="dxa"/>
                  <w:left w:w="100" w:type="dxa"/>
                  <w:bottom w:w="100" w:type="dxa"/>
                  <w:right w:w="100" w:type="dxa"/>
                </w:tcMar>
              </w:tcPr>
              <w:p w14:paraId="62D053F2" w14:textId="77777777" w:rsidR="00B84DA6" w:rsidRDefault="00000000">
                <w:pPr>
                  <w:widowControl w:val="0"/>
                  <w:numPr>
                    <w:ilvl w:val="0"/>
                    <w:numId w:val="4"/>
                  </w:numPr>
                  <w:spacing w:line="240" w:lineRule="auto"/>
                  <w:rPr>
                    <w:sz w:val="24"/>
                    <w:szCs w:val="24"/>
                  </w:rPr>
                </w:pPr>
                <w:r>
                  <w:rPr>
                    <w:rFonts w:ascii="Calibri" w:eastAsia="Calibri" w:hAnsi="Calibri" w:cs="Calibri"/>
                    <w:b/>
                    <w:bCs/>
                    <w:sz w:val="24"/>
                    <w:szCs w:val="24"/>
                  </w:rPr>
                  <w:t>Analyze their interview notes</w:t>
                </w:r>
                <w:r>
                  <w:rPr>
                    <w:rFonts w:ascii="Calibri" w:eastAsia="Calibri" w:hAnsi="Calibri" w:cs="Calibri"/>
                    <w:sz w:val="24"/>
                    <w:szCs w:val="24"/>
                  </w:rPr>
                  <w:t xml:space="preserve"> to categorize responses into key themes.</w:t>
                </w:r>
              </w:p>
            </w:tc>
            <w:tc>
              <w:tcPr>
                <w:tcW w:w="3100" w:type="dxa"/>
                <w:tcMar>
                  <w:top w:w="100" w:type="dxa"/>
                  <w:left w:w="100" w:type="dxa"/>
                  <w:bottom w:w="100" w:type="dxa"/>
                  <w:right w:w="100" w:type="dxa"/>
                </w:tcMar>
              </w:tcPr>
              <w:p w14:paraId="6D3166FE" w14:textId="77777777" w:rsidR="00B84DA6"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Class posters created during the </w:t>
                </w:r>
                <w:r>
                  <w:rPr>
                    <w:rFonts w:ascii="Calibri" w:eastAsia="Calibri" w:hAnsi="Calibri" w:cs="Calibri"/>
                    <w:i/>
                    <w:iCs/>
                    <w:sz w:val="24"/>
                    <w:szCs w:val="24"/>
                  </w:rPr>
                  <w:t xml:space="preserve">Investigate </w:t>
                </w:r>
                <w:r>
                  <w:rPr>
                    <w:rFonts w:ascii="Calibri" w:eastAsia="Calibri" w:hAnsi="Calibri" w:cs="Calibri"/>
                    <w:sz w:val="24"/>
                    <w:szCs w:val="24"/>
                  </w:rPr>
                  <w:t>section.</w:t>
                </w:r>
              </w:p>
            </w:tc>
          </w:tr>
          <w:tr w:rsidR="00B84DA6" w14:paraId="6C3DF8C9" w14:textId="77777777">
            <w:tc>
              <w:tcPr>
                <w:tcW w:w="6020" w:type="dxa"/>
                <w:tcMar>
                  <w:top w:w="100" w:type="dxa"/>
                  <w:left w:w="100" w:type="dxa"/>
                  <w:bottom w:w="100" w:type="dxa"/>
                  <w:right w:w="100" w:type="dxa"/>
                </w:tcMar>
              </w:tcPr>
              <w:p w14:paraId="5DF80D84" w14:textId="77777777" w:rsidR="00B84DA6" w:rsidRDefault="00000000">
                <w:pPr>
                  <w:widowControl w:val="0"/>
                  <w:numPr>
                    <w:ilvl w:val="0"/>
                    <w:numId w:val="4"/>
                  </w:numPr>
                  <w:spacing w:line="240" w:lineRule="auto"/>
                  <w:rPr>
                    <w:sz w:val="24"/>
                    <w:szCs w:val="24"/>
                  </w:rPr>
                </w:pPr>
                <w:r>
                  <w:rPr>
                    <w:rFonts w:ascii="Calibri" w:eastAsia="Calibri" w:hAnsi="Calibri" w:cs="Calibri"/>
                    <w:b/>
                    <w:bCs/>
                    <w:sz w:val="24"/>
                    <w:szCs w:val="24"/>
                  </w:rPr>
                  <w:t>Identify commonalities and differences in interview responses</w:t>
                </w:r>
                <w:r>
                  <w:rPr>
                    <w:rFonts w:ascii="Calibri" w:eastAsia="Calibri" w:hAnsi="Calibri" w:cs="Calibri"/>
                    <w:sz w:val="24"/>
                    <w:szCs w:val="24"/>
                  </w:rPr>
                  <w:t>, discussing patterns in how their community values and perceives the ocean.</w:t>
                </w:r>
              </w:p>
            </w:tc>
            <w:tc>
              <w:tcPr>
                <w:tcW w:w="3100" w:type="dxa"/>
                <w:tcMar>
                  <w:top w:w="100" w:type="dxa"/>
                  <w:left w:w="100" w:type="dxa"/>
                  <w:bottom w:w="100" w:type="dxa"/>
                  <w:right w:w="100" w:type="dxa"/>
                </w:tcMar>
              </w:tcPr>
              <w:p w14:paraId="102B67E8" w14:textId="77777777" w:rsidR="00B84DA6"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Class discussion during the </w:t>
                </w:r>
                <w:r>
                  <w:rPr>
                    <w:rFonts w:ascii="Calibri" w:eastAsia="Calibri" w:hAnsi="Calibri" w:cs="Calibri"/>
                    <w:i/>
                    <w:iCs/>
                    <w:sz w:val="24"/>
                    <w:szCs w:val="24"/>
                  </w:rPr>
                  <w:t xml:space="preserve">Navigate </w:t>
                </w:r>
                <w:r>
                  <w:rPr>
                    <w:rFonts w:ascii="Calibri" w:eastAsia="Calibri" w:hAnsi="Calibri" w:cs="Calibri"/>
                    <w:sz w:val="24"/>
                    <w:szCs w:val="24"/>
                  </w:rPr>
                  <w:t>section.</w:t>
                </w:r>
              </w:p>
            </w:tc>
          </w:tr>
          <w:tr w:rsidR="00B84DA6" w14:paraId="14145501" w14:textId="77777777">
            <w:tc>
              <w:tcPr>
                <w:tcW w:w="6020" w:type="dxa"/>
                <w:tcMar>
                  <w:top w:w="100" w:type="dxa"/>
                  <w:left w:w="100" w:type="dxa"/>
                  <w:bottom w:w="100" w:type="dxa"/>
                  <w:right w:w="100" w:type="dxa"/>
                </w:tcMar>
              </w:tcPr>
              <w:p w14:paraId="207E1821" w14:textId="77777777" w:rsidR="00B84DA6" w:rsidRDefault="00000000">
                <w:pPr>
                  <w:widowControl w:val="0"/>
                  <w:numPr>
                    <w:ilvl w:val="0"/>
                    <w:numId w:val="4"/>
                  </w:numPr>
                  <w:spacing w:line="240" w:lineRule="auto"/>
                  <w:rPr>
                    <w:sz w:val="24"/>
                    <w:szCs w:val="24"/>
                  </w:rPr>
                </w:pPr>
                <w:r>
                  <w:rPr>
                    <w:rFonts w:ascii="Calibri" w:eastAsia="Calibri" w:hAnsi="Calibri" w:cs="Calibri"/>
                    <w:b/>
                    <w:bCs/>
                    <w:sz w:val="24"/>
                    <w:szCs w:val="24"/>
                  </w:rPr>
                  <w:t>Identify key ideas</w:t>
                </w:r>
                <w:r>
                  <w:rPr>
                    <w:rFonts w:ascii="Calibri" w:eastAsia="Calibri" w:hAnsi="Calibri" w:cs="Calibri"/>
                    <w:sz w:val="24"/>
                    <w:szCs w:val="24"/>
                  </w:rPr>
                  <w:t xml:space="preserve"> </w:t>
                </w:r>
                <w:r>
                  <w:rPr>
                    <w:rFonts w:ascii="Calibri" w:eastAsia="Calibri" w:hAnsi="Calibri" w:cs="Calibri"/>
                    <w:b/>
                    <w:bCs/>
                    <w:sz w:val="24"/>
                    <w:szCs w:val="24"/>
                  </w:rPr>
                  <w:t>from their analysis</w:t>
                </w:r>
                <w:r>
                  <w:rPr>
                    <w:rFonts w:ascii="Calibri" w:eastAsia="Calibri" w:hAnsi="Calibri" w:cs="Calibri"/>
                    <w:sz w:val="24"/>
                    <w:szCs w:val="24"/>
                  </w:rPr>
                  <w:t xml:space="preserve"> that could be incorporated into a model of how the ocean is changing.</w:t>
                </w:r>
              </w:p>
            </w:tc>
            <w:tc>
              <w:tcPr>
                <w:tcW w:w="3100" w:type="dxa"/>
                <w:tcMar>
                  <w:top w:w="100" w:type="dxa"/>
                  <w:left w:w="100" w:type="dxa"/>
                  <w:bottom w:w="100" w:type="dxa"/>
                  <w:right w:w="100" w:type="dxa"/>
                </w:tcMar>
              </w:tcPr>
              <w:p w14:paraId="20706D0D" w14:textId="77777777" w:rsidR="00B84DA6"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Class discussion during the </w:t>
                </w:r>
                <w:r>
                  <w:rPr>
                    <w:rFonts w:ascii="Calibri" w:eastAsia="Calibri" w:hAnsi="Calibri" w:cs="Calibri"/>
                    <w:i/>
                    <w:iCs/>
                    <w:sz w:val="24"/>
                    <w:szCs w:val="24"/>
                  </w:rPr>
                  <w:t xml:space="preserve">Navigate </w:t>
                </w:r>
                <w:r>
                  <w:rPr>
                    <w:rFonts w:ascii="Calibri" w:eastAsia="Calibri" w:hAnsi="Calibri" w:cs="Calibri"/>
                    <w:sz w:val="24"/>
                    <w:szCs w:val="24"/>
                  </w:rPr>
                  <w:t>section.</w:t>
                </w:r>
              </w:p>
            </w:tc>
          </w:tr>
        </w:tbl>
      </w:sdtContent>
    </w:sdt>
    <w:p w14:paraId="6B0DD390" w14:textId="77777777" w:rsidR="00B84DA6"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lastRenderedPageBreak/>
        <w:t>Building towards NGSS and AI Literacy:</w:t>
      </w:r>
    </w:p>
    <w:p w14:paraId="0C7A311A" w14:textId="77777777" w:rsidR="00B84DA6" w:rsidRDefault="00000000">
      <w:pPr>
        <w:widowControl w:val="0"/>
        <w:numPr>
          <w:ilvl w:val="0"/>
          <w:numId w:val="2"/>
        </w:numPr>
        <w:spacing w:line="240" w:lineRule="auto"/>
        <w:rPr>
          <w:rFonts w:ascii="Calibri" w:eastAsia="Calibri" w:hAnsi="Calibri" w:cs="Calibri"/>
          <w:sz w:val="24"/>
          <w:szCs w:val="24"/>
        </w:rPr>
      </w:pPr>
      <w:r>
        <w:rPr>
          <w:rFonts w:ascii="Calibri" w:eastAsia="Calibri" w:hAnsi="Calibri" w:cs="Calibri"/>
          <w:b/>
          <w:bCs/>
          <w:sz w:val="24"/>
          <w:szCs w:val="24"/>
        </w:rPr>
        <w:t xml:space="preserve">HS-ESS3-1: </w:t>
      </w:r>
      <w:r>
        <w:rPr>
          <w:rFonts w:ascii="Calibri" w:eastAsia="Calibri" w:hAnsi="Calibri" w:cs="Calibri"/>
          <w:sz w:val="24"/>
          <w:szCs w:val="24"/>
        </w:rPr>
        <w:t xml:space="preserve">Construct an explanation based on evidence for how the availability of natural resources, occurrence of natural hazards, and changes in climate have influenced human activity. </w:t>
      </w:r>
    </w:p>
    <w:p w14:paraId="46BA7A9A" w14:textId="77777777" w:rsidR="00B84DA6" w:rsidRDefault="00B84DA6">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p>
    <w:p w14:paraId="7AFE3CB6" w14:textId="77777777" w:rsidR="00B84DA6"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6"/>
          <w:szCs w:val="26"/>
        </w:rPr>
      </w:pPr>
      <w:r>
        <w:rPr>
          <w:rFonts w:ascii="Calibri" w:eastAsia="Calibri" w:hAnsi="Calibri" w:cs="Calibri"/>
          <w:b/>
          <w:bCs/>
          <w:sz w:val="26"/>
          <w:szCs w:val="26"/>
        </w:rPr>
        <w:t>LESSON OVERVIEW</w:t>
      </w:r>
    </w:p>
    <w:p w14:paraId="066BF8FF" w14:textId="77777777" w:rsidR="00B84DA6" w:rsidRDefault="00B84DA6">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p>
    <w:sdt>
      <w:sdtPr>
        <w:tag w:val="goog_rdk_1"/>
        <w:id w:val="679129445"/>
        <w:lock w:val="contentLocked"/>
      </w:sdtPr>
      <w:sdtContent>
        <w:tbl>
          <w:tblPr>
            <w:tblStyle w:val="ac"/>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1230"/>
            <w:gridCol w:w="6825"/>
          </w:tblGrid>
          <w:tr w:rsidR="00B84DA6" w14:paraId="401E3720" w14:textId="77777777">
            <w:tc>
              <w:tcPr>
                <w:tcW w:w="1290" w:type="dxa"/>
                <w:tcMar>
                  <w:top w:w="100" w:type="dxa"/>
                  <w:left w:w="100" w:type="dxa"/>
                  <w:bottom w:w="100" w:type="dxa"/>
                  <w:right w:w="100" w:type="dxa"/>
                </w:tcMar>
              </w:tcPr>
              <w:p w14:paraId="773C113F" w14:textId="77777777" w:rsidR="00B84DA6" w:rsidRDefault="00000000">
                <w:pPr>
                  <w:widowControl w:val="0"/>
                  <w:rPr>
                    <w:rFonts w:ascii="Calibri" w:eastAsia="Calibri" w:hAnsi="Calibri" w:cs="Calibri"/>
                    <w:b/>
                    <w:bCs/>
                    <w:sz w:val="24"/>
                    <w:szCs w:val="24"/>
                  </w:rPr>
                </w:pPr>
                <w:r>
                  <w:rPr>
                    <w:rFonts w:ascii="Calibri" w:eastAsia="Calibri" w:hAnsi="Calibri" w:cs="Calibri"/>
                    <w:b/>
                    <w:bCs/>
                    <w:sz w:val="24"/>
                    <w:szCs w:val="24"/>
                  </w:rPr>
                  <w:t>Section</w:t>
                </w:r>
              </w:p>
            </w:tc>
            <w:tc>
              <w:tcPr>
                <w:tcW w:w="1230" w:type="dxa"/>
                <w:tcMar>
                  <w:top w:w="100" w:type="dxa"/>
                  <w:left w:w="100" w:type="dxa"/>
                  <w:bottom w:w="100" w:type="dxa"/>
                  <w:right w:w="100" w:type="dxa"/>
                </w:tcMar>
              </w:tcPr>
              <w:p w14:paraId="566E8A15" w14:textId="77777777" w:rsidR="00B84DA6" w:rsidRDefault="00000000">
                <w:pPr>
                  <w:widowControl w:val="0"/>
                  <w:rPr>
                    <w:rFonts w:ascii="Calibri" w:eastAsia="Calibri" w:hAnsi="Calibri" w:cs="Calibri"/>
                    <w:b/>
                    <w:bCs/>
                    <w:sz w:val="24"/>
                    <w:szCs w:val="24"/>
                  </w:rPr>
                </w:pPr>
                <w:r>
                  <w:rPr>
                    <w:rFonts w:ascii="Calibri" w:eastAsia="Calibri" w:hAnsi="Calibri" w:cs="Calibri"/>
                    <w:b/>
                    <w:bCs/>
                    <w:sz w:val="24"/>
                    <w:szCs w:val="24"/>
                  </w:rPr>
                  <w:t>Time</w:t>
                </w:r>
              </w:p>
            </w:tc>
            <w:tc>
              <w:tcPr>
                <w:tcW w:w="6825" w:type="dxa"/>
                <w:tcMar>
                  <w:top w:w="100" w:type="dxa"/>
                  <w:left w:w="100" w:type="dxa"/>
                  <w:bottom w:w="100" w:type="dxa"/>
                  <w:right w:w="100" w:type="dxa"/>
                </w:tcMar>
              </w:tcPr>
              <w:p w14:paraId="69B42C8E" w14:textId="77777777" w:rsidR="00B84DA6" w:rsidRDefault="00000000">
                <w:pPr>
                  <w:widowControl w:val="0"/>
                  <w:rPr>
                    <w:rFonts w:ascii="Calibri" w:eastAsia="Calibri" w:hAnsi="Calibri" w:cs="Calibri"/>
                    <w:b/>
                    <w:bCs/>
                    <w:sz w:val="24"/>
                    <w:szCs w:val="24"/>
                  </w:rPr>
                </w:pPr>
                <w:r>
                  <w:rPr>
                    <w:rFonts w:ascii="Calibri" w:eastAsia="Calibri" w:hAnsi="Calibri" w:cs="Calibri"/>
                    <w:b/>
                    <w:bCs/>
                    <w:sz w:val="24"/>
                    <w:szCs w:val="24"/>
                  </w:rPr>
                  <w:t>What Happens</w:t>
                </w:r>
              </w:p>
            </w:tc>
          </w:tr>
          <w:tr w:rsidR="00B84DA6" w14:paraId="1461BF41" w14:textId="77777777">
            <w:tc>
              <w:tcPr>
                <w:tcW w:w="1290" w:type="dxa"/>
                <w:tcMar>
                  <w:top w:w="100" w:type="dxa"/>
                  <w:left w:w="100" w:type="dxa"/>
                  <w:bottom w:w="100" w:type="dxa"/>
                  <w:right w:w="100" w:type="dxa"/>
                </w:tcMar>
              </w:tcPr>
              <w:p w14:paraId="6235A3E9" w14:textId="77777777" w:rsidR="00B84DA6" w:rsidRDefault="00000000">
                <w:pPr>
                  <w:widowControl w:val="0"/>
                  <w:rPr>
                    <w:rFonts w:ascii="Calibri" w:eastAsia="Calibri" w:hAnsi="Calibri" w:cs="Calibri"/>
                    <w:sz w:val="24"/>
                    <w:szCs w:val="24"/>
                  </w:rPr>
                </w:pPr>
                <w:r>
                  <w:rPr>
                    <w:rFonts w:ascii="Calibri" w:eastAsia="Calibri" w:hAnsi="Calibri" w:cs="Calibri"/>
                    <w:sz w:val="24"/>
                    <w:szCs w:val="24"/>
                  </w:rPr>
                  <w:t>Navigate</w:t>
                </w:r>
              </w:p>
            </w:tc>
            <w:tc>
              <w:tcPr>
                <w:tcW w:w="1230" w:type="dxa"/>
                <w:tcMar>
                  <w:top w:w="100" w:type="dxa"/>
                  <w:left w:w="100" w:type="dxa"/>
                  <w:bottom w:w="100" w:type="dxa"/>
                  <w:right w:w="100" w:type="dxa"/>
                </w:tcMar>
              </w:tcPr>
              <w:p w14:paraId="3EDE00F4" w14:textId="77777777" w:rsidR="00B84DA6" w:rsidRDefault="00000000">
                <w:pPr>
                  <w:widowControl w:val="0"/>
                  <w:jc w:val="center"/>
                  <w:rPr>
                    <w:rFonts w:ascii="Calibri" w:eastAsia="Calibri" w:hAnsi="Calibri" w:cs="Calibri"/>
                    <w:sz w:val="24"/>
                    <w:szCs w:val="24"/>
                  </w:rPr>
                </w:pPr>
                <w:r>
                  <w:rPr>
                    <w:rFonts w:ascii="Calibri" w:eastAsia="Calibri" w:hAnsi="Calibri" w:cs="Calibri"/>
                    <w:sz w:val="24"/>
                    <w:szCs w:val="24"/>
                  </w:rPr>
                  <w:t xml:space="preserve"> 10 minutes</w:t>
                </w:r>
              </w:p>
            </w:tc>
            <w:tc>
              <w:tcPr>
                <w:tcW w:w="6825" w:type="dxa"/>
                <w:tcMar>
                  <w:top w:w="100" w:type="dxa"/>
                  <w:left w:w="100" w:type="dxa"/>
                  <w:bottom w:w="100" w:type="dxa"/>
                  <w:right w:w="100" w:type="dxa"/>
                </w:tcMar>
              </w:tcPr>
              <w:p w14:paraId="65D76C47" w14:textId="77777777" w:rsidR="00B84DA6" w:rsidRDefault="00000000">
                <w:pPr>
                  <w:widowControl w:val="0"/>
                  <w:rPr>
                    <w:rFonts w:ascii="Calibri" w:eastAsia="Calibri" w:hAnsi="Calibri" w:cs="Calibri"/>
                    <w:sz w:val="24"/>
                    <w:szCs w:val="24"/>
                  </w:rPr>
                </w:pPr>
                <w:r>
                  <w:rPr>
                    <w:rFonts w:ascii="Calibri" w:eastAsia="Calibri" w:hAnsi="Calibri" w:cs="Calibri"/>
                    <w:sz w:val="24"/>
                    <w:szCs w:val="24"/>
                  </w:rPr>
                  <w:t>Students share their initial reflections on their experience with the interviews, including what they noticed and what stood out to them.</w:t>
                </w:r>
              </w:p>
            </w:tc>
          </w:tr>
          <w:tr w:rsidR="00B84DA6" w14:paraId="16B67E8B" w14:textId="77777777">
            <w:tc>
              <w:tcPr>
                <w:tcW w:w="1290" w:type="dxa"/>
                <w:tcMar>
                  <w:top w:w="100" w:type="dxa"/>
                  <w:left w:w="100" w:type="dxa"/>
                  <w:bottom w:w="100" w:type="dxa"/>
                  <w:right w:w="100" w:type="dxa"/>
                </w:tcMar>
              </w:tcPr>
              <w:p w14:paraId="04F2E3D4" w14:textId="77777777" w:rsidR="00B84DA6" w:rsidRDefault="00000000">
                <w:pPr>
                  <w:widowControl w:val="0"/>
                  <w:rPr>
                    <w:rFonts w:ascii="Calibri" w:eastAsia="Calibri" w:hAnsi="Calibri" w:cs="Calibri"/>
                    <w:sz w:val="24"/>
                    <w:szCs w:val="24"/>
                  </w:rPr>
                </w:pPr>
                <w:r>
                  <w:rPr>
                    <w:rFonts w:ascii="Calibri" w:eastAsia="Calibri" w:hAnsi="Calibri" w:cs="Calibri"/>
                    <w:sz w:val="24"/>
                    <w:szCs w:val="24"/>
                  </w:rPr>
                  <w:t>Investigate</w:t>
                </w:r>
              </w:p>
            </w:tc>
            <w:tc>
              <w:tcPr>
                <w:tcW w:w="1230" w:type="dxa"/>
                <w:tcMar>
                  <w:top w:w="100" w:type="dxa"/>
                  <w:left w:w="100" w:type="dxa"/>
                  <w:bottom w:w="100" w:type="dxa"/>
                  <w:right w:w="100" w:type="dxa"/>
                </w:tcMar>
              </w:tcPr>
              <w:p w14:paraId="751AECDE" w14:textId="77777777" w:rsidR="00B84DA6" w:rsidRDefault="00000000">
                <w:pPr>
                  <w:widowControl w:val="0"/>
                  <w:jc w:val="center"/>
                  <w:rPr>
                    <w:rFonts w:ascii="Calibri" w:eastAsia="Calibri" w:hAnsi="Calibri" w:cs="Calibri"/>
                    <w:sz w:val="24"/>
                    <w:szCs w:val="24"/>
                  </w:rPr>
                </w:pPr>
                <w:r>
                  <w:rPr>
                    <w:rFonts w:ascii="Calibri" w:eastAsia="Calibri" w:hAnsi="Calibri" w:cs="Calibri"/>
                    <w:sz w:val="24"/>
                    <w:szCs w:val="24"/>
                  </w:rPr>
                  <w:t>30 minutes</w:t>
                </w:r>
              </w:p>
            </w:tc>
            <w:tc>
              <w:tcPr>
                <w:tcW w:w="6825" w:type="dxa"/>
                <w:tcMar>
                  <w:top w:w="100" w:type="dxa"/>
                  <w:left w:w="100" w:type="dxa"/>
                  <w:bottom w:w="100" w:type="dxa"/>
                  <w:right w:w="100" w:type="dxa"/>
                </w:tcMar>
              </w:tcPr>
              <w:p w14:paraId="24FDEAF9" w14:textId="77777777" w:rsidR="00B84DA6" w:rsidRDefault="00000000">
                <w:pPr>
                  <w:widowControl w:val="0"/>
                  <w:rPr>
                    <w:rFonts w:ascii="Calibri" w:eastAsia="Calibri" w:hAnsi="Calibri" w:cs="Calibri"/>
                    <w:sz w:val="24"/>
                    <w:szCs w:val="24"/>
                  </w:rPr>
                </w:pPr>
                <w:r>
                  <w:rPr>
                    <w:rFonts w:ascii="Calibri" w:eastAsia="Calibri" w:hAnsi="Calibri" w:cs="Calibri"/>
                    <w:sz w:val="24"/>
                    <w:szCs w:val="24"/>
                  </w:rPr>
                  <w:t xml:space="preserve">Students review their interview notes to identify their interviewees’ past experiences with the ocean, reasons they care about the ocean, and perspectives on how the ocean is changing. </w:t>
                </w:r>
              </w:p>
              <w:p w14:paraId="3C2C22B5" w14:textId="77777777" w:rsidR="00B84DA6" w:rsidRDefault="00B84DA6">
                <w:pPr>
                  <w:widowControl w:val="0"/>
                  <w:rPr>
                    <w:rFonts w:ascii="Calibri" w:eastAsia="Calibri" w:hAnsi="Calibri" w:cs="Calibri"/>
                    <w:sz w:val="24"/>
                    <w:szCs w:val="24"/>
                  </w:rPr>
                </w:pPr>
              </w:p>
              <w:p w14:paraId="043C41D7" w14:textId="77777777" w:rsidR="00B84DA6" w:rsidRDefault="00000000">
                <w:pPr>
                  <w:widowControl w:val="0"/>
                  <w:rPr>
                    <w:rFonts w:ascii="Calibri" w:eastAsia="Calibri" w:hAnsi="Calibri" w:cs="Calibri"/>
                    <w:sz w:val="24"/>
                    <w:szCs w:val="24"/>
                  </w:rPr>
                </w:pPr>
                <w:r>
                  <w:rPr>
                    <w:rFonts w:ascii="Calibri" w:eastAsia="Calibri" w:hAnsi="Calibri" w:cs="Calibri"/>
                    <w:sz w:val="24"/>
                    <w:szCs w:val="24"/>
                  </w:rPr>
                  <w:t>After recording these ideas on sticky notes, students sort them onto thematic posters around the room so that they can look for patterns across the entire group.</w:t>
                </w:r>
              </w:p>
            </w:tc>
          </w:tr>
          <w:tr w:rsidR="00B84DA6" w14:paraId="793FE7C4" w14:textId="77777777">
            <w:tc>
              <w:tcPr>
                <w:tcW w:w="1290" w:type="dxa"/>
                <w:tcMar>
                  <w:top w:w="100" w:type="dxa"/>
                  <w:left w:w="100" w:type="dxa"/>
                  <w:bottom w:w="100" w:type="dxa"/>
                  <w:right w:w="100" w:type="dxa"/>
                </w:tcMar>
              </w:tcPr>
              <w:p w14:paraId="72215F21" w14:textId="77777777" w:rsidR="00B84DA6" w:rsidRDefault="00000000">
                <w:pPr>
                  <w:widowControl w:val="0"/>
                  <w:rPr>
                    <w:rFonts w:ascii="Calibri" w:eastAsia="Calibri" w:hAnsi="Calibri" w:cs="Calibri"/>
                    <w:sz w:val="24"/>
                    <w:szCs w:val="24"/>
                  </w:rPr>
                </w:pPr>
                <w:r>
                  <w:rPr>
                    <w:rFonts w:ascii="Calibri" w:eastAsia="Calibri" w:hAnsi="Calibri" w:cs="Calibri"/>
                    <w:sz w:val="24"/>
                    <w:szCs w:val="24"/>
                  </w:rPr>
                  <w:t>Putting pieces together as a class</w:t>
                </w:r>
              </w:p>
            </w:tc>
            <w:tc>
              <w:tcPr>
                <w:tcW w:w="1230" w:type="dxa"/>
                <w:tcMar>
                  <w:top w:w="100" w:type="dxa"/>
                  <w:left w:w="100" w:type="dxa"/>
                  <w:bottom w:w="100" w:type="dxa"/>
                  <w:right w:w="100" w:type="dxa"/>
                </w:tcMar>
              </w:tcPr>
              <w:p w14:paraId="054B5D84" w14:textId="77777777" w:rsidR="00B84DA6" w:rsidRDefault="00000000">
                <w:pPr>
                  <w:widowControl w:val="0"/>
                  <w:jc w:val="center"/>
                  <w:rPr>
                    <w:rFonts w:ascii="Calibri" w:eastAsia="Calibri" w:hAnsi="Calibri" w:cs="Calibri"/>
                    <w:sz w:val="24"/>
                    <w:szCs w:val="24"/>
                  </w:rPr>
                </w:pPr>
                <w:r>
                  <w:rPr>
                    <w:rFonts w:ascii="Calibri" w:eastAsia="Calibri" w:hAnsi="Calibri" w:cs="Calibri"/>
                    <w:sz w:val="24"/>
                    <w:szCs w:val="24"/>
                  </w:rPr>
                  <w:t xml:space="preserve"> 15 minutes</w:t>
                </w:r>
              </w:p>
            </w:tc>
            <w:tc>
              <w:tcPr>
                <w:tcW w:w="6825" w:type="dxa"/>
                <w:tcMar>
                  <w:top w:w="100" w:type="dxa"/>
                  <w:left w:w="100" w:type="dxa"/>
                  <w:bottom w:w="100" w:type="dxa"/>
                  <w:right w:w="100" w:type="dxa"/>
                </w:tcMar>
              </w:tcPr>
              <w:p w14:paraId="374F536A" w14:textId="77777777" w:rsidR="00B84DA6" w:rsidRDefault="00000000">
                <w:pPr>
                  <w:widowControl w:val="0"/>
                  <w:rPr>
                    <w:rFonts w:ascii="Calibri" w:eastAsia="Calibri" w:hAnsi="Calibri" w:cs="Calibri"/>
                    <w:sz w:val="24"/>
                    <w:szCs w:val="24"/>
                  </w:rPr>
                </w:pPr>
                <w:r>
                  <w:rPr>
                    <w:rFonts w:ascii="Calibri" w:eastAsia="Calibri" w:hAnsi="Calibri" w:cs="Calibri"/>
                    <w:sz w:val="24"/>
                    <w:szCs w:val="24"/>
                  </w:rPr>
                  <w:t>Students take part in a gallery walk to look for patterns and themes. As a whole class, they then discuss commonalities and differences in the interview responses.</w:t>
                </w:r>
              </w:p>
            </w:tc>
          </w:tr>
          <w:tr w:rsidR="00B84DA6" w14:paraId="5AD28628" w14:textId="77777777">
            <w:tc>
              <w:tcPr>
                <w:tcW w:w="1290" w:type="dxa"/>
                <w:tcMar>
                  <w:top w:w="100" w:type="dxa"/>
                  <w:left w:w="100" w:type="dxa"/>
                  <w:bottom w:w="100" w:type="dxa"/>
                  <w:right w:w="100" w:type="dxa"/>
                </w:tcMar>
              </w:tcPr>
              <w:p w14:paraId="23AB3760" w14:textId="77777777" w:rsidR="00B84DA6" w:rsidRDefault="00000000">
                <w:pPr>
                  <w:widowControl w:val="0"/>
                  <w:rPr>
                    <w:rFonts w:ascii="Calibri" w:eastAsia="Calibri" w:hAnsi="Calibri" w:cs="Calibri"/>
                    <w:sz w:val="24"/>
                    <w:szCs w:val="24"/>
                  </w:rPr>
                </w:pPr>
                <w:r>
                  <w:rPr>
                    <w:rFonts w:ascii="Calibri" w:eastAsia="Calibri" w:hAnsi="Calibri" w:cs="Calibri"/>
                    <w:sz w:val="24"/>
                    <w:szCs w:val="24"/>
                  </w:rPr>
                  <w:t>Navigate</w:t>
                </w:r>
              </w:p>
            </w:tc>
            <w:tc>
              <w:tcPr>
                <w:tcW w:w="1230" w:type="dxa"/>
                <w:tcMar>
                  <w:top w:w="100" w:type="dxa"/>
                  <w:left w:w="100" w:type="dxa"/>
                  <w:bottom w:w="100" w:type="dxa"/>
                  <w:right w:w="100" w:type="dxa"/>
                </w:tcMar>
              </w:tcPr>
              <w:p w14:paraId="7A782A60" w14:textId="77777777" w:rsidR="00B84DA6" w:rsidRDefault="00000000">
                <w:pPr>
                  <w:widowControl w:val="0"/>
                  <w:jc w:val="center"/>
                  <w:rPr>
                    <w:rFonts w:ascii="Calibri" w:eastAsia="Calibri" w:hAnsi="Calibri" w:cs="Calibri"/>
                    <w:sz w:val="24"/>
                    <w:szCs w:val="24"/>
                  </w:rPr>
                </w:pPr>
                <w:r>
                  <w:rPr>
                    <w:rFonts w:ascii="Calibri" w:eastAsia="Calibri" w:hAnsi="Calibri" w:cs="Calibri"/>
                    <w:sz w:val="24"/>
                    <w:szCs w:val="24"/>
                  </w:rPr>
                  <w:t xml:space="preserve"> 5 minutes </w:t>
                </w:r>
              </w:p>
              <w:p w14:paraId="6EFE902B" w14:textId="77777777" w:rsidR="00B84DA6" w:rsidRDefault="00B84DA6">
                <w:pPr>
                  <w:widowControl w:val="0"/>
                  <w:jc w:val="center"/>
                  <w:rPr>
                    <w:rFonts w:ascii="Calibri" w:eastAsia="Calibri" w:hAnsi="Calibri" w:cs="Calibri"/>
                    <w:sz w:val="24"/>
                    <w:szCs w:val="24"/>
                  </w:rPr>
                </w:pPr>
              </w:p>
            </w:tc>
            <w:tc>
              <w:tcPr>
                <w:tcW w:w="6825" w:type="dxa"/>
                <w:tcMar>
                  <w:top w:w="100" w:type="dxa"/>
                  <w:left w:w="100" w:type="dxa"/>
                  <w:bottom w:w="100" w:type="dxa"/>
                  <w:right w:w="100" w:type="dxa"/>
                </w:tcMar>
              </w:tcPr>
              <w:p w14:paraId="36EDC605" w14:textId="77777777" w:rsidR="00B84DA6" w:rsidRDefault="00000000">
                <w:pPr>
                  <w:widowControl w:val="0"/>
                  <w:rPr>
                    <w:rFonts w:ascii="Calibri" w:eastAsia="Calibri" w:hAnsi="Calibri" w:cs="Calibri"/>
                    <w:sz w:val="24"/>
                    <w:szCs w:val="24"/>
                  </w:rPr>
                </w:pPr>
                <w:r>
                  <w:rPr>
                    <w:rFonts w:ascii="Calibri" w:eastAsia="Calibri" w:hAnsi="Calibri" w:cs="Calibri"/>
                    <w:sz w:val="24"/>
                    <w:szCs w:val="24"/>
                  </w:rPr>
                  <w:t>Students break back into their teams to reflect on the patterns that they noticed and identify key ideas that they might incorporate into their models.</w:t>
                </w:r>
              </w:p>
            </w:tc>
          </w:tr>
        </w:tbl>
      </w:sdtContent>
    </w:sdt>
    <w:p w14:paraId="59718C4A" w14:textId="77777777" w:rsidR="00B84DA6" w:rsidRDefault="00000000">
      <w:pPr>
        <w:widowControl w:val="0"/>
        <w:spacing w:line="240" w:lineRule="auto"/>
        <w:rPr>
          <w:rFonts w:ascii="Calibri" w:eastAsia="Calibri" w:hAnsi="Calibri" w:cs="Calibri"/>
          <w:b/>
          <w:bCs/>
          <w:sz w:val="24"/>
          <w:szCs w:val="24"/>
        </w:rPr>
      </w:pPr>
      <w:r>
        <w:br w:type="page"/>
      </w:r>
    </w:p>
    <w:p w14:paraId="741FD1F7" w14:textId="77777777" w:rsidR="00B84DA6" w:rsidRDefault="00B84DA6">
      <w:pPr>
        <w:widowControl w:val="0"/>
        <w:spacing w:line="240" w:lineRule="auto"/>
        <w:rPr>
          <w:rFonts w:ascii="Calibri" w:eastAsia="Calibri" w:hAnsi="Calibri" w:cs="Calibri"/>
          <w:b/>
          <w:bCs/>
          <w:sz w:val="24"/>
          <w:szCs w:val="24"/>
        </w:rPr>
      </w:pPr>
    </w:p>
    <w:p w14:paraId="03C6DDD4" w14:textId="77777777" w:rsidR="00B84DA6"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MATERIALS</w:t>
      </w:r>
    </w:p>
    <w:p w14:paraId="4215B168" w14:textId="02E31283" w:rsidR="00B84DA6" w:rsidRPr="00F31BF3" w:rsidRDefault="00000000">
      <w:pPr>
        <w:widowControl w:val="0"/>
        <w:numPr>
          <w:ilvl w:val="0"/>
          <w:numId w:val="11"/>
        </w:numPr>
        <w:spacing w:line="240" w:lineRule="auto"/>
        <w:rPr>
          <w:rFonts w:ascii="Calibri" w:eastAsia="Calibri" w:hAnsi="Calibri" w:cs="Calibri"/>
          <w:sz w:val="24"/>
          <w:szCs w:val="24"/>
        </w:rPr>
      </w:pPr>
      <w:r w:rsidRPr="00F31BF3">
        <w:rPr>
          <w:rFonts w:ascii="Calibri" w:eastAsia="Calibri" w:hAnsi="Calibri" w:cs="Calibri"/>
          <w:color w:val="1155CC"/>
          <w:sz w:val="24"/>
          <w:szCs w:val="24"/>
        </w:rPr>
        <w:t>Module 1.3 Slideshow</w:t>
      </w:r>
    </w:p>
    <w:p w14:paraId="5543C490" w14:textId="1AE52AFF" w:rsidR="00B84DA6" w:rsidRPr="00F31BF3" w:rsidRDefault="00000000">
      <w:pPr>
        <w:widowControl w:val="0"/>
        <w:numPr>
          <w:ilvl w:val="0"/>
          <w:numId w:val="11"/>
        </w:numPr>
        <w:spacing w:line="240" w:lineRule="auto"/>
        <w:rPr>
          <w:rFonts w:ascii="Calibri" w:eastAsia="Calibri" w:hAnsi="Calibri" w:cs="Calibri"/>
          <w:sz w:val="24"/>
          <w:szCs w:val="24"/>
        </w:rPr>
      </w:pPr>
      <w:r w:rsidRPr="00F31BF3">
        <w:rPr>
          <w:rFonts w:ascii="Calibri" w:eastAsia="Calibri" w:hAnsi="Calibri" w:cs="Calibri"/>
          <w:color w:val="1155CC"/>
          <w:sz w:val="24"/>
          <w:szCs w:val="24"/>
        </w:rPr>
        <w:t>Science Journal</w:t>
      </w:r>
    </w:p>
    <w:p w14:paraId="23D8A3BA" w14:textId="77777777" w:rsidR="00B84DA6"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t xml:space="preserve">A screen to view the slideshow </w:t>
      </w:r>
    </w:p>
    <w:p w14:paraId="490DE120" w14:textId="77777777" w:rsidR="00B84DA6" w:rsidRDefault="00B84DA6">
      <w:pPr>
        <w:widowControl w:val="0"/>
        <w:spacing w:line="240" w:lineRule="auto"/>
        <w:rPr>
          <w:rFonts w:ascii="Calibri" w:eastAsia="Calibri" w:hAnsi="Calibri" w:cs="Calibri"/>
          <w:b/>
          <w:bCs/>
          <w:sz w:val="24"/>
          <w:szCs w:val="24"/>
        </w:rPr>
      </w:pPr>
    </w:p>
    <w:p w14:paraId="34825833" w14:textId="77777777" w:rsidR="00B84DA6"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SUPPLIES</w:t>
      </w:r>
    </w:p>
    <w:p w14:paraId="077E72A0" w14:textId="77777777" w:rsidR="00B84DA6"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t>Student notes from their interviews</w:t>
      </w:r>
    </w:p>
    <w:p w14:paraId="19000C4A" w14:textId="77777777" w:rsidR="00B84DA6"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t>(2) highlighters of different colors (i.e., yellow, blue, pink) per student team</w:t>
      </w:r>
    </w:p>
    <w:p w14:paraId="31E43426" w14:textId="75C58240" w:rsidR="00B84DA6"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t xml:space="preserve">(3) sets of </w:t>
      </w:r>
      <w:proofErr w:type="spellStart"/>
      <w:r>
        <w:rPr>
          <w:rFonts w:ascii="Calibri" w:eastAsia="Calibri" w:hAnsi="Calibri" w:cs="Calibri"/>
          <w:sz w:val="24"/>
          <w:szCs w:val="24"/>
        </w:rPr>
        <w:t>post-it</w:t>
      </w:r>
      <w:proofErr w:type="spellEnd"/>
      <w:r>
        <w:rPr>
          <w:rFonts w:ascii="Calibri" w:eastAsia="Calibri" w:hAnsi="Calibri" w:cs="Calibri"/>
          <w:sz w:val="24"/>
          <w:szCs w:val="24"/>
        </w:rPr>
        <w:t xml:space="preserve"> notes with matching colors (i.e., yellow, blue, pink) per student team (optional)</w:t>
      </w:r>
    </w:p>
    <w:p w14:paraId="1AB1514D" w14:textId="77777777" w:rsidR="00B84DA6"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t>Poster boards or large pieces of paper (optional)</w:t>
      </w:r>
    </w:p>
    <w:p w14:paraId="1F88B2FE" w14:textId="77777777" w:rsidR="00B84DA6"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t>Colored markers (optional)</w:t>
      </w:r>
    </w:p>
    <w:p w14:paraId="5A4780B4" w14:textId="77777777" w:rsidR="00B84DA6" w:rsidRDefault="00B84DA6">
      <w:pPr>
        <w:widowControl w:val="0"/>
        <w:spacing w:line="240" w:lineRule="auto"/>
        <w:rPr>
          <w:rFonts w:ascii="Calibri" w:eastAsia="Calibri" w:hAnsi="Calibri" w:cs="Calibri"/>
          <w:sz w:val="24"/>
          <w:szCs w:val="24"/>
        </w:rPr>
      </w:pPr>
    </w:p>
    <w:p w14:paraId="1EFBA3A7" w14:textId="1B616F51" w:rsidR="00B84DA6" w:rsidRPr="00A706C0" w:rsidRDefault="00000000" w:rsidP="00A706C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BEFORE YOU START TEACHING</w:t>
      </w:r>
    </w:p>
    <w:p w14:paraId="36C200CE" w14:textId="77777777" w:rsidR="00B84DA6" w:rsidRDefault="00000000">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 xml:space="preserve">Decide whether you will have students sort the interview themes onto a physical poster board or onto a virtual document. </w:t>
      </w:r>
    </w:p>
    <w:p w14:paraId="4BA5AF15" w14:textId="77777777" w:rsidR="00B84DA6" w:rsidRDefault="00B84DA6">
      <w:pPr>
        <w:widowControl w:val="0"/>
        <w:spacing w:line="240" w:lineRule="auto"/>
        <w:ind w:left="720"/>
        <w:rPr>
          <w:rFonts w:ascii="Calibri" w:eastAsia="Calibri" w:hAnsi="Calibri" w:cs="Calibri"/>
          <w:sz w:val="24"/>
          <w:szCs w:val="24"/>
        </w:rPr>
      </w:pPr>
    </w:p>
    <w:p w14:paraId="2E3AA713" w14:textId="77777777" w:rsidR="00B84DA6" w:rsidRDefault="00000000">
      <w:pPr>
        <w:widowControl w:val="0"/>
        <w:spacing w:line="240" w:lineRule="auto"/>
        <w:ind w:left="720"/>
        <w:rPr>
          <w:rFonts w:ascii="Calibri" w:eastAsia="Calibri" w:hAnsi="Calibri" w:cs="Calibri"/>
          <w:sz w:val="24"/>
          <w:szCs w:val="24"/>
        </w:rPr>
      </w:pPr>
      <w:r>
        <w:rPr>
          <w:rFonts w:ascii="Calibri" w:eastAsia="Calibri" w:hAnsi="Calibri" w:cs="Calibri"/>
          <w:sz w:val="24"/>
          <w:szCs w:val="24"/>
        </w:rPr>
        <w:t>If you choose to physically sort, make sure to set up the poster boards for each in advance. Color-code each theme using colored markers, and then physically write the name of each theme on the poster board.</w:t>
      </w:r>
    </w:p>
    <w:p w14:paraId="1B2853B4" w14:textId="77777777" w:rsidR="00B84DA6" w:rsidRDefault="00B84DA6">
      <w:pPr>
        <w:widowControl w:val="0"/>
        <w:spacing w:line="240" w:lineRule="auto"/>
        <w:ind w:left="720"/>
        <w:rPr>
          <w:rFonts w:ascii="Calibri" w:eastAsia="Calibri" w:hAnsi="Calibri" w:cs="Calibri"/>
          <w:sz w:val="24"/>
          <w:szCs w:val="24"/>
        </w:rPr>
      </w:pPr>
    </w:p>
    <w:p w14:paraId="751FE506" w14:textId="77777777" w:rsidR="00B84DA6" w:rsidRDefault="00000000">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The science journal is intended to be a digital notebook. However, if you decide to print copies for students, they may need a writing instrument (pen, pencil, etc.).</w:t>
      </w:r>
    </w:p>
    <w:p w14:paraId="63A1FFB4" w14:textId="77777777" w:rsidR="00B84DA6" w:rsidRDefault="00B84DA6">
      <w:pPr>
        <w:widowControl w:val="0"/>
        <w:spacing w:line="240" w:lineRule="auto"/>
        <w:rPr>
          <w:rFonts w:ascii="Calibri" w:eastAsia="Calibri" w:hAnsi="Calibri" w:cs="Calibri"/>
          <w:i/>
          <w:iCs/>
          <w:sz w:val="24"/>
          <w:szCs w:val="24"/>
        </w:rPr>
      </w:pPr>
    </w:p>
    <w:p w14:paraId="58DB8537" w14:textId="77777777" w:rsidR="00B84DA6" w:rsidRDefault="00000000">
      <w:pPr>
        <w:widowControl w:val="0"/>
        <w:pBdr>
          <w:top w:val="nil"/>
          <w:left w:val="nil"/>
          <w:bottom w:val="nil"/>
          <w:right w:val="nil"/>
          <w:between w:val="nil"/>
        </w:pBdr>
        <w:rPr>
          <w:rFonts w:ascii="Calibri" w:eastAsia="Calibri" w:hAnsi="Calibri" w:cs="Calibri"/>
          <w:b/>
          <w:bCs/>
          <w:sz w:val="24"/>
          <w:szCs w:val="24"/>
        </w:rPr>
      </w:pPr>
      <w:r>
        <w:rPr>
          <w:rFonts w:ascii="Calibri" w:eastAsia="Calibri" w:hAnsi="Calibri" w:cs="Calibri"/>
          <w:b/>
          <w:bCs/>
          <w:sz w:val="24"/>
          <w:szCs w:val="24"/>
        </w:rPr>
        <w:t>WHERE WE ARE GOING AND NOT GOING</w:t>
      </w:r>
    </w:p>
    <w:p w14:paraId="78926D3D" w14:textId="77777777" w:rsidR="00B84DA6" w:rsidRDefault="00000000">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b/>
          <w:bCs/>
          <w:sz w:val="24"/>
          <w:szCs w:val="24"/>
        </w:rPr>
        <w:t>Where We Are Going</w:t>
      </w:r>
      <w:r>
        <w:rPr>
          <w:rFonts w:ascii="Calibri" w:eastAsia="Calibri" w:hAnsi="Calibri" w:cs="Calibri"/>
          <w:sz w:val="24"/>
          <w:szCs w:val="24"/>
        </w:rPr>
        <w:t xml:space="preserve">: In this lesson, students have collected interviews from their communities and analyzed the themes in these interviews. Students are introduced to qualitative data analysis of interview data and organize their findings in thematic posters. By the end of the lesson, students should have a set of initial themes that they will focus on to construct their initial model of climate change’s impact on Southern California’s ocean in Module 2. The lesson will cover: </w:t>
      </w:r>
    </w:p>
    <w:p w14:paraId="2475AA55" w14:textId="77777777" w:rsidR="00B84DA6" w:rsidRDefault="00000000">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b/>
          <w:bCs/>
          <w:sz w:val="24"/>
          <w:szCs w:val="24"/>
        </w:rPr>
        <w:t xml:space="preserve">HS-ESS3-1: </w:t>
      </w:r>
      <w:r>
        <w:rPr>
          <w:rFonts w:ascii="Calibri" w:eastAsia="Calibri" w:hAnsi="Calibri" w:cs="Calibri"/>
          <w:sz w:val="24"/>
          <w:szCs w:val="24"/>
        </w:rPr>
        <w:t xml:space="preserve">Construct an explanation based on evidence for how the availability of natural resources, occurrence of natural hazards, and changes in climate have influenced human activity. </w:t>
      </w:r>
    </w:p>
    <w:p w14:paraId="51144B61" w14:textId="77777777" w:rsidR="00B84DA6" w:rsidRDefault="00000000">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sz w:val="24"/>
          <w:szCs w:val="24"/>
        </w:rPr>
        <w:t>Students will encounter the terms: thematic analysis, patterns, and community values. They might revisit interview etiquette when sharing about their interview experiences. They will continue to think about ideas related to climate change and how our ocean is changing, such as rising sea levels, rising temperatures, fish populations, and biodiversity.</w:t>
      </w:r>
    </w:p>
    <w:p w14:paraId="129CB38A" w14:textId="77777777" w:rsidR="00B84DA6" w:rsidRDefault="00000000">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sz w:val="24"/>
          <w:szCs w:val="24"/>
        </w:rPr>
        <w:t xml:space="preserve"> </w:t>
      </w:r>
    </w:p>
    <w:p w14:paraId="20A06CCF" w14:textId="77777777" w:rsidR="00B84DA6" w:rsidRDefault="00000000">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b/>
          <w:bCs/>
          <w:sz w:val="24"/>
          <w:szCs w:val="24"/>
        </w:rPr>
        <w:t>Where We Are NOT Going</w:t>
      </w:r>
      <w:r>
        <w:rPr>
          <w:rFonts w:ascii="Calibri" w:eastAsia="Calibri" w:hAnsi="Calibri" w:cs="Calibri"/>
          <w:sz w:val="24"/>
          <w:szCs w:val="24"/>
        </w:rPr>
        <w:t xml:space="preserve">: The lesson focuses on analyzing and reflecting on themes from the </w:t>
      </w:r>
      <w:r>
        <w:rPr>
          <w:rFonts w:ascii="Calibri" w:eastAsia="Calibri" w:hAnsi="Calibri" w:cs="Calibri"/>
          <w:sz w:val="24"/>
          <w:szCs w:val="24"/>
        </w:rPr>
        <w:lastRenderedPageBreak/>
        <w:t>community interviews, instead of conducting additional research on how Southern California’s ocean is changing. Students might mention rising sea levels, coastal erosion, and biodiversity loss for future investigations, but we will not investigate these phenomena in depth yet.</w:t>
      </w:r>
    </w:p>
    <w:p w14:paraId="457AF31A" w14:textId="77777777" w:rsidR="00B84DA6" w:rsidRDefault="00B84DA6">
      <w:pPr>
        <w:widowControl w:val="0"/>
        <w:pBdr>
          <w:top w:val="nil"/>
          <w:left w:val="nil"/>
          <w:bottom w:val="nil"/>
          <w:right w:val="nil"/>
          <w:between w:val="nil"/>
        </w:pBdr>
        <w:rPr>
          <w:rFonts w:ascii="Calibri" w:eastAsia="Calibri" w:hAnsi="Calibri" w:cs="Calibri"/>
          <w:sz w:val="24"/>
          <w:szCs w:val="24"/>
        </w:rPr>
      </w:pPr>
    </w:p>
    <w:p w14:paraId="18CD053D" w14:textId="77777777" w:rsidR="00B84DA6" w:rsidRDefault="00000000">
      <w:pPr>
        <w:widowControl w:val="0"/>
        <w:pBdr>
          <w:top w:val="nil"/>
          <w:left w:val="nil"/>
          <w:bottom w:val="nil"/>
          <w:right w:val="nil"/>
          <w:between w:val="nil"/>
        </w:pBdr>
        <w:rPr>
          <w:rFonts w:ascii="Calibri" w:eastAsia="Calibri" w:hAnsi="Calibri" w:cs="Calibri"/>
          <w:b/>
          <w:bCs/>
          <w:sz w:val="24"/>
          <w:szCs w:val="24"/>
        </w:rPr>
      </w:pPr>
      <w:r>
        <w:rPr>
          <w:rFonts w:ascii="Calibri" w:eastAsia="Calibri" w:hAnsi="Calibri" w:cs="Calibri"/>
          <w:b/>
          <w:bCs/>
          <w:sz w:val="24"/>
          <w:szCs w:val="24"/>
        </w:rPr>
        <w:t>LEARNING SEQUENCE</w:t>
      </w:r>
    </w:p>
    <w:p w14:paraId="0C4EB201" w14:textId="77777777" w:rsidR="00B84DA6" w:rsidRDefault="00000000">
      <w:pPr>
        <w:widowControl w:val="0"/>
        <w:spacing w:line="240" w:lineRule="auto"/>
        <w:rPr>
          <w:rFonts w:ascii="Calibri" w:eastAsia="Calibri" w:hAnsi="Calibri" w:cs="Calibri"/>
          <w:b/>
          <w:bCs/>
          <w:sz w:val="24"/>
          <w:szCs w:val="24"/>
        </w:rPr>
      </w:pPr>
      <w:r>
        <w:rPr>
          <w:rFonts w:ascii="Calibri" w:eastAsia="Calibri" w:hAnsi="Calibri" w:cs="Calibri"/>
          <w:b/>
          <w:bCs/>
          <w:color w:val="0000FF"/>
          <w:sz w:val="24"/>
          <w:szCs w:val="24"/>
        </w:rPr>
        <w:t>Lesson plan notes are also provided on the slide notes.</w:t>
      </w:r>
    </w:p>
    <w:p w14:paraId="420F96B9" w14:textId="77777777" w:rsidR="00B84DA6" w:rsidRDefault="00B84DA6">
      <w:pPr>
        <w:widowControl w:val="0"/>
        <w:spacing w:line="240" w:lineRule="auto"/>
        <w:rPr>
          <w:rFonts w:ascii="Calibri" w:eastAsia="Calibri" w:hAnsi="Calibri" w:cs="Calibri"/>
          <w:b/>
          <w:bCs/>
          <w:sz w:val="24"/>
          <w:szCs w:val="24"/>
        </w:rPr>
      </w:pPr>
    </w:p>
    <w:p w14:paraId="6B16002F" w14:textId="77777777" w:rsidR="00B84DA6"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NAVIGATE</w:t>
      </w:r>
      <w:r>
        <w:rPr>
          <w:rFonts w:ascii="Calibri" w:eastAsia="Calibri" w:hAnsi="Calibri" w:cs="Calibri"/>
          <w:b/>
          <w:bCs/>
          <w:sz w:val="24"/>
          <w:szCs w:val="24"/>
        </w:rPr>
        <w:t>: Interview Reflection (10 minutes)</w:t>
      </w:r>
    </w:p>
    <w:p w14:paraId="46120821" w14:textId="77777777" w:rsidR="00B84DA6" w:rsidRDefault="00000000">
      <w:pPr>
        <w:numPr>
          <w:ilvl w:val="0"/>
          <w:numId w:val="15"/>
        </w:numPr>
        <w:ind w:right="-270"/>
        <w:rPr>
          <w:rFonts w:ascii="Calibri" w:eastAsia="Calibri" w:hAnsi="Calibri" w:cs="Calibri"/>
          <w:sz w:val="24"/>
          <w:szCs w:val="24"/>
        </w:rPr>
      </w:pPr>
      <w:r>
        <w:rPr>
          <w:rFonts w:ascii="Calibri" w:eastAsia="Calibri" w:hAnsi="Calibri" w:cs="Calibri"/>
          <w:sz w:val="24"/>
          <w:szCs w:val="24"/>
        </w:rPr>
        <w:t xml:space="preserve">Open the slideshow to </w:t>
      </w:r>
      <w:r>
        <w:rPr>
          <w:rFonts w:ascii="Calibri" w:eastAsia="Calibri" w:hAnsi="Calibri" w:cs="Calibri"/>
          <w:b/>
          <w:bCs/>
          <w:sz w:val="24"/>
          <w:szCs w:val="24"/>
        </w:rPr>
        <w:t xml:space="preserve">Slide 1 </w:t>
      </w:r>
      <w:r>
        <w:rPr>
          <w:rFonts w:ascii="Calibri" w:eastAsia="Calibri" w:hAnsi="Calibri" w:cs="Calibri"/>
          <w:sz w:val="24"/>
          <w:szCs w:val="24"/>
        </w:rPr>
        <w:t>and introduce lesson 1.3.</w:t>
      </w:r>
    </w:p>
    <w:p w14:paraId="3CCEB9F9" w14:textId="77777777" w:rsidR="00B84DA6" w:rsidRDefault="00B84DA6">
      <w:pPr>
        <w:ind w:left="360" w:right="-180"/>
        <w:rPr>
          <w:rFonts w:ascii="Calibri" w:eastAsia="Calibri" w:hAnsi="Calibri" w:cs="Calibri"/>
          <w:sz w:val="24"/>
          <w:szCs w:val="24"/>
        </w:rPr>
      </w:pPr>
    </w:p>
    <w:p w14:paraId="61C15315" w14:textId="77777777" w:rsidR="00B84DA6" w:rsidRDefault="00000000">
      <w:pPr>
        <w:numPr>
          <w:ilvl w:val="0"/>
          <w:numId w:val="15"/>
        </w:numPr>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Slide 2,</w:t>
      </w:r>
      <w:r>
        <w:rPr>
          <w:rFonts w:ascii="Calibri" w:eastAsia="Calibri" w:hAnsi="Calibri" w:cs="Calibri"/>
          <w:sz w:val="24"/>
          <w:szCs w:val="24"/>
        </w:rPr>
        <w:t xml:space="preserve"> and as a class, ask students to share their team’s experience with conducting an interview.</w:t>
      </w:r>
      <w:r>
        <w:rPr>
          <w:rFonts w:ascii="Calibri" w:eastAsia="Calibri" w:hAnsi="Calibri" w:cs="Calibri"/>
          <w:sz w:val="24"/>
          <w:szCs w:val="24"/>
        </w:rPr>
        <w:br/>
      </w:r>
    </w:p>
    <w:p w14:paraId="509D2D5C" w14:textId="77777777" w:rsidR="00B84DA6" w:rsidRDefault="00000000">
      <w:pPr>
        <w:numPr>
          <w:ilvl w:val="0"/>
          <w:numId w:val="7"/>
        </w:numPr>
        <w:rPr>
          <w:rFonts w:ascii="Calibri" w:eastAsia="Calibri" w:hAnsi="Calibri" w:cs="Calibri"/>
          <w:sz w:val="24"/>
          <w:szCs w:val="24"/>
        </w:rPr>
      </w:pPr>
      <w:r>
        <w:rPr>
          <w:rFonts w:ascii="Calibri" w:eastAsia="Calibri" w:hAnsi="Calibri" w:cs="Calibri"/>
          <w:sz w:val="24"/>
          <w:szCs w:val="24"/>
        </w:rPr>
        <w:t>Who did you interview?</w:t>
      </w:r>
    </w:p>
    <w:p w14:paraId="38E20F5E" w14:textId="77777777" w:rsidR="00B84DA6" w:rsidRDefault="00000000">
      <w:pPr>
        <w:numPr>
          <w:ilvl w:val="0"/>
          <w:numId w:val="7"/>
        </w:numPr>
        <w:rPr>
          <w:rFonts w:ascii="Calibri" w:eastAsia="Calibri" w:hAnsi="Calibri" w:cs="Calibri"/>
          <w:sz w:val="24"/>
          <w:szCs w:val="24"/>
        </w:rPr>
      </w:pPr>
      <w:r>
        <w:rPr>
          <w:rFonts w:ascii="Calibri" w:eastAsia="Calibri" w:hAnsi="Calibri" w:cs="Calibri"/>
          <w:sz w:val="24"/>
          <w:szCs w:val="24"/>
        </w:rPr>
        <w:t xml:space="preserve">What was your experience with the interviews? </w:t>
      </w:r>
    </w:p>
    <w:p w14:paraId="53746708" w14:textId="77777777" w:rsidR="00B84DA6" w:rsidRDefault="00000000">
      <w:pPr>
        <w:numPr>
          <w:ilvl w:val="0"/>
          <w:numId w:val="7"/>
        </w:numPr>
        <w:rPr>
          <w:rFonts w:ascii="Calibri" w:eastAsia="Calibri" w:hAnsi="Calibri" w:cs="Calibri"/>
          <w:sz w:val="24"/>
          <w:szCs w:val="24"/>
        </w:rPr>
      </w:pPr>
      <w:r>
        <w:rPr>
          <w:rFonts w:ascii="Calibri" w:eastAsia="Calibri" w:hAnsi="Calibri" w:cs="Calibri"/>
          <w:sz w:val="24"/>
          <w:szCs w:val="24"/>
        </w:rPr>
        <w:t>What did you notice? What stood out to you?</w:t>
      </w:r>
    </w:p>
    <w:p w14:paraId="33A18E99" w14:textId="77777777" w:rsidR="00B84DA6" w:rsidRDefault="00000000">
      <w:pPr>
        <w:numPr>
          <w:ilvl w:val="0"/>
          <w:numId w:val="7"/>
        </w:numPr>
        <w:ind w:right="180"/>
        <w:rPr>
          <w:rFonts w:ascii="Calibri" w:eastAsia="Calibri" w:hAnsi="Calibri" w:cs="Calibri"/>
          <w:sz w:val="24"/>
          <w:szCs w:val="24"/>
        </w:rPr>
      </w:pPr>
      <w:r>
        <w:rPr>
          <w:rFonts w:ascii="Calibri" w:eastAsia="Calibri" w:hAnsi="Calibri" w:cs="Calibri"/>
          <w:sz w:val="24"/>
          <w:szCs w:val="24"/>
        </w:rPr>
        <w:t>What questions do you still have?</w:t>
      </w:r>
    </w:p>
    <w:p w14:paraId="57E8649D" w14:textId="77777777" w:rsidR="00B84DA6" w:rsidRDefault="00B84DA6">
      <w:pPr>
        <w:rPr>
          <w:rFonts w:ascii="Calibri" w:eastAsia="Calibri" w:hAnsi="Calibri" w:cs="Calibri"/>
          <w:sz w:val="24"/>
          <w:szCs w:val="24"/>
        </w:rPr>
      </w:pPr>
    </w:p>
    <w:p w14:paraId="0968BD7F" w14:textId="77777777" w:rsidR="00B84DA6" w:rsidRDefault="00000000">
      <w:pPr>
        <w:numPr>
          <w:ilvl w:val="0"/>
          <w:numId w:val="15"/>
        </w:numPr>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Slide 3</w:t>
      </w:r>
      <w:r>
        <w:rPr>
          <w:rFonts w:ascii="Calibri" w:eastAsia="Calibri" w:hAnsi="Calibri" w:cs="Calibri"/>
          <w:sz w:val="24"/>
          <w:szCs w:val="24"/>
        </w:rPr>
        <w:t xml:space="preserve"> and give students an overview of the day</w:t>
      </w:r>
      <w:r>
        <w:rPr>
          <w:rFonts w:ascii="Calibri" w:eastAsia="Calibri" w:hAnsi="Calibri" w:cs="Calibri"/>
          <w:b/>
          <w:bCs/>
          <w:i/>
          <w:iCs/>
          <w:sz w:val="24"/>
          <w:szCs w:val="24"/>
        </w:rPr>
        <w:t xml:space="preserve">. </w:t>
      </w:r>
      <w:r>
        <w:rPr>
          <w:rFonts w:ascii="Calibri" w:eastAsia="Calibri" w:hAnsi="Calibri" w:cs="Calibri"/>
          <w:sz w:val="24"/>
          <w:szCs w:val="24"/>
        </w:rPr>
        <w:t>Inform students that now that they have conducted interviews, their next step is to analyze their interview data to make sense of it. Some goals of Lesson 1.3 will be to:</w:t>
      </w:r>
    </w:p>
    <w:p w14:paraId="123A582D" w14:textId="77777777" w:rsidR="00B84DA6" w:rsidRDefault="00B84DA6">
      <w:pPr>
        <w:rPr>
          <w:rFonts w:ascii="Calibri" w:eastAsia="Calibri" w:hAnsi="Calibri" w:cs="Calibri"/>
          <w:sz w:val="24"/>
          <w:szCs w:val="24"/>
        </w:rPr>
      </w:pPr>
    </w:p>
    <w:p w14:paraId="6355822C" w14:textId="77777777" w:rsidR="00B84DA6" w:rsidRDefault="00000000">
      <w:pPr>
        <w:numPr>
          <w:ilvl w:val="0"/>
          <w:numId w:val="19"/>
        </w:numPr>
        <w:rPr>
          <w:rFonts w:ascii="Calibri" w:eastAsia="Calibri" w:hAnsi="Calibri" w:cs="Calibri"/>
          <w:sz w:val="24"/>
          <w:szCs w:val="24"/>
        </w:rPr>
      </w:pPr>
      <w:r>
        <w:rPr>
          <w:rFonts w:ascii="Calibri" w:eastAsia="Calibri" w:hAnsi="Calibri" w:cs="Calibri"/>
          <w:sz w:val="24"/>
          <w:szCs w:val="24"/>
        </w:rPr>
        <w:t>Analyze your interview notes to categorize them into themes.</w:t>
      </w:r>
    </w:p>
    <w:p w14:paraId="626FCB4B" w14:textId="77777777" w:rsidR="00B84DA6" w:rsidRDefault="00000000">
      <w:pPr>
        <w:numPr>
          <w:ilvl w:val="0"/>
          <w:numId w:val="19"/>
        </w:numPr>
        <w:rPr>
          <w:rFonts w:ascii="Calibri" w:eastAsia="Calibri" w:hAnsi="Calibri" w:cs="Calibri"/>
          <w:sz w:val="24"/>
          <w:szCs w:val="24"/>
        </w:rPr>
      </w:pPr>
      <w:r>
        <w:rPr>
          <w:rFonts w:ascii="Calibri" w:eastAsia="Calibri" w:hAnsi="Calibri" w:cs="Calibri"/>
          <w:sz w:val="24"/>
          <w:szCs w:val="24"/>
        </w:rPr>
        <w:t>Identify patterns in the interview notes to explore what values your community members place on the ocean.</w:t>
      </w:r>
    </w:p>
    <w:p w14:paraId="75D6D901" w14:textId="77777777" w:rsidR="00B84DA6" w:rsidRDefault="00B84DA6">
      <w:pPr>
        <w:widowControl w:val="0"/>
        <w:spacing w:line="240" w:lineRule="auto"/>
        <w:ind w:left="-540"/>
        <w:rPr>
          <w:rFonts w:ascii="Calibri" w:eastAsia="Calibri" w:hAnsi="Calibri" w:cs="Calibri"/>
          <w:b/>
          <w:bCs/>
          <w:i/>
          <w:iCs/>
          <w:sz w:val="24"/>
          <w:szCs w:val="24"/>
        </w:rPr>
      </w:pPr>
    </w:p>
    <w:tbl>
      <w:tblPr>
        <w:tblStyle w:val="ad"/>
        <w:tblW w:w="9555" w:type="dxa"/>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5"/>
      </w:tblGrid>
      <w:tr w:rsidR="00B84DA6" w14:paraId="6CB503F5" w14:textId="77777777">
        <w:trPr>
          <w:trHeight w:val="440"/>
        </w:trPr>
        <w:tc>
          <w:tcPr>
            <w:tcW w:w="9555" w:type="dxa"/>
            <w:tcBorders>
              <w:top w:val="single" w:sz="8" w:space="0" w:color="FFFFFF"/>
              <w:left w:val="single" w:sz="8" w:space="0" w:color="FFFFFF"/>
              <w:bottom w:val="single" w:sz="8" w:space="0" w:color="FFFFFF"/>
              <w:right w:val="single" w:sz="8" w:space="0" w:color="FFFFFF"/>
            </w:tcBorders>
            <w:shd w:val="clear" w:color="auto" w:fill="FFFFFF"/>
          </w:tcPr>
          <w:p w14:paraId="4E4FF69F" w14:textId="7C3A0B29" w:rsidR="00B84DA6" w:rsidRDefault="00000000">
            <w:pPr>
              <w:widowControl w:val="0"/>
              <w:spacing w:line="240" w:lineRule="auto"/>
              <w:ind w:left="90"/>
              <w:rPr>
                <w:rFonts w:ascii="Calibri" w:eastAsia="Calibri" w:hAnsi="Calibri" w:cs="Calibri"/>
                <w:sz w:val="24"/>
                <w:szCs w:val="24"/>
              </w:rPr>
            </w:pPr>
            <w:r>
              <w:rPr>
                <w:rFonts w:ascii="Calibri" w:eastAsia="Calibri" w:hAnsi="Calibri" w:cs="Calibri"/>
                <w:b/>
                <w:bCs/>
                <w:i/>
                <w:iCs/>
                <w:sz w:val="24"/>
                <w:szCs w:val="24"/>
              </w:rPr>
              <w:t>INVESTIGATE</w:t>
            </w:r>
            <w:r w:rsidR="00C60735">
              <w:rPr>
                <w:rFonts w:ascii="Calibri" w:eastAsia="Calibri" w:hAnsi="Calibri" w:cs="Calibri"/>
                <w:b/>
                <w:bCs/>
                <w:i/>
                <w:iCs/>
                <w:sz w:val="24"/>
                <w:szCs w:val="24"/>
              </w:rPr>
              <w:t xml:space="preserve">: </w:t>
            </w:r>
            <w:r w:rsidR="00C60735">
              <w:rPr>
                <w:rFonts w:ascii="Calibri" w:eastAsia="Calibri" w:hAnsi="Calibri" w:cs="Calibri"/>
                <w:b/>
                <w:bCs/>
                <w:sz w:val="24"/>
                <w:szCs w:val="24"/>
              </w:rPr>
              <w:t>Interview Analysis (30 minutes)</w:t>
            </w:r>
          </w:p>
        </w:tc>
      </w:tr>
      <w:tr w:rsidR="00B84DA6" w14:paraId="2FF46D44" w14:textId="77777777">
        <w:tc>
          <w:tcPr>
            <w:tcW w:w="95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E4CD100" w14:textId="7AE8109A" w:rsidR="00B84DA6" w:rsidRPr="00C60735" w:rsidRDefault="00000000" w:rsidP="00C60735">
            <w:pPr>
              <w:pStyle w:val="ListParagraph"/>
              <w:numPr>
                <w:ilvl w:val="3"/>
                <w:numId w:val="15"/>
              </w:numPr>
              <w:ind w:left="458"/>
              <w:rPr>
                <w:rFonts w:ascii="Calibri" w:eastAsia="Calibri" w:hAnsi="Calibri" w:cs="Calibri"/>
                <w:sz w:val="24"/>
                <w:szCs w:val="24"/>
              </w:rPr>
            </w:pPr>
            <w:r w:rsidRPr="00C60735">
              <w:rPr>
                <w:rFonts w:ascii="Calibri" w:eastAsia="Calibri" w:hAnsi="Calibri" w:cs="Calibri"/>
                <w:sz w:val="24"/>
                <w:szCs w:val="24"/>
              </w:rPr>
              <w:t xml:space="preserve">Tell students that now that we’ve had a chance to interview community members to learn more about their experiences with the ocean, our next step is to analyze our interview notes to look for patterns. </w:t>
            </w:r>
          </w:p>
          <w:p w14:paraId="43FACDA8" w14:textId="77777777" w:rsidR="00B84DA6" w:rsidRDefault="00B84DA6">
            <w:pPr>
              <w:ind w:left="90"/>
              <w:rPr>
                <w:rFonts w:ascii="Calibri" w:eastAsia="Calibri" w:hAnsi="Calibri" w:cs="Calibri"/>
                <w:sz w:val="24"/>
                <w:szCs w:val="24"/>
              </w:rPr>
            </w:pPr>
          </w:p>
          <w:p w14:paraId="07B08C03" w14:textId="77777777" w:rsidR="00B84DA6" w:rsidRDefault="00000000">
            <w:pPr>
              <w:ind w:left="90"/>
              <w:rPr>
                <w:rFonts w:ascii="Calibri" w:eastAsia="Calibri" w:hAnsi="Calibri" w:cs="Calibri"/>
                <w:sz w:val="24"/>
                <w:szCs w:val="24"/>
              </w:rPr>
            </w:pPr>
            <w:r>
              <w:rPr>
                <w:rFonts w:ascii="Calibri" w:eastAsia="Calibri" w:hAnsi="Calibri" w:cs="Calibri"/>
                <w:sz w:val="24"/>
                <w:szCs w:val="24"/>
              </w:rPr>
              <w:t xml:space="preserve">Move on to </w:t>
            </w:r>
            <w:r>
              <w:rPr>
                <w:rFonts w:ascii="Calibri" w:eastAsia="Calibri" w:hAnsi="Calibri" w:cs="Calibri"/>
                <w:b/>
                <w:bCs/>
                <w:sz w:val="24"/>
                <w:szCs w:val="24"/>
              </w:rPr>
              <w:t>Slide 4</w:t>
            </w:r>
            <w:r>
              <w:rPr>
                <w:rFonts w:ascii="Calibri" w:eastAsia="Calibri" w:hAnsi="Calibri" w:cs="Calibri"/>
                <w:sz w:val="24"/>
                <w:szCs w:val="24"/>
              </w:rPr>
              <w:t xml:space="preserve"> and invite students to share their initial ideas as a class:</w:t>
            </w:r>
          </w:p>
          <w:p w14:paraId="1AF80ABC" w14:textId="77777777" w:rsidR="00B84DA6" w:rsidRDefault="00B84DA6">
            <w:pPr>
              <w:ind w:left="90"/>
              <w:rPr>
                <w:rFonts w:ascii="Calibri" w:eastAsia="Calibri" w:hAnsi="Calibri" w:cs="Calibri"/>
                <w:sz w:val="24"/>
                <w:szCs w:val="24"/>
              </w:rPr>
            </w:pPr>
          </w:p>
          <w:p w14:paraId="38C09840" w14:textId="77777777" w:rsidR="00B84DA6" w:rsidRDefault="00000000">
            <w:pPr>
              <w:widowControl w:val="0"/>
              <w:numPr>
                <w:ilvl w:val="0"/>
                <w:numId w:val="8"/>
              </w:numPr>
              <w:spacing w:line="240" w:lineRule="auto"/>
              <w:ind w:left="90" w:firstLine="0"/>
              <w:rPr>
                <w:rFonts w:ascii="Calibri" w:eastAsia="Calibri" w:hAnsi="Calibri" w:cs="Calibri"/>
                <w:b/>
                <w:bCs/>
                <w:sz w:val="24"/>
                <w:szCs w:val="24"/>
              </w:rPr>
            </w:pPr>
            <w:r>
              <w:rPr>
                <w:rFonts w:ascii="Calibri" w:eastAsia="Calibri" w:hAnsi="Calibri" w:cs="Calibri"/>
                <w:sz w:val="24"/>
                <w:szCs w:val="24"/>
              </w:rPr>
              <w:t xml:space="preserve">Why did you conduct a community interview? </w:t>
            </w:r>
          </w:p>
          <w:p w14:paraId="4F9DB3CE" w14:textId="77777777" w:rsidR="00B84DA6" w:rsidRDefault="00000000">
            <w:pPr>
              <w:widowControl w:val="0"/>
              <w:numPr>
                <w:ilvl w:val="0"/>
                <w:numId w:val="8"/>
              </w:numPr>
              <w:spacing w:line="240" w:lineRule="auto"/>
              <w:ind w:left="90" w:firstLine="0"/>
              <w:rPr>
                <w:rFonts w:ascii="Calibri" w:eastAsia="Calibri" w:hAnsi="Calibri" w:cs="Calibri"/>
                <w:b/>
                <w:bCs/>
                <w:sz w:val="24"/>
                <w:szCs w:val="24"/>
              </w:rPr>
            </w:pPr>
            <w:r>
              <w:rPr>
                <w:rFonts w:ascii="Calibri" w:eastAsia="Calibri" w:hAnsi="Calibri" w:cs="Calibri"/>
                <w:sz w:val="24"/>
                <w:szCs w:val="24"/>
              </w:rPr>
              <w:t>What information did you want to gather from the community interview?</w:t>
            </w:r>
          </w:p>
          <w:p w14:paraId="7007B688" w14:textId="77777777" w:rsidR="00B84DA6" w:rsidRDefault="00000000">
            <w:pPr>
              <w:widowControl w:val="0"/>
              <w:numPr>
                <w:ilvl w:val="0"/>
                <w:numId w:val="8"/>
              </w:numPr>
              <w:spacing w:line="240" w:lineRule="auto"/>
              <w:ind w:left="90" w:firstLine="0"/>
              <w:rPr>
                <w:rFonts w:ascii="Calibri" w:eastAsia="Calibri" w:hAnsi="Calibri" w:cs="Calibri"/>
                <w:b/>
                <w:bCs/>
                <w:sz w:val="24"/>
                <w:szCs w:val="24"/>
              </w:rPr>
            </w:pPr>
            <w:r>
              <w:rPr>
                <w:rFonts w:ascii="Calibri" w:eastAsia="Calibri" w:hAnsi="Calibri" w:cs="Calibri"/>
                <w:sz w:val="24"/>
                <w:szCs w:val="24"/>
              </w:rPr>
              <w:t>How might you analyze your interview notes to find out how climate change is affecting Southern California’s ocean?</w:t>
            </w:r>
          </w:p>
          <w:p w14:paraId="72F2714B" w14:textId="77777777" w:rsidR="00B84DA6" w:rsidRDefault="00B84DA6">
            <w:pPr>
              <w:ind w:left="90"/>
              <w:rPr>
                <w:rFonts w:ascii="Calibri" w:eastAsia="Calibri" w:hAnsi="Calibri" w:cs="Calibri"/>
                <w:sz w:val="24"/>
                <w:szCs w:val="24"/>
              </w:rPr>
            </w:pPr>
          </w:p>
          <w:p w14:paraId="59F14E0B" w14:textId="77777777" w:rsidR="00B84DA6" w:rsidRDefault="00000000">
            <w:pPr>
              <w:ind w:left="90"/>
              <w:rPr>
                <w:rFonts w:ascii="Calibri" w:eastAsia="Calibri" w:hAnsi="Calibri" w:cs="Calibri"/>
                <w:sz w:val="24"/>
                <w:szCs w:val="24"/>
              </w:rPr>
            </w:pPr>
            <w:r>
              <w:rPr>
                <w:rFonts w:ascii="Calibri" w:eastAsia="Calibri" w:hAnsi="Calibri" w:cs="Calibri"/>
                <w:sz w:val="24"/>
                <w:szCs w:val="24"/>
              </w:rPr>
              <w:lastRenderedPageBreak/>
              <w:t xml:space="preserve">Give students a chance to share their initial ideas out loud. </w:t>
            </w:r>
          </w:p>
          <w:p w14:paraId="194BE952" w14:textId="77777777" w:rsidR="00B84DA6" w:rsidRDefault="00B84DA6">
            <w:pPr>
              <w:ind w:left="90"/>
              <w:rPr>
                <w:rFonts w:ascii="Calibri" w:eastAsia="Calibri" w:hAnsi="Calibri" w:cs="Calibri"/>
                <w:sz w:val="24"/>
                <w:szCs w:val="24"/>
              </w:rPr>
            </w:pPr>
          </w:p>
          <w:p w14:paraId="1042A2CB" w14:textId="0DBE6B63" w:rsidR="00B84DA6" w:rsidRPr="00C60735" w:rsidRDefault="00000000" w:rsidP="00C60735">
            <w:pPr>
              <w:pStyle w:val="ListParagraph"/>
              <w:numPr>
                <w:ilvl w:val="3"/>
                <w:numId w:val="15"/>
              </w:numPr>
              <w:ind w:left="458"/>
              <w:rPr>
                <w:rFonts w:ascii="Calibri" w:eastAsia="Calibri" w:hAnsi="Calibri" w:cs="Calibri"/>
                <w:sz w:val="24"/>
                <w:szCs w:val="24"/>
              </w:rPr>
            </w:pPr>
            <w:r w:rsidRPr="00C60735">
              <w:rPr>
                <w:rFonts w:ascii="Calibri" w:eastAsia="Calibri" w:hAnsi="Calibri" w:cs="Calibri"/>
                <w:sz w:val="24"/>
                <w:szCs w:val="24"/>
              </w:rPr>
              <w:t>Once students have shared their initial ideas, inform them that now that they have collected interview data, they need to analyze the responses to see why community members might care about the ocean.</w:t>
            </w:r>
          </w:p>
          <w:p w14:paraId="676BFB78" w14:textId="77777777" w:rsidR="00B84DA6" w:rsidRDefault="00B84DA6">
            <w:pPr>
              <w:ind w:left="450" w:hanging="360"/>
              <w:rPr>
                <w:rFonts w:ascii="Calibri" w:eastAsia="Calibri" w:hAnsi="Calibri" w:cs="Calibri"/>
                <w:sz w:val="24"/>
                <w:szCs w:val="24"/>
              </w:rPr>
            </w:pPr>
          </w:p>
          <w:p w14:paraId="349B0D80" w14:textId="6CB9E6BC" w:rsidR="00B84DA6" w:rsidRPr="00C60735" w:rsidRDefault="00000000" w:rsidP="00C60735">
            <w:pPr>
              <w:pStyle w:val="ListParagraph"/>
              <w:numPr>
                <w:ilvl w:val="3"/>
                <w:numId w:val="15"/>
              </w:numPr>
              <w:ind w:left="458"/>
              <w:rPr>
                <w:rFonts w:ascii="Calibri" w:eastAsia="Calibri" w:hAnsi="Calibri" w:cs="Calibri"/>
                <w:sz w:val="24"/>
                <w:szCs w:val="24"/>
              </w:rPr>
            </w:pPr>
            <w:r w:rsidRPr="00C60735">
              <w:rPr>
                <w:rFonts w:ascii="Calibri" w:eastAsia="Calibri" w:hAnsi="Calibri" w:cs="Calibri"/>
                <w:sz w:val="24"/>
                <w:szCs w:val="24"/>
              </w:rPr>
              <w:t xml:space="preserve">Advance to </w:t>
            </w:r>
            <w:r w:rsidRPr="00C60735">
              <w:rPr>
                <w:rFonts w:ascii="Calibri" w:eastAsia="Calibri" w:hAnsi="Calibri" w:cs="Calibri"/>
                <w:b/>
                <w:bCs/>
                <w:sz w:val="24"/>
                <w:szCs w:val="24"/>
              </w:rPr>
              <w:t>Slide 5,</w:t>
            </w:r>
            <w:r w:rsidRPr="00C60735">
              <w:rPr>
                <w:rFonts w:ascii="Calibri" w:eastAsia="Calibri" w:hAnsi="Calibri" w:cs="Calibri"/>
                <w:sz w:val="24"/>
                <w:szCs w:val="24"/>
              </w:rPr>
              <w:t xml:space="preserve"> tell students that following an interview, social scientists often </w:t>
            </w:r>
            <w:proofErr w:type="gramStart"/>
            <w:r w:rsidRPr="00C60735">
              <w:rPr>
                <w:rFonts w:ascii="Calibri" w:eastAsia="Calibri" w:hAnsi="Calibri" w:cs="Calibri"/>
                <w:sz w:val="24"/>
                <w:szCs w:val="24"/>
              </w:rPr>
              <w:t>have to</w:t>
            </w:r>
            <w:proofErr w:type="gramEnd"/>
            <w:r w:rsidRPr="00C60735">
              <w:rPr>
                <w:rFonts w:ascii="Calibri" w:eastAsia="Calibri" w:hAnsi="Calibri" w:cs="Calibri"/>
                <w:sz w:val="24"/>
                <w:szCs w:val="24"/>
              </w:rPr>
              <w:t xml:space="preserve"> make sense of the data. One way that they do this is by categorizing the responses of the interviews into categories of themes.</w:t>
            </w:r>
          </w:p>
          <w:p w14:paraId="3B61B859" w14:textId="77777777" w:rsidR="00B84DA6" w:rsidRDefault="00B84DA6">
            <w:pPr>
              <w:ind w:left="90"/>
              <w:rPr>
                <w:rFonts w:ascii="Calibri" w:eastAsia="Calibri" w:hAnsi="Calibri" w:cs="Calibri"/>
                <w:sz w:val="24"/>
                <w:szCs w:val="24"/>
              </w:rPr>
            </w:pPr>
          </w:p>
          <w:p w14:paraId="2EEA07CC" w14:textId="77777777" w:rsidR="00B84DA6" w:rsidRDefault="00000000">
            <w:pPr>
              <w:ind w:left="90"/>
              <w:rPr>
                <w:rFonts w:ascii="Calibri" w:eastAsia="Calibri" w:hAnsi="Calibri" w:cs="Calibri"/>
                <w:sz w:val="24"/>
                <w:szCs w:val="24"/>
              </w:rPr>
            </w:pPr>
            <w:r>
              <w:rPr>
                <w:rFonts w:ascii="Calibri" w:eastAsia="Calibri" w:hAnsi="Calibri" w:cs="Calibri"/>
                <w:sz w:val="24"/>
                <w:szCs w:val="24"/>
              </w:rPr>
              <w:t>Share with students that they will work with their teams to categorize their data into themes, just like social scientists do. However, they will have three categories</w:t>
            </w:r>
          </w:p>
          <w:p w14:paraId="6339F24D" w14:textId="77777777" w:rsidR="00B84DA6" w:rsidRDefault="00000000">
            <w:pPr>
              <w:numPr>
                <w:ilvl w:val="0"/>
                <w:numId w:val="5"/>
              </w:numPr>
              <w:ind w:left="90" w:firstLine="0"/>
              <w:rPr>
                <w:rFonts w:ascii="Calibri" w:eastAsia="Calibri" w:hAnsi="Calibri" w:cs="Calibri"/>
                <w:sz w:val="24"/>
                <w:szCs w:val="24"/>
              </w:rPr>
            </w:pPr>
            <w:r>
              <w:rPr>
                <w:rFonts w:ascii="Calibri" w:eastAsia="Calibri" w:hAnsi="Calibri" w:cs="Calibri"/>
                <w:b/>
                <w:bCs/>
                <w:sz w:val="24"/>
                <w:szCs w:val="24"/>
              </w:rPr>
              <w:t>Category #1</w:t>
            </w:r>
            <w:r>
              <w:rPr>
                <w:rFonts w:ascii="Calibri" w:eastAsia="Calibri" w:hAnsi="Calibri" w:cs="Calibri"/>
                <w:sz w:val="24"/>
                <w:szCs w:val="24"/>
              </w:rPr>
              <w:t>: Past experiences with the ocean</w:t>
            </w:r>
          </w:p>
          <w:p w14:paraId="411161F8" w14:textId="77777777" w:rsidR="00B84DA6" w:rsidRDefault="00000000">
            <w:pPr>
              <w:numPr>
                <w:ilvl w:val="0"/>
                <w:numId w:val="5"/>
              </w:numPr>
              <w:ind w:left="90" w:firstLine="0"/>
              <w:rPr>
                <w:rFonts w:ascii="Calibri" w:eastAsia="Calibri" w:hAnsi="Calibri" w:cs="Calibri"/>
                <w:sz w:val="24"/>
                <w:szCs w:val="24"/>
              </w:rPr>
            </w:pPr>
            <w:r>
              <w:rPr>
                <w:rFonts w:ascii="Calibri" w:eastAsia="Calibri" w:hAnsi="Calibri" w:cs="Calibri"/>
                <w:b/>
                <w:bCs/>
                <w:sz w:val="24"/>
                <w:szCs w:val="24"/>
              </w:rPr>
              <w:t>Category #2:</w:t>
            </w:r>
            <w:r>
              <w:rPr>
                <w:rFonts w:ascii="Calibri" w:eastAsia="Calibri" w:hAnsi="Calibri" w:cs="Calibri"/>
                <w:sz w:val="24"/>
                <w:szCs w:val="24"/>
              </w:rPr>
              <w:t xml:space="preserve"> Reasons the interviewee cares about the ocean</w:t>
            </w:r>
          </w:p>
          <w:p w14:paraId="52E83372" w14:textId="77777777" w:rsidR="00B84DA6" w:rsidRDefault="00000000">
            <w:pPr>
              <w:numPr>
                <w:ilvl w:val="0"/>
                <w:numId w:val="5"/>
              </w:numPr>
              <w:ind w:left="90" w:firstLine="0"/>
              <w:rPr>
                <w:rFonts w:ascii="Calibri" w:eastAsia="Calibri" w:hAnsi="Calibri" w:cs="Calibri"/>
                <w:sz w:val="24"/>
                <w:szCs w:val="24"/>
              </w:rPr>
            </w:pPr>
            <w:r>
              <w:rPr>
                <w:rFonts w:ascii="Calibri" w:eastAsia="Calibri" w:hAnsi="Calibri" w:cs="Calibri"/>
                <w:b/>
                <w:bCs/>
                <w:sz w:val="24"/>
                <w:szCs w:val="24"/>
              </w:rPr>
              <w:t>Category #3:</w:t>
            </w:r>
            <w:r>
              <w:rPr>
                <w:rFonts w:ascii="Calibri" w:eastAsia="Calibri" w:hAnsi="Calibri" w:cs="Calibri"/>
                <w:sz w:val="24"/>
                <w:szCs w:val="24"/>
              </w:rPr>
              <w:t xml:space="preserve"> Ideas about how the ocean is changing</w:t>
            </w:r>
          </w:p>
          <w:p w14:paraId="310A79C7" w14:textId="77777777" w:rsidR="00B84DA6" w:rsidRDefault="00B84DA6">
            <w:pPr>
              <w:ind w:left="90"/>
              <w:rPr>
                <w:rFonts w:ascii="Calibri" w:eastAsia="Calibri" w:hAnsi="Calibri" w:cs="Calibri"/>
                <w:sz w:val="24"/>
                <w:szCs w:val="24"/>
              </w:rPr>
            </w:pPr>
          </w:p>
          <w:p w14:paraId="79EE8734" w14:textId="77777777" w:rsidR="00B84DA6" w:rsidRDefault="00000000">
            <w:pPr>
              <w:ind w:left="90"/>
              <w:rPr>
                <w:rFonts w:ascii="Calibri" w:eastAsia="Calibri" w:hAnsi="Calibri" w:cs="Calibri"/>
                <w:sz w:val="24"/>
                <w:szCs w:val="24"/>
              </w:rPr>
            </w:pPr>
            <w:r>
              <w:rPr>
                <w:rFonts w:ascii="Calibri" w:eastAsia="Calibri" w:hAnsi="Calibri" w:cs="Calibri"/>
                <w:sz w:val="24"/>
                <w:szCs w:val="24"/>
              </w:rPr>
              <w:t>Inform students that before they work on their interview notes, they will have a chance to practice with some examples.</w:t>
            </w:r>
          </w:p>
          <w:p w14:paraId="4EC5D3C5" w14:textId="77777777" w:rsidR="00B84DA6" w:rsidRDefault="00B84DA6">
            <w:pPr>
              <w:ind w:left="90"/>
              <w:rPr>
                <w:rFonts w:ascii="Calibri" w:eastAsia="Calibri" w:hAnsi="Calibri" w:cs="Calibri"/>
                <w:sz w:val="24"/>
                <w:szCs w:val="24"/>
              </w:rPr>
            </w:pPr>
          </w:p>
          <w:p w14:paraId="165A0C67" w14:textId="77777777" w:rsidR="00B84DA6" w:rsidRDefault="00000000" w:rsidP="00C60735">
            <w:pPr>
              <w:numPr>
                <w:ilvl w:val="0"/>
                <w:numId w:val="15"/>
              </w:numPr>
              <w:ind w:left="45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Slides 6-8</w:t>
            </w:r>
            <w:r>
              <w:rPr>
                <w:rFonts w:ascii="Calibri" w:eastAsia="Calibri" w:hAnsi="Calibri" w:cs="Calibri"/>
                <w:sz w:val="24"/>
                <w:szCs w:val="24"/>
              </w:rPr>
              <w:t xml:space="preserve"> where students will have examples of interview responses to categorize. As a class, work together to identify which category each response will fit under, if it fits under more than one.</w:t>
            </w:r>
          </w:p>
          <w:p w14:paraId="179A8B1C" w14:textId="77777777" w:rsidR="00B84DA6" w:rsidRDefault="00000000">
            <w:pPr>
              <w:numPr>
                <w:ilvl w:val="0"/>
                <w:numId w:val="18"/>
              </w:numPr>
              <w:ind w:left="90" w:firstLine="0"/>
              <w:rPr>
                <w:rFonts w:ascii="Calibri" w:eastAsia="Calibri" w:hAnsi="Calibri" w:cs="Calibri"/>
                <w:sz w:val="24"/>
                <w:szCs w:val="24"/>
              </w:rPr>
            </w:pPr>
            <w:r>
              <w:rPr>
                <w:rFonts w:ascii="Calibri" w:eastAsia="Calibri" w:hAnsi="Calibri" w:cs="Calibri"/>
                <w:b/>
                <w:bCs/>
                <w:sz w:val="24"/>
                <w:szCs w:val="24"/>
              </w:rPr>
              <w:t>Example 1:</w:t>
            </w:r>
            <w:r>
              <w:rPr>
                <w:rFonts w:ascii="Calibri" w:eastAsia="Calibri" w:hAnsi="Calibri" w:cs="Calibri"/>
                <w:sz w:val="24"/>
                <w:szCs w:val="24"/>
              </w:rPr>
              <w:t xml:space="preserve"> “I grew up visiting the state parks and going to tidepools with my siblings.”</w:t>
            </w:r>
          </w:p>
          <w:p w14:paraId="1ED773C9" w14:textId="77777777" w:rsidR="00B84DA6" w:rsidRDefault="00000000">
            <w:pPr>
              <w:numPr>
                <w:ilvl w:val="1"/>
                <w:numId w:val="18"/>
              </w:numPr>
              <w:ind w:left="90" w:firstLine="0"/>
              <w:rPr>
                <w:rFonts w:ascii="Calibri" w:eastAsia="Calibri" w:hAnsi="Calibri" w:cs="Calibri"/>
                <w:sz w:val="24"/>
                <w:szCs w:val="24"/>
              </w:rPr>
            </w:pPr>
            <w:r>
              <w:rPr>
                <w:rFonts w:ascii="Calibri" w:eastAsia="Calibri" w:hAnsi="Calibri" w:cs="Calibri"/>
                <w:b/>
                <w:bCs/>
                <w:sz w:val="24"/>
                <w:szCs w:val="24"/>
              </w:rPr>
              <w:t>Category #1: Past experiences with the ocean</w:t>
            </w:r>
          </w:p>
          <w:p w14:paraId="4A81ABDA" w14:textId="77777777" w:rsidR="00B84DA6" w:rsidRDefault="00000000">
            <w:pPr>
              <w:numPr>
                <w:ilvl w:val="1"/>
                <w:numId w:val="18"/>
              </w:numPr>
              <w:ind w:left="90" w:firstLine="0"/>
              <w:rPr>
                <w:rFonts w:ascii="Calibri" w:eastAsia="Calibri" w:hAnsi="Calibri" w:cs="Calibri"/>
                <w:sz w:val="24"/>
                <w:szCs w:val="24"/>
              </w:rPr>
            </w:pPr>
            <w:r>
              <w:rPr>
                <w:rFonts w:ascii="Calibri" w:eastAsia="Calibri" w:hAnsi="Calibri" w:cs="Calibri"/>
                <w:b/>
                <w:bCs/>
                <w:sz w:val="24"/>
                <w:szCs w:val="24"/>
              </w:rPr>
              <w:t>Category #2: Reasons the interviewee cares about the ocean</w:t>
            </w:r>
          </w:p>
          <w:p w14:paraId="6BAAAF1F" w14:textId="77777777" w:rsidR="00B84DA6" w:rsidRDefault="00000000">
            <w:pPr>
              <w:numPr>
                <w:ilvl w:val="1"/>
                <w:numId w:val="18"/>
              </w:numPr>
              <w:ind w:left="90" w:firstLine="0"/>
              <w:rPr>
                <w:rFonts w:ascii="Calibri" w:eastAsia="Calibri" w:hAnsi="Calibri" w:cs="Calibri"/>
                <w:sz w:val="24"/>
                <w:szCs w:val="24"/>
              </w:rPr>
            </w:pPr>
            <w:r>
              <w:rPr>
                <w:rFonts w:ascii="Calibri" w:eastAsia="Calibri" w:hAnsi="Calibri" w:cs="Calibri"/>
                <w:sz w:val="24"/>
                <w:szCs w:val="24"/>
              </w:rPr>
              <w:t>Category #3: Ideas about how the ocean is changing</w:t>
            </w:r>
          </w:p>
          <w:p w14:paraId="0E0D2BCE" w14:textId="77777777" w:rsidR="00B84DA6" w:rsidRDefault="00B84DA6">
            <w:pPr>
              <w:ind w:left="90"/>
              <w:rPr>
                <w:rFonts w:ascii="Calibri" w:eastAsia="Calibri" w:hAnsi="Calibri" w:cs="Calibri"/>
                <w:sz w:val="24"/>
                <w:szCs w:val="24"/>
              </w:rPr>
            </w:pPr>
          </w:p>
          <w:p w14:paraId="2A5634C3" w14:textId="77777777" w:rsidR="00B84DA6" w:rsidRDefault="00000000">
            <w:pPr>
              <w:numPr>
                <w:ilvl w:val="0"/>
                <w:numId w:val="18"/>
              </w:numPr>
              <w:ind w:left="90" w:firstLine="0"/>
              <w:rPr>
                <w:rFonts w:ascii="Calibri" w:eastAsia="Calibri" w:hAnsi="Calibri" w:cs="Calibri"/>
                <w:sz w:val="24"/>
                <w:szCs w:val="24"/>
              </w:rPr>
            </w:pPr>
            <w:r>
              <w:rPr>
                <w:rFonts w:ascii="Calibri" w:eastAsia="Calibri" w:hAnsi="Calibri" w:cs="Calibri"/>
                <w:b/>
                <w:bCs/>
                <w:sz w:val="24"/>
                <w:szCs w:val="24"/>
              </w:rPr>
              <w:t>Example 2: “</w:t>
            </w:r>
            <w:r>
              <w:rPr>
                <w:rFonts w:ascii="Calibri" w:eastAsia="Calibri" w:hAnsi="Calibri" w:cs="Calibri"/>
                <w:sz w:val="24"/>
                <w:szCs w:val="24"/>
              </w:rPr>
              <w:t>We used to not have as many intense storms.”</w:t>
            </w:r>
          </w:p>
          <w:p w14:paraId="4832D5C9" w14:textId="77777777" w:rsidR="00B84DA6" w:rsidRDefault="00000000">
            <w:pPr>
              <w:numPr>
                <w:ilvl w:val="1"/>
                <w:numId w:val="18"/>
              </w:numPr>
              <w:ind w:left="90" w:firstLine="0"/>
              <w:rPr>
                <w:rFonts w:ascii="Calibri" w:eastAsia="Calibri" w:hAnsi="Calibri" w:cs="Calibri"/>
                <w:b/>
                <w:bCs/>
                <w:sz w:val="24"/>
                <w:szCs w:val="24"/>
              </w:rPr>
            </w:pPr>
            <w:r>
              <w:rPr>
                <w:rFonts w:ascii="Calibri" w:eastAsia="Calibri" w:hAnsi="Calibri" w:cs="Calibri"/>
                <w:b/>
                <w:bCs/>
                <w:sz w:val="24"/>
                <w:szCs w:val="24"/>
              </w:rPr>
              <w:t>Category #1: Past experiences with the ocean</w:t>
            </w:r>
          </w:p>
          <w:p w14:paraId="61405BA8" w14:textId="77777777" w:rsidR="00B84DA6" w:rsidRDefault="00000000">
            <w:pPr>
              <w:numPr>
                <w:ilvl w:val="1"/>
                <w:numId w:val="18"/>
              </w:numPr>
              <w:ind w:left="90" w:firstLine="0"/>
              <w:rPr>
                <w:rFonts w:ascii="Calibri" w:eastAsia="Calibri" w:hAnsi="Calibri" w:cs="Calibri"/>
                <w:sz w:val="24"/>
                <w:szCs w:val="24"/>
              </w:rPr>
            </w:pPr>
            <w:r>
              <w:rPr>
                <w:rFonts w:ascii="Calibri" w:eastAsia="Calibri" w:hAnsi="Calibri" w:cs="Calibri"/>
                <w:sz w:val="24"/>
                <w:szCs w:val="24"/>
              </w:rPr>
              <w:t>Category #2: Reasons the interviewee cares about the ocean</w:t>
            </w:r>
          </w:p>
          <w:p w14:paraId="7D091B7D" w14:textId="77777777" w:rsidR="00B84DA6" w:rsidRDefault="00000000">
            <w:pPr>
              <w:numPr>
                <w:ilvl w:val="1"/>
                <w:numId w:val="18"/>
              </w:numPr>
              <w:ind w:left="90" w:firstLine="0"/>
              <w:rPr>
                <w:rFonts w:ascii="Calibri" w:eastAsia="Calibri" w:hAnsi="Calibri" w:cs="Calibri"/>
                <w:sz w:val="24"/>
                <w:szCs w:val="24"/>
              </w:rPr>
            </w:pPr>
            <w:r>
              <w:rPr>
                <w:rFonts w:ascii="Calibri" w:eastAsia="Calibri" w:hAnsi="Calibri" w:cs="Calibri"/>
                <w:b/>
                <w:bCs/>
                <w:sz w:val="24"/>
                <w:szCs w:val="24"/>
              </w:rPr>
              <w:t>Category #3: Ideas about how the ocean is changing</w:t>
            </w:r>
          </w:p>
          <w:p w14:paraId="617073FB" w14:textId="77777777" w:rsidR="00B84DA6" w:rsidRDefault="00B84DA6">
            <w:pPr>
              <w:ind w:left="90"/>
              <w:rPr>
                <w:rFonts w:ascii="Calibri" w:eastAsia="Calibri" w:hAnsi="Calibri" w:cs="Calibri"/>
                <w:b/>
                <w:bCs/>
                <w:sz w:val="24"/>
                <w:szCs w:val="24"/>
              </w:rPr>
            </w:pPr>
          </w:p>
          <w:p w14:paraId="321E61D7" w14:textId="77777777" w:rsidR="00B84DA6" w:rsidRDefault="00000000">
            <w:pPr>
              <w:numPr>
                <w:ilvl w:val="0"/>
                <w:numId w:val="18"/>
              </w:numPr>
              <w:ind w:left="90" w:right="-345" w:firstLine="0"/>
              <w:rPr>
                <w:rFonts w:ascii="Calibri" w:eastAsia="Calibri" w:hAnsi="Calibri" w:cs="Calibri"/>
                <w:sz w:val="24"/>
                <w:szCs w:val="24"/>
              </w:rPr>
            </w:pPr>
            <w:r>
              <w:rPr>
                <w:rFonts w:ascii="Calibri" w:eastAsia="Calibri" w:hAnsi="Calibri" w:cs="Calibri"/>
                <w:b/>
                <w:bCs/>
                <w:sz w:val="24"/>
                <w:szCs w:val="24"/>
              </w:rPr>
              <w:t>Example 3: “</w:t>
            </w:r>
            <w:r>
              <w:rPr>
                <w:rFonts w:ascii="Calibri" w:eastAsia="Calibri" w:hAnsi="Calibri" w:cs="Calibri"/>
                <w:sz w:val="24"/>
                <w:szCs w:val="24"/>
              </w:rPr>
              <w:t xml:space="preserve">Food is the first thing that I think of. I love seafood, particularly </w:t>
            </w:r>
            <w:proofErr w:type="gramStart"/>
            <w:r>
              <w:rPr>
                <w:rFonts w:ascii="Calibri" w:eastAsia="Calibri" w:hAnsi="Calibri" w:cs="Calibri"/>
                <w:sz w:val="24"/>
                <w:szCs w:val="24"/>
              </w:rPr>
              <w:t>octopus</w:t>
            </w:r>
            <w:proofErr w:type="gramEnd"/>
            <w:r>
              <w:rPr>
                <w:rFonts w:ascii="Calibri" w:eastAsia="Calibri" w:hAnsi="Calibri" w:cs="Calibri"/>
                <w:sz w:val="24"/>
                <w:szCs w:val="24"/>
              </w:rPr>
              <w:t xml:space="preserve"> salad.”</w:t>
            </w:r>
          </w:p>
          <w:p w14:paraId="529C4008" w14:textId="77777777" w:rsidR="00B84DA6" w:rsidRDefault="00000000">
            <w:pPr>
              <w:numPr>
                <w:ilvl w:val="1"/>
                <w:numId w:val="18"/>
              </w:numPr>
              <w:ind w:left="90" w:firstLine="0"/>
              <w:rPr>
                <w:rFonts w:ascii="Calibri" w:eastAsia="Calibri" w:hAnsi="Calibri" w:cs="Calibri"/>
                <w:sz w:val="24"/>
                <w:szCs w:val="24"/>
              </w:rPr>
            </w:pPr>
            <w:r>
              <w:rPr>
                <w:rFonts w:ascii="Calibri" w:eastAsia="Calibri" w:hAnsi="Calibri" w:cs="Calibri"/>
                <w:sz w:val="24"/>
                <w:szCs w:val="24"/>
              </w:rPr>
              <w:t>Category #1: Past experiences with the ocean</w:t>
            </w:r>
          </w:p>
          <w:p w14:paraId="4F516552" w14:textId="77777777" w:rsidR="00B84DA6" w:rsidRDefault="00000000">
            <w:pPr>
              <w:numPr>
                <w:ilvl w:val="1"/>
                <w:numId w:val="18"/>
              </w:numPr>
              <w:ind w:left="90" w:firstLine="0"/>
              <w:rPr>
                <w:rFonts w:ascii="Calibri" w:eastAsia="Calibri" w:hAnsi="Calibri" w:cs="Calibri"/>
                <w:sz w:val="24"/>
                <w:szCs w:val="24"/>
              </w:rPr>
            </w:pPr>
            <w:r>
              <w:rPr>
                <w:rFonts w:ascii="Calibri" w:eastAsia="Calibri" w:hAnsi="Calibri" w:cs="Calibri"/>
                <w:b/>
                <w:bCs/>
                <w:sz w:val="24"/>
                <w:szCs w:val="24"/>
              </w:rPr>
              <w:t>Category #2: Reasons the interviewee cares about the ocean</w:t>
            </w:r>
          </w:p>
          <w:p w14:paraId="00A8E2A5" w14:textId="77777777" w:rsidR="00B84DA6" w:rsidRDefault="00000000">
            <w:pPr>
              <w:numPr>
                <w:ilvl w:val="1"/>
                <w:numId w:val="18"/>
              </w:numPr>
              <w:ind w:left="90" w:firstLine="0"/>
              <w:rPr>
                <w:rFonts w:ascii="Calibri" w:eastAsia="Calibri" w:hAnsi="Calibri" w:cs="Calibri"/>
                <w:sz w:val="24"/>
                <w:szCs w:val="24"/>
              </w:rPr>
            </w:pPr>
            <w:r>
              <w:rPr>
                <w:rFonts w:ascii="Calibri" w:eastAsia="Calibri" w:hAnsi="Calibri" w:cs="Calibri"/>
                <w:sz w:val="24"/>
                <w:szCs w:val="24"/>
              </w:rPr>
              <w:t>Category #3: Ideas about how the ocean is changing</w:t>
            </w:r>
          </w:p>
          <w:p w14:paraId="6A0B7DF9" w14:textId="77777777" w:rsidR="00B84DA6" w:rsidRDefault="00B84DA6">
            <w:pPr>
              <w:ind w:left="90"/>
              <w:rPr>
                <w:rFonts w:ascii="Calibri" w:eastAsia="Calibri" w:hAnsi="Calibri" w:cs="Calibri"/>
                <w:sz w:val="24"/>
                <w:szCs w:val="24"/>
              </w:rPr>
            </w:pPr>
          </w:p>
          <w:p w14:paraId="55ECB5D7" w14:textId="413754C7" w:rsidR="00B84DA6" w:rsidRDefault="00000000" w:rsidP="00C60735">
            <w:pPr>
              <w:numPr>
                <w:ilvl w:val="0"/>
                <w:numId w:val="15"/>
              </w:numPr>
              <w:ind w:left="450"/>
              <w:rPr>
                <w:rFonts w:ascii="Calibri" w:eastAsia="Calibri" w:hAnsi="Calibri" w:cs="Calibri"/>
                <w:sz w:val="24"/>
                <w:szCs w:val="24"/>
              </w:rPr>
            </w:pPr>
            <w:r>
              <w:rPr>
                <w:rFonts w:ascii="Calibri" w:eastAsia="Calibri" w:hAnsi="Calibri" w:cs="Calibri"/>
                <w:sz w:val="24"/>
                <w:szCs w:val="24"/>
              </w:rPr>
              <w:lastRenderedPageBreak/>
              <w:t xml:space="preserve">Once the class has had a chance to practice with the examples, advance to </w:t>
            </w:r>
            <w:r>
              <w:rPr>
                <w:rFonts w:ascii="Calibri" w:eastAsia="Calibri" w:hAnsi="Calibri" w:cs="Calibri"/>
                <w:b/>
                <w:bCs/>
                <w:sz w:val="24"/>
                <w:szCs w:val="24"/>
              </w:rPr>
              <w:t>Slide 9</w:t>
            </w:r>
            <w:r>
              <w:rPr>
                <w:rFonts w:ascii="Calibri" w:eastAsia="Calibri" w:hAnsi="Calibri" w:cs="Calibri"/>
                <w:sz w:val="24"/>
                <w:szCs w:val="24"/>
              </w:rPr>
              <w:t>. Have the students work with their teams to review their community interview notes (refer to</w:t>
            </w:r>
            <w:hyperlink r:id="rId8">
              <w:r>
                <w:rPr>
                  <w:rFonts w:ascii="Calibri" w:eastAsia="Calibri" w:hAnsi="Calibri" w:cs="Calibri"/>
                  <w:color w:val="1155CC"/>
                  <w:sz w:val="24"/>
                  <w:szCs w:val="24"/>
                  <w:u w:val="single"/>
                </w:rPr>
                <w:t xml:space="preserve"> </w:t>
              </w:r>
            </w:hyperlink>
            <w:r w:rsidRPr="00C60735">
              <w:rPr>
                <w:rFonts w:ascii="Calibri" w:eastAsia="Calibri" w:hAnsi="Calibri" w:cs="Calibri"/>
                <w:b/>
                <w:bCs/>
                <w:color w:val="1155CC"/>
                <w:sz w:val="24"/>
                <w:szCs w:val="24"/>
              </w:rPr>
              <w:t>Module 1.2 Part 2: Conducting Community Interviews (Student Task: Optional Interview Notes)</w:t>
            </w:r>
            <w:r>
              <w:rPr>
                <w:rFonts w:ascii="Calibri" w:eastAsia="Calibri" w:hAnsi="Calibri" w:cs="Calibri"/>
                <w:b/>
                <w:bCs/>
                <w:sz w:val="24"/>
                <w:szCs w:val="24"/>
              </w:rPr>
              <w:t xml:space="preserve"> </w:t>
            </w:r>
            <w:r>
              <w:rPr>
                <w:rFonts w:ascii="Calibri" w:eastAsia="Calibri" w:hAnsi="Calibri" w:cs="Calibri"/>
                <w:sz w:val="24"/>
                <w:szCs w:val="24"/>
              </w:rPr>
              <w:t>in the Science Journal) to highlight or underline any ideas related to the three categories. If something does not fit into one of the three categories, they should not highlight it.</w:t>
            </w:r>
          </w:p>
          <w:p w14:paraId="7508CC20" w14:textId="77777777" w:rsidR="00B84DA6" w:rsidRDefault="00B84DA6">
            <w:pPr>
              <w:ind w:left="90"/>
              <w:rPr>
                <w:rFonts w:ascii="Calibri" w:eastAsia="Calibri" w:hAnsi="Calibri" w:cs="Calibri"/>
                <w:sz w:val="24"/>
                <w:szCs w:val="24"/>
              </w:rPr>
            </w:pPr>
          </w:p>
          <w:p w14:paraId="6D8BCB5A" w14:textId="77777777" w:rsidR="00B84DA6" w:rsidRDefault="00000000">
            <w:pPr>
              <w:ind w:left="90"/>
              <w:rPr>
                <w:rFonts w:ascii="Calibri" w:eastAsia="Calibri" w:hAnsi="Calibri" w:cs="Calibri"/>
                <w:sz w:val="24"/>
                <w:szCs w:val="24"/>
              </w:rPr>
            </w:pPr>
            <w:r>
              <w:rPr>
                <w:rFonts w:ascii="Calibri" w:eastAsia="Calibri" w:hAnsi="Calibri" w:cs="Calibri"/>
                <w:sz w:val="24"/>
                <w:szCs w:val="24"/>
              </w:rPr>
              <w:t>As students do so, move between the groups to answer questions and provide support on questions they may have.</w:t>
            </w:r>
          </w:p>
          <w:p w14:paraId="270532E8" w14:textId="77777777" w:rsidR="00B84DA6" w:rsidRDefault="00B84DA6">
            <w:pPr>
              <w:ind w:left="90"/>
              <w:rPr>
                <w:rFonts w:ascii="Calibri" w:eastAsia="Calibri" w:hAnsi="Calibri" w:cs="Calibri"/>
                <w:sz w:val="24"/>
                <w:szCs w:val="24"/>
              </w:rPr>
            </w:pPr>
          </w:p>
          <w:p w14:paraId="0D7EC7D3" w14:textId="77777777" w:rsidR="00B84DA6" w:rsidRDefault="00000000" w:rsidP="00C60735">
            <w:pPr>
              <w:numPr>
                <w:ilvl w:val="0"/>
                <w:numId w:val="15"/>
              </w:numPr>
              <w:ind w:left="450"/>
              <w:rPr>
                <w:rFonts w:ascii="Calibri" w:eastAsia="Calibri" w:hAnsi="Calibri" w:cs="Calibri"/>
                <w:sz w:val="24"/>
                <w:szCs w:val="24"/>
              </w:rPr>
            </w:pPr>
            <w:r>
              <w:rPr>
                <w:rFonts w:ascii="Calibri" w:eastAsia="Calibri" w:hAnsi="Calibri" w:cs="Calibri"/>
                <w:sz w:val="24"/>
                <w:szCs w:val="24"/>
              </w:rPr>
              <w:t xml:space="preserve">After student teams have had an opportunity to highlight their ideas, tell them that their next step is to categorize these ideas. </w:t>
            </w:r>
          </w:p>
          <w:p w14:paraId="53C49F73" w14:textId="77777777" w:rsidR="00B84DA6" w:rsidRDefault="00B84DA6">
            <w:pPr>
              <w:ind w:left="90"/>
              <w:rPr>
                <w:rFonts w:ascii="Calibri" w:eastAsia="Calibri" w:hAnsi="Calibri" w:cs="Calibri"/>
                <w:sz w:val="24"/>
                <w:szCs w:val="24"/>
              </w:rPr>
            </w:pPr>
          </w:p>
          <w:p w14:paraId="3925E8A7" w14:textId="77777777" w:rsidR="00B84DA6" w:rsidRDefault="00000000" w:rsidP="00C60735">
            <w:pPr>
              <w:numPr>
                <w:ilvl w:val="0"/>
                <w:numId w:val="15"/>
              </w:numPr>
              <w:ind w:left="45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10</w:t>
            </w:r>
            <w:r>
              <w:rPr>
                <w:rFonts w:ascii="Calibri" w:eastAsia="Calibri" w:hAnsi="Calibri" w:cs="Calibri"/>
                <w:sz w:val="24"/>
                <w:szCs w:val="24"/>
              </w:rPr>
              <w:t xml:space="preserve"> and ask students to create three category piles and place their </w:t>
            </w:r>
            <w:proofErr w:type="spellStart"/>
            <w:r>
              <w:rPr>
                <w:rFonts w:ascii="Calibri" w:eastAsia="Calibri" w:hAnsi="Calibri" w:cs="Calibri"/>
                <w:sz w:val="24"/>
                <w:szCs w:val="24"/>
              </w:rPr>
              <w:t>post-it</w:t>
            </w:r>
            <w:proofErr w:type="spellEnd"/>
            <w:r>
              <w:rPr>
                <w:rFonts w:ascii="Calibri" w:eastAsia="Calibri" w:hAnsi="Calibri" w:cs="Calibri"/>
                <w:sz w:val="24"/>
                <w:szCs w:val="24"/>
              </w:rPr>
              <w:t xml:space="preserve"> notes under the appropriate category.</w:t>
            </w:r>
          </w:p>
          <w:p w14:paraId="7E5B1B64" w14:textId="77777777" w:rsidR="00B84DA6" w:rsidRDefault="00000000">
            <w:pPr>
              <w:numPr>
                <w:ilvl w:val="0"/>
                <w:numId w:val="13"/>
              </w:numPr>
              <w:ind w:left="90" w:firstLine="0"/>
              <w:rPr>
                <w:rFonts w:ascii="Calibri" w:eastAsia="Calibri" w:hAnsi="Calibri" w:cs="Calibri"/>
                <w:sz w:val="24"/>
                <w:szCs w:val="24"/>
              </w:rPr>
            </w:pPr>
            <w:r>
              <w:rPr>
                <w:rFonts w:ascii="Calibri" w:eastAsia="Calibri" w:hAnsi="Calibri" w:cs="Calibri"/>
                <w:b/>
                <w:bCs/>
                <w:sz w:val="24"/>
                <w:szCs w:val="24"/>
              </w:rPr>
              <w:t>Category #1</w:t>
            </w:r>
            <w:r>
              <w:rPr>
                <w:rFonts w:ascii="Calibri" w:eastAsia="Calibri" w:hAnsi="Calibri" w:cs="Calibri"/>
                <w:sz w:val="24"/>
                <w:szCs w:val="24"/>
              </w:rPr>
              <w:t>: Past experiences with the ocean</w:t>
            </w:r>
          </w:p>
          <w:p w14:paraId="0836CB89" w14:textId="77777777" w:rsidR="00B84DA6" w:rsidRDefault="00000000">
            <w:pPr>
              <w:numPr>
                <w:ilvl w:val="0"/>
                <w:numId w:val="13"/>
              </w:numPr>
              <w:ind w:left="90" w:firstLine="0"/>
              <w:rPr>
                <w:rFonts w:ascii="Calibri" w:eastAsia="Calibri" w:hAnsi="Calibri" w:cs="Calibri"/>
                <w:sz w:val="24"/>
                <w:szCs w:val="24"/>
              </w:rPr>
            </w:pPr>
            <w:r>
              <w:rPr>
                <w:rFonts w:ascii="Calibri" w:eastAsia="Calibri" w:hAnsi="Calibri" w:cs="Calibri"/>
                <w:b/>
                <w:bCs/>
                <w:sz w:val="24"/>
                <w:szCs w:val="24"/>
              </w:rPr>
              <w:t>Category #2:</w:t>
            </w:r>
            <w:r>
              <w:rPr>
                <w:rFonts w:ascii="Calibri" w:eastAsia="Calibri" w:hAnsi="Calibri" w:cs="Calibri"/>
                <w:sz w:val="24"/>
                <w:szCs w:val="24"/>
              </w:rPr>
              <w:t xml:space="preserve"> Reasons the interviewee cares about the ocean</w:t>
            </w:r>
          </w:p>
          <w:p w14:paraId="392AF227" w14:textId="77777777" w:rsidR="00B84DA6" w:rsidRDefault="00000000">
            <w:pPr>
              <w:numPr>
                <w:ilvl w:val="0"/>
                <w:numId w:val="13"/>
              </w:numPr>
              <w:ind w:left="90" w:firstLine="0"/>
              <w:rPr>
                <w:rFonts w:ascii="Calibri" w:eastAsia="Calibri" w:hAnsi="Calibri" w:cs="Calibri"/>
                <w:sz w:val="24"/>
                <w:szCs w:val="24"/>
              </w:rPr>
            </w:pPr>
            <w:r>
              <w:rPr>
                <w:rFonts w:ascii="Calibri" w:eastAsia="Calibri" w:hAnsi="Calibri" w:cs="Calibri"/>
                <w:b/>
                <w:bCs/>
                <w:sz w:val="24"/>
                <w:szCs w:val="24"/>
              </w:rPr>
              <w:t>Category #3:</w:t>
            </w:r>
            <w:r>
              <w:rPr>
                <w:rFonts w:ascii="Calibri" w:eastAsia="Calibri" w:hAnsi="Calibri" w:cs="Calibri"/>
                <w:sz w:val="24"/>
                <w:szCs w:val="24"/>
              </w:rPr>
              <w:t xml:space="preserve"> Ideas about how the ocean is changing</w:t>
            </w:r>
          </w:p>
          <w:p w14:paraId="3F98A287" w14:textId="77777777" w:rsidR="00B84DA6" w:rsidRDefault="00000000">
            <w:pPr>
              <w:ind w:left="90"/>
              <w:rPr>
                <w:rFonts w:ascii="Calibri" w:eastAsia="Calibri" w:hAnsi="Calibri" w:cs="Calibri"/>
                <w:sz w:val="24"/>
                <w:szCs w:val="24"/>
              </w:rPr>
            </w:pPr>
            <w:r>
              <w:rPr>
                <w:rFonts w:ascii="Calibri" w:eastAsia="Calibri" w:hAnsi="Calibri" w:cs="Calibri"/>
                <w:i/>
                <w:iCs/>
                <w:sz w:val="24"/>
                <w:szCs w:val="24"/>
              </w:rPr>
              <w:t xml:space="preserve">Note: If you have three different color </w:t>
            </w:r>
            <w:proofErr w:type="spellStart"/>
            <w:r>
              <w:rPr>
                <w:rFonts w:ascii="Calibri" w:eastAsia="Calibri" w:hAnsi="Calibri" w:cs="Calibri"/>
                <w:i/>
                <w:iCs/>
                <w:sz w:val="24"/>
                <w:szCs w:val="24"/>
              </w:rPr>
              <w:t>post-it</w:t>
            </w:r>
            <w:proofErr w:type="spellEnd"/>
            <w:r>
              <w:rPr>
                <w:rFonts w:ascii="Calibri" w:eastAsia="Calibri" w:hAnsi="Calibri" w:cs="Calibri"/>
                <w:i/>
                <w:iCs/>
                <w:sz w:val="24"/>
                <w:szCs w:val="24"/>
              </w:rPr>
              <w:t xml:space="preserve"> notes, it might be helpful to have students use a different post it </w:t>
            </w:r>
            <w:proofErr w:type="gramStart"/>
            <w:r>
              <w:rPr>
                <w:rFonts w:ascii="Calibri" w:eastAsia="Calibri" w:hAnsi="Calibri" w:cs="Calibri"/>
                <w:i/>
                <w:iCs/>
                <w:sz w:val="24"/>
                <w:szCs w:val="24"/>
              </w:rPr>
              <w:t>note</w:t>
            </w:r>
            <w:proofErr w:type="gramEnd"/>
            <w:r>
              <w:rPr>
                <w:rFonts w:ascii="Calibri" w:eastAsia="Calibri" w:hAnsi="Calibri" w:cs="Calibri"/>
                <w:i/>
                <w:iCs/>
                <w:sz w:val="24"/>
                <w:szCs w:val="24"/>
              </w:rPr>
              <w:t xml:space="preserve"> color for each category.</w:t>
            </w:r>
            <w:r>
              <w:rPr>
                <w:rFonts w:ascii="Calibri" w:eastAsia="Calibri" w:hAnsi="Calibri" w:cs="Calibri"/>
                <w:sz w:val="24"/>
                <w:szCs w:val="24"/>
              </w:rPr>
              <w:t xml:space="preserve"> </w:t>
            </w:r>
          </w:p>
          <w:p w14:paraId="5D9FDF25" w14:textId="77777777" w:rsidR="00B84DA6" w:rsidRDefault="00B84DA6">
            <w:pPr>
              <w:ind w:left="90"/>
              <w:rPr>
                <w:rFonts w:ascii="Calibri" w:eastAsia="Calibri" w:hAnsi="Calibri" w:cs="Calibri"/>
                <w:sz w:val="24"/>
                <w:szCs w:val="24"/>
              </w:rPr>
            </w:pPr>
          </w:p>
          <w:p w14:paraId="594080EE" w14:textId="77777777" w:rsidR="00B84DA6" w:rsidRDefault="00000000" w:rsidP="00C60735">
            <w:pPr>
              <w:numPr>
                <w:ilvl w:val="0"/>
                <w:numId w:val="15"/>
              </w:numPr>
              <w:ind w:left="450"/>
              <w:rPr>
                <w:rFonts w:ascii="Calibri" w:eastAsia="Calibri" w:hAnsi="Calibri" w:cs="Calibri"/>
                <w:sz w:val="24"/>
                <w:szCs w:val="24"/>
              </w:rPr>
            </w:pPr>
            <w:r>
              <w:rPr>
                <w:rFonts w:ascii="Calibri" w:eastAsia="Calibri" w:hAnsi="Calibri" w:cs="Calibri"/>
                <w:sz w:val="24"/>
                <w:szCs w:val="24"/>
              </w:rPr>
              <w:t xml:space="preserve">Once students have finished categorizing their responses from their community interview, advance to </w:t>
            </w:r>
            <w:r>
              <w:rPr>
                <w:rFonts w:ascii="Calibri" w:eastAsia="Calibri" w:hAnsi="Calibri" w:cs="Calibri"/>
                <w:b/>
                <w:bCs/>
                <w:sz w:val="24"/>
                <w:szCs w:val="24"/>
              </w:rPr>
              <w:t>Slide 11</w:t>
            </w:r>
            <w:r>
              <w:rPr>
                <w:rFonts w:ascii="Calibri" w:eastAsia="Calibri" w:hAnsi="Calibri" w:cs="Calibri"/>
                <w:sz w:val="24"/>
                <w:szCs w:val="24"/>
              </w:rPr>
              <w:t xml:space="preserve">. Tell them that our next step is to look for patterns in the responses that our interviewees shared and place these ideas on a poster around the classroom. </w:t>
            </w:r>
          </w:p>
          <w:p w14:paraId="1A9F1948" w14:textId="77777777" w:rsidR="00B84DA6" w:rsidRDefault="00B84DA6">
            <w:pPr>
              <w:ind w:left="90"/>
              <w:rPr>
                <w:rFonts w:ascii="Calibri" w:eastAsia="Calibri" w:hAnsi="Calibri" w:cs="Calibri"/>
                <w:sz w:val="24"/>
                <w:szCs w:val="24"/>
              </w:rPr>
            </w:pPr>
          </w:p>
          <w:p w14:paraId="6499AB6E" w14:textId="77777777" w:rsidR="00B84DA6" w:rsidRDefault="00000000" w:rsidP="00C60735">
            <w:pPr>
              <w:numPr>
                <w:ilvl w:val="0"/>
                <w:numId w:val="15"/>
              </w:numPr>
              <w:ind w:left="450"/>
              <w:rPr>
                <w:rFonts w:ascii="Calibri" w:eastAsia="Calibri" w:hAnsi="Calibri" w:cs="Calibri"/>
                <w:sz w:val="24"/>
                <w:szCs w:val="24"/>
              </w:rPr>
            </w:pPr>
            <w:r>
              <w:rPr>
                <w:rFonts w:ascii="Calibri" w:eastAsia="Calibri" w:hAnsi="Calibri" w:cs="Calibri"/>
                <w:sz w:val="24"/>
                <w:szCs w:val="24"/>
              </w:rPr>
              <w:t xml:space="preserve">To do this, we’ll sort the </w:t>
            </w:r>
            <w:proofErr w:type="spellStart"/>
            <w:r>
              <w:rPr>
                <w:rFonts w:ascii="Calibri" w:eastAsia="Calibri" w:hAnsi="Calibri" w:cs="Calibri"/>
                <w:sz w:val="24"/>
                <w:szCs w:val="24"/>
              </w:rPr>
              <w:t>post-its</w:t>
            </w:r>
            <w:proofErr w:type="spellEnd"/>
            <w:r>
              <w:rPr>
                <w:rFonts w:ascii="Calibri" w:eastAsia="Calibri" w:hAnsi="Calibri" w:cs="Calibri"/>
                <w:sz w:val="24"/>
                <w:szCs w:val="24"/>
              </w:rPr>
              <w:t xml:space="preserve"> into themes. These themes can be centered around values, or why an individual may feel connected to the ocean any may include:</w:t>
            </w:r>
          </w:p>
          <w:p w14:paraId="765297B7" w14:textId="77777777" w:rsidR="00B84DA6" w:rsidRDefault="00000000">
            <w:pPr>
              <w:numPr>
                <w:ilvl w:val="0"/>
                <w:numId w:val="3"/>
              </w:numPr>
              <w:ind w:left="90" w:firstLine="0"/>
              <w:rPr>
                <w:rFonts w:ascii="Calibri" w:eastAsia="Calibri" w:hAnsi="Calibri" w:cs="Calibri"/>
                <w:sz w:val="24"/>
                <w:szCs w:val="24"/>
              </w:rPr>
            </w:pPr>
            <w:r>
              <w:rPr>
                <w:rFonts w:ascii="Calibri" w:eastAsia="Calibri" w:hAnsi="Calibri" w:cs="Calibri"/>
                <w:sz w:val="24"/>
                <w:szCs w:val="24"/>
              </w:rPr>
              <w:t>Emotional</w:t>
            </w:r>
          </w:p>
          <w:p w14:paraId="599331E1" w14:textId="77777777" w:rsidR="00B84DA6" w:rsidRDefault="00000000">
            <w:pPr>
              <w:numPr>
                <w:ilvl w:val="0"/>
                <w:numId w:val="3"/>
              </w:numPr>
              <w:ind w:left="90" w:firstLine="0"/>
              <w:rPr>
                <w:rFonts w:ascii="Calibri" w:eastAsia="Calibri" w:hAnsi="Calibri" w:cs="Calibri"/>
                <w:sz w:val="24"/>
                <w:szCs w:val="24"/>
              </w:rPr>
            </w:pPr>
            <w:r>
              <w:rPr>
                <w:rFonts w:ascii="Calibri" w:eastAsia="Calibri" w:hAnsi="Calibri" w:cs="Calibri"/>
                <w:sz w:val="24"/>
                <w:szCs w:val="24"/>
              </w:rPr>
              <w:t>Wellbeing &amp; feelings</w:t>
            </w:r>
          </w:p>
          <w:p w14:paraId="7EED5BE0" w14:textId="77777777" w:rsidR="00B84DA6" w:rsidRDefault="00000000">
            <w:pPr>
              <w:numPr>
                <w:ilvl w:val="0"/>
                <w:numId w:val="3"/>
              </w:numPr>
              <w:ind w:left="90" w:firstLine="0"/>
              <w:rPr>
                <w:rFonts w:ascii="Calibri" w:eastAsia="Calibri" w:hAnsi="Calibri" w:cs="Calibri"/>
                <w:sz w:val="24"/>
                <w:szCs w:val="24"/>
              </w:rPr>
            </w:pPr>
            <w:r>
              <w:rPr>
                <w:rFonts w:ascii="Calibri" w:eastAsia="Calibri" w:hAnsi="Calibri" w:cs="Calibri"/>
                <w:sz w:val="24"/>
                <w:szCs w:val="24"/>
              </w:rPr>
              <w:t>Financial</w:t>
            </w:r>
          </w:p>
          <w:p w14:paraId="72EAAA17" w14:textId="77777777" w:rsidR="00B84DA6" w:rsidRDefault="00000000">
            <w:pPr>
              <w:numPr>
                <w:ilvl w:val="0"/>
                <w:numId w:val="3"/>
              </w:numPr>
              <w:ind w:left="90" w:firstLine="0"/>
              <w:rPr>
                <w:rFonts w:ascii="Calibri" w:eastAsia="Calibri" w:hAnsi="Calibri" w:cs="Calibri"/>
                <w:sz w:val="24"/>
                <w:szCs w:val="24"/>
              </w:rPr>
            </w:pPr>
            <w:r>
              <w:rPr>
                <w:rFonts w:ascii="Calibri" w:eastAsia="Calibri" w:hAnsi="Calibri" w:cs="Calibri"/>
                <w:sz w:val="24"/>
                <w:szCs w:val="24"/>
              </w:rPr>
              <w:t>Tradition</w:t>
            </w:r>
          </w:p>
          <w:p w14:paraId="2F8C2F04" w14:textId="77777777" w:rsidR="00B84DA6" w:rsidRDefault="00B84DA6">
            <w:pPr>
              <w:ind w:left="90"/>
              <w:rPr>
                <w:rFonts w:ascii="Calibri" w:eastAsia="Calibri" w:hAnsi="Calibri" w:cs="Calibri"/>
                <w:sz w:val="24"/>
                <w:szCs w:val="24"/>
              </w:rPr>
            </w:pPr>
          </w:p>
        </w:tc>
      </w:tr>
      <w:tr w:rsidR="00B84DA6" w14:paraId="4D0E3547" w14:textId="77777777">
        <w:trPr>
          <w:trHeight w:val="440"/>
        </w:trPr>
        <w:tc>
          <w:tcPr>
            <w:tcW w:w="9555" w:type="dxa"/>
            <w:tcBorders>
              <w:top w:val="single" w:sz="8" w:space="0" w:color="FFFFFF"/>
              <w:left w:val="single" w:sz="8" w:space="0" w:color="FFFFFF"/>
              <w:bottom w:val="single" w:sz="8" w:space="0" w:color="FFFFFF"/>
              <w:right w:val="single" w:sz="8" w:space="0" w:color="FFFFFF"/>
            </w:tcBorders>
            <w:shd w:val="clear" w:color="auto" w:fill="FFFFFF"/>
          </w:tcPr>
          <w:p w14:paraId="4F10A81D" w14:textId="3203C22B" w:rsidR="00B84DA6" w:rsidRDefault="00000000">
            <w:pPr>
              <w:widowControl w:val="0"/>
              <w:spacing w:line="240" w:lineRule="auto"/>
              <w:ind w:left="90"/>
              <w:rPr>
                <w:rFonts w:ascii="Calibri" w:eastAsia="Calibri" w:hAnsi="Calibri" w:cs="Calibri"/>
                <w:sz w:val="24"/>
                <w:szCs w:val="24"/>
              </w:rPr>
            </w:pPr>
            <w:r>
              <w:rPr>
                <w:rFonts w:ascii="Calibri" w:eastAsia="Calibri" w:hAnsi="Calibri" w:cs="Calibri"/>
                <w:b/>
                <w:bCs/>
                <w:i/>
                <w:iCs/>
                <w:sz w:val="24"/>
                <w:szCs w:val="24"/>
              </w:rPr>
              <w:lastRenderedPageBreak/>
              <w:t>PUTTING PIECES TOGETHER AS A CLASS</w:t>
            </w:r>
            <w:r w:rsidR="00513AC4">
              <w:rPr>
                <w:rFonts w:ascii="Calibri" w:eastAsia="Calibri" w:hAnsi="Calibri" w:cs="Calibri"/>
                <w:b/>
                <w:bCs/>
                <w:sz w:val="24"/>
                <w:szCs w:val="24"/>
              </w:rPr>
              <w:t xml:space="preserve">: </w:t>
            </w:r>
            <w:r w:rsidR="00513AC4">
              <w:rPr>
                <w:rFonts w:ascii="Calibri" w:eastAsia="Calibri" w:hAnsi="Calibri" w:cs="Calibri"/>
                <w:b/>
                <w:bCs/>
                <w:sz w:val="24"/>
                <w:szCs w:val="24"/>
              </w:rPr>
              <w:t>Gallery Walk (15 minutes)</w:t>
            </w:r>
          </w:p>
        </w:tc>
      </w:tr>
      <w:tr w:rsidR="00B84DA6" w14:paraId="223D949B" w14:textId="77777777">
        <w:trPr>
          <w:trHeight w:val="4545"/>
        </w:trPr>
        <w:tc>
          <w:tcPr>
            <w:tcW w:w="95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1EA11B0" w14:textId="77777777" w:rsidR="00B84DA6" w:rsidRDefault="00000000">
            <w:pPr>
              <w:numPr>
                <w:ilvl w:val="0"/>
                <w:numId w:val="6"/>
              </w:numPr>
              <w:ind w:left="450"/>
              <w:rPr>
                <w:rFonts w:ascii="Calibri" w:eastAsia="Calibri" w:hAnsi="Calibri" w:cs="Calibri"/>
                <w:sz w:val="24"/>
                <w:szCs w:val="24"/>
              </w:rPr>
            </w:pPr>
            <w:r>
              <w:rPr>
                <w:rFonts w:ascii="Calibri" w:eastAsia="Calibri" w:hAnsi="Calibri" w:cs="Calibri"/>
                <w:sz w:val="24"/>
                <w:szCs w:val="24"/>
              </w:rPr>
              <w:lastRenderedPageBreak/>
              <w:t xml:space="preserve">When student posters are ready, place them around the classroom and advance to </w:t>
            </w:r>
            <w:r>
              <w:rPr>
                <w:rFonts w:ascii="Calibri" w:eastAsia="Calibri" w:hAnsi="Calibri" w:cs="Calibri"/>
                <w:b/>
                <w:bCs/>
                <w:sz w:val="24"/>
                <w:szCs w:val="24"/>
              </w:rPr>
              <w:t>Slide 12</w:t>
            </w:r>
            <w:r>
              <w:rPr>
                <w:rFonts w:ascii="Calibri" w:eastAsia="Calibri" w:hAnsi="Calibri" w:cs="Calibri"/>
                <w:sz w:val="24"/>
                <w:szCs w:val="24"/>
              </w:rPr>
              <w:t>. Tell students that they will be participating in a gallery walk to see how other community members place value on the ocean.</w:t>
            </w:r>
          </w:p>
          <w:p w14:paraId="7BB561FA" w14:textId="77777777" w:rsidR="00B84DA6" w:rsidRDefault="00B84DA6">
            <w:pPr>
              <w:ind w:left="450" w:hanging="360"/>
              <w:rPr>
                <w:rFonts w:ascii="Calibri" w:eastAsia="Calibri" w:hAnsi="Calibri" w:cs="Calibri"/>
                <w:sz w:val="24"/>
                <w:szCs w:val="24"/>
              </w:rPr>
            </w:pPr>
          </w:p>
          <w:p w14:paraId="787CBA3D" w14:textId="77777777" w:rsidR="00B84DA6" w:rsidRDefault="00000000">
            <w:pPr>
              <w:numPr>
                <w:ilvl w:val="0"/>
                <w:numId w:val="6"/>
              </w:numPr>
              <w:ind w:left="450"/>
              <w:rPr>
                <w:rFonts w:ascii="Calibri" w:eastAsia="Calibri" w:hAnsi="Calibri" w:cs="Calibri"/>
                <w:sz w:val="24"/>
                <w:szCs w:val="24"/>
              </w:rPr>
            </w:pPr>
            <w:r>
              <w:rPr>
                <w:rFonts w:ascii="Calibri" w:eastAsia="Calibri" w:hAnsi="Calibri" w:cs="Calibri"/>
                <w:sz w:val="24"/>
                <w:szCs w:val="24"/>
              </w:rPr>
              <w:t xml:space="preserve">Inform students that they will first conduct a gallery walk and then return as a class to discuss their findings. To structure the </w:t>
            </w:r>
            <w:proofErr w:type="gramStart"/>
            <w:r>
              <w:rPr>
                <w:rFonts w:ascii="Calibri" w:eastAsia="Calibri" w:hAnsi="Calibri" w:cs="Calibri"/>
                <w:sz w:val="24"/>
                <w:szCs w:val="24"/>
              </w:rPr>
              <w:t>gallery</w:t>
            </w:r>
            <w:proofErr w:type="gramEnd"/>
            <w:r>
              <w:rPr>
                <w:rFonts w:ascii="Calibri" w:eastAsia="Calibri" w:hAnsi="Calibri" w:cs="Calibri"/>
                <w:sz w:val="24"/>
                <w:szCs w:val="24"/>
              </w:rPr>
              <w:t xml:space="preserve"> walk, provide students the following questions to get them started.</w:t>
            </w:r>
          </w:p>
          <w:p w14:paraId="6401B11E" w14:textId="77777777" w:rsidR="00B84DA6" w:rsidRDefault="00000000">
            <w:pPr>
              <w:widowControl w:val="0"/>
              <w:numPr>
                <w:ilvl w:val="0"/>
                <w:numId w:val="9"/>
              </w:numPr>
              <w:ind w:left="450"/>
              <w:rPr>
                <w:rFonts w:ascii="Calibri" w:eastAsia="Calibri" w:hAnsi="Calibri" w:cs="Calibri"/>
                <w:sz w:val="24"/>
                <w:szCs w:val="24"/>
              </w:rPr>
            </w:pPr>
            <w:r>
              <w:rPr>
                <w:rFonts w:ascii="Calibri" w:eastAsia="Calibri" w:hAnsi="Calibri" w:cs="Calibri"/>
                <w:sz w:val="24"/>
                <w:szCs w:val="24"/>
              </w:rPr>
              <w:t>What patterns or themes did you identify that are similar than the patterns or themes your team identified?</w:t>
            </w:r>
          </w:p>
          <w:p w14:paraId="2FF4A896" w14:textId="77777777" w:rsidR="00B84DA6" w:rsidRDefault="00000000">
            <w:pPr>
              <w:widowControl w:val="0"/>
              <w:numPr>
                <w:ilvl w:val="0"/>
                <w:numId w:val="9"/>
              </w:numPr>
              <w:ind w:left="450"/>
              <w:rPr>
                <w:rFonts w:ascii="Calibri" w:eastAsia="Calibri" w:hAnsi="Calibri" w:cs="Calibri"/>
                <w:sz w:val="24"/>
                <w:szCs w:val="24"/>
              </w:rPr>
            </w:pPr>
            <w:r>
              <w:rPr>
                <w:rFonts w:ascii="Calibri" w:eastAsia="Calibri" w:hAnsi="Calibri" w:cs="Calibri"/>
                <w:sz w:val="24"/>
                <w:szCs w:val="24"/>
              </w:rPr>
              <w:t>What patterns or themes did you identify that are different than the patterns or themes your team identified?</w:t>
            </w:r>
          </w:p>
          <w:p w14:paraId="57F4506B" w14:textId="77777777" w:rsidR="00B84DA6" w:rsidRDefault="00000000">
            <w:pPr>
              <w:widowControl w:val="0"/>
              <w:numPr>
                <w:ilvl w:val="0"/>
                <w:numId w:val="9"/>
              </w:numPr>
              <w:ind w:left="450"/>
              <w:rPr>
                <w:rFonts w:ascii="Calibri" w:eastAsia="Calibri" w:hAnsi="Calibri" w:cs="Calibri"/>
                <w:sz w:val="24"/>
                <w:szCs w:val="24"/>
              </w:rPr>
            </w:pPr>
            <w:r>
              <w:rPr>
                <w:rFonts w:ascii="Calibri" w:eastAsia="Calibri" w:hAnsi="Calibri" w:cs="Calibri"/>
                <w:sz w:val="24"/>
                <w:szCs w:val="24"/>
              </w:rPr>
              <w:t>What changes might you make to your own poster after seeing other posters?</w:t>
            </w:r>
          </w:p>
          <w:p w14:paraId="52BDEF1D" w14:textId="77777777" w:rsidR="00B84DA6" w:rsidRDefault="00B84DA6">
            <w:pPr>
              <w:ind w:left="450" w:hanging="360"/>
              <w:rPr>
                <w:rFonts w:ascii="Calibri" w:eastAsia="Calibri" w:hAnsi="Calibri" w:cs="Calibri"/>
                <w:sz w:val="24"/>
                <w:szCs w:val="24"/>
              </w:rPr>
            </w:pPr>
          </w:p>
          <w:p w14:paraId="5B8B07FF" w14:textId="77777777" w:rsidR="00B84DA6" w:rsidRDefault="00000000">
            <w:pPr>
              <w:numPr>
                <w:ilvl w:val="0"/>
                <w:numId w:val="6"/>
              </w:numPr>
              <w:ind w:left="450"/>
              <w:rPr>
                <w:rFonts w:ascii="Calibri" w:eastAsia="Calibri" w:hAnsi="Calibri" w:cs="Calibri"/>
                <w:sz w:val="24"/>
                <w:szCs w:val="24"/>
              </w:rPr>
            </w:pPr>
            <w:r>
              <w:rPr>
                <w:rFonts w:ascii="Calibri" w:eastAsia="Calibri" w:hAnsi="Calibri" w:cs="Calibri"/>
                <w:sz w:val="24"/>
                <w:szCs w:val="24"/>
              </w:rPr>
              <w:t xml:space="preserve">After the gallery walk, bring the class back together and advance to </w:t>
            </w:r>
            <w:r>
              <w:rPr>
                <w:rFonts w:ascii="Calibri" w:eastAsia="Calibri" w:hAnsi="Calibri" w:cs="Calibri"/>
                <w:b/>
                <w:bCs/>
                <w:sz w:val="24"/>
                <w:szCs w:val="24"/>
              </w:rPr>
              <w:t>Slide 13</w:t>
            </w:r>
            <w:r>
              <w:rPr>
                <w:rFonts w:ascii="Calibri" w:eastAsia="Calibri" w:hAnsi="Calibri" w:cs="Calibri"/>
                <w:sz w:val="24"/>
                <w:szCs w:val="24"/>
              </w:rPr>
              <w:t xml:space="preserve">. As a whole class, discuss the following: </w:t>
            </w:r>
          </w:p>
          <w:p w14:paraId="7FBEA104" w14:textId="77777777" w:rsidR="00B84DA6" w:rsidRDefault="00000000">
            <w:pPr>
              <w:widowControl w:val="0"/>
              <w:numPr>
                <w:ilvl w:val="0"/>
                <w:numId w:val="10"/>
              </w:numPr>
              <w:ind w:left="450"/>
              <w:rPr>
                <w:rFonts w:ascii="Calibri" w:eastAsia="Calibri" w:hAnsi="Calibri" w:cs="Calibri"/>
                <w:sz w:val="24"/>
                <w:szCs w:val="24"/>
              </w:rPr>
            </w:pPr>
            <w:r>
              <w:rPr>
                <w:rFonts w:ascii="Calibri" w:eastAsia="Calibri" w:hAnsi="Calibri" w:cs="Calibri"/>
                <w:sz w:val="24"/>
                <w:szCs w:val="24"/>
              </w:rPr>
              <w:t>Are there any common themes you noticed during the gallery walk?</w:t>
            </w:r>
          </w:p>
          <w:p w14:paraId="4F341F6C" w14:textId="77777777" w:rsidR="00B84DA6" w:rsidRDefault="00000000">
            <w:pPr>
              <w:widowControl w:val="0"/>
              <w:numPr>
                <w:ilvl w:val="0"/>
                <w:numId w:val="10"/>
              </w:numPr>
              <w:ind w:left="450"/>
              <w:rPr>
                <w:rFonts w:ascii="Calibri" w:eastAsia="Calibri" w:hAnsi="Calibri" w:cs="Calibri"/>
                <w:sz w:val="24"/>
                <w:szCs w:val="24"/>
              </w:rPr>
            </w:pPr>
            <w:r>
              <w:rPr>
                <w:rFonts w:ascii="Calibri" w:eastAsia="Calibri" w:hAnsi="Calibri" w:cs="Calibri"/>
                <w:sz w:val="24"/>
                <w:szCs w:val="24"/>
              </w:rPr>
              <w:t>What is a theme or pattern that you found interesting or different from your own?</w:t>
            </w:r>
          </w:p>
          <w:p w14:paraId="1DA64D93" w14:textId="77777777" w:rsidR="00B84DA6" w:rsidRDefault="00000000">
            <w:pPr>
              <w:widowControl w:val="0"/>
              <w:numPr>
                <w:ilvl w:val="0"/>
                <w:numId w:val="10"/>
              </w:numPr>
              <w:ind w:left="450"/>
              <w:rPr>
                <w:rFonts w:ascii="Calibri" w:eastAsia="Calibri" w:hAnsi="Calibri" w:cs="Calibri"/>
                <w:b/>
                <w:bCs/>
                <w:sz w:val="24"/>
                <w:szCs w:val="24"/>
              </w:rPr>
            </w:pPr>
            <w:r>
              <w:rPr>
                <w:rFonts w:ascii="Calibri" w:eastAsia="Calibri" w:hAnsi="Calibri" w:cs="Calibri"/>
                <w:sz w:val="24"/>
                <w:szCs w:val="24"/>
              </w:rPr>
              <w:t>How might you use these patterns to identify why the community cares about the ocean?</w:t>
            </w:r>
          </w:p>
          <w:p w14:paraId="0FFAC3FE" w14:textId="77777777" w:rsidR="00B84DA6" w:rsidRDefault="00B84DA6">
            <w:pPr>
              <w:ind w:left="90"/>
              <w:rPr>
                <w:rFonts w:ascii="Calibri" w:eastAsia="Calibri" w:hAnsi="Calibri" w:cs="Calibri"/>
                <w:sz w:val="24"/>
                <w:szCs w:val="24"/>
              </w:rPr>
            </w:pPr>
          </w:p>
        </w:tc>
      </w:tr>
      <w:tr w:rsidR="00B84DA6" w14:paraId="1624E298" w14:textId="77777777">
        <w:trPr>
          <w:trHeight w:val="286"/>
        </w:trPr>
        <w:tc>
          <w:tcPr>
            <w:tcW w:w="9555" w:type="dxa"/>
            <w:tcBorders>
              <w:top w:val="single" w:sz="8" w:space="0" w:color="FFFFFF"/>
              <w:left w:val="single" w:sz="8" w:space="0" w:color="FFFFFF"/>
              <w:bottom w:val="single" w:sz="8" w:space="0" w:color="FFFFFF"/>
              <w:right w:val="single" w:sz="8" w:space="0" w:color="FFFFFF"/>
            </w:tcBorders>
            <w:shd w:val="clear" w:color="auto" w:fill="FFFFFF"/>
            <w:tcMar>
              <w:top w:w="-1137" w:type="dxa"/>
              <w:left w:w="-1137" w:type="dxa"/>
              <w:bottom w:w="-1137" w:type="dxa"/>
              <w:right w:w="-1137" w:type="dxa"/>
            </w:tcMar>
            <w:vAlign w:val="center"/>
          </w:tcPr>
          <w:p w14:paraId="2F7AD407" w14:textId="1B57241A" w:rsidR="00B84DA6" w:rsidRPr="00513AC4" w:rsidRDefault="00000000">
            <w:pPr>
              <w:spacing w:before="100" w:after="100" w:line="240" w:lineRule="auto"/>
              <w:ind w:left="90" w:firstLine="90"/>
              <w:rPr>
                <w:rFonts w:ascii="Calibri" w:eastAsia="Calibri" w:hAnsi="Calibri" w:cs="Calibri"/>
                <w:sz w:val="24"/>
                <w:szCs w:val="24"/>
              </w:rPr>
            </w:pPr>
            <w:r>
              <w:rPr>
                <w:rFonts w:ascii="Calibri" w:eastAsia="Calibri" w:hAnsi="Calibri" w:cs="Calibri"/>
                <w:b/>
                <w:bCs/>
                <w:i/>
                <w:iCs/>
                <w:sz w:val="24"/>
                <w:szCs w:val="24"/>
              </w:rPr>
              <w:t>NAVIGATE</w:t>
            </w:r>
            <w:r w:rsidR="00513AC4">
              <w:rPr>
                <w:rFonts w:ascii="Calibri" w:eastAsia="Calibri" w:hAnsi="Calibri" w:cs="Calibri"/>
                <w:b/>
                <w:bCs/>
                <w:i/>
                <w:iCs/>
                <w:sz w:val="24"/>
                <w:szCs w:val="24"/>
              </w:rPr>
              <w:t xml:space="preserve">: </w:t>
            </w:r>
            <w:r w:rsidR="00513AC4">
              <w:rPr>
                <w:rFonts w:ascii="Calibri" w:eastAsia="Calibri" w:hAnsi="Calibri" w:cs="Calibri"/>
                <w:b/>
                <w:bCs/>
                <w:sz w:val="24"/>
                <w:szCs w:val="24"/>
              </w:rPr>
              <w:t>Lesson Recap (5 minutes)</w:t>
            </w:r>
          </w:p>
        </w:tc>
      </w:tr>
      <w:tr w:rsidR="00B84DA6" w14:paraId="47992A57" w14:textId="77777777">
        <w:trPr>
          <w:trHeight w:val="3661"/>
        </w:trPr>
        <w:tc>
          <w:tcPr>
            <w:tcW w:w="95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BC7CA6E" w14:textId="5617D550" w:rsidR="00B84DA6" w:rsidRDefault="00000000">
            <w:pPr>
              <w:numPr>
                <w:ilvl w:val="0"/>
                <w:numId w:val="17"/>
              </w:numPr>
              <w:ind w:left="450"/>
              <w:rPr>
                <w:rFonts w:ascii="Calibri" w:eastAsia="Calibri" w:hAnsi="Calibri" w:cs="Calibri"/>
                <w:sz w:val="24"/>
                <w:szCs w:val="24"/>
              </w:rPr>
            </w:pPr>
            <w:r>
              <w:rPr>
                <w:rFonts w:ascii="Calibri" w:eastAsia="Calibri" w:hAnsi="Calibri" w:cs="Calibri"/>
                <w:sz w:val="24"/>
                <w:szCs w:val="24"/>
              </w:rPr>
              <w:t xml:space="preserve">As a final task, advance to </w:t>
            </w:r>
            <w:r>
              <w:rPr>
                <w:rFonts w:ascii="Calibri" w:eastAsia="Calibri" w:hAnsi="Calibri" w:cs="Calibri"/>
                <w:b/>
                <w:bCs/>
                <w:sz w:val="24"/>
                <w:szCs w:val="24"/>
              </w:rPr>
              <w:t>Slide 14</w:t>
            </w:r>
            <w:r>
              <w:rPr>
                <w:rFonts w:ascii="Calibri" w:eastAsia="Calibri" w:hAnsi="Calibri" w:cs="Calibri"/>
                <w:sz w:val="24"/>
                <w:szCs w:val="24"/>
              </w:rPr>
              <w:t xml:space="preserve"> and give students some time to reflect on </w:t>
            </w:r>
            <w:r w:rsidRPr="002F448F">
              <w:rPr>
                <w:rFonts w:ascii="Calibri" w:eastAsia="Calibri" w:hAnsi="Calibri" w:cs="Calibri"/>
                <w:b/>
                <w:bCs/>
                <w:color w:val="1155CC"/>
                <w:sz w:val="24"/>
                <w:szCs w:val="24"/>
              </w:rPr>
              <w:t>Module 1.3: Analyzing Interview Data (Student Reflection), page 8</w:t>
            </w:r>
            <w:r>
              <w:rPr>
                <w:rFonts w:ascii="Calibri" w:eastAsia="Calibri" w:hAnsi="Calibri" w:cs="Calibri"/>
                <w:b/>
                <w:bCs/>
                <w:sz w:val="24"/>
                <w:szCs w:val="24"/>
              </w:rPr>
              <w:t xml:space="preserve"> </w:t>
            </w:r>
            <w:r>
              <w:rPr>
                <w:rFonts w:ascii="Calibri" w:eastAsia="Calibri" w:hAnsi="Calibri" w:cs="Calibri"/>
                <w:sz w:val="24"/>
                <w:szCs w:val="24"/>
              </w:rPr>
              <w:t xml:space="preserve">of their </w:t>
            </w:r>
            <w:r>
              <w:rPr>
                <w:rFonts w:ascii="Calibri" w:eastAsia="Calibri" w:hAnsi="Calibri" w:cs="Calibri"/>
                <w:b/>
                <w:bCs/>
                <w:sz w:val="24"/>
                <w:szCs w:val="24"/>
              </w:rPr>
              <w:t xml:space="preserve">Science Journals. </w:t>
            </w:r>
          </w:p>
          <w:p w14:paraId="0AAD9855" w14:textId="77777777" w:rsidR="00B84DA6" w:rsidRDefault="00000000">
            <w:pPr>
              <w:numPr>
                <w:ilvl w:val="1"/>
                <w:numId w:val="17"/>
              </w:numPr>
              <w:ind w:left="450"/>
              <w:rPr>
                <w:rFonts w:ascii="Calibri" w:eastAsia="Calibri" w:hAnsi="Calibri" w:cs="Calibri"/>
                <w:sz w:val="24"/>
                <w:szCs w:val="24"/>
              </w:rPr>
            </w:pPr>
            <w:r>
              <w:rPr>
                <w:rFonts w:ascii="Calibri" w:eastAsia="Calibri" w:hAnsi="Calibri" w:cs="Calibri"/>
                <w:sz w:val="24"/>
                <w:szCs w:val="24"/>
              </w:rPr>
              <w:t xml:space="preserve">What did you learn from analyzing your interview responses? How has </w:t>
            </w:r>
            <w:proofErr w:type="gramStart"/>
            <w:r>
              <w:rPr>
                <w:rFonts w:ascii="Calibri" w:eastAsia="Calibri" w:hAnsi="Calibri" w:cs="Calibri"/>
                <w:sz w:val="24"/>
                <w:szCs w:val="24"/>
              </w:rPr>
              <w:t>your</w:t>
            </w:r>
            <w:proofErr w:type="gramEnd"/>
            <w:r>
              <w:rPr>
                <w:rFonts w:ascii="Calibri" w:eastAsia="Calibri" w:hAnsi="Calibri" w:cs="Calibri"/>
                <w:sz w:val="24"/>
                <w:szCs w:val="24"/>
              </w:rPr>
              <w:t xml:space="preserve"> thinking about why people value the ocean or how it is changing been affected?</w:t>
            </w:r>
          </w:p>
          <w:p w14:paraId="40B9BB76" w14:textId="77777777" w:rsidR="00B84DA6" w:rsidRDefault="00000000">
            <w:pPr>
              <w:numPr>
                <w:ilvl w:val="1"/>
                <w:numId w:val="17"/>
              </w:numPr>
              <w:ind w:left="450"/>
              <w:rPr>
                <w:rFonts w:ascii="Calibri" w:eastAsia="Calibri" w:hAnsi="Calibri" w:cs="Calibri"/>
                <w:sz w:val="24"/>
                <w:szCs w:val="24"/>
              </w:rPr>
            </w:pPr>
            <w:r>
              <w:rPr>
                <w:rFonts w:ascii="Calibri" w:eastAsia="Calibri" w:hAnsi="Calibri" w:cs="Calibri"/>
                <w:sz w:val="24"/>
                <w:szCs w:val="24"/>
              </w:rPr>
              <w:t>Why is it important to analyze responses to interview questions? What can this tell us about how communities value the ocean?</w:t>
            </w:r>
          </w:p>
          <w:p w14:paraId="30597BC1" w14:textId="77777777" w:rsidR="00B84DA6" w:rsidRDefault="00000000">
            <w:pPr>
              <w:numPr>
                <w:ilvl w:val="1"/>
                <w:numId w:val="17"/>
              </w:numPr>
              <w:ind w:left="450"/>
              <w:rPr>
                <w:rFonts w:ascii="Calibri" w:eastAsia="Calibri" w:hAnsi="Calibri" w:cs="Calibri"/>
                <w:sz w:val="24"/>
                <w:szCs w:val="24"/>
              </w:rPr>
            </w:pPr>
            <w:r>
              <w:rPr>
                <w:rFonts w:ascii="Calibri" w:eastAsia="Calibri" w:hAnsi="Calibri" w:cs="Calibri"/>
                <w:sz w:val="24"/>
                <w:szCs w:val="24"/>
              </w:rPr>
              <w:t>How will you use what you learned in Module 1 to build your model of how climate change is impacting Southern California’s ocean? For example, what information will you add or show to explain these impacts?</w:t>
            </w:r>
          </w:p>
          <w:p w14:paraId="73ED6570" w14:textId="77777777" w:rsidR="00B84DA6" w:rsidRDefault="00B84DA6">
            <w:pPr>
              <w:ind w:left="450" w:hanging="360"/>
              <w:rPr>
                <w:rFonts w:ascii="Calibri" w:eastAsia="Calibri" w:hAnsi="Calibri" w:cs="Calibri"/>
                <w:sz w:val="24"/>
                <w:szCs w:val="24"/>
              </w:rPr>
            </w:pPr>
          </w:p>
          <w:p w14:paraId="75598114" w14:textId="77777777" w:rsidR="00B84DA6" w:rsidRDefault="00000000">
            <w:pPr>
              <w:numPr>
                <w:ilvl w:val="0"/>
                <w:numId w:val="17"/>
              </w:numPr>
              <w:ind w:left="45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15</w:t>
            </w:r>
            <w:r>
              <w:rPr>
                <w:rFonts w:ascii="Calibri" w:eastAsia="Calibri" w:hAnsi="Calibri" w:cs="Calibri"/>
                <w:sz w:val="24"/>
                <w:szCs w:val="24"/>
              </w:rPr>
              <w:t xml:space="preserve">. As the time wraps up for the day, thank students for their time. Inform students that this concludes module 1. In module 2, students will step into the next step in the process, using their information to create a model. </w:t>
            </w:r>
          </w:p>
          <w:p w14:paraId="05B9E52A" w14:textId="77777777" w:rsidR="00B84DA6" w:rsidRDefault="00B84DA6">
            <w:pPr>
              <w:ind w:left="90"/>
              <w:rPr>
                <w:rFonts w:ascii="Calibri" w:eastAsia="Calibri" w:hAnsi="Calibri" w:cs="Calibri"/>
                <w:sz w:val="24"/>
                <w:szCs w:val="24"/>
              </w:rPr>
            </w:pPr>
          </w:p>
        </w:tc>
      </w:tr>
    </w:tbl>
    <w:p w14:paraId="59FA1A47" w14:textId="77777777" w:rsidR="00B84DA6" w:rsidRDefault="00B84DA6">
      <w:pPr>
        <w:rPr>
          <w:rFonts w:ascii="Times" w:eastAsia="Times" w:hAnsi="Times" w:cs="Times"/>
        </w:rPr>
      </w:pPr>
    </w:p>
    <w:sectPr w:rsidR="00B84DA6">
      <w:headerReference w:type="default" r:id="rId9"/>
      <w:footerReference w:type="default" r:id="rId10"/>
      <w:headerReference w:type="firs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12859" w14:textId="77777777" w:rsidR="00844FB0" w:rsidRDefault="00844FB0">
      <w:pPr>
        <w:spacing w:line="240" w:lineRule="auto"/>
      </w:pPr>
      <w:r>
        <w:separator/>
      </w:r>
    </w:p>
  </w:endnote>
  <w:endnote w:type="continuationSeparator" w:id="0">
    <w:p w14:paraId="6DAABD30" w14:textId="77777777" w:rsidR="00844FB0" w:rsidRDefault="00844F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embedRegular r:id="rId1" w:fontKey="{862204FA-4C2E-684E-BF9E-A19482369090}"/>
  </w:font>
  <w:font w:name="Arial">
    <w:altName w:val="Arial"/>
    <w:panose1 w:val="020B0604020202020204"/>
    <w:charset w:val="00"/>
    <w:family w:val="swiss"/>
    <w:pitch w:val="variable"/>
    <w:sig w:usb0="E0002AFF" w:usb1="C0007843" w:usb2="00000009" w:usb3="00000000" w:csb0="000001FF" w:csb1="00000000"/>
    <w:embedRegular r:id="rId2" w:fontKey="{25D46A79-1321-F143-9A09-00FE7B604AEF}"/>
    <w:embedItalic r:id="rId3" w:fontKey="{22DC2620-F634-C74D-8D4E-9B78BA175991}"/>
  </w:font>
  <w:font w:name="Calibri">
    <w:altName w:val="Arial Rounded MT Bold"/>
    <w:panose1 w:val="020F0502020204030204"/>
    <w:charset w:val="00"/>
    <w:family w:val="swiss"/>
    <w:pitch w:val="variable"/>
    <w:sig w:usb0="E0002AFF" w:usb1="C000247B" w:usb2="00000009" w:usb3="00000000" w:csb0="000001FF" w:csb1="00000000"/>
    <w:embedRegular r:id="rId4" w:fontKey="{DFE9E717-F263-5842-92F4-F61877619485}"/>
    <w:embedBold r:id="rId5" w:fontKey="{CFEF183A-202F-3D46-8E08-C77367AE2970}"/>
    <w:embedItalic r:id="rId6" w:fontKey="{3EC0B07B-E302-9342-9270-3EB7992D30F9}"/>
    <w:embedBoldItalic r:id="rId7" w:fontKey="{5D04FD88-FE0D-7248-A118-F921E8B91A74}"/>
  </w:font>
  <w:font w:name="Times">
    <w:altName w:val="Sylfaen"/>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10" w:fontKey="{27D7EC33-D6F1-0141-839A-A5CB84B199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26691" w14:textId="77777777" w:rsidR="00B84DA6" w:rsidRDefault="00000000">
    <w:pPr>
      <w:ind w:left="3600" w:firstLine="720"/>
    </w:pPr>
    <w:r>
      <w:fldChar w:fldCharType="begin"/>
    </w:r>
    <w:r>
      <w:instrText>PAGE</w:instrText>
    </w:r>
    <w:r>
      <w:fldChar w:fldCharType="separate"/>
    </w:r>
    <w:r w:rsidR="00A35B4A">
      <w:rPr>
        <w:noProof/>
      </w:rPr>
      <w:t>1</w:t>
    </w:r>
    <w:r>
      <w:fldChar w:fldCharType="end"/>
    </w:r>
    <w:r>
      <w:tab/>
    </w:r>
    <w:r>
      <w:rPr>
        <w:rFonts w:ascii="Calibri" w:eastAsia="Calibri" w:hAnsi="Calibri" w:cs="Calibri"/>
        <w:sz w:val="20"/>
        <w:szCs w:val="20"/>
      </w:rPr>
      <w:t>© Orange County Superintendent of Schools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4DE10" w14:textId="77777777" w:rsidR="00844FB0" w:rsidRDefault="00844FB0">
      <w:pPr>
        <w:spacing w:line="240" w:lineRule="auto"/>
      </w:pPr>
      <w:r>
        <w:separator/>
      </w:r>
    </w:p>
  </w:footnote>
  <w:footnote w:type="continuationSeparator" w:id="0">
    <w:p w14:paraId="0A41001B" w14:textId="77777777" w:rsidR="00844FB0" w:rsidRDefault="00844F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5E60D" w14:textId="77777777" w:rsidR="00B84DA6" w:rsidRDefault="00B84DA6">
    <w:pPr>
      <w:spacing w:line="240" w:lineRule="auto"/>
      <w:rPr>
        <w:rFonts w:ascii="Times" w:eastAsia="Times" w:hAnsi="Times" w:cs="Times"/>
        <w:sz w:val="24"/>
        <w:szCs w:val="24"/>
      </w:rPr>
    </w:pPr>
  </w:p>
  <w:p w14:paraId="1FC74177" w14:textId="51B471D4" w:rsidR="00B84DA6" w:rsidRDefault="00000000">
    <w:pPr>
      <w:rPr>
        <w:rFonts w:ascii="Calibri" w:eastAsia="Calibri" w:hAnsi="Calibri" w:cs="Calibri"/>
      </w:rPr>
    </w:pPr>
    <w:r>
      <w:rPr>
        <w:rFonts w:ascii="Calibri" w:eastAsia="Calibri" w:hAnsi="Calibri" w:cs="Calibri"/>
      </w:rPr>
      <w:t>Inside the Outdoors</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roofErr w:type="spellStart"/>
    <w:r>
      <w:rPr>
        <w:rFonts w:ascii="Calibri" w:eastAsia="Calibri" w:hAnsi="Calibri" w:cs="Calibri"/>
      </w:rPr>
      <w:t>AISciComm</w:t>
    </w:r>
    <w:proofErr w:type="spellEnd"/>
    <w:r w:rsidR="00A35B4A">
      <w:rPr>
        <w:rFonts w:ascii="Calibri" w:eastAsia="Calibri" w:hAnsi="Calibri" w:cs="Calibri"/>
      </w:rPr>
      <w:t xml:space="preserve"> Module 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B59A6" w14:textId="77777777" w:rsidR="00B84DA6" w:rsidRDefault="00000000">
    <w:pPr>
      <w:rPr>
        <w:sz w:val="28"/>
        <w:szCs w:val="28"/>
      </w:rPr>
    </w:pPr>
    <w:r>
      <w:rPr>
        <w:rFonts w:ascii="Times" w:eastAsia="Times" w:hAnsi="Times" w:cs="Times"/>
        <w:b/>
        <w:bCs/>
        <w:sz w:val="24"/>
        <w:szCs w:val="24"/>
      </w:rPr>
      <w:t>Inside the Outdoors</w:t>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t>Program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1628"/>
    <w:multiLevelType w:val="multilevel"/>
    <w:tmpl w:val="6152E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2D6CCB"/>
    <w:multiLevelType w:val="multilevel"/>
    <w:tmpl w:val="1F0A3E12"/>
    <w:lvl w:ilvl="0">
      <w:start w:val="1"/>
      <w:numFmt w:val="bullet"/>
      <w:lvlText w:val="●"/>
      <w:lvlJc w:val="left"/>
      <w:pPr>
        <w:ind w:left="720" w:hanging="360"/>
      </w:pPr>
      <w:rPr>
        <w:color w:val="000000" w:themeColor="text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363C71"/>
    <w:multiLevelType w:val="multilevel"/>
    <w:tmpl w:val="D5B04E7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F12853"/>
    <w:multiLevelType w:val="multilevel"/>
    <w:tmpl w:val="45EAA6DE"/>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AA3590F"/>
    <w:multiLevelType w:val="multilevel"/>
    <w:tmpl w:val="BC8CF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3B4852"/>
    <w:multiLevelType w:val="multilevel"/>
    <w:tmpl w:val="624C631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B60110B"/>
    <w:multiLevelType w:val="multilevel"/>
    <w:tmpl w:val="2F60F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423EEE"/>
    <w:multiLevelType w:val="multilevel"/>
    <w:tmpl w:val="DF648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FA6DF5"/>
    <w:multiLevelType w:val="multilevel"/>
    <w:tmpl w:val="62C80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353244"/>
    <w:multiLevelType w:val="multilevel"/>
    <w:tmpl w:val="2BC469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4860A80"/>
    <w:multiLevelType w:val="multilevel"/>
    <w:tmpl w:val="FA38D1A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6BC6EB0"/>
    <w:multiLevelType w:val="multilevel"/>
    <w:tmpl w:val="4D3078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7B91862"/>
    <w:multiLevelType w:val="multilevel"/>
    <w:tmpl w:val="2B585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102739"/>
    <w:multiLevelType w:val="multilevel"/>
    <w:tmpl w:val="C0F02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ABB4506"/>
    <w:multiLevelType w:val="multilevel"/>
    <w:tmpl w:val="7B24A75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0AA7E6D"/>
    <w:multiLevelType w:val="multilevel"/>
    <w:tmpl w:val="038665D4"/>
    <w:lvl w:ilvl="0">
      <w:start w:val="1"/>
      <w:numFmt w:val="bullet"/>
      <w:lvlText w:val="●"/>
      <w:lvlJc w:val="left"/>
      <w:pPr>
        <w:ind w:left="720" w:hanging="360"/>
      </w:pPr>
      <w:rPr>
        <w:color w:val="0F0F0F"/>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71C026B6"/>
    <w:multiLevelType w:val="multilevel"/>
    <w:tmpl w:val="8CD2C71E"/>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CD708E"/>
    <w:multiLevelType w:val="multilevel"/>
    <w:tmpl w:val="A36CF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AF312C2"/>
    <w:multiLevelType w:val="multilevel"/>
    <w:tmpl w:val="92262DD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23215586">
    <w:abstractNumId w:val="9"/>
  </w:num>
  <w:num w:numId="2" w16cid:durableId="1392340725">
    <w:abstractNumId w:val="17"/>
  </w:num>
  <w:num w:numId="3" w16cid:durableId="1289629411">
    <w:abstractNumId w:val="13"/>
  </w:num>
  <w:num w:numId="4" w16cid:durableId="1727600798">
    <w:abstractNumId w:val="5"/>
  </w:num>
  <w:num w:numId="5" w16cid:durableId="2126653525">
    <w:abstractNumId w:val="0"/>
  </w:num>
  <w:num w:numId="6" w16cid:durableId="719015673">
    <w:abstractNumId w:val="10"/>
  </w:num>
  <w:num w:numId="7" w16cid:durableId="649022480">
    <w:abstractNumId w:val="7"/>
  </w:num>
  <w:num w:numId="8" w16cid:durableId="230965528">
    <w:abstractNumId w:val="2"/>
  </w:num>
  <w:num w:numId="9" w16cid:durableId="1838963567">
    <w:abstractNumId w:val="15"/>
  </w:num>
  <w:num w:numId="10" w16cid:durableId="117921027">
    <w:abstractNumId w:val="16"/>
  </w:num>
  <w:num w:numId="11" w16cid:durableId="153109387">
    <w:abstractNumId w:val="8"/>
  </w:num>
  <w:num w:numId="12" w16cid:durableId="28384062">
    <w:abstractNumId w:val="1"/>
  </w:num>
  <w:num w:numId="13" w16cid:durableId="1067844903">
    <w:abstractNumId w:val="6"/>
  </w:num>
  <w:num w:numId="14" w16cid:durableId="443310467">
    <w:abstractNumId w:val="11"/>
  </w:num>
  <w:num w:numId="15" w16cid:durableId="803277403">
    <w:abstractNumId w:val="18"/>
  </w:num>
  <w:num w:numId="16" w16cid:durableId="959267472">
    <w:abstractNumId w:val="14"/>
  </w:num>
  <w:num w:numId="17" w16cid:durableId="1365256546">
    <w:abstractNumId w:val="3"/>
  </w:num>
  <w:num w:numId="18" w16cid:durableId="1602252775">
    <w:abstractNumId w:val="4"/>
  </w:num>
  <w:num w:numId="19" w16cid:durableId="17028966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DA6"/>
    <w:rsid w:val="002F448F"/>
    <w:rsid w:val="00513AC4"/>
    <w:rsid w:val="006D5D01"/>
    <w:rsid w:val="00844FB0"/>
    <w:rsid w:val="00A35B4A"/>
    <w:rsid w:val="00A706C0"/>
    <w:rsid w:val="00B84DA6"/>
    <w:rsid w:val="00C60735"/>
    <w:rsid w:val="00F31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F310BB"/>
  <w15:docId w15:val="{86C1E64F-453C-3147-8DCA-A59CC368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35B4A"/>
    <w:pPr>
      <w:tabs>
        <w:tab w:val="center" w:pos="4680"/>
        <w:tab w:val="right" w:pos="9360"/>
      </w:tabs>
      <w:spacing w:line="240" w:lineRule="auto"/>
    </w:pPr>
  </w:style>
  <w:style w:type="character" w:customStyle="1" w:styleId="HeaderChar">
    <w:name w:val="Header Char"/>
    <w:basedOn w:val="DefaultParagraphFont"/>
    <w:link w:val="Header"/>
    <w:uiPriority w:val="99"/>
    <w:rsid w:val="00A35B4A"/>
  </w:style>
  <w:style w:type="paragraph" w:styleId="Footer">
    <w:name w:val="footer"/>
    <w:basedOn w:val="Normal"/>
    <w:link w:val="FooterChar"/>
    <w:uiPriority w:val="99"/>
    <w:unhideWhenUsed/>
    <w:rsid w:val="00A35B4A"/>
    <w:pPr>
      <w:tabs>
        <w:tab w:val="center" w:pos="4680"/>
        <w:tab w:val="right" w:pos="9360"/>
      </w:tabs>
      <w:spacing w:line="240" w:lineRule="auto"/>
    </w:pPr>
  </w:style>
  <w:style w:type="character" w:customStyle="1" w:styleId="FooterChar">
    <w:name w:val="Footer Char"/>
    <w:basedOn w:val="DefaultParagraphFont"/>
    <w:link w:val="Footer"/>
    <w:uiPriority w:val="99"/>
    <w:rsid w:val="00A35B4A"/>
  </w:style>
  <w:style w:type="paragraph" w:styleId="ListParagraph">
    <w:name w:val="List Paragraph"/>
    <w:basedOn w:val="Normal"/>
    <w:uiPriority w:val="34"/>
    <w:qFormat/>
    <w:rsid w:val="00C607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OYL8P-VmXLmU2aZGeU95RMUtoRudtTbaGO24rFNaL1A/edit?tab=t.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jbMoTSGezMVCaOmxZVLqVnUw2w==">CgMxLjAaHwoBMBIaChgICVIUChJ0YWJsZS5xMXhzN3Q2YnE4eDAaHwoBMRIaChgICVIUChJ0YWJsZS5iMmN6aXRuYnJpYjI4AHIhMV9YWjVRdFZBaWY3R1Z0RUlGRHdaWFdwdy01QkpKZFNo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1816</Words>
  <Characters>10755</Characters>
  <Application>Microsoft Office Word</Application>
  <DocSecurity>0</DocSecurity>
  <Lines>176</Lines>
  <Paragraphs>43</Paragraphs>
  <ScaleCrop>false</ScaleCrop>
  <Company/>
  <LinksUpToDate>false</LinksUpToDate>
  <CharactersWithSpaces>12528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Ha</cp:lastModifiedBy>
  <cp:revision>3</cp:revision>
  <cp:lastPrinted>2026-08-20T03:45:00Z</cp:lastPrinted>
  <dcterms:created xsi:type="dcterms:W3CDTF">2026-08-20T03:45:00Z</dcterms:created>
  <dcterms:modified xsi:type="dcterms:W3CDTF">2026-08-20T03:45:00Z</dcterms:modified>
</cp:coreProperties>
</file>