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740"/>
        </w:tabs>
        <w:spacing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center"/>
        <w:tblLayout w:type="fixed"/>
        <w:tblLook w:val="0400"/>
      </w:tblPr>
      <w:tblGrid>
        <w:gridCol w:w="1470"/>
        <w:gridCol w:w="8700"/>
        <w:tblGridChange w:id="0">
          <w:tblGrid>
            <w:gridCol w:w="1470"/>
            <w:gridCol w:w="8700"/>
          </w:tblGrid>
        </w:tblGridChange>
      </w:tblGrid>
      <w:tr>
        <w:trPr>
          <w:cantSplit w:val="0"/>
          <w:trHeight w:val="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6d9f1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772.7734374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6d9f1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CODIGO ELEMENTO SEGÚN  UNSPSC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43210000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6d9f1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Comercial del Producto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Batería Recargable KALLEY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6d9f1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 de Calidad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generales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Precio: 99.900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Codigo producto: 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196379176832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Tipo de Pila o Bateria Power Bank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No. Puertos de la Bateria 3  Puertos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Voltaje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12  Voltios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Capacidad Nominal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10000  mAh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No. Recargas Aproximadas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3  Recargas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ABS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c6d9f1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Específicos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no debe presentar alteraciones en la superficie.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6d9f1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Empaque y rotulado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EMPAQUE INDIVIDUAL</w:t>
            </w:r>
          </w:p>
        </w:tc>
      </w:tr>
      <w:tr>
        <w:trPr>
          <w:cantSplit w:val="0"/>
          <w:trHeight w:val="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leader="none" w:pos="7740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 de medida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UNIDAD (1)</w:t>
            </w:r>
          </w:p>
        </w:tc>
      </w:tr>
    </w:tbl>
    <w:p w:rsidR="00000000" w:rsidDel="00000000" w:rsidP="00000000" w:rsidRDefault="00000000" w:rsidRPr="00000000" w14:paraId="00000020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sitio: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https://www.ktronix.com/bateria-recargable-kalley-10000mah-negro/p/7705946476638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740"/>
        </w:tabs>
        <w:spacing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center"/>
        <w:tblLayout w:type="fixed"/>
        <w:tblLook w:val="0400"/>
      </w:tblPr>
      <w:tblGrid>
        <w:gridCol w:w="1470"/>
        <w:gridCol w:w="8700"/>
        <w:tblGridChange w:id="0">
          <w:tblGrid>
            <w:gridCol w:w="1470"/>
            <w:gridCol w:w="8700"/>
          </w:tblGrid>
        </w:tblGridChange>
      </w:tblGrid>
      <w:tr>
        <w:trPr>
          <w:cantSplit w:val="0"/>
          <w:trHeight w:val="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6d9f1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772.7734374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6d9f1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CODIGO ELEMENTO SEGÚN  UNSPSC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43210000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6d9f1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Comercial del Producto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UYAYOHU Cargador portátil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6d9f1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 de Calidad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generales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precio: 79,319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Numero de puertos: 4 2 usb, 1 micro usb, 1 tipo c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Tipo de conector</w:t>
              <w:tab/>
              <w:t xml:space="preserve">: Micro USB, USB Tipo C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Marca</w:t>
              <w:tab/>
              <w:t xml:space="preserve">UYAYOHU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Capacidad  15000 Miliamperios Hora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Salida 5V3.1A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c6d9f1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Específicos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no debe presentar alteraciones en la superficie.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6d9f1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Empaque y rotulado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EMPAQUE INDIVIDUAL</w:t>
            </w:r>
          </w:p>
        </w:tc>
      </w:tr>
      <w:tr>
        <w:trPr>
          <w:cantSplit w:val="0"/>
          <w:trHeight w:val="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leader="none" w:pos="7740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 de medida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UNIDAD (1)</w:t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Sitio: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https://www.amazon.com/-/es/UYAYOHU-Cargador-port%C3%A1til-inteligentes-dispositivos/dp/B0C4JTZXVV/ref=sr_1_fkmr3_2?__mk_es_US=%C3%85M%C3%85%C5%BD%C3%95%C3%91&amp;keywords=power%2Bbank%2B6700%2Bmah&amp;sr=8-2-fkmr3&amp;th=1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7440"/>
        <w:tblGridChange w:id="0">
          <w:tblGrid>
            <w:gridCol w:w="1425"/>
            <w:gridCol w:w="744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CODIGO ELEMENTO SEGÚN  UNSPSC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774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leader="none" w:pos="7740"/>
              </w:tabs>
              <w:spacing w:line="288" w:lineRule="auto"/>
              <w:jc w:val="both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43210000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774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Comercial del 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leader="none" w:pos="774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Power Bank 50000mah, Vincosy Cargador Portátil Con 4 Usb 2.1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 de Calidad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7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generales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Precio: 267.000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4 dispositivos simultáneamente 4 cargador rápido USB-A 2.1A con entrada dual micro y tipo C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capacidad de 50000 mAh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Específicos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no debe presentar alteraciones en la superficie.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Empaque y rotulado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EMPAQUE INDIVIDUAL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 de medida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UNIDAD (1)</w:t>
            </w:r>
          </w:p>
        </w:tc>
      </w:tr>
    </w:tbl>
    <w:p w:rsidR="00000000" w:rsidDel="00000000" w:rsidP="00000000" w:rsidRDefault="00000000" w:rsidRPr="00000000" w14:paraId="0000006C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sitio: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https://articulo.mercadolibre.com.co/MCO-930516608-power-bank-50000mah-vincosy-cargador-portatil-con-4-usb-21-_JM#position=28&amp;search_layout=stack&amp;type=item&amp;tracking_id=f5036853-43b9-421a-9a2d-7248d4d1eac0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7440"/>
        <w:tblGridChange w:id="0">
          <w:tblGrid>
            <w:gridCol w:w="1425"/>
            <w:gridCol w:w="744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CODIGO ELEMENTO SEGÚN  UNSPSC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774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tabs>
                <w:tab w:val="left" w:leader="none" w:pos="7740"/>
              </w:tabs>
              <w:spacing w:line="288" w:lineRule="auto"/>
              <w:jc w:val="both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43210000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774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Comercial del 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Power Bank Xiaomi 30.000 Mah 18w Carga Rápida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 de Calidad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7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generales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Precio: 239.900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El voltaje de entrada es de 12V.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El voltaje de salida es de 5V.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Incluye cable.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El largo del cable es de 15cm.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Tiene 4 puertos de carga.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Específicos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no debe presentar alteraciones en la superficie.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Empaque y rotulado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EMPAQUE INDIVIDUAL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 de medida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leader="none" w:pos="7740"/>
              </w:tabs>
              <w:spacing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UNIDAD (1)</w:t>
            </w:r>
          </w:p>
        </w:tc>
      </w:tr>
    </w:tbl>
    <w:p w:rsidR="00000000" w:rsidDel="00000000" w:rsidP="00000000" w:rsidRDefault="00000000" w:rsidRPr="00000000" w14:paraId="0000008D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sitio: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https://www.mercadolibre.com.co/power-bank-xiaomi-30000-mah-18w-carga-rapida/p/MCO21334184#searchVariation=MCO21334184&amp;position=1&amp;search_layout=stack&amp;type=product&amp;tracking_id=609d15e5-723d-4cfc-a30b-690cfe434956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774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tabs>
        <w:tab w:val="center" w:leader="none" w:pos="4419"/>
        <w:tab w:val="right" w:leader="none" w:pos="8838"/>
      </w:tabs>
      <w:spacing w:line="240" w:lineRule="auto"/>
      <w:jc w:val="center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Ministerio de Trabajo</w:t>
    </w:r>
  </w:p>
  <w:p w:rsidR="00000000" w:rsidDel="00000000" w:rsidP="00000000" w:rsidRDefault="00000000" w:rsidRPr="00000000" w14:paraId="00000096">
    <w:pPr>
      <w:tabs>
        <w:tab w:val="center" w:leader="none" w:pos="4419"/>
        <w:tab w:val="right" w:leader="none" w:pos="8838"/>
      </w:tabs>
      <w:spacing w:line="240" w:lineRule="auto"/>
      <w:jc w:val="center"/>
      <w:rPr>
        <w:rFonts w:ascii="Times New Roman" w:cs="Times New Roman" w:eastAsia="Times New Roman" w:hAnsi="Times New Roman"/>
        <w:b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SERVICIO NACIONAL DE APRENDIZAJE</w:t>
    </w:r>
  </w:p>
  <w:p w:rsidR="00000000" w:rsidDel="00000000" w:rsidP="00000000" w:rsidRDefault="00000000" w:rsidRPr="00000000" w14:paraId="00000097">
    <w:pPr>
      <w:tabs>
        <w:tab w:val="center" w:leader="none" w:pos="4419"/>
        <w:tab w:val="right" w:leader="none" w:pos="8838"/>
      </w:tabs>
      <w:spacing w:line="240" w:lineRule="auto"/>
      <w:jc w:val="center"/>
      <w:rPr>
        <w:rFonts w:ascii="Times New Roman" w:cs="Times New Roman" w:eastAsia="Times New Roman" w:hAnsi="Times New Roman"/>
        <w:b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Centro Industrial y de Desarrollo Empresarial de Soacha</w:t>
    </w:r>
  </w:p>
  <w:p w:rsidR="00000000" w:rsidDel="00000000" w:rsidP="00000000" w:rsidRDefault="00000000" w:rsidRPr="00000000" w14:paraId="00000098">
    <w:pPr>
      <w:tabs>
        <w:tab w:val="center" w:leader="none" w:pos="4252"/>
        <w:tab w:val="right" w:leader="none" w:pos="8504"/>
      </w:tabs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Calle 13 No. 10-63 Soacha 575 7220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br w:type="textWrapping"/>
      <w:t xml:space="preserve">      www.sena.edu.co - Línea gratuita nacional: 01 8000 9 10 270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spacing w:line="240" w:lineRule="auto"/>
      <w:jc w:val="center"/>
      <w:rPr>
        <w:rFonts w:ascii="Arial Narrow" w:cs="Arial Narrow" w:eastAsia="Arial Narrow" w:hAnsi="Arial Narrow"/>
        <w:b w:val="1"/>
        <w:sz w:val="40"/>
        <w:szCs w:val="4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2209800</wp:posOffset>
          </wp:positionH>
          <wp:positionV relativeFrom="paragraph">
            <wp:posOffset>-133349</wp:posOffset>
          </wp:positionV>
          <wp:extent cx="715010" cy="69913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5010" cy="6991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1">
    <w:pPr>
      <w:spacing w:line="240" w:lineRule="auto"/>
      <w:jc w:val="center"/>
      <w:rPr>
        <w:rFonts w:ascii="Arial Narrow" w:cs="Arial Narrow" w:eastAsia="Arial Narrow" w:hAnsi="Arial Narrow"/>
        <w:b w:val="1"/>
        <w:sz w:val="40"/>
        <w:szCs w:val="4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spacing w:line="240" w:lineRule="auto"/>
      <w:jc w:val="center"/>
      <w:rPr>
        <w:rFonts w:ascii="Arial Narrow" w:cs="Arial Narrow" w:eastAsia="Arial Narrow" w:hAnsi="Arial Narrow"/>
        <w:b w:val="1"/>
        <w:sz w:val="40"/>
        <w:szCs w:val="4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spacing w:line="240" w:lineRule="auto"/>
      <w:jc w:val="center"/>
      <w:rPr/>
    </w:pPr>
    <w:r w:rsidDel="00000000" w:rsidR="00000000" w:rsidRPr="00000000">
      <w:rPr>
        <w:rFonts w:ascii="Arial Narrow" w:cs="Arial Narrow" w:eastAsia="Arial Narrow" w:hAnsi="Arial Narrow"/>
        <w:b w:val="1"/>
        <w:sz w:val="40"/>
        <w:szCs w:val="40"/>
        <w:rtl w:val="0"/>
      </w:rPr>
      <w:t xml:space="preserve">FICHA TECNICA DE PRODUCTO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mercadolibre.com.co/power-bank-xiaomi-30000-mah-18w-carga-rapida/p/MCO21334184#searchVariation=MCO21334184&amp;position=1&amp;search_layout=stack&amp;type=product&amp;tracking_id=609d15e5-723d-4cfc-a30b-690cfe43495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tronix.com/bateria-recargable-kalley-10000mah-negro/p/7705946476638" TargetMode="External"/><Relationship Id="rId7" Type="http://schemas.openxmlformats.org/officeDocument/2006/relationships/hyperlink" Target="https://www.amazon.com/-/es/UYAYOHU-Cargador-port%C3%A1til-inteligentes-dispositivos/dp/B0C4JTZXVV/ref=sr_1_fkmr3_2?__mk_es_US=%C3%85M%C3%85%C5%BD%C3%95%C3%91&amp;keywords=power%2Bbank%2B6700%2Bmah&amp;sr=8-2-fkmr3&amp;th=1" TargetMode="External"/><Relationship Id="rId8" Type="http://schemas.openxmlformats.org/officeDocument/2006/relationships/hyperlink" Target="https://articulo.mercadolibre.com.co/MCO-930516608-power-bank-50000mah-vincosy-cargador-portatil-con-4-usb-21-_JM#position=28&amp;search_layout=stack&amp;type=item&amp;tracking_id=f5036853-43b9-421a-9a2d-7248d4d1eac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