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da"/>
    <w:p>
      <w:pPr>
        <w:pStyle w:val="Heading1"/>
      </w:pPr>
      <w:r>
        <w:t xml:space="preserve">Portada</w:t>
      </w:r>
    </w:p>
    <w:p>
      <w:pPr>
        <w:pStyle w:val="FirstParagraph"/>
      </w:pPr>
      <w:r>
        <w:rPr>
          <w:bCs/>
          <w:b/>
        </w:rPr>
        <w:t xml:space="preserve">Proyecto</w:t>
      </w:r>
      <w:r>
        <w:t xml:space="preserve">: Maqueta interactiva para plataforma de gestión de cursos</w:t>
      </w:r>
      <w:r>
        <w:br/>
      </w:r>
      <w:r>
        <w:rPr>
          <w:bCs/>
          <w:b/>
        </w:rPr>
        <w:t xml:space="preserve">Versión</w:t>
      </w:r>
      <w:r>
        <w:t xml:space="preserve">: 1.0</w:t>
      </w:r>
      <w:r>
        <w:br/>
      </w:r>
      <w:r>
        <w:rPr>
          <w:bCs/>
          <w:b/>
        </w:rPr>
        <w:t xml:space="preserve">Fecha</w:t>
      </w:r>
      <w:r>
        <w:t xml:space="preserve">: 01‑09‑2025</w:t>
      </w:r>
      <w:r>
        <w:br/>
      </w:r>
      <w:r>
        <w:rPr>
          <w:bCs/>
          <w:b/>
        </w:rPr>
        <w:t xml:space="preserve">Autoría</w:t>
      </w:r>
      <w:r>
        <w:t xml:space="preserve">: Jorge Salgado</w:t>
      </w:r>
    </w:p>
    <w:p>
      <w:r>
        <w:pict>
          <v:rect style="width:0;height:1.5pt" o:hralign="center" o:hrstd="t" o:hr="t"/>
        </w:pict>
      </w:r>
    </w:p>
    <w:bookmarkEnd w:id="20"/>
    <w:bookmarkStart w:id="21" w:name="resumen-ejecutivo"/>
    <w:p>
      <w:pPr>
        <w:pStyle w:val="Heading1"/>
      </w:pPr>
      <w:r>
        <w:t xml:space="preserve">Resumen Ejecutivo</w:t>
      </w:r>
    </w:p>
    <w:p>
      <w:pPr>
        <w:numPr>
          <w:ilvl w:val="0"/>
          <w:numId w:val="1001"/>
        </w:numPr>
        <w:pStyle w:val="Compact"/>
      </w:pPr>
      <w:r>
        <w:t xml:space="preserve">La propuesta describe una maqueta interactiva de una plataforma de gestión de cursos diseñada para administradores, contratistas y usuarios finales.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Se basa en tecnologías web modernas (React/Next.js, TypeScript, Tailwind CSS) y almacena datos de forma local para simular un backend.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El objetivo es presentar un flujo completo: creación de cursos, inscripción masiva o manual, validaciones de capacidad y RUT, registro de asistencia y notas, generación de certificados y reportes gráficos.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Se define una arquitectura ligera con capas de UI, dominio y servicios simulados que separan responsabilidades y facilitan pruebas.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El diseño UX/UI utiliza principios de accesibilidad (WCAG 2.2 AA), diseño responsivo y patrones de calendario y tablas accesibles.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El plan de trabajo de dos semanas abarca análisis de requisitos, prototipado de pantallas clave, integración de librerías (FullCalendar, SheetJS, PDF‑Lib, Recharts) y validaciones.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Los KPIs de éxito incluyen cobertura del 100 % de requisitos en la maqueta, cumplimiento de accesibilidad, tiempos de carga inicial &lt;3 s y generación correcta de certificados y reportes.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Se identifican riesgos (sobrecarga de validaciones, complejidad de la UI, rendimiento) y medidas de mitigación (prototipos iterativos, uso de hooks y librerías optimizadas, pruebas automatizadas).</w:t>
      </w:r>
    </w:p>
    <w:p>
      <w:r>
        <w:pict>
          <v:rect style="width:0;height:1.5pt" o:hralign="center" o:hrstd="t" o:hr="t"/>
        </w:pict>
      </w:r>
    </w:p>
    <w:bookmarkEnd w:id="21"/>
    <w:bookmarkStart w:id="26" w:name="contexto-y-alcance"/>
    <w:p>
      <w:pPr>
        <w:pStyle w:val="Heading1"/>
      </w:pPr>
      <w:r>
        <w:t xml:space="preserve">Contexto y Alcance</w:t>
      </w:r>
    </w:p>
    <w:bookmarkStart w:id="25" w:name="cliente-y-producto-maqueta"/>
    <w:p>
      <w:pPr>
        <w:pStyle w:val="Heading2"/>
      </w:pPr>
      <w:r>
        <w:t xml:space="preserve">Cliente y producto (maqueta)</w:t>
      </w:r>
    </w:p>
    <w:p>
      <w:pPr>
        <w:pStyle w:val="FirstParagraph"/>
      </w:pPr>
      <w:r>
        <w:t xml:space="preserve">La maqueta se destina a un organismo de capacitación que gestiona cursos presenciales y virtuales. Busca visualizar la futura plataforma de formación sin desarrollar un backend real.</w:t>
      </w:r>
    </w:p>
    <w:bookmarkStart w:id="22" w:name="perfiles-de-usuario"/>
    <w:p>
      <w:pPr>
        <w:pStyle w:val="Heading3"/>
      </w:pPr>
      <w:r>
        <w:t xml:space="preserve">Perfiles de usuario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41"/>
        <w:gridCol w:w="66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 y gestiona cursos, carga asistencia y calificaciones, genera certificados y visualiza reportes.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Inscribe participantes en cursos mediante calendario y carga masiva o manual; valida capacidad y RUT.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Usuario individual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Accede a sus datos, visualiza cursos inscritos y descarga certificados propios.</w:t>
            </w:r>
          </w:p>
        </w:tc>
      </w:tr>
    </w:tbl>
    <w:bookmarkEnd w:id="22"/>
    <w:bookmarkStart w:id="23" w:name="módulos-principales"/>
    <w:p>
      <w:pPr>
        <w:pStyle w:val="Heading3"/>
      </w:pPr>
      <w:r>
        <w:t xml:space="preserve">Módulos principales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08"/>
        <w:gridCol w:w="6169"/>
        <w:gridCol w:w="5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Módulo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resumida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Perfil(es)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Pantalla inicial con ingreso de usuario</w:t>
            </w:r>
            <w:r>
              <w:t xml:space="preserve"> </w:t>
            </w:r>
            <w:r>
              <w:t xml:space="preserve">“</w:t>
            </w:r>
            <w:r>
              <w:t xml:space="preserve">robot</w:t>
            </w:r>
            <w:r>
              <w:t xml:space="preserve">”</w:t>
            </w:r>
            <w:r>
              <w:t xml:space="preserve"> </w:t>
            </w:r>
            <w:r>
              <w:t xml:space="preserve">y clave que determina el perfil.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y edición de cursos (nombre, código, duración, fechas, modalidad presencial/Teams, objetivos).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Carga de nómina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Calendario/grilla de cursos; selección de día y carga de participantes con butacas (Teams=200, presencial=30); carga manual y por Excel con validaciones.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Contratista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Asistencia y calificaciones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asistencia y notas mediante carga de planillas; cálculo de porcentajes y estado aprobado/reprobado.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masiva de certificados PDF para un curso y descarga individual para cada usuario.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Administrador, Usuario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Grilla PDF y dashboard de gráficos con tendencias de asistencia y aprobación a lo largo del tiempo.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</w:t>
            </w:r>
          </w:p>
        </w:tc>
      </w:tr>
    </w:tbl>
    <w:bookmarkEnd w:id="23"/>
    <w:bookmarkStart w:id="24" w:name="supuestos-y-exclusiones"/>
    <w:p>
      <w:pPr>
        <w:pStyle w:val="Heading3"/>
      </w:pPr>
      <w:r>
        <w:t xml:space="preserve">Supuestos y exclusiones</w:t>
      </w:r>
    </w:p>
    <w:p>
      <w:pPr>
        <w:numPr>
          <w:ilvl w:val="0"/>
          <w:numId w:val="1002"/>
        </w:numPr>
        <w:pStyle w:val="Compact"/>
      </w:pPr>
      <w:r>
        <w:t xml:space="preserve">La maqueta no persiste datos en servidores; se usa almacenamiento local (IndexedDB/localStorage) sólo para la demo.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No se realiza autenticación real ni se conecta a sistemas externos; el usuario</w:t>
      </w:r>
      <w:r>
        <w:t xml:space="preserve"> </w:t>
      </w:r>
      <w:r>
        <w:t xml:space="preserve">“</w:t>
      </w:r>
      <w:r>
        <w:t xml:space="preserve">robot</w:t>
      </w:r>
      <w:r>
        <w:t xml:space="preserve">”</w:t>
      </w:r>
      <w:r>
        <w:t xml:space="preserve"> </w:t>
      </w:r>
      <w:r>
        <w:t xml:space="preserve">es una convención.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Las validaciones de RUT, capacidad y participación son simuladas; se incluyen algoritmos y mensajes de error, pero no consultas a servicios gubernamentales.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No se aborda la emisión real de certificados con firmas digitales ni el envío de correos; se simula la generación de PDF para descarga.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Las fechas se expresan en formato DD‑MM‑YYYY y se asume zona horaria America/Santiago.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La maqueta se orienta a demostración y pruebas de UX; la lógica de negocio se estructura para ser migrada a un backend real en versiones futuras.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7" w:name="objetivos-y-kpis"/>
    <w:p>
      <w:pPr>
        <w:pStyle w:val="Heading1"/>
      </w:pPr>
      <w:r>
        <w:t xml:space="preserve">Objetivos y KPIs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1"/>
        <w:gridCol w:w="1631"/>
        <w:gridCol w:w="1087"/>
        <w:gridCol w:w="27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 a 2 semanas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Método de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Validar el modelo de negocio y los flujos de capacitación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de requisitos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 100 % de requisitos trazados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Revisión de matriz de trazabilidad y walkthrough por perfiles.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Garantizar una experiencia accesible y responsiva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Cumplimiento de WCAG 2.2 nivel 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100 % de criterios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Auditoría con checklist y pruebas de navegación con teclado y lectores.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Simular procesos críticos (inscripción, asistencia, certificados)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navegables sin errores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100 % de flujos habilitados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E2E de inscripción masiva, generación de certificados y reportes.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Demostrar rendimiento aceptable en la maqueta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Tiempo de carga inicial en dispositivo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 3 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Medición con herramientas de desarrollo y repetición en distintos navegadores.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Proporcionar documentación técnica verificable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Documento técnico‑funcional entregado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documento 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Evaluación por stakeholders de completitud y claridad.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37" w:name="requisitos-funcionales"/>
    <w:p>
      <w:pPr>
        <w:pStyle w:val="Heading1"/>
      </w:pPr>
      <w:r>
        <w:t xml:space="preserve">Requisitos Funcionales</w:t>
      </w:r>
    </w:p>
    <w:p>
      <w:pPr>
        <w:pStyle w:val="FirstParagraph"/>
      </w:pPr>
      <w:r>
        <w:t xml:space="preserve">Los requisitos se descomponen en items atómicos (REQ‑X) agrupados por perfil y módulo. Cada historia sigue el patrón INVEST y cada criterio de aceptación se describe en formato Gherkin.</w:t>
      </w:r>
    </w:p>
    <w:bookmarkStart w:id="32" w:name="administrador"/>
    <w:p>
      <w:pPr>
        <w:pStyle w:val="Heading2"/>
      </w:pPr>
      <w:r>
        <w:t xml:space="preserve">Administrador</w:t>
      </w:r>
    </w:p>
    <w:bookmarkStart w:id="28" w:name="módulo-de-acceso"/>
    <w:p>
      <w:pPr>
        <w:pStyle w:val="Heading3"/>
      </w:pPr>
      <w:r>
        <w:t xml:space="preserve">Módulo de acceso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9"/>
        <w:gridCol w:w="3238"/>
        <w:gridCol w:w="45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ingresar con usuario</w:t>
            </w:r>
            <w:r>
              <w:t xml:space="preserve"> </w:t>
            </w:r>
            <w:r>
              <w:t xml:space="preserve">“</w:t>
            </w:r>
            <w:r>
              <w:t xml:space="preserve">robot</w:t>
            </w:r>
            <w:r>
              <w:t xml:space="preserve">”</w:t>
            </w:r>
            <w:r>
              <w:t xml:space="preserve"> </w:t>
            </w:r>
            <w:r>
              <w:t xml:space="preserve">y una clave para acceder a mi panel de gestión de cursos, de modo que sólo quienes poseen la clave adecuada puedan gestionar los cursos.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estoy en la página de acceso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soy administrador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ingreso la clave correspondiente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maqueta me redirige al panel de administración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se visualizan las opciones de gestión de cursos, asistencia, certificados y reportes.</w:t>
            </w:r>
          </w:p>
        </w:tc>
      </w:tr>
    </w:tbl>
    <w:bookmarkEnd w:id="28"/>
    <w:bookmarkStart w:id="29" w:name="administración-de-cursos"/>
    <w:p>
      <w:pPr>
        <w:pStyle w:val="Heading3"/>
      </w:pPr>
      <w:r>
        <w:t xml:space="preserve">Administración de cursos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"/>
        <w:gridCol w:w="2763"/>
        <w:gridCol w:w="50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crear un curso indicando nombre, código, duración, fechas de impartición, modalidad (presencial o Teams) y objetivos, para que la oferta esté actualizada.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accedo al módulo de administración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presiono</w:t>
            </w:r>
            <w:r>
              <w:t xml:space="preserve"> </w:t>
            </w:r>
            <w:r>
              <w:t xml:space="preserve">“</w:t>
            </w:r>
            <w:r>
              <w:t xml:space="preserve">Nuevo curso</w:t>
            </w:r>
            <w:r>
              <w:t xml:space="preserve">”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muestra un formulario vacío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se valida que los campos obligatorios estén completos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el código sea único.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guardo un curso válido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grilla de cursos se actualiza con el nuevo registro.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editar o eliminar cursos existentes para corregir información o desactivar cursos obsoletos.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un curso ya creado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selecciono</w:t>
            </w:r>
            <w:r>
              <w:t xml:space="preserve"> </w:t>
            </w:r>
            <w:r>
              <w:t xml:space="preserve">“</w:t>
            </w:r>
            <w:r>
              <w:t xml:space="preserve">Editar</w:t>
            </w:r>
            <w:r>
              <w:t xml:space="preserve">”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cargan sus datos en el formulario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puedo modificar cualquier campo salvo el código.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confirmo cambios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grilla se actualiza.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presiono</w:t>
            </w:r>
            <w:r>
              <w:t xml:space="preserve"> </w:t>
            </w:r>
            <w:r>
              <w:t xml:space="preserve">“</w:t>
            </w:r>
            <w:r>
              <w:t xml:space="preserve">Eliminar</w:t>
            </w:r>
            <w:r>
              <w:t xml:space="preserve">”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pide confirmación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al aceptar se elimina el curso de la lista.</w:t>
            </w:r>
          </w:p>
        </w:tc>
      </w:tr>
    </w:tbl>
    <w:bookmarkEnd w:id="29"/>
    <w:bookmarkStart w:id="30" w:name="asistencia-y-calificaciones"/>
    <w:p>
      <w:pPr>
        <w:pStyle w:val="Heading3"/>
      </w:pPr>
      <w:r>
        <w:t xml:space="preserve">Asistencia y calificaciones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"/>
        <w:gridCol w:w="2014"/>
        <w:gridCol w:w="58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cargar una planilla de asistencia y calificaciones para un curso seleccionado, de modo que el sistema calcule porcentajes y determine si cada participante aprueba o reprueba.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selecciono un curso en el módulo de asistencia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importo un archivo Excel válido con RUT y notas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calcula para cada alumno el porcentaje de asistencia (según nº de sesiones)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se calcula el estado final (aprobado/reprobado) según reglas definidas (ej. ≥ 50 % asistencia y nota ≥ 4,0).</w:t>
            </w:r>
            <w:r>
              <w:t xml:space="preserve"> </w:t>
            </w:r>
            <w:r>
              <w:rPr>
                <w:bCs/>
                <w:b/>
              </w:rPr>
              <w:t xml:space="preserve">Si</w:t>
            </w:r>
            <w:r>
              <w:t xml:space="preserve"> </w:t>
            </w:r>
            <w:r>
              <w:t xml:space="preserve">el Excel contiene RUT inválidos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muestran mensajes de error específicos antes de guardar.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visualizar la lista de participantes con sus porcentajes y notas para auditar las asistencias y realizar correcciones antes de cerrar el curso.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un curso con planilla cargada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visualizo la grilla de asistencia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cada fila muestra nombre, RUT, porcentaje de asistencia, nota y estado.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edito manualmente un valor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maqueta recalcula el estado automáticamente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advierte si se incumple algún requisito mínimo.</w:t>
            </w:r>
          </w:p>
        </w:tc>
      </w:tr>
    </w:tbl>
    <w:bookmarkEnd w:id="30"/>
    <w:bookmarkStart w:id="31" w:name="certificados-y-reportes"/>
    <w:p>
      <w:pPr>
        <w:pStyle w:val="Heading3"/>
      </w:pPr>
      <w:r>
        <w:t xml:space="preserve">Certificados y reportes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"/>
        <w:gridCol w:w="2403"/>
        <w:gridCol w:w="54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generar y descargar certificados en lote para un curso, de forma que pueda entregar comprobantes a todos los participantes aprobados.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un curso con participantes aprobados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selecciono la opción</w:t>
            </w:r>
            <w:r>
              <w:t xml:space="preserve"> </w:t>
            </w:r>
            <w:r>
              <w:t xml:space="preserve">“</w:t>
            </w:r>
            <w:r>
              <w:t xml:space="preserve">Generar certificados</w:t>
            </w:r>
            <w:r>
              <w:t xml:space="preserve">”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maqueta produce un PDF por participante con datos como nombre, RUT, nombre del curso, horas y estado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ofrece un archivo ZIP descargable con todos los certificados.</w:t>
            </w:r>
            <w:r>
              <w:t xml:space="preserve"> </w:t>
            </w:r>
            <w:r>
              <w:rPr>
                <w:bCs/>
                <w:b/>
              </w:rPr>
              <w:t xml:space="preserve">Si</w:t>
            </w:r>
            <w:r>
              <w:t xml:space="preserve"> </w:t>
            </w:r>
            <w:r>
              <w:t xml:space="preserve">no hay participantes aprobados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muestra un mensaje informando que no es posible generar certificados.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REQ‑A7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Administrador</w:t>
            </w:r>
            <w:r>
              <w:t xml:space="preserve"> </w:t>
            </w:r>
            <w:r>
              <w:t xml:space="preserve">quiero ver reportes de asistencia y aprobación mediante tablas y gráficos para analizar tendencias y tomar decisiones.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existen datos de múltiples cursos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accedo a la sección de reportes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presenta un dashboard con indicadores clave: porcentaje de asistencia promedio, tasa de aprobación y gráfica de evolución por periodo.</w:t>
            </w:r>
            <w:r>
              <w:t xml:space="preserve"> </w:t>
            </w:r>
            <w:r>
              <w:rPr>
                <w:bCs/>
                <w:b/>
              </w:rPr>
              <w:t xml:space="preserve">Además</w:t>
            </w:r>
            <w:r>
              <w:t xml:space="preserve"> </w:t>
            </w:r>
            <w:r>
              <w:t xml:space="preserve">puedo filtrar por curso, contratista o rango de fechas.</w:t>
            </w:r>
            <w:r>
              <w:t xml:space="preserve"> </w:t>
            </w:r>
            <w:r>
              <w:rPr>
                <w:bCs/>
                <w:b/>
              </w:rPr>
              <w:t xml:space="preserve">Los reportes</w:t>
            </w:r>
            <w:r>
              <w:t xml:space="preserve"> </w:t>
            </w:r>
            <w:r>
              <w:t xml:space="preserve">permiten exportar a PDF o imagen para compartir.</w:t>
            </w:r>
          </w:p>
        </w:tc>
      </w:tr>
    </w:tbl>
    <w:bookmarkEnd w:id="31"/>
    <w:bookmarkEnd w:id="32"/>
    <w:bookmarkStart w:id="35" w:name="contratista"/>
    <w:p>
      <w:pPr>
        <w:pStyle w:val="Heading2"/>
      </w:pPr>
      <w:r>
        <w:t xml:space="preserve">Contratista</w:t>
      </w:r>
    </w:p>
    <w:bookmarkStart w:id="33" w:name="módulo-de-acceso-1"/>
    <w:p>
      <w:pPr>
        <w:pStyle w:val="Heading3"/>
      </w:pPr>
      <w:r>
        <w:t xml:space="preserve">Módulo de acceso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0"/>
        <w:gridCol w:w="2394"/>
        <w:gridCol w:w="54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REQ‑C1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Contratista</w:t>
            </w:r>
            <w:r>
              <w:t xml:space="preserve"> </w:t>
            </w:r>
            <w:r>
              <w:t xml:space="preserve">quiero iniciar sesión con mi clave para acceder al calendario de cursos y poder inscribir participantes.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estoy en la pantalla de acceso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ingreso la clave de contratista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maqueta me redirige al calendario de cursos.</w:t>
            </w:r>
          </w:p>
        </w:tc>
      </w:tr>
    </w:tbl>
    <w:bookmarkEnd w:id="33"/>
    <w:bookmarkStart w:id="34" w:name="calendario-y-carga-de-nómina"/>
    <w:p>
      <w:pPr>
        <w:pStyle w:val="Heading3"/>
      </w:pPr>
      <w:r>
        <w:t xml:space="preserve">Calendario y carga de nómina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"/>
        <w:gridCol w:w="1659"/>
        <w:gridCol w:w="61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REQ‑C2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Contratista</w:t>
            </w:r>
            <w:r>
              <w:t xml:space="preserve"> </w:t>
            </w:r>
            <w:r>
              <w:t xml:space="preserve">quiero visualizar un calendario/grilla con todos los cursos disponibles diferenciando tipo (propios u otros) mediante códigos de color.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accedo al calendario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cada curso se muestra con color según su tipo (propio u externo)</w:t>
            </w:r>
            <w:r>
              <w:t xml:space="preserve"> </w:t>
            </w:r>
            <w:r>
              <w:rPr>
                <w:bCs/>
                <w:b/>
              </w:rPr>
              <w:t xml:space="preserve">Y</w:t>
            </w:r>
            <w:r>
              <w:t xml:space="preserve"> </w:t>
            </w:r>
            <w:r>
              <w:t xml:space="preserve">cada tarjeta incluye nombre, código, horario (mañana/tarde) y modalidad.</w:t>
            </w:r>
            <w:r>
              <w:t xml:space="preserve"> </w:t>
            </w:r>
            <w:r>
              <w:rPr>
                <w:bCs/>
                <w:b/>
              </w:rPr>
              <w:t xml:space="preserve">Los cursos del día actual</w:t>
            </w:r>
            <w:r>
              <w:t xml:space="preserve"> </w:t>
            </w:r>
            <w:r>
              <w:t xml:space="preserve">destacan visualmente para facilitar la selección.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REQ‑C3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Contratista</w:t>
            </w:r>
            <w:r>
              <w:t xml:space="preserve"> </w:t>
            </w:r>
            <w:r>
              <w:t xml:space="preserve">quiero seleccionar un curso y un día específico para abrir la pantalla de carga de participantes con visualización de butacas disponibles.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un calendario con cursos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hago clic en un curso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despliega un calendario mensual resaltando los días de dictado.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selecciono un día disponible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maqueta muestra una interfaz de butacas (capacidad: 200 en Teams y 30 presencial) con los lugares ocupados/libres.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REQ‑C4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Contratista</w:t>
            </w:r>
            <w:r>
              <w:t xml:space="preserve"> </w:t>
            </w:r>
            <w:r>
              <w:t xml:space="preserve">quiero inscribir participantes manualmente completando campos (nombre completo, RUT, contratista) para cada butaca.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la pantalla de butacas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selecciono una butaca libre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abre un formulario para ingresar nombre, RUT y contratista.</w:t>
            </w:r>
            <w:r>
              <w:t xml:space="preserve"> </w:t>
            </w:r>
            <w:r>
              <w:rPr>
                <w:bCs/>
                <w:b/>
              </w:rPr>
              <w:t xml:space="preserve">El sistema</w:t>
            </w:r>
            <w:r>
              <w:t xml:space="preserve"> </w:t>
            </w:r>
            <w:r>
              <w:t xml:space="preserve">valida el formato de RUT, verifica capacidad y detecta si el RUT ya está inscrito en otro curso o sesión.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guardo el participante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butaca se marca como ocupada y la lista se actualiza.</w:t>
            </w:r>
            <w:r>
              <w:t xml:space="preserve"> </w:t>
            </w:r>
            <w:r>
              <w:rPr>
                <w:bCs/>
                <w:b/>
              </w:rPr>
              <w:t xml:space="preserve">Si</w:t>
            </w:r>
            <w:r>
              <w:t xml:space="preserve"> </w:t>
            </w:r>
            <w:r>
              <w:t xml:space="preserve">hay errores (RUT inválido, duplicado)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muestran mensajes bajo los campos correspondientes.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REQ‑C5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Contratista</w:t>
            </w:r>
            <w:r>
              <w:t xml:space="preserve"> </w:t>
            </w:r>
            <w:r>
              <w:t xml:space="preserve">quiero cargar una nómina masiva mediante un archivo Excel con RUTs y nombres para agilizar la inscripción de grupos completos.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estoy en la pantalla de carga masiva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selecciono un archivo Excel con columnas predefinidas (Nombre, RUT, Contratista)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 maqueta lee el archivo usando SheetJS, detecta filas con errores (RUT inválido, nombre no coincide) y muestra un resumen con número de inscripciones exitosas y fallidas.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confirmo la carga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las butacas se actualizan, sin superar la capacidad.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REQ‑C6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Contratista</w:t>
            </w:r>
            <w:r>
              <w:t xml:space="preserve"> </w:t>
            </w:r>
            <w:r>
              <w:t xml:space="preserve">quiero recibir alertas claras cuando excedo la capacidad, intento inscribir participantes repetidos o con RUT incorrecto.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que registro participantes manual o masivamente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el número de inscritos supera la capacidad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muestra un mensaje de error y se impide la inscripción.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un RUT ya está inscrito en el curso o en otro curso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alerta y se solicita corrección.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el dígito verificador del RUT no coincide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indica el error y se evita guardar el registro.</w:t>
            </w:r>
          </w:p>
        </w:tc>
      </w:tr>
    </w:tbl>
    <w:bookmarkEnd w:id="34"/>
    <w:bookmarkEnd w:id="35"/>
    <w:bookmarkStart w:id="36" w:name="usuario-individual"/>
    <w:p>
      <w:pPr>
        <w:pStyle w:val="Heading2"/>
      </w:pPr>
      <w:r>
        <w:t xml:space="preserve">Usuario individual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"/>
        <w:gridCol w:w="2441"/>
        <w:gridCol w:w="53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Historia de usuario (INVEST)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aceptación (Gherkin)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REQ‑U1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 Usuario</w:t>
            </w:r>
            <w:r>
              <w:t xml:space="preserve"> </w:t>
            </w:r>
            <w:r>
              <w:t xml:space="preserve">quiero ingresar a la plataforma con mi RUT y clave para ver mis cursos inscritos, mis calificaciones y descargar mis certificados aprobados.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Dado</w:t>
            </w:r>
            <w:r>
              <w:t xml:space="preserve"> </w:t>
            </w:r>
            <w:r>
              <w:t xml:space="preserve">la pantalla de acceso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ingreso mi clave de usuario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accedo al panel personal donde se listan mis cursos aprobados y reprobados con fecha y modalidad.</w:t>
            </w:r>
            <w:r>
              <w:t xml:space="preserve"> </w:t>
            </w:r>
            <w:r>
              <w:rPr>
                <w:bCs/>
                <w:b/>
              </w:rPr>
              <w:t xml:space="preserve">Si</w:t>
            </w:r>
            <w:r>
              <w:t xml:space="preserve"> </w:t>
            </w:r>
            <w:r>
              <w:t xml:space="preserve">tengo cursos aprobados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puedo descargar mi certificado individual en PDF.</w:t>
            </w:r>
            <w:r>
              <w:t xml:space="preserve"> </w:t>
            </w:r>
            <w:r>
              <w:rPr>
                <w:bCs/>
                <w:b/>
              </w:rPr>
              <w:t xml:space="preserve">Cuando</w:t>
            </w:r>
            <w:r>
              <w:t xml:space="preserve"> </w:t>
            </w:r>
            <w:r>
              <w:t xml:space="preserve">presiono</w:t>
            </w:r>
            <w:r>
              <w:t xml:space="preserve"> </w:t>
            </w:r>
            <w:r>
              <w:t xml:space="preserve">“</w:t>
            </w:r>
            <w:r>
              <w:t xml:space="preserve">Descargar</w:t>
            </w:r>
            <w:r>
              <w:t xml:space="preserve">”</w:t>
            </w:r>
            <w:r>
              <w:t xml:space="preserve"> </w:t>
            </w:r>
            <w:r>
              <w:rPr>
                <w:bCs/>
                <w:b/>
              </w:rPr>
              <w:t xml:space="preserve">Entonces</w:t>
            </w:r>
            <w:r>
              <w:t xml:space="preserve"> </w:t>
            </w:r>
            <w:r>
              <w:t xml:space="preserve">se genera el PDF en mi navegador.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41" w:name="arquitectura-de-la-solución-maqueta"/>
    <w:p>
      <w:pPr>
        <w:pStyle w:val="Heading1"/>
      </w:pPr>
      <w:r>
        <w:t xml:space="preserve">Arquitectura de la Solución (Maqueta)</w:t>
      </w:r>
    </w:p>
    <w:bookmarkStart w:id="38" w:name="diagrama-textual-de-capas"/>
    <w:p>
      <w:pPr>
        <w:pStyle w:val="Heading2"/>
      </w:pPr>
      <w:r>
        <w:t xml:space="preserve">Diagrama textual de capas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Presentación (UI)   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• React/Next.js con TypeScript             │</w:t>
      </w:r>
      <w:r>
        <w:br/>
      </w:r>
      <w:r>
        <w:rPr>
          <w:rStyle w:val="VerbatimChar"/>
        </w:rPr>
        <w:t xml:space="preserve">│ • Componentes: Calendario, Grilla, Formulario│</w:t>
      </w:r>
      <w:r>
        <w:br/>
      </w:r>
      <w:r>
        <w:rPr>
          <w:rStyle w:val="VerbatimChar"/>
        </w:rPr>
        <w:t xml:space="preserve">│ • Diseño responsive y accesible (WCAG 2.2)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↓ eventos/props/estado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Capa de Dominio (Servicios)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• Servicios simulados (API fake)            │</w:t>
      </w:r>
      <w:r>
        <w:br/>
      </w:r>
      <w:r>
        <w:rPr>
          <w:rStyle w:val="VerbatimChar"/>
        </w:rPr>
        <w:t xml:space="preserve">│   – end points REST para cursos, sesiones,  │</w:t>
      </w:r>
      <w:r>
        <w:br/>
      </w:r>
      <w:r>
        <w:rPr>
          <w:rStyle w:val="VerbatimChar"/>
        </w:rPr>
        <w:t xml:space="preserve">│     inscripciones, asistencia, certificados │</w:t>
      </w:r>
      <w:r>
        <w:br/>
      </w:r>
      <w:r>
        <w:rPr>
          <w:rStyle w:val="VerbatimChar"/>
        </w:rPr>
        <w:t xml:space="preserve">│ • Validaciones de negocio (capacidad, RUT)  │</w:t>
      </w:r>
      <w:r>
        <w:br/>
      </w:r>
      <w:r>
        <w:rPr>
          <w:rStyle w:val="VerbatimChar"/>
        </w:rPr>
        <w:t xml:space="preserve">│ • Manejo de Excel (SheetJS) y PDF (PDF‑Lib)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↓ almacenamiento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Persistencia Mock (Infra)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• IndexedDB + Dexie para datos temporales  │</w:t>
      </w:r>
      <w:r>
        <w:br/>
      </w:r>
      <w:r>
        <w:rPr>
          <w:rStyle w:val="VerbatimChar"/>
        </w:rPr>
        <w:t xml:space="preserve">│ • localStorage para preferencias de usuario │</w:t>
      </w:r>
      <w:r>
        <w:br/>
      </w:r>
      <w:r>
        <w:rPr>
          <w:rStyle w:val="VerbatimChar"/>
        </w:rPr>
        <w:t xml:space="preserve">│ • Generación de archivos (blob/URL)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UI[Presentación (UI)] --&gt; Domain[Capa de Dominio (Servicios)]</w:t>
      </w:r>
      <w:r>
        <w:br/>
      </w:r>
      <w:r>
        <w:rPr>
          <w:rStyle w:val="VerbatimChar"/>
        </w:rPr>
        <w:t xml:space="preserve">Domain --&gt; Infra[Persistencia Mock (Infra)]</w:t>
      </w:r>
    </w:p>
    <w:p>
      <w:pPr>
        <w:pStyle w:val="FirstParagraph"/>
      </w:pPr>
      <w:r>
        <w:t xml:space="preserve">La arquitectura sigue principios de Clean Architecture: la UI se comunica con servicios de dominio a través de funciones asincrónicas, y estos a su vez gestionan los datos en IndexedDB. Las validaciones y lógica de negocio residen en la capa de dominio para facilitar su reutilización cuando se migre a un backend real.</w:t>
      </w:r>
    </w:p>
    <w:bookmarkEnd w:id="38"/>
    <w:bookmarkStart w:id="40" w:name="stack-recomendado"/>
    <w:p>
      <w:pPr>
        <w:pStyle w:val="Heading2"/>
      </w:pPr>
      <w:r>
        <w:t xml:space="preserve">Stack recomendado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Framework</w:t>
      </w:r>
      <w:r>
        <w:t xml:space="preserve">: Next.js 14 con App Router en modo SPA para simplificar despliegue; permite SSR si se requiere.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Lenguaje</w:t>
      </w:r>
      <w:r>
        <w:t xml:space="preserve">: TypeScript para tipado fuerte y mejor DX.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UI</w:t>
      </w:r>
      <w:r>
        <w:t xml:space="preserve">: React con Tailwind CSS y componente shadcn/ui para accesibilidad y personalización.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Estado</w:t>
      </w:r>
      <w:r>
        <w:t xml:space="preserve">: Zustand para manejo de estado local; React Query si se simula interacción con API.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Calendario</w:t>
      </w:r>
      <w:r>
        <w:t xml:space="preserve">: FullCalendar React para calendarios interactivos, con soporte de accesibilidad y eventos customizables.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Tablas</w:t>
      </w:r>
      <w:r>
        <w:t xml:space="preserve">: TanStack Table para grillas reactivas y accesibles.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Formularios y validación</w:t>
      </w:r>
      <w:r>
        <w:t xml:space="preserve">: React Hook Form + Zod para esquema de validación y mensajes.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Excel</w:t>
      </w:r>
      <w:r>
        <w:t xml:space="preserve">: SheetJS (xlsx) para leer archivos Excel en cliente.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PDF</w:t>
      </w:r>
      <w:r>
        <w:t xml:space="preserve">: PDF‑Lib o jsPDF para generación de certificados y reportes.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Gráficos</w:t>
      </w:r>
      <w:r>
        <w:t xml:space="preserve">: Recharts, que soporta renderización accesible y se integra con React.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Persistencia mock</w:t>
      </w:r>
      <w:r>
        <w:t xml:space="preserve">: IndexedDB con Dexie para almacenar cursos, sesiones, inscripciones y certificados de manera local y sin bloqueo.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Testing</w:t>
      </w:r>
      <w:r>
        <w:t xml:space="preserve">: Playwright para pruebas E2E de los flujos críticos y Vitest para pruebas unitarias de validaciones.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Despliegue</w:t>
      </w:r>
      <w:r>
        <w:t xml:space="preserve">: Vercel o entorno similar para mostrar la maqueta.</w:t>
      </w:r>
    </w:p>
    <w:bookmarkStart w:id="39" w:name="alternativas"/>
    <w:p>
      <w:pPr>
        <w:pStyle w:val="Heading3"/>
      </w:pPr>
      <w:r>
        <w:t xml:space="preserve">Alternativas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18"/>
        <w:gridCol w:w="795"/>
        <w:gridCol w:w="2178"/>
        <w:gridCol w:w="2213"/>
        <w:gridCol w:w="22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Opción alternativa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Criterios de elección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Vue 3 + Vite + Pinia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Curva de aprendizaje baja y sintaxis expresiva; buena DX;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Comunidad más pequeña que React; menos maduro para libs como FullCalendar.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Elegir si el equipo domina Vue o busca performance de Vite.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SvelteKit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Sencillez en la escritura y optimización automática;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Ecosistema más pequeño; integraciones a librerías específicas pueden requerir adaptadores.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Elegir si se prioriza performance y simplicidad en la maqueta.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Calendario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react-big-calendar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dependencias de jQuery; integración simple con React;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opciones de accesibilidad y personalización avanzada.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Elegir si se necesita un calendario básico y liviano.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Librería ligera y simple para documentos básicos;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Limitada para documentos complejos; menos soporte de imágenes vectoriales.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Elegir para certificados sencillos sin gráficos complejos.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Chart.js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Popular, fácil de usar, admite gráficos diversos;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no nativa de React, se requiere wrapper; accesibilidad limitada por defecto.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Elegir si se necesitan gráficos sencillos y se prioriza soporte.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Sencillo de usar, API sincrónica; ideal para pequeñas demos;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limitada; no soporta estructuras complejas ni transacciones.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Elegir para pruebas rápidas o datos no estructurados.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57" w:name="diseño-uxui"/>
    <w:p>
      <w:pPr>
        <w:pStyle w:val="Heading1"/>
      </w:pPr>
      <w:r>
        <w:t xml:space="preserve">Diseño UX/UI</w:t>
      </w:r>
    </w:p>
    <w:bookmarkStart w:id="42" w:name="arquitectura-de-información-ia"/>
    <w:p>
      <w:pPr>
        <w:pStyle w:val="Heading2"/>
      </w:pPr>
      <w:r>
        <w:t xml:space="preserve">Arquitectura de información (IA)</w:t>
      </w:r>
    </w:p>
    <w:p>
      <w:pPr>
        <w:pStyle w:val="FirstParagraph"/>
      </w:pPr>
      <w:r>
        <w:t xml:space="preserve">La plataforma se estructura en cinco secciones principales accesibles según el perfil: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Inicio de sesión</w:t>
      </w:r>
      <w:r>
        <w:t xml:space="preserve">: pantalla común con campos de usuario y clave.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Panel administrador</w:t>
      </w:r>
      <w:r>
        <w:t xml:space="preserve">: enlaces a</w:t>
      </w:r>
      <w:r>
        <w:t xml:space="preserve"> </w:t>
      </w:r>
      <w:r>
        <w:t xml:space="preserve">“</w:t>
      </w:r>
      <w:r>
        <w:t xml:space="preserve">Cursos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Asistencia y notas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Certificados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Reportes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Panel contratista</w:t>
      </w:r>
      <w:r>
        <w:t xml:space="preserve">: visualización de calendario y acceso a carga manual o masiva de nómina.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Panel usuario</w:t>
      </w:r>
      <w:r>
        <w:t xml:space="preserve">: listado de cursos inscritos con opción de descarga de certificados individuales.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Soporte y ayuda</w:t>
      </w:r>
      <w:r>
        <w:t xml:space="preserve">: sección persistente con accesos a documentación y contacto, disponible en todas las vistas conforme al criterio 3.2.6 de WCAG 2.2 sobre ayuda consistente【503959695386811†L246-L276】.</w:t>
      </w:r>
    </w:p>
    <w:bookmarkEnd w:id="42"/>
    <w:bookmarkStart w:id="46" w:name="flujos-de-usuario-ascii"/>
    <w:p>
      <w:pPr>
        <w:pStyle w:val="Heading2"/>
      </w:pPr>
      <w:r>
        <w:t xml:space="preserve">Flujos de usuario (ASCII)</w:t>
      </w:r>
    </w:p>
    <w:bookmarkStart w:id="43" w:name="X259a11363e3d3ecec6a4cdb030b45e1f0ee091f"/>
    <w:p>
      <w:pPr>
        <w:pStyle w:val="Heading3"/>
      </w:pPr>
      <w:r>
        <w:t xml:space="preserve">Administrador – Gestión de cursos y asistencia</w:t>
      </w:r>
    </w:p>
    <w:p>
      <w:pPr>
        <w:pStyle w:val="SourceCode"/>
      </w:pPr>
      <w:r>
        <w:rPr>
          <w:rStyle w:val="VerbatimChar"/>
        </w:rPr>
        <w:t xml:space="preserve">[Inicio de sesión]</w:t>
      </w:r>
      <w:r>
        <w:br/>
      </w:r>
      <w:r>
        <w:rPr>
          <w:rStyle w:val="VerbatimChar"/>
        </w:rPr>
        <w:t xml:space="preserve">     ↓ (A1)</w:t>
      </w:r>
      <w:r>
        <w:br/>
      </w:r>
      <w:r>
        <w:rPr>
          <w:rStyle w:val="VerbatimChar"/>
        </w:rPr>
        <w:t xml:space="preserve">[Dashboard administrador]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┌───────────────┬─────────────────┬───────────────────┐</w:t>
      </w:r>
      <w:r>
        <w:br/>
      </w:r>
      <w:r>
        <w:rPr>
          <w:rStyle w:val="VerbatimChar"/>
        </w:rPr>
        <w:t xml:space="preserve">│Cursos (A2-A3) │Asistencia (A4-A5)│Reportes (A7)      │</w:t>
      </w:r>
      <w:r>
        <w:br/>
      </w:r>
      <w:r>
        <w:rPr>
          <w:rStyle w:val="VerbatimChar"/>
        </w:rPr>
        <w:t xml:space="preserve">└───────────────┴─────────────────┴───────────────────┘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Cursos → Nueva/Editar curso → Guardar/Eliminar</w:t>
      </w:r>
      <w:r>
        <w:br/>
      </w:r>
      <w:r>
        <w:rPr>
          <w:rStyle w:val="VerbatimChar"/>
        </w:rPr>
        <w:t xml:space="preserve"> Asistencia → Seleccionar curso → Cargar Excel → Recalcular estados</w:t>
      </w:r>
      <w:r>
        <w:br/>
      </w:r>
      <w:r>
        <w:rPr>
          <w:rStyle w:val="VerbatimChar"/>
        </w:rPr>
        <w:t xml:space="preserve"> Reportes → Filtros → Ver tablas y gráficos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Certificados (A6) → Seleccionar curso → Generar PDF/ZIP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A[Inicio de sesión] --&gt; B[Dashboard administrador]</w:t>
      </w:r>
      <w:r>
        <w:br/>
      </w:r>
      <w:r>
        <w:rPr>
          <w:rStyle w:val="VerbatimChar"/>
        </w:rPr>
        <w:t xml:space="preserve">B --&gt; C[Cursos]</w:t>
      </w:r>
      <w:r>
        <w:br/>
      </w:r>
      <w:r>
        <w:rPr>
          <w:rStyle w:val="VerbatimChar"/>
        </w:rPr>
        <w:t xml:space="preserve">B --&gt; D[Asistencia]</w:t>
      </w:r>
      <w:r>
        <w:br/>
      </w:r>
      <w:r>
        <w:rPr>
          <w:rStyle w:val="VerbatimChar"/>
        </w:rPr>
        <w:t xml:space="preserve">B --&gt; E[Reportes]</w:t>
      </w:r>
      <w:r>
        <w:br/>
      </w:r>
      <w:r>
        <w:rPr>
          <w:rStyle w:val="VerbatimChar"/>
        </w:rPr>
        <w:t xml:space="preserve">C --&gt; F[Nueva/Editar curso]</w:t>
      </w:r>
      <w:r>
        <w:br/>
      </w:r>
      <w:r>
        <w:rPr>
          <w:rStyle w:val="VerbatimChar"/>
        </w:rPr>
        <w:t xml:space="preserve">D --&gt; G[Seleccionar curso]</w:t>
      </w:r>
      <w:r>
        <w:br/>
      </w:r>
      <w:r>
        <w:rPr>
          <w:rStyle w:val="VerbatimChar"/>
        </w:rPr>
        <w:t xml:space="preserve">G --&gt; H[Cargar Excel]</w:t>
      </w:r>
      <w:r>
        <w:br/>
      </w:r>
      <w:r>
        <w:rPr>
          <w:rStyle w:val="VerbatimChar"/>
        </w:rPr>
        <w:t xml:space="preserve">E --&gt; I[Filtros]</w:t>
      </w:r>
      <w:r>
        <w:br/>
      </w:r>
      <w:r>
        <w:rPr>
          <w:rStyle w:val="VerbatimChar"/>
        </w:rPr>
        <w:t xml:space="preserve">I --&gt; J[Ver tablas y gráficos]</w:t>
      </w:r>
      <w:r>
        <w:br/>
      </w:r>
      <w:r>
        <w:rPr>
          <w:rStyle w:val="VerbatimChar"/>
        </w:rPr>
        <w:t xml:space="preserve">B --&gt; K[Certificados]</w:t>
      </w:r>
      <w:r>
        <w:br/>
      </w:r>
      <w:r>
        <w:rPr>
          <w:rStyle w:val="VerbatimChar"/>
        </w:rPr>
        <w:t xml:space="preserve">K --&gt; L[Seleccionar curso]</w:t>
      </w:r>
      <w:r>
        <w:br/>
      </w:r>
      <w:r>
        <w:rPr>
          <w:rStyle w:val="VerbatimChar"/>
        </w:rPr>
        <w:t xml:space="preserve">L --&gt; M[Generar PDF/ZIP]</w:t>
      </w:r>
    </w:p>
    <w:bookmarkEnd w:id="43"/>
    <w:bookmarkStart w:id="44" w:name="contratista-inscripción-en-calendario"/>
    <w:p>
      <w:pPr>
        <w:pStyle w:val="Heading3"/>
      </w:pPr>
      <w:r>
        <w:t xml:space="preserve">Contratista – Inscripción en calendario</w:t>
      </w:r>
    </w:p>
    <w:p>
      <w:pPr>
        <w:pStyle w:val="SourceCode"/>
      </w:pPr>
      <w:r>
        <w:rPr>
          <w:rStyle w:val="VerbatimChar"/>
        </w:rPr>
        <w:t xml:space="preserve">[Inicio de sesión]</w:t>
      </w:r>
      <w:r>
        <w:br/>
      </w:r>
      <w:r>
        <w:rPr>
          <w:rStyle w:val="VerbatimChar"/>
        </w:rPr>
        <w:t xml:space="preserve">     ↓ (C1)</w:t>
      </w:r>
      <w:r>
        <w:br/>
      </w:r>
      <w:r>
        <w:rPr>
          <w:rStyle w:val="VerbatimChar"/>
        </w:rPr>
        <w:t xml:space="preserve">[Calendario de cursos]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Seleccionar curso (C2)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Ver días disponibles (C3)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Seleccionar día → Ver butacas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┌─────────────┬─────────────────┐</w:t>
      </w:r>
      <w:r>
        <w:br/>
      </w:r>
      <w:r>
        <w:rPr>
          <w:rStyle w:val="VerbatimChar"/>
        </w:rPr>
        <w:t xml:space="preserve"> │Carga manual │Carga masiva (C5)│</w:t>
      </w:r>
      <w:r>
        <w:br/>
      </w:r>
      <w:r>
        <w:rPr>
          <w:rStyle w:val="VerbatimChar"/>
        </w:rPr>
        <w:t xml:space="preserve"> └─────────────┴─────────────────┘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Registrar participantes (C4/C5) con validaciones (C6)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Confirmar inscripción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A[Inicio de sesión] --&gt; B[Calendario de cursos]</w:t>
      </w:r>
      <w:r>
        <w:br/>
      </w:r>
      <w:r>
        <w:rPr>
          <w:rStyle w:val="VerbatimChar"/>
        </w:rPr>
        <w:t xml:space="preserve">B --&gt; C[Seleccionar curso]</w:t>
      </w:r>
      <w:r>
        <w:br/>
      </w:r>
      <w:r>
        <w:rPr>
          <w:rStyle w:val="VerbatimChar"/>
        </w:rPr>
        <w:t xml:space="preserve">C --&gt; D[Ver días disponibles]</w:t>
      </w:r>
      <w:r>
        <w:br/>
      </w:r>
      <w:r>
        <w:rPr>
          <w:rStyle w:val="VerbatimChar"/>
        </w:rPr>
        <w:t xml:space="preserve">D --&gt; E[Seleccionar día]</w:t>
      </w:r>
      <w:r>
        <w:br/>
      </w:r>
      <w:r>
        <w:rPr>
          <w:rStyle w:val="VerbatimChar"/>
        </w:rPr>
        <w:t xml:space="preserve">E --&gt; F[Ver butacas]</w:t>
      </w:r>
      <w:r>
        <w:br/>
      </w:r>
      <w:r>
        <w:rPr>
          <w:rStyle w:val="VerbatimChar"/>
        </w:rPr>
        <w:t xml:space="preserve">F --&gt; G[Carga manual]</w:t>
      </w:r>
      <w:r>
        <w:br/>
      </w:r>
      <w:r>
        <w:rPr>
          <w:rStyle w:val="VerbatimChar"/>
        </w:rPr>
        <w:t xml:space="preserve">F --&gt; H[Carga masiva]</w:t>
      </w:r>
      <w:r>
        <w:br/>
      </w:r>
      <w:r>
        <w:rPr>
          <w:rStyle w:val="VerbatimChar"/>
        </w:rPr>
        <w:t xml:space="preserve">G --&gt; I[Registrar participantes]</w:t>
      </w:r>
      <w:r>
        <w:br/>
      </w:r>
      <w:r>
        <w:rPr>
          <w:rStyle w:val="VerbatimChar"/>
        </w:rPr>
        <w:t xml:space="preserve">H --&gt; I</w:t>
      </w:r>
    </w:p>
    <w:bookmarkEnd w:id="44"/>
    <w:bookmarkStart w:id="45" w:name="Xf34fbe35d62e9c240cdf26289e8f7631f86fd53"/>
    <w:p>
      <w:pPr>
        <w:pStyle w:val="Heading3"/>
      </w:pPr>
      <w:r>
        <w:t xml:space="preserve">Usuario individual – Descarga de certificados</w:t>
      </w:r>
    </w:p>
    <w:p>
      <w:pPr>
        <w:pStyle w:val="SourceCode"/>
      </w:pPr>
      <w:r>
        <w:rPr>
          <w:rStyle w:val="VerbatimChar"/>
        </w:rPr>
        <w:t xml:space="preserve">[Inicio de sesión]</w:t>
      </w:r>
      <w:r>
        <w:br/>
      </w:r>
      <w:r>
        <w:rPr>
          <w:rStyle w:val="VerbatimChar"/>
        </w:rPr>
        <w:t xml:space="preserve">     ↓ (U1)</w:t>
      </w:r>
      <w:r>
        <w:br/>
      </w:r>
      <w:r>
        <w:rPr>
          <w:rStyle w:val="VerbatimChar"/>
        </w:rPr>
        <w:t xml:space="preserve">[Panel personal]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Ver cursos aprobados/reprobados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 Descargar certificado de cursos aprobados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A[Inicio de sesión] --&gt; B[Panel personal]</w:t>
      </w:r>
      <w:r>
        <w:br/>
      </w:r>
      <w:r>
        <w:rPr>
          <w:rStyle w:val="VerbatimChar"/>
        </w:rPr>
        <w:t xml:space="preserve">B --&gt; C[Ver cursos]</w:t>
      </w:r>
      <w:r>
        <w:br/>
      </w:r>
      <w:r>
        <w:rPr>
          <w:rStyle w:val="VerbatimChar"/>
        </w:rPr>
        <w:t xml:space="preserve">C --&gt; D[Descargar certificado]</w:t>
      </w:r>
    </w:p>
    <w:bookmarkEnd w:id="45"/>
    <w:bookmarkEnd w:id="46"/>
    <w:bookmarkStart w:id="56" w:name="design-system"/>
    <w:p>
      <w:pPr>
        <w:pStyle w:val="Heading2"/>
      </w:pPr>
      <w:r>
        <w:t xml:space="preserve">Design system</w:t>
      </w:r>
    </w:p>
    <w:bookmarkStart w:id="47" w:name="tokens"/>
    <w:p>
      <w:pPr>
        <w:pStyle w:val="Heading3"/>
      </w:pPr>
      <w:r>
        <w:t xml:space="preserve">Tokens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Tipografía</w:t>
      </w:r>
      <w:r>
        <w:t xml:space="preserve">: se emplean escalas modulares con fuentes sans‑serif legibles (por ejemplo, Inter o Roboto). Tamaños base 16 px, con jerarquía</w:t>
      </w:r>
      <w:r>
        <w:t xml:space="preserve"> </w:t>
      </w:r>
      <w:r>
        <w:rPr>
          <w:rStyle w:val="VerbatimChar"/>
        </w:rPr>
        <w:t xml:space="preserve">h1</w:t>
      </w:r>
      <w:r>
        <w:t xml:space="preserve"> </w:t>
      </w:r>
      <w:r>
        <w:t xml:space="preserve">2 rem,</w:t>
      </w:r>
      <w:r>
        <w:t xml:space="preserve"> </w:t>
      </w:r>
      <w:r>
        <w:rPr>
          <w:rStyle w:val="VerbatimChar"/>
        </w:rPr>
        <w:t xml:space="preserve">h2</w:t>
      </w:r>
      <w:r>
        <w:t xml:space="preserve"> </w:t>
      </w:r>
      <w:r>
        <w:t xml:space="preserve">1,5 rem,</w:t>
      </w:r>
      <w:r>
        <w:t xml:space="preserve"> </w:t>
      </w:r>
      <w:r>
        <w:rPr>
          <w:rStyle w:val="VerbatimChar"/>
        </w:rPr>
        <w:t xml:space="preserve">h3</w:t>
      </w:r>
      <w:r>
        <w:t xml:space="preserve"> </w:t>
      </w:r>
      <w:r>
        <w:t xml:space="preserve">1,25 rem y texto 1 rem.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Colores</w:t>
      </w:r>
      <w:r>
        <w:t xml:space="preserve">: paleta con contraste elevado (ratio ≥ 4.5:1).</w:t>
      </w:r>
    </w:p>
    <w:p>
      <w:pPr>
        <w:numPr>
          <w:ilvl w:val="1"/>
          <w:numId w:val="1006"/>
        </w:numPr>
        <w:pStyle w:val="Compact"/>
      </w:pPr>
      <w:r>
        <w:t xml:space="preserve">Primario: azul oscuro para barras de navegación y botones destacados (#0A3D62).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Secundario: verde (#4CAF50) para estados aprobados y confirmaciones.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Advertencia: naranja (#F57C00) para alertas de capacidad y validaciones.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Error: rojo (#D32F2F) para RUT inválido o duplicado.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Fondo claro: gris muy claro (#F9FAFB) que facilita el contraste.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Espaciado</w:t>
      </w:r>
      <w:r>
        <w:t xml:space="preserve">: escala basada en 4 px (4, 8, 16, 24, 32) para márgenes y padding.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Radios</w:t>
      </w:r>
      <w:r>
        <w:t xml:space="preserve">: bordes suaves de 4 px en tarjetas y formularios.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Sombras</w:t>
      </w:r>
      <w:r>
        <w:t xml:space="preserve">: sombras sutiles para separar tarjetas del fondo, siguiendo un esquema de elevación de 1 a 3 niveles.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Iconografía</w:t>
      </w:r>
      <w:r>
        <w:t xml:space="preserve">: se usan íconos de librerías accesibles (Heroicons) como complementos, no como elementos independientes; cada icono incluye atributo</w:t>
      </w:r>
      <w:r>
        <w:t xml:space="preserve"> </w:t>
      </w:r>
      <w:r>
        <w:rPr>
          <w:rStyle w:val="VerbatimChar"/>
        </w:rPr>
        <w:t xml:space="preserve">aria-label</w:t>
      </w:r>
      <w:r>
        <w:t xml:space="preserve">.</w:t>
      </w:r>
    </w:p>
    <w:bookmarkEnd w:id="47"/>
    <w:bookmarkStart w:id="48" w:name="componentes-base"/>
    <w:p>
      <w:pPr>
        <w:pStyle w:val="Heading3"/>
      </w:pPr>
      <w:r>
        <w:t xml:space="preserve">Componentes base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Tabla</w:t>
      </w:r>
      <w:r>
        <w:t xml:space="preserve">: utiliza TanStack Table; incluye caption descriptiva, cabeceras marcadas con</w:t>
      </w:r>
      <w:r>
        <w:t xml:space="preserve"> </w:t>
      </w:r>
      <w:r>
        <w:rPr>
          <w:rStyle w:val="VerbatimChar"/>
        </w:rPr>
        <w:t xml:space="preserve">&lt;th&gt;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, filas alternadas (zebra) y resaltado de fila/columna al pasar el mouse o enfocar con teclado. Se sigue la guía WAI de mantener estructuras simples, alinear texto a la izquierda y datos numéricos a la derecha【484670439075094†L94-L146】.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Calendario</w:t>
      </w:r>
      <w:r>
        <w:t xml:space="preserve">: implementado con FullCalendar; permite vista mensual y agenda; soporta navegación con teclado (flechas para días, PageUp/PageDown para meses) y muestra formato de fecha. Permite entrada manual de fechas; se evita la auto‑sumisión para no interrumpir lectores de pantalla【349603758647189†L301-L334】.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Formulario</w:t>
      </w:r>
      <w:r>
        <w:t xml:space="preserve">: campos con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asociados, placeholders claros y mensajes de ayuda; validación en tiempo real con React Hook Form y Zod; los errores se expresan mediante texto rojo bajo el campo.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Modal</w:t>
      </w:r>
      <w:r>
        <w:t xml:space="preserve">: dialog accesible implementado con componentes de Radix; incluye</w:t>
      </w:r>
      <w:r>
        <w:t xml:space="preserve"> </w:t>
      </w:r>
      <w:r>
        <w:rPr>
          <w:rStyle w:val="VerbatimChar"/>
        </w:rPr>
        <w:t xml:space="preserve">aria-modal</w:t>
      </w:r>
      <w:r>
        <w:t xml:space="preserve"> </w:t>
      </w:r>
      <w:r>
        <w:t xml:space="preserve">y gestión de foco; se usa para confirmaciones y carga de archivos.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Toast/Alert</w:t>
      </w:r>
      <w:r>
        <w:t xml:space="preserve">: notificaciones no obstructivas en esquina inferior; se cierran automáticamente y son anunciadas a lectores de pantalla mediante</w:t>
      </w:r>
      <w:r>
        <w:t xml:space="preserve"> </w:t>
      </w:r>
      <w:r>
        <w:rPr>
          <w:rStyle w:val="VerbatimChar"/>
        </w:rPr>
        <w:t xml:space="preserve">aria-live</w:t>
      </w:r>
      <w:r>
        <w:t xml:space="preserve">.</w:t>
      </w:r>
    </w:p>
    <w:bookmarkEnd w:id="48"/>
    <w:bookmarkStart w:id="55" w:name="wireframes-de-referencia-ascii"/>
    <w:p>
      <w:pPr>
        <w:pStyle w:val="Heading3"/>
      </w:pPr>
      <w:r>
        <w:t xml:space="preserve">Wireframes de referencia (ASCII)</w:t>
      </w:r>
    </w:p>
    <w:bookmarkStart w:id="49" w:name="pantalla-de-acceso"/>
    <w:p>
      <w:pPr>
        <w:pStyle w:val="Heading4"/>
      </w:pPr>
      <w:r>
        <w:t xml:space="preserve">Pantalla de acceso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Iniciar sesión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Usuario  [___________]       │</w:t>
      </w:r>
      <w:r>
        <w:br/>
      </w:r>
      <w:r>
        <w:rPr>
          <w:rStyle w:val="VerbatimChar"/>
        </w:rPr>
        <w:t xml:space="preserve">│ Clave    [___________]       │</w:t>
      </w:r>
      <w:r>
        <w:br/>
      </w:r>
      <w:r>
        <w:rPr>
          <w:rStyle w:val="VerbatimChar"/>
        </w:rPr>
        <w:t xml:space="preserve">│ [Ingresar]                   │</w:t>
      </w:r>
      <w:r>
        <w:br/>
      </w:r>
      <w:r>
        <w:rPr>
          <w:rStyle w:val="VerbatimChar"/>
        </w:rPr>
        <w:t xml:space="preserve">│                              │</w:t>
      </w:r>
      <w:r>
        <w:br/>
      </w:r>
      <w:r>
        <w:rPr>
          <w:rStyle w:val="VerbatimChar"/>
        </w:rPr>
        <w:t xml:space="preserve">│ ¿Olvidaste tu clave?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</w:p>
    <w:bookmarkEnd w:id="49"/>
    <w:bookmarkStart w:id="50" w:name="grilla-de-cursos-administrador"/>
    <w:p>
      <w:pPr>
        <w:pStyle w:val="Heading4"/>
      </w:pPr>
      <w:r>
        <w:t xml:space="preserve">Grilla de cursos (administrador)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Cursos disponibles                                    │</w:t>
      </w:r>
      <w:r>
        <w:br/>
      </w:r>
      <w:r>
        <w:rPr>
          <w:rStyle w:val="VerbatimChar"/>
        </w:rPr>
        <w:t xml:space="preserve">├─────┬──────────┬──────────┬──────────┬────────────┬───────┤</w:t>
      </w:r>
      <w:r>
        <w:br/>
      </w:r>
      <w:r>
        <w:rPr>
          <w:rStyle w:val="VerbatimChar"/>
        </w:rPr>
        <w:t xml:space="preserve">│ #   │ Código   │ Nombre   │ Duración │ Modalidad  │ Acciones │</w:t>
      </w:r>
      <w:r>
        <w:br/>
      </w:r>
      <w:r>
        <w:rPr>
          <w:rStyle w:val="VerbatimChar"/>
        </w:rPr>
        <w:t xml:space="preserve">├─────┼──────────┼──────────┼──────────┼────────────┼─────────┤</w:t>
      </w:r>
      <w:r>
        <w:br/>
      </w:r>
      <w:r>
        <w:rPr>
          <w:rStyle w:val="VerbatimChar"/>
        </w:rPr>
        <w:t xml:space="preserve">│ 1   │ C‑001    │ Excel    │ 8 h      │ Presencial │ Editar   │</w:t>
      </w:r>
      <w:r>
        <w:br/>
      </w:r>
      <w:r>
        <w:rPr>
          <w:rStyle w:val="VerbatimChar"/>
        </w:rPr>
        <w:t xml:space="preserve">│     │          │          │          │            │ Eliminar │</w:t>
      </w:r>
      <w:r>
        <w:br/>
      </w:r>
      <w:r>
        <w:rPr>
          <w:rStyle w:val="VerbatimChar"/>
        </w:rPr>
        <w:t xml:space="preserve">│ 2   │ C‑002    │ Power BI │ 12 h     │ Teams      │ Editar   │</w:t>
      </w:r>
      <w:r>
        <w:br/>
      </w:r>
      <w:r>
        <w:rPr>
          <w:rStyle w:val="VerbatimChar"/>
        </w:rPr>
        <w:t xml:space="preserve">│ …   │ …        │ …        │ …        │ …          │ …       │</w:t>
      </w:r>
      <w:r>
        <w:br/>
      </w:r>
      <w:r>
        <w:rPr>
          <w:rStyle w:val="VerbatimChar"/>
        </w:rPr>
        <w:t xml:space="preserve">└─────┴──────────┴──────────┴──────────┴────────────┴─────────┘</w:t>
      </w:r>
      <w:r>
        <w:br/>
      </w:r>
      <w:r>
        <w:rPr>
          <w:rStyle w:val="VerbatimChar"/>
        </w:rPr>
        <w:t xml:space="preserve">│ [Nuevo curso]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50"/>
    <w:bookmarkStart w:id="51" w:name="calendario-de-cursos-contratista"/>
    <w:p>
      <w:pPr>
        <w:pStyle w:val="Heading4"/>
      </w:pPr>
      <w:r>
        <w:t xml:space="preserve">Calendario de cursos (contratista)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┌───────────────────────────┐</w:t>
      </w:r>
      <w:r>
        <w:br/>
      </w:r>
      <w:r>
        <w:rPr>
          <w:rStyle w:val="VerbatimChar"/>
        </w:rPr>
        <w:t xml:space="preserve">│   Septiembre 2025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├───────────────────────────┤</w:t>
      </w:r>
      <w:r>
        <w:br/>
      </w:r>
      <w:r>
        <w:rPr>
          <w:rStyle w:val="VerbatimChar"/>
        </w:rPr>
        <w:t xml:space="preserve">│ Lu Ma Mi Ju Vi Sa Do      │</w:t>
      </w:r>
      <w:r>
        <w:br/>
      </w:r>
      <w:r>
        <w:rPr>
          <w:rStyle w:val="VerbatimChar"/>
        </w:rPr>
        <w:t xml:space="preserve">│ 1  2  3  4  5  6  7       │ ← colores según tipo de curso</w:t>
      </w:r>
      <w:r>
        <w:br/>
      </w:r>
      <w:r>
        <w:rPr>
          <w:rStyle w:val="VerbatimChar"/>
        </w:rPr>
        <w:t xml:space="preserve">│ 8  9 10 11 12 13 14       │   cada día muestra icono/tooltip</w:t>
      </w:r>
      <w:r>
        <w:br/>
      </w:r>
      <w:r>
        <w:rPr>
          <w:rStyle w:val="VerbatimChar"/>
        </w:rPr>
        <w:t xml:space="preserve">│ 15 16 17 18 19 20 21      │</w:t>
      </w:r>
      <w:r>
        <w:br/>
      </w:r>
      <w:r>
        <w:rPr>
          <w:rStyle w:val="VerbatimChar"/>
        </w:rPr>
        <w:t xml:space="preserve">│ 22 23 24 25 26 27 28      │</w:t>
      </w:r>
      <w:r>
        <w:br/>
      </w:r>
      <w:r>
        <w:rPr>
          <w:rStyle w:val="VerbatimChar"/>
        </w:rPr>
        <w:t xml:space="preserve">│ 29 30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└───────────────────────────┘</w:t>
      </w:r>
      <w:r>
        <w:br/>
      </w:r>
      <w:r>
        <w:rPr>
          <w:rStyle w:val="VerbatimChar"/>
        </w:rPr>
        <w:t xml:space="preserve">│ Legend:                   │</w:t>
      </w:r>
      <w:r>
        <w:br/>
      </w:r>
      <w:r>
        <w:rPr>
          <w:rStyle w:val="VerbatimChar"/>
        </w:rPr>
        <w:t xml:space="preserve">│ ● Azul = Propio           │</w:t>
      </w:r>
      <w:r>
        <w:br/>
      </w:r>
      <w:r>
        <w:rPr>
          <w:rStyle w:val="VerbatimChar"/>
        </w:rPr>
        <w:t xml:space="preserve">│ ● Gris = Otro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└───────────────────────────┘</w:t>
      </w:r>
    </w:p>
    <w:bookmarkEnd w:id="51"/>
    <w:bookmarkStart w:id="52" w:name="butacas-y-carga-de-nómina"/>
    <w:p>
      <w:pPr>
        <w:pStyle w:val="Heading4"/>
      </w:pPr>
      <w:r>
        <w:t xml:space="preserve">Butacas y carga de nómina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Curso: Excel Avanzado – 10‑09‑2025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[Leyenda] Verde=Libre  Rojo=Ocupado 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[●][●][○][○][○] … (200/30 asientos)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Seleccionar butaca → Formulario manual      │</w:t>
      </w:r>
      <w:r>
        <w:br/>
      </w:r>
      <w:r>
        <w:rPr>
          <w:rStyle w:val="VerbatimChar"/>
        </w:rPr>
        <w:t xml:space="preserve">│ Cargar archivo Excel → Dialog de importación│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bookmarkEnd w:id="52"/>
    <w:bookmarkStart w:id="53" w:name="asistencia-y-notas"/>
    <w:p>
      <w:pPr>
        <w:pStyle w:val="Heading4"/>
      </w:pPr>
      <w:r>
        <w:t xml:space="preserve">Asistencia y notas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Curso: Excel Avanzado (Fecha: 10‑09‑2025)                   │</w:t>
      </w:r>
      <w:r>
        <w:br/>
      </w:r>
      <w:r>
        <w:rPr>
          <w:rStyle w:val="VerbatimChar"/>
        </w:rPr>
        <w:t xml:space="preserve">├─────┬───────────────┬───────────────┬─────────┬───────────┐</w:t>
      </w:r>
      <w:r>
        <w:br/>
      </w:r>
      <w:r>
        <w:rPr>
          <w:rStyle w:val="VerbatimChar"/>
        </w:rPr>
        <w:t xml:space="preserve">│ #   │ Nombre         │ RUT           │ Asistencia│ Nota      │</w:t>
      </w:r>
      <w:r>
        <w:br/>
      </w:r>
      <w:r>
        <w:rPr>
          <w:rStyle w:val="VerbatimChar"/>
        </w:rPr>
        <w:t xml:space="preserve">├─────┼───────────────┼───────────────┼─────────┼───────────┤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1   │ Juana Pérez    │ 12.345.678‑5  │ 90 %      │ 6.0       │</w:t>
      </w:r>
      <w:r>
        <w:br/>
      </w:r>
      <w:r>
        <w:rPr>
          <w:rStyle w:val="VerbatimChar"/>
        </w:rPr>
        <w:t xml:space="preserve">│ 2   │ Pedro Gómez    │ 98.765.432‑K  │ 40 %      │ 4.0       │ ← reprobado |</w:t>
      </w:r>
      <w:r>
        <w:br/>
      </w:r>
      <w:r>
        <w:rPr>
          <w:rStyle w:val="VerbatimChar"/>
        </w:rPr>
        <w:t xml:space="preserve">│ …   │ …             │ …             │ …         │ …         │</w:t>
      </w:r>
      <w:r>
        <w:br/>
      </w:r>
      <w:r>
        <w:rPr>
          <w:rStyle w:val="VerbatimChar"/>
        </w:rPr>
        <w:t xml:space="preserve">└─────┴───────────────┴───────────────┴─────────┴───────────┘</w:t>
      </w:r>
      <w:r>
        <w:br/>
      </w:r>
      <w:r>
        <w:rPr>
          <w:rStyle w:val="VerbatimChar"/>
        </w:rPr>
        <w:t xml:space="preserve">│ [Importar Excel] [Guardar cambios] [Exportar PDF]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53"/>
    <w:bookmarkStart w:id="54" w:name="panel-de-usuario-individual"/>
    <w:p>
      <w:pPr>
        <w:pStyle w:val="Heading4"/>
      </w:pPr>
      <w:r>
        <w:t xml:space="preserve">Panel de usuario individual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Mis cursos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Curso           | Estado     │</w:t>
      </w:r>
      <w:r>
        <w:br/>
      </w:r>
      <w:r>
        <w:rPr>
          <w:rStyle w:val="VerbatimChar"/>
        </w:rPr>
        <w:t xml:space="preserve">│ Excel Avanzado  | Aprobado   │ [Descargar certificado]</w:t>
      </w:r>
      <w:r>
        <w:br/>
      </w:r>
      <w:r>
        <w:rPr>
          <w:rStyle w:val="VerbatimChar"/>
        </w:rPr>
        <w:t xml:space="preserve">│ Power BI        | Reprobado  │ –</w:t>
      </w:r>
      <w:r>
        <w:br/>
      </w:r>
      <w:r>
        <w:rPr>
          <w:rStyle w:val="VerbatimChar"/>
        </w:rPr>
        <w:t xml:space="preserve">│ …               | …          │ …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End w:id="57"/>
    <w:bookmarkStart w:id="63" w:name="diseño-de-componentes-front"/>
    <w:p>
      <w:pPr>
        <w:pStyle w:val="Heading1"/>
      </w:pPr>
      <w:r>
        <w:t xml:space="preserve">Diseño de Componentes (Front)</w:t>
      </w:r>
    </w:p>
    <w:p>
      <w:pPr>
        <w:pStyle w:val="FirstParagraph"/>
      </w:pPr>
      <w:r>
        <w:t xml:space="preserve">A continuación se describen los componentes principales por pantalla. Cada tabla incluye sus propiedades (</w:t>
      </w:r>
      <w:r>
        <w:rPr>
          <w:rStyle w:val="VerbatimChar"/>
        </w:rPr>
        <w:t xml:space="preserve">Props</w:t>
      </w:r>
      <w:r>
        <w:t xml:space="preserve">), estado interno (</w:t>
      </w:r>
      <w:r>
        <w:rPr>
          <w:rStyle w:val="VerbatimChar"/>
        </w:rPr>
        <w:t xml:space="preserve">Estado</w:t>
      </w:r>
      <w:r>
        <w:t xml:space="preserve">), eventos (</w:t>
      </w:r>
      <w:r>
        <w:rPr>
          <w:rStyle w:val="VerbatimChar"/>
        </w:rPr>
        <w:t xml:space="preserve">Eventos</w:t>
      </w:r>
      <w:r>
        <w:t xml:space="preserve">), validaciones (</w:t>
      </w:r>
      <w:r>
        <w:rPr>
          <w:rStyle w:val="VerbatimChar"/>
        </w:rPr>
        <w:t xml:space="preserve">Validaciones</w:t>
      </w:r>
      <w:r>
        <w:t xml:space="preserve">), mensajes de error (</w:t>
      </w:r>
      <w:r>
        <w:rPr>
          <w:rStyle w:val="VerbatimChar"/>
        </w:rPr>
        <w:t xml:space="preserve">Errores</w:t>
      </w:r>
      <w:r>
        <w:t xml:space="preserve">) y consideraciones de accesibilidad (</w:t>
      </w:r>
      <w:r>
        <w:rPr>
          <w:rStyle w:val="VerbatimChar"/>
        </w:rPr>
        <w:t xml:space="preserve">Accesibilidad</w:t>
      </w:r>
      <w:r>
        <w:t xml:space="preserve">).</w:t>
      </w:r>
    </w:p>
    <w:bookmarkStart w:id="58" w:name="pantalla-de-acceso-1"/>
    <w:p>
      <w:pPr>
        <w:pStyle w:val="Heading2"/>
      </w:pPr>
      <w:r>
        <w:t xml:space="preserve">Pantalla de acceso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6"/>
        <w:gridCol w:w="1098"/>
        <w:gridCol w:w="945"/>
        <w:gridCol w:w="1609"/>
        <w:gridCol w:w="1277"/>
        <w:gridCol w:w="8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LoginForm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onSubmit</w:t>
            </w:r>
            <w:r>
              <w:t xml:space="preserve"> </w:t>
            </w:r>
            <w:r>
              <w:t xml:space="preserve">(función),</w:t>
            </w:r>
            <w:r>
              <w:t xml:space="preserve"> </w:t>
            </w:r>
            <w:r>
              <w:rPr>
                <w:rStyle w:val="VerbatimChar"/>
              </w:rPr>
              <w:t xml:space="preserve">loading</w:t>
            </w:r>
            <w:r>
              <w:t xml:space="preserve"> </w:t>
            </w:r>
            <w:r>
              <w:t xml:space="preserve">(bool)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usuario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clave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handleSubmit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requeridos; longitud mínima de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Mensaje</w:t>
            </w:r>
            <w:r>
              <w:t xml:space="preserve"> </w:t>
            </w:r>
            <w:r>
              <w:t xml:space="preserve">“</w:t>
            </w:r>
            <w:r>
              <w:t xml:space="preserve">Usuario/clave inválidos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rPr>
                <w:rStyle w:val="VerbatimChar"/>
              </w:rPr>
              <w:t xml:space="preserve">aria-labelledby</w:t>
            </w:r>
            <w:r>
              <w:t xml:space="preserve">; campos con</w:t>
            </w:r>
            <w:r>
              <w:t xml:space="preserve"> </w:t>
            </w:r>
            <w:r>
              <w:rPr>
                <w:rStyle w:val="VerbatimChar"/>
              </w:rPr>
              <w:t xml:space="preserve">label</w:t>
            </w:r>
            <w:r>
              <w:t xml:space="preserve"> </w:t>
            </w:r>
            <w:r>
              <w:t xml:space="preserve">y</w:t>
            </w:r>
            <w:r>
              <w:t xml:space="preserve"> </w:t>
            </w:r>
            <w:r>
              <w:rPr>
                <w:rStyle w:val="VerbatimChar"/>
              </w:rPr>
              <w:t xml:space="preserve">aria-required</w:t>
            </w:r>
            <w:r>
              <w:t xml:space="preserve">; foco inicial en primer campo.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showPassword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toggleVisibility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Ninguna (campo se valida en el formulario)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Incluye botón con</w:t>
            </w:r>
            <w:r>
              <w:t xml:space="preserve"> </w:t>
            </w:r>
            <w:r>
              <w:rPr>
                <w:rStyle w:val="VerbatimChar"/>
              </w:rPr>
              <w:t xml:space="preserve">aria-label</w:t>
            </w:r>
            <w:r>
              <w:t xml:space="preserve"> </w:t>
            </w:r>
            <w:r>
              <w:t xml:space="preserve">para mostrar/ocultar.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SubmitButton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disabled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</w:t>
            </w:r>
            <w:r>
              <w:t xml:space="preserve"> </w:t>
            </w:r>
            <w:r>
              <w:rPr>
                <w:rStyle w:val="VerbatimChar"/>
              </w:rPr>
              <w:t xml:space="preserve">button</w:t>
            </w:r>
            <w:r>
              <w:t xml:space="preserve">, estado</w:t>
            </w:r>
            <w:r>
              <w:t xml:space="preserve"> </w:t>
            </w:r>
            <w:r>
              <w:rPr>
                <w:rStyle w:val="VerbatimChar"/>
              </w:rPr>
              <w:t xml:space="preserve">disabled</w:t>
            </w:r>
            <w:r>
              <w:t xml:space="preserve"> </w:t>
            </w:r>
            <w:r>
              <w:t xml:space="preserve">reflejado en atributo.</w:t>
            </w:r>
          </w:p>
        </w:tc>
      </w:tr>
    </w:tbl>
    <w:bookmarkEnd w:id="58"/>
    <w:bookmarkStart w:id="59" w:name="gestión-de-cursos"/>
    <w:p>
      <w:pPr>
        <w:pStyle w:val="Heading2"/>
      </w:pPr>
      <w:r>
        <w:t xml:space="preserve">Gestión de cursos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9"/>
        <w:gridCol w:w="990"/>
        <w:gridCol w:w="894"/>
        <w:gridCol w:w="1446"/>
        <w:gridCol w:w="1123"/>
        <w:gridCol w:w="818"/>
        <w:gridCol w:w="22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CoursesTable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courses</w:t>
            </w:r>
            <w:r>
              <w:t xml:space="preserve"> </w:t>
            </w:r>
            <w:r>
              <w:t xml:space="preserve">(array),</w:t>
            </w:r>
            <w:r>
              <w:t xml:space="preserve"> </w:t>
            </w:r>
            <w:r>
              <w:rPr>
                <w:rStyle w:val="VerbatimChar"/>
              </w:rPr>
              <w:t xml:space="preserve">onEdit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onDelete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sortBy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handleSort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handleFilter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selectCourse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 (visualización)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Tablas accesibles con</w:t>
            </w:r>
            <w:r>
              <w:t xml:space="preserve"> </w:t>
            </w:r>
            <w:r>
              <w:rPr>
                <w:rStyle w:val="VerbatimChar"/>
              </w:rPr>
              <w:t xml:space="preserve">caption</w:t>
            </w:r>
            <w:r>
              <w:t xml:space="preserve">; cabeceras</w:t>
            </w:r>
            <w:r>
              <w:t xml:space="preserve"> </w:t>
            </w:r>
            <w:r>
              <w:rPr>
                <w:rStyle w:val="VerbatimChar"/>
              </w:rPr>
              <w:t xml:space="preserve">scope="col"</w:t>
            </w:r>
            <w:r>
              <w:t xml:space="preserve">; filas resaltables; permite navegación con teclado.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CourseFormModal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</w:t>
            </w:r>
            <w:r>
              <w:t xml:space="preserve"> </w:t>
            </w:r>
            <w:r>
              <w:t xml:space="preserve">(opcional),</w:t>
            </w:r>
            <w:r>
              <w:t xml:space="preserve"> </w:t>
            </w:r>
            <w:r>
              <w:rPr>
                <w:rStyle w:val="VerbatimChar"/>
              </w:rPr>
              <w:t xml:space="preserve">onSave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onClose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formData</w:t>
            </w:r>
            <w:r>
              <w:t xml:space="preserve"> </w:t>
            </w:r>
            <w:r>
              <w:t xml:space="preserve">(nombre, código, fechas, etc.),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handleSubmit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handleDateChange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obligatorios; código único; formato de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Mensajes bajo campo correspondiente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 con</w:t>
            </w:r>
            <w:r>
              <w:t xml:space="preserve"> </w:t>
            </w:r>
            <w:r>
              <w:rPr>
                <w:rStyle w:val="VerbatimChar"/>
              </w:rPr>
              <w:t xml:space="preserve">role="dialog"</w:t>
            </w:r>
            <w:r>
              <w:t xml:space="preserve">, trampa de foco (se mantiene dentro); botones</w:t>
            </w:r>
            <w:r>
              <w:t xml:space="preserve"> </w:t>
            </w:r>
            <w:r>
              <w:t xml:space="preserve">“</w:t>
            </w:r>
            <w:r>
              <w:t xml:space="preserve">Guardar</w:t>
            </w:r>
            <w:r>
              <w:t xml:space="preserve">”</w:t>
            </w:r>
            <w:r>
              <w:t xml:space="preserve"> </w:t>
            </w:r>
            <w:r>
              <w:t xml:space="preserve">y</w:t>
            </w:r>
            <w:r>
              <w:t xml:space="preserve"> </w:t>
            </w:r>
            <w:r>
              <w:t xml:space="preserve">“</w:t>
            </w:r>
            <w:r>
              <w:t xml:space="preserve">Cancelar</w:t>
            </w:r>
            <w:r>
              <w:t xml:space="preserve">”</w:t>
            </w:r>
            <w:r>
              <w:t xml:space="preserve"> </w:t>
            </w:r>
            <w:r>
              <w:t xml:space="preserve">con etiquetas claras.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DeleteDialog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onConfirm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onCancel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handleConfirm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handleCancel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Confirmación accesible; se anuncia con</w:t>
            </w:r>
            <w:r>
              <w:t xml:space="preserve"> </w:t>
            </w:r>
            <w:r>
              <w:rPr>
                <w:rStyle w:val="VerbatimChar"/>
              </w:rPr>
              <w:t xml:space="preserve">aria-modal</w:t>
            </w:r>
            <w:r>
              <w:t xml:space="preserve">; permite cerrar con</w:t>
            </w:r>
            <w:r>
              <w:t xml:space="preserve"> </w:t>
            </w:r>
            <w:r>
              <w:rPr>
                <w:rStyle w:val="VerbatimChar"/>
              </w:rPr>
              <w:t xml:space="preserve">Esc</w:t>
            </w:r>
            <w:r>
              <w:t xml:space="preserve">.</w:t>
            </w:r>
          </w:p>
        </w:tc>
      </w:tr>
    </w:tbl>
    <w:bookmarkEnd w:id="59"/>
    <w:bookmarkStart w:id="60" w:name="calendario-y-carga-de-nómina-1"/>
    <w:p>
      <w:pPr>
        <w:pStyle w:val="Heading2"/>
      </w:pPr>
      <w:r>
        <w:t xml:space="preserve">Calendario y carga de nómina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6"/>
        <w:gridCol w:w="934"/>
        <w:gridCol w:w="951"/>
        <w:gridCol w:w="1721"/>
        <w:gridCol w:w="1033"/>
        <w:gridCol w:w="721"/>
        <w:gridCol w:w="2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CourseCalendar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courses</w:t>
            </w:r>
            <w:r>
              <w:t xml:space="preserve"> </w:t>
            </w:r>
            <w:r>
              <w:t xml:space="preserve">(array),</w:t>
            </w:r>
            <w:r>
              <w:t xml:space="preserve"> </w:t>
            </w:r>
            <w:r>
              <w:rPr>
                <w:rStyle w:val="VerbatimChar"/>
              </w:rPr>
              <w:t xml:space="preserve">onSelectCourse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currentDate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selectedCourse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onDayClick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onEventClick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onNavigateMonth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Selección de fechas dentro del rango del curso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 FullCalendar con soporte de teclado; muestra título del mes y permite moverse con flechas y pageUp/PageDown【349603758647189†L301-L334】.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SeatMap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capacity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bookedSeats</w:t>
            </w:r>
            <w:r>
              <w:t xml:space="preserve"> </w:t>
            </w:r>
            <w:r>
              <w:t xml:space="preserve">(array),</w:t>
            </w:r>
            <w:r>
              <w:t xml:space="preserve"> </w:t>
            </w:r>
            <w:r>
              <w:rPr>
                <w:rStyle w:val="VerbatimChar"/>
              </w:rPr>
              <w:t xml:space="preserve">onSeatSelect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selectedSeat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handleSeatClick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renderSeatStatus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asiento esté libre antes de asignar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Mensaje</w:t>
            </w:r>
            <w:r>
              <w:t xml:space="preserve"> </w:t>
            </w:r>
            <w:r>
              <w:t xml:space="preserve">“</w:t>
            </w:r>
            <w:r>
              <w:t xml:space="preserve">Butaca ocupada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Uso de</w:t>
            </w:r>
            <w:r>
              <w:t xml:space="preserve"> </w:t>
            </w:r>
            <w:r>
              <w:rPr>
                <w:rStyle w:val="VerbatimChar"/>
              </w:rPr>
              <w:t xml:space="preserve">&lt;button&gt;</w:t>
            </w:r>
            <w:r>
              <w:t xml:space="preserve"> </w:t>
            </w:r>
            <w:r>
              <w:t xml:space="preserve">para cada asiento con</w:t>
            </w:r>
            <w:r>
              <w:t xml:space="preserve"> </w:t>
            </w:r>
            <w:r>
              <w:rPr>
                <w:rStyle w:val="VerbatimChar"/>
              </w:rPr>
              <w:t xml:space="preserve">aria-label</w:t>
            </w:r>
            <w:r>
              <w:t xml:space="preserve"> </w:t>
            </w:r>
            <w:r>
              <w:t xml:space="preserve">indicando posición; colores + texturas para no depender sólo de color.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ManualEnrollmentForm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onSubmit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onCancel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existingRuts</w:t>
            </w:r>
            <w:r>
              <w:t xml:space="preserve"> </w:t>
            </w:r>
            <w:r>
              <w:t xml:space="preserve">(array)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rut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contractor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handleSubmit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requerido; RUT con módulo 11; no duplicado en</w:t>
            </w:r>
            <w:r>
              <w:t xml:space="preserve"> </w:t>
            </w:r>
            <w:r>
              <w:rPr>
                <w:rStyle w:val="VerbatimChar"/>
              </w:rPr>
              <w:t xml:space="preserve">existingRuts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Mensajes bajo campos; indicador de RUT inválido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</w:t>
            </w:r>
            <w:r>
              <w:t xml:space="preserve"> </w:t>
            </w:r>
            <w:r>
              <w:t xml:space="preserve">con descripción; en móvil se adapta; lectura de errores mediante</w:t>
            </w:r>
            <w:r>
              <w:t xml:space="preserve"> </w:t>
            </w:r>
            <w:r>
              <w:rPr>
                <w:rStyle w:val="VerbatimChar"/>
              </w:rPr>
              <w:t xml:space="preserve">aria-live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BulkUploadDialog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onUpload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onCancel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preview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handleFileSelect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handleImport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tipo de archivo (.xlsx); estructura de columnas; cantidad total ≤ 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de errores por fila (</w:t>
            </w:r>
            <w:r>
              <w:t xml:space="preserve">“</w:t>
            </w:r>
            <w:r>
              <w:t xml:space="preserve">RUT inválido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Nombre no coincide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 con foco inicial en input de archivo; instrucciones claras; permite cierre con botón y</w:t>
            </w:r>
            <w:r>
              <w:t xml:space="preserve"> </w:t>
            </w:r>
            <w:r>
              <w:rPr>
                <w:rStyle w:val="VerbatimChar"/>
              </w:rPr>
              <w:t xml:space="preserve">Esc</w:t>
            </w:r>
            <w:r>
              <w:t xml:space="preserve">.</w:t>
            </w:r>
          </w:p>
        </w:tc>
      </w:tr>
    </w:tbl>
    <w:bookmarkEnd w:id="60"/>
    <w:bookmarkStart w:id="61" w:name="asistencia-y-calificaciones-1"/>
    <w:p>
      <w:pPr>
        <w:pStyle w:val="Heading2"/>
      </w:pPr>
      <w:r>
        <w:t xml:space="preserve">Asistencia y calificaciones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5"/>
        <w:gridCol w:w="1049"/>
        <w:gridCol w:w="890"/>
        <w:gridCol w:w="1606"/>
        <w:gridCol w:w="1367"/>
        <w:gridCol w:w="588"/>
        <w:gridCol w:w="1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AttendanceTable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participants</w:t>
            </w:r>
            <w:r>
              <w:t xml:space="preserve"> </w:t>
            </w:r>
            <w:r>
              <w:t xml:space="preserve">(array),</w:t>
            </w:r>
            <w:r>
              <w:t xml:space="preserve"> </w:t>
            </w:r>
            <w:r>
              <w:rPr>
                <w:rStyle w:val="VerbatimChar"/>
              </w:rPr>
              <w:t xml:space="preserve">onImport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onEdit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onExport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filters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handleSort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handleEdit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handleImport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 (visualización)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Tabla accesible; permite ordenación via teclado; filas resaltadas.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ImportAttendanceDialog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onImport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onCancel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handleFileSelect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handleImport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columnas (RUT, asistencia, nota); tipos de dato; porcentajes entre 0 y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de filas con problemas.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 con instrucciones; roles adecuados; los errores se anuncian mediante</w:t>
            </w:r>
            <w:r>
              <w:t xml:space="preserve"> </w:t>
            </w:r>
            <w:r>
              <w:rPr>
                <w:rStyle w:val="VerbatimChar"/>
              </w:rPr>
              <w:t xml:space="preserve">aria-live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ParticipantRowEditor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onSave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onCancel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attendance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grade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handleSave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Asistencia entre 0 % y 100 %; nota entre 1,0 y 7,0; recalcular estado aprobado/reprobado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Mensajes por campo fuera de rango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 con</w:t>
            </w:r>
            <w:r>
              <w:t xml:space="preserve"> </w:t>
            </w:r>
            <w:r>
              <w:rPr>
                <w:rStyle w:val="VerbatimChar"/>
              </w:rPr>
              <w:t xml:space="preserve">role="row"</w:t>
            </w:r>
            <w:r>
              <w:t xml:space="preserve">; campos son</w:t>
            </w:r>
            <w:r>
              <w:t xml:space="preserve"> </w:t>
            </w:r>
            <w:r>
              <w:rPr>
                <w:rStyle w:val="VerbatimChar"/>
              </w:rPr>
              <w:t xml:space="preserve">input</w:t>
            </w:r>
            <w:r>
              <w:t xml:space="preserve"> </w:t>
            </w:r>
            <w:r>
              <w:t xml:space="preserve">con etiquetas; se usa</w:t>
            </w:r>
            <w:r>
              <w:t xml:space="preserve"> </w:t>
            </w:r>
            <w:r>
              <w:rPr>
                <w:rStyle w:val="VerbatimChar"/>
              </w:rPr>
              <w:t xml:space="preserve">aria-describedby</w:t>
            </w:r>
            <w:r>
              <w:t xml:space="preserve"> </w:t>
            </w:r>
            <w:r>
              <w:t xml:space="preserve">para errores.</w:t>
            </w:r>
          </w:p>
        </w:tc>
      </w:tr>
    </w:tbl>
    <w:bookmarkEnd w:id="61"/>
    <w:bookmarkStart w:id="62" w:name="certificados-y-reportes-1"/>
    <w:p>
      <w:pPr>
        <w:pStyle w:val="Heading2"/>
      </w:pPr>
      <w:r>
        <w:t xml:space="preserve">Certificados y reportes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5"/>
        <w:gridCol w:w="1107"/>
        <w:gridCol w:w="966"/>
        <w:gridCol w:w="1485"/>
        <w:gridCol w:w="589"/>
        <w:gridCol w:w="212"/>
        <w:gridCol w:w="30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CertificateGenerator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course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isGenerating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handleGenerate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participantes estén aprobados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Botón con</w:t>
            </w:r>
            <w:r>
              <w:t xml:space="preserve"> </w:t>
            </w:r>
            <w:r>
              <w:rPr>
                <w:rStyle w:val="VerbatimChar"/>
              </w:rPr>
              <w:t xml:space="preserve">aria-label</w:t>
            </w:r>
            <w:r>
              <w:t xml:space="preserve">; progreso mostrado con barra e indicador; descarga se realiza mediante botón claro.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CertificateViewer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certificateData</w:t>
            </w:r>
            <w:r>
              <w:t xml:space="preserve"> </w:t>
            </w:r>
            <w:r>
              <w:t xml:space="preserve">(base64)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handleDownload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 con PDF embebido; permite zoom; se proporciona texto alternativo para contenido clave.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ReportsDashboard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  <w:r>
              <w:t xml:space="preserve"> </w:t>
            </w:r>
            <w:r>
              <w:t xml:space="preserve">(agregada),</w:t>
            </w:r>
            <w:r>
              <w:t xml:space="preserve"> </w:t>
            </w:r>
            <w:r>
              <w:rPr>
                <w:rStyle w:val="VerbatimChar"/>
              </w:rPr>
              <w:t xml:space="preserve">filters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selectedCourse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dateRange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chartType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handleFilterChange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handleExport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Fechas válidas; rango no vacío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Gráficos incluyen descripciones, etiquetas y teclas de navegación; se utiliza</w:t>
            </w:r>
            <w:r>
              <w:t xml:space="preserve"> </w:t>
            </w:r>
            <w:r>
              <w:rPr>
                <w:rStyle w:val="VerbatimChar"/>
              </w:rPr>
              <w:t xml:space="preserve">aria-label</w:t>
            </w:r>
            <w:r>
              <w:t xml:space="preserve"> </w:t>
            </w:r>
            <w:r>
              <w:t xml:space="preserve">en elementos interactivos【600224424098947†L122-L167】.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End w:id="63"/>
    <w:bookmarkStart w:id="70" w:name="servicios-simulados-backdomain"/>
    <w:p>
      <w:pPr>
        <w:pStyle w:val="Heading1"/>
      </w:pPr>
      <w:r>
        <w:t xml:space="preserve">Servicios Simulados (Back/Domain)</w:t>
      </w:r>
    </w:p>
    <w:p>
      <w:pPr>
        <w:pStyle w:val="FirstParagraph"/>
      </w:pPr>
      <w:r>
        <w:t xml:space="preserve">La capa de dominio expone endpoints simulados que devuelven promesas para simular latencia. Se usan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wrappers que operan sobre IndexedDB. A continuación se listan los principales contratos en TypeScript/JSON.</w:t>
      </w:r>
    </w:p>
    <w:bookmarkStart w:id="68" w:name="endpoints-y-contratos"/>
    <w:p>
      <w:pPr>
        <w:pStyle w:val="Heading2"/>
      </w:pPr>
      <w:r>
        <w:t xml:space="preserve">Endpoints y contratos</w:t>
      </w:r>
    </w:p>
    <w:bookmarkStart w:id="64" w:name="cursos"/>
    <w:p>
      <w:pPr>
        <w:pStyle w:val="Heading3"/>
      </w:pPr>
      <w:r>
        <w:t xml:space="preserve">Cursos</w:t>
      </w:r>
    </w:p>
    <w:p>
      <w:pPr>
        <w:pStyle w:val="SourceCode"/>
      </w:pPr>
      <w:r>
        <w:rPr>
          <w:rStyle w:val="CommentTok"/>
        </w:rPr>
        <w:t xml:space="preserve">// GET /api/courses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Course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codigo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duracionHoras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fechas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inicio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modalidad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'presencial'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'teams'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objetivos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POST /api/courses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CreateCourseRequest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Course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&gt;;</w:t>
      </w:r>
    </w:p>
    <w:bookmarkEnd w:id="64"/>
    <w:bookmarkStart w:id="65" w:name="sesiones-y-butacas"/>
    <w:p>
      <w:pPr>
        <w:pStyle w:val="Heading3"/>
      </w:pPr>
      <w:r>
        <w:t xml:space="preserve">Sesiones y butacas</w:t>
      </w:r>
    </w:p>
    <w:p>
      <w:pPr>
        <w:pStyle w:val="SourceCode"/>
      </w:pPr>
      <w:r>
        <w:rPr>
          <w:rStyle w:val="CommentTok"/>
        </w:rPr>
        <w:t xml:space="preserve">// GET /api/courses/:courseId/sessions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courseId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fecha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DD‑MM‑YYYY</w:t>
      </w:r>
      <w:r>
        <w:br/>
      </w:r>
      <w:r>
        <w:rPr>
          <w:rStyle w:val="NormalTok"/>
        </w:rPr>
        <w:t xml:space="preserve">  capacity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estado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'libre'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'ocupado'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participantId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POST /api/sessions/:sessionId/enrollments (inscripción manual o masiva)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EnrollmentRequest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ParticipantRequest[]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ParticipantRequest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contractor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5"/>
    <w:bookmarkStart w:id="66" w:name="X2de0c5837a4d8dc7580b6fb1cae84ef7be1e812"/>
    <w:p>
      <w:pPr>
        <w:pStyle w:val="Heading3"/>
      </w:pPr>
      <w:r>
        <w:t xml:space="preserve">Participantes, asistencia y calificaciones</w:t>
      </w:r>
    </w:p>
    <w:p>
      <w:pPr>
        <w:pStyle w:val="SourceCode"/>
      </w:pPr>
      <w:r>
        <w:rPr>
          <w:rStyle w:val="CommentTok"/>
        </w:rPr>
        <w:t xml:space="preserve">// GET /api/participants?courseId=...   devuelve todos los inscritos de un curso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Participant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contractor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asistencia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0‑100</w:t>
      </w:r>
      <w:r>
        <w:br/>
      </w:r>
      <w:r>
        <w:rPr>
          <w:rStyle w:val="NormalTok"/>
        </w:rPr>
        <w:t xml:space="preserve">  nota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1‑7</w:t>
      </w:r>
      <w:r>
        <w:br/>
      </w:r>
      <w:r>
        <w:rPr>
          <w:rStyle w:val="NormalTok"/>
        </w:rPr>
        <w:t xml:space="preserve">  estado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'aprobado'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'reprobado'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POST /api/attendance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AttendanceImportRequest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courseId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asistencia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6"/>
    <w:bookmarkStart w:id="67" w:name="certificados-y-reportes-2"/>
    <w:p>
      <w:pPr>
        <w:pStyle w:val="Heading3"/>
      </w:pPr>
      <w:r>
        <w:t xml:space="preserve">Certificados y reportes</w:t>
      </w:r>
    </w:p>
    <w:p>
      <w:pPr>
        <w:pStyle w:val="SourceCode"/>
      </w:pPr>
      <w:r>
        <w:rPr>
          <w:rStyle w:val="CommentTok"/>
        </w:rPr>
        <w:t xml:space="preserve">// POST /api/certificates/generate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CertificateGenerationRequest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courseId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/api/reports?start=DD‑MM‑YYYY&amp;end=DD‑MM‑YYYY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ReportResponse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cursos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courseId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inscritos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aprobados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reprobados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promedioAsistencia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7"/>
    <w:bookmarkEnd w:id="68"/>
    <w:bookmarkStart w:id="69" w:name="orquestación-de-servicios"/>
    <w:p>
      <w:pPr>
        <w:pStyle w:val="Heading2"/>
      </w:pPr>
      <w:r>
        <w:t xml:space="preserve">Orquestación de servicios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Creación/Edición de cursos</w:t>
      </w:r>
      <w:r>
        <w:t xml:space="preserve">: guarda la entidad en IndexedDB y devuelve la lista actualizada.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Sesiones</w:t>
      </w:r>
      <w:r>
        <w:t xml:space="preserve">: se generan automáticamente según las fechas del curso; la capacidad se define según modalidad (200 para Teams, 30 para presencial).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Inscripciones</w:t>
      </w:r>
      <w:r>
        <w:t xml:space="preserve">: al recibir un</w:t>
      </w:r>
      <w:r>
        <w:t xml:space="preserve"> </w:t>
      </w:r>
      <w:r>
        <w:rPr>
          <w:rStyle w:val="VerbatimChar"/>
        </w:rPr>
        <w:t xml:space="preserve">EnrollmentRequest</w:t>
      </w:r>
      <w:r>
        <w:t xml:space="preserve">, el servicio verifica la capacidad restante, validez de RUT y duplicados antes de agregar</w:t>
      </w:r>
      <w:r>
        <w:t xml:space="preserve"> </w:t>
      </w:r>
      <w:r>
        <w:rPr>
          <w:rStyle w:val="VerbatimChar"/>
        </w:rPr>
        <w:t xml:space="preserve">Seat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Participant</w:t>
      </w:r>
      <w:r>
        <w:t xml:space="preserve">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Importación de asistencia</w:t>
      </w:r>
      <w:r>
        <w:t xml:space="preserve">: lee un archivo Excel mediante SheetJS; convierte filas a objetos y aplica reglas de negocio (porcentajes entre 0 y 100, notas entre 1 y 7).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Generación de certificados</w:t>
      </w:r>
      <w:r>
        <w:t xml:space="preserve">: utiliza PDF‑Lib para componer un PDF por participante; se exporta en base64 y se envuelve en un ZIP simulado.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Reportes</w:t>
      </w:r>
      <w:r>
        <w:t xml:space="preserve">: realiza consultas agregadas sobre IndexedDB (uso de Dexie) para devolver totales y promedios por curso y periodo.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Caché</w:t>
      </w:r>
      <w:r>
        <w:t xml:space="preserve">: las consultas se memorizan en memoria para mejorar rendimiento de la demo.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4" w:name="modelo-de-datos"/>
    <w:p>
      <w:pPr>
        <w:pStyle w:val="Heading1"/>
      </w:pPr>
      <w:r>
        <w:t xml:space="preserve">Modelo de Datos</w:t>
      </w:r>
    </w:p>
    <w:bookmarkStart w:id="71" w:name="diagrama-entidadrelación-texto"/>
    <w:p>
      <w:pPr>
        <w:pStyle w:val="Heading2"/>
      </w:pPr>
      <w:r>
        <w:t xml:space="preserve">Diagrama Entidad‑Relación (texto)</w:t>
      </w:r>
    </w:p>
    <w:p>
      <w:pPr>
        <w:pStyle w:val="SourceCode"/>
      </w:pPr>
      <w:r>
        <w:rPr>
          <w:rStyle w:val="VerbatimChar"/>
        </w:rPr>
        <w:t xml:space="preserve">[User] 1---* [Enrollment] *---1 [Session] *---1 [Course]</w:t>
      </w:r>
      <w:r>
        <w:br/>
      </w:r>
      <w:r>
        <w:rPr>
          <w:rStyle w:val="VerbatimChar"/>
        </w:rPr>
        <w:t xml:space="preserve">  |                      |</w:t>
      </w:r>
      <w:r>
        <w:br/>
      </w:r>
      <w:r>
        <w:rPr>
          <w:rStyle w:val="VerbatimChar"/>
        </w:rPr>
        <w:t xml:space="preserve">  |                      *---1 [Attendance]</w:t>
      </w:r>
      <w:r>
        <w:br/>
      </w:r>
      <w:r>
        <w:rPr>
          <w:rStyle w:val="VerbatimChar"/>
        </w:rPr>
        <w:t xml:space="preserve">  |                      </w:t>
      </w:r>
      <w:r>
        <w:br/>
      </w:r>
      <w:r>
        <w:rPr>
          <w:rStyle w:val="VerbatimChar"/>
        </w:rPr>
        <w:t xml:space="preserve">  *---* [Certificate]</w:t>
      </w:r>
      <w:r>
        <w:br/>
      </w:r>
      <w:r>
        <w:br/>
      </w:r>
      <w:r>
        <w:rPr>
          <w:rStyle w:val="VerbatimChar"/>
        </w:rPr>
        <w:t xml:space="preserve">Entidades:</w:t>
      </w:r>
      <w:r>
        <w:br/>
      </w:r>
      <w:r>
        <w:rPr>
          <w:rStyle w:val="VerbatimChar"/>
        </w:rPr>
        <w:t xml:space="preserve">- User: id (PK), nombre, rut, rol (Administrador/Contratista/Usuario), clave.</w:t>
      </w:r>
      <w:r>
        <w:br/>
      </w:r>
      <w:r>
        <w:rPr>
          <w:rStyle w:val="VerbatimChar"/>
        </w:rPr>
        <w:t xml:space="preserve">- Course: id (PK), codigo, nombre, duracionHoras, fechaInicio, fechaFin, modalidad, objetivos.</w:t>
      </w:r>
      <w:r>
        <w:br/>
      </w:r>
      <w:r>
        <w:rPr>
          <w:rStyle w:val="VerbatimChar"/>
        </w:rPr>
        <w:t xml:space="preserve">- Session: id (PK), courseId (FK), fecha, capacity.</w:t>
      </w:r>
      <w:r>
        <w:br/>
      </w:r>
      <w:r>
        <w:rPr>
          <w:rStyle w:val="VerbatimChar"/>
        </w:rPr>
        <w:t xml:space="preserve">- Enrollment: id (PK), sessionId (FK), userId (FK), estado ('inscrito', 'aprobado', 'reprobado').</w:t>
      </w:r>
      <w:r>
        <w:br/>
      </w:r>
      <w:r>
        <w:rPr>
          <w:rStyle w:val="VerbatimChar"/>
        </w:rPr>
        <w:t xml:space="preserve">- Attendance: id (PK), enrollmentId (FK), asistencia (0‑100), nota (1‑7).</w:t>
      </w:r>
      <w:r>
        <w:br/>
      </w:r>
      <w:r>
        <w:rPr>
          <w:rStyle w:val="VerbatimChar"/>
        </w:rPr>
        <w:t xml:space="preserve">- Certificate: id (PK), enrollmentId (FK), pdfUrl (cadena).  </w:t>
      </w:r>
    </w:p>
    <w:bookmarkEnd w:id="71"/>
    <w:bookmarkStart w:id="72" w:name="ddl-sql-de-referencia"/>
    <w:p>
      <w:pPr>
        <w:pStyle w:val="Heading2"/>
      </w:pPr>
      <w:r>
        <w:t xml:space="preserve">DDL SQL de referencia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nombre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rut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rol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(rol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'administrador'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'contratista'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'usuario'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clave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Course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codigo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nombre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duracion_horas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fecha_inicio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fecha_fin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modalidad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(modalidad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'presencial'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'teams'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objetivos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course_id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Course(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fecha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Enrollment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session_id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user_id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estado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(estado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'inscrito'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'aprobado'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'reprobado'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Attendance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enrollment_id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Enrollment(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asistencia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(asistencia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nota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(nota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Certificate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enrollment_id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Enrollment(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pdf_url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72"/>
    <w:bookmarkStart w:id="73" w:name="esquema-json-mock"/>
    <w:p>
      <w:pPr>
        <w:pStyle w:val="Heading2"/>
      </w:pPr>
      <w:r>
        <w:t xml:space="preserve">Esquema JSON (mock)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"codigo"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"C‑001"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 Avanzado"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"duracionHoras"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"fechas"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"inicio"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"10‑09‑2025"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"12‑09‑2025"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"modalidad"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"objetivos"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"Aprender funciones avanzadas."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"fecha"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"10‑09‑2025"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"capacity"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"seats"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"libre"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"ocupado"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"participantId"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"u3"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"1‑9"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"administrador"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"clave"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"Empresa 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"2‑7"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"contratista"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"clave"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"Juan Pérez"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"12.345.678‑5"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"clave"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"enrollments"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"inscrito"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"attendance"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"enrollmentId"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"asistencia"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"certificates"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"enrollmentId"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"pdfUrl"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"/certs/c1.pdf"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80" w:name="validaciones-y-reglas-de-negocio"/>
    <w:p>
      <w:pPr>
        <w:pStyle w:val="Heading1"/>
      </w:pPr>
      <w:r>
        <w:t xml:space="preserve">Validaciones y Reglas de Negocio</w:t>
      </w:r>
    </w:p>
    <w:bookmarkStart w:id="75" w:name="capacidad-y-duplicados"/>
    <w:p>
      <w:pPr>
        <w:pStyle w:val="Heading2"/>
      </w:pPr>
      <w:r>
        <w:t xml:space="preserve">Capacidad y duplicados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Capacidad</w:t>
      </w:r>
      <w:r>
        <w:t xml:space="preserve">: Las sesiones derivan de la modalidad. Para Teams, la capacidad es de 200 participantes; para presencial, de 30. Al intentar inscribir más participantes, se rechaza la operación y se muestra un mensaje específico.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Duplicidad de participantes</w:t>
      </w:r>
      <w:r>
        <w:t xml:space="preserve">: Antes de insertar un RUT en una sesión, se revisa la lista de inscripciones existentes. Si el RUT ya está inscrito en la misma sesión o en otra sesión del mismo curso, se genera una alerta.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Participación previa</w:t>
      </w:r>
      <w:r>
        <w:t xml:space="preserve">: En cargas masivas se simula una verificación del historial; si se detecta que el participante ya aprobó el mismo curso en una fecha previa, se advierte para evitar redundancias.</w:t>
      </w:r>
    </w:p>
    <w:bookmarkEnd w:id="75"/>
    <w:bookmarkStart w:id="77" w:name="validación-de-rut-chileno-módulo-11"/>
    <w:p>
      <w:pPr>
        <w:pStyle w:val="Heading2"/>
      </w:pPr>
      <w:r>
        <w:t xml:space="preserve">Validación de RUT chileno (módulo 11)</w:t>
      </w:r>
    </w:p>
    <w:p>
      <w:pPr>
        <w:pStyle w:val="FirstParagraph"/>
      </w:pPr>
      <w:r>
        <w:t xml:space="preserve">El número base del RUT se compone de 7 u 8 dígitos más un dígito verificador (DV). El cálculo se basa en el algoritmo Módulo 11【416033120628042†L189-L205】:</w:t>
      </w:r>
    </w:p>
    <w:p>
      <w:pPr>
        <w:numPr>
          <w:ilvl w:val="0"/>
          <w:numId w:val="1010"/>
        </w:numPr>
        <w:pStyle w:val="Compact"/>
      </w:pPr>
      <w:r>
        <w:t xml:space="preserve">Eliminar puntos y guión del RUT. Separar el cuerpo (número) y el DV.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Asignar factores de chequeo desde 2 hasta 7 de derecha a izquierda, repitiéndolos cíclicamente【416033120628042†L189-L197】.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Multiplicar cada dígito por su factor y sumar los productos【416033120628042†L198-L201】.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Calcular el resto (</w:t>
      </w:r>
      <w:r>
        <w:rPr>
          <w:rStyle w:val="VerbatimChar"/>
        </w:rPr>
        <w:t xml:space="preserve">suma mod 11</w:t>
      </w:r>
      <w:r>
        <w:t xml:space="preserve">) y restar el resultado a 11【416033120628042†L202-L206】.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Interpretar el resultado: si es 11, el DV es 0; si es 10, en Chile se usa la letra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; en otro caso el número mismo es el DV【416033120628042†L204-L233】.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Comparar el DV calculado con el DV ingresado; si coinciden, el RUT es válido.</w:t>
      </w:r>
    </w:p>
    <w:bookmarkStart w:id="76" w:name="pseudocódigo"/>
    <w:p>
      <w:pPr>
        <w:pStyle w:val="Heading3"/>
      </w:pPr>
      <w:r>
        <w:t xml:space="preserve">Pseudocódigo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validarRUT</w:t>
      </w:r>
      <w:r>
        <w:rPr>
          <w:rStyle w:val="NormalTok"/>
        </w:rPr>
        <w:t xml:space="preserve">(rut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valido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mensaje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paso 1: limpiar caracteres no numéricos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limpio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[^0-9Kk]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cuerpo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limpio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dvIngresado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limpio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(cuerpo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valido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mensaje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'Formato insuficiente'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paso 2 y 3: aplicar factores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cuerpo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suma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(cuerpo[i]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paso 4: calcular resto y DV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dvCalculado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resto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(dvCalculado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dvCalculado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(dvCalculado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dvCalculado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paso 5: comparar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valido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dvCalculado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dvIngresado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mensaje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dvCalculado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dvIngresado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'Válido'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'Dígito verificador incorrecto'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76"/>
    <w:bookmarkEnd w:id="77"/>
    <w:bookmarkStart w:id="78" w:name="regla-de-aprobación"/>
    <w:p>
      <w:pPr>
        <w:pStyle w:val="Heading2"/>
      </w:pPr>
      <w:r>
        <w:t xml:space="preserve">Regla de aprobación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Asistencia mínima</w:t>
      </w:r>
      <w:r>
        <w:t xml:space="preserve">: Para aprobar un curso, el participante debe asistir al menos al 50 % de las sesiones (o 100 % si así lo define el curso).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Nota mínima</w:t>
      </w:r>
      <w:r>
        <w:t xml:space="preserve">: En cursos con evaluación, se considera aprobado quien obtenga nota ≥ 4,0 (escala 1–7).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Estado final</w:t>
      </w:r>
      <w:r>
        <w:t xml:space="preserve">:</w:t>
      </w:r>
      <w:r>
        <w:t xml:space="preserve"> </w:t>
      </w:r>
      <w:r>
        <w:rPr>
          <w:rStyle w:val="VerbatimChar"/>
        </w:rPr>
        <w:t xml:space="preserve">aprobado</w:t>
      </w:r>
      <w:r>
        <w:t xml:space="preserve"> </w:t>
      </w:r>
      <w:r>
        <w:t xml:space="preserve">si cumple ambos criterios;</w:t>
      </w:r>
      <w:r>
        <w:t xml:space="preserve"> </w:t>
      </w:r>
      <w:r>
        <w:rPr>
          <w:rStyle w:val="VerbatimChar"/>
        </w:rPr>
        <w:t xml:space="preserve">reprobado</w:t>
      </w:r>
      <w:r>
        <w:t xml:space="preserve"> </w:t>
      </w:r>
      <w:r>
        <w:t xml:space="preserve">en caso contrario. La maqueta recalcula el estado al modificar asistencia o nota.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Ejemplo</w:t>
      </w:r>
      <w:r>
        <w:t xml:space="preserve">: un participante con 90 % de asistencia y nota 6,0 se marca como aprobado; otro con 40 % y nota 4,0 se marca reprobado.</w:t>
      </w:r>
    </w:p>
    <w:bookmarkEnd w:id="78"/>
    <w:bookmarkStart w:id="79" w:name="casos-borde"/>
    <w:p>
      <w:pPr>
        <w:pStyle w:val="Heading2"/>
      </w:pPr>
      <w:r>
        <w:t xml:space="preserve">Casos borde</w:t>
      </w:r>
    </w:p>
    <w:p>
      <w:pPr>
        <w:numPr>
          <w:ilvl w:val="0"/>
          <w:numId w:val="1012"/>
        </w:numPr>
        <w:pStyle w:val="Compact"/>
      </w:pPr>
      <w:r>
        <w:t xml:space="preserve">RUT con DV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en minúscula (e.g., 98.765.432‑k) se normaliza a mayúscula antes de comparar.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Inscripción masiva: si el Excel contiene filas vacías o repetidas, se omiten y se muestran en el resumen de errores.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Si se cancelan inscripciones después de generar certificados, los certificados generados quedarán disponibles hasta que el administrador los elimine manualmente.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1" w:name="tecnologías-y-frameworks-2025"/>
    <w:p>
      <w:pPr>
        <w:pStyle w:val="Heading1"/>
      </w:pPr>
      <w:r>
        <w:t xml:space="preserve">Tecnologías y Frameworks (2025)</w:t>
      </w:r>
    </w:p>
    <w:p>
      <w:pPr>
        <w:pStyle w:val="FirstParagraph"/>
      </w:pPr>
      <w:r>
        <w:t xml:space="preserve">El objetivo de la maqueta es demostrar interactividad y mejores prácticas. A continuación se detallan las tecnologías recomendadas con justificación y alternativas.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"/>
        <w:gridCol w:w="972"/>
        <w:gridCol w:w="3288"/>
        <w:gridCol w:w="565"/>
        <w:gridCol w:w="27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Recomendación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Pros/Contras de alternativas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Next.js 14 con 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Permite desarrollo rápido, rutas flexibles y capacidad de migrar a SSR si se requiere en el futuro; soporta carga de imágenes y archivos de forma nativa y tiene comunidad extensa.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Vue 3 con Vite; SvelteKit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Vue: sintaxis más simple pero menos ecosistema; SvelteKit: excelente performance y simplicidad pero comunidad más pequeña y menos librerías disponibles.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Estilos/UI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Tailwind CSS + shadcn/ui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utilidades que acelera el prototipado; tokens configurables y buen soporte de accesibilidad; shadcn/ui ofrece componentes accesibles basados en Radix.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Chakra UI; Material 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Chakra: componentes accesibles pero con sobrecarga CSS; Material UI: completo pero el look and feel puede no alinearse con branding propio.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Zustand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minimalista para manejar estado global sin boilerplate; fácil de combinar con React Suspense y persistencia; adecuado para maquetas.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Redux Toolkit; Pinia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Redux Toolkit: robusto pero verboso; Pinia: específico de Vue.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Formularios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React Hook Form + Zod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formularios desacoplada del DOM; validación basada en esquemas con Zod; integración con TypeScript.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Formik + Yup; VeeValidate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Formik: mayor tamaño y menos performance; VeeValidate: específico de Vue.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Calendario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FullCalendar React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completo de vistas, eventos recurrentes y personalización; accesibilidad a través de ARIA y navegación por teclado.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react-big-calendar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pesado, pero con opciones de personalización limitadas y accesibilidad menos documentada.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TanStack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Librería headless que permite total control de la presentación y cumple con normas de accesibilidad; fácilmente integrable con React.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 Grid; DataTables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 Grid: potente pero con licencia y mayor complejidad; DataTables: requiere jQuery y no está optimizado para React.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SheetJS (xlsx)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 y escritura de archivos Excel en el navegador; soporta grandes datasets; configurable para lectura densificada (dense mode)【224872993310552†L68-L100】.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PapaParse (CSV); ExcelJS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PapaParse: sólo CSV, no XLSX; ExcelJS: generación de Excel pero lectura menos robusta y mayor peso.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PDF‑Lib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Permite crear y modificar PDFs en el navegador; soporte de fuentes y textos complejos; liviano en comparación con otras librerías.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jsPDF es más simple pero ofrece menor control sobre estilos y objetos complejos.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Recharts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 React basados en D3; admiten animaciones, personalización y permiten incorporación de descripciones y etiquetas para accesibilidad【600224424098947†L122-L167】.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Chart.js + react-chartjs-2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Chart.js es popular pero requiere wrapper y no integra accesibilidad por defecto.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IndexedDB + Dexie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de datos local asíncrona; permite almacenar objetos estructurados; Dexie simplifica consultas y transacciones; adecuada para datos temporales.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localStorage; PouchDB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localStorage: rápido pero limitado y sin transacciones; PouchDB: potente y replicable pero sobredimensionado para una maqueta.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Playwright + Vitest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Playwright permite pruebas de extremo a extremo con múltiples navegadores y soporte de accesibilidad; Vitest es ligero y compatible con TypeScript.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Cypress; Jest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Cypress: popular pero sólo Chromium y Firefox; Jest: robusto para unit testing pero requiere configuración extra para E2E.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1"/>
    <w:bookmarkStart w:id="82" w:name="plan-y-calendario-2-semanas"/>
    <w:p>
      <w:pPr>
        <w:pStyle w:val="Heading1"/>
      </w:pPr>
      <w:r>
        <w:t xml:space="preserve">Plan y Calendario (2 semanas)</w:t>
      </w:r>
    </w:p>
    <w:p>
      <w:pPr>
        <w:pStyle w:val="FirstParagraph"/>
      </w:pPr>
      <w:r>
        <w:t xml:space="preserve">El proyecto se desarrolla entre el lunes</w:t>
      </w:r>
      <w:r>
        <w:t xml:space="preserve"> </w:t>
      </w:r>
      <w:r>
        <w:rPr>
          <w:bCs/>
          <w:b/>
        </w:rPr>
        <w:t xml:space="preserve">01‑09‑2025</w:t>
      </w:r>
      <w:r>
        <w:t xml:space="preserve"> </w:t>
      </w:r>
      <w:r>
        <w:t xml:space="preserve">y el domingo</w:t>
      </w:r>
      <w:r>
        <w:t xml:space="preserve"> </w:t>
      </w:r>
      <w:r>
        <w:rPr>
          <w:bCs/>
          <w:b/>
        </w:rPr>
        <w:t xml:space="preserve">14‑09‑2025</w:t>
      </w:r>
      <w:r>
        <w:t xml:space="preserve">. Se trabaja de lunes a viernes, reservando los fines de semana para ajustes menores. Cada actividad tiene un entregable y un criterio de aceptación que permitirá medir el avance.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8"/>
        <w:gridCol w:w="1835"/>
        <w:gridCol w:w="1674"/>
        <w:gridCol w:w="579"/>
        <w:gridCol w:w="34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Entregable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 de aceptación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Kickoff, desglosar requisitos y elaborar 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de REQ con identificadores; mapa de 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 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Todos los requisitos del archivo base identificados y trazados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flujos y crear wireframes de Acceso y 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Wireframes iniciales (acceso, grilla de cursos)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UX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navegables dibujados; consenso con stakeholders.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Diseñar calendario y validar reglas de 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Prototipo de calendario con selección de 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Calendario reactivo con navegación por teclado; validación de capacidad (30/200) operativa.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carga masiva con SheetJS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de importación de Excel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+ 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 de archivo Excel; detección de errores por fila; resumen de filas cargadas vs. fallidas.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Desarrollar pantalla de asistencia y notas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Pantalla de asistencia con cálculo de estados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Importación de planilla de asistencia; cálculo de % y nota; estado aprobado/reprobado recalculado.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Ajustes y revisión de 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Ajustes menores en wireframes y estilos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UX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Comentarios de usuarios internos incorporados; consistencia visual y accesibilidad.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certificados 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Prototipo de certificados en 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PDF por participante; descarga individual y masiva (ZIP simulado) sin errores de formato.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dashboard de reportes y 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Dashboard con gráficos y filtros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+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Gráficos interactivos con filtros; exportación a PDF; datos correctos en totales y promedios.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accesibilidad y responsive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Checklist de WCAG 2.2 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Cumplimiento de criterios: foco visible, tamaño de objetivos (24×24 px), ayuda consistente, etc【503959695386811†L246-L284】.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E2E y estabilización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Evidencias de pruebas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Ejecución de pruebas Playwright en flujos: inscripción manual/masiva, asistencia, certificados y reportes.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Preparar demo y documentación 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Maqueta navegable + documentación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 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funcional sin errores críticos; documento técnico‑funcional revisado y corregido.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Revisión por stakeholders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Feedback y lista de ajustes finales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Aprobación preliminar; identificación de mejoras para versión posterior.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14‑09‑2025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Ajustes finales y cierre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Maqueta final + entrega oficial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 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cumplen todos los criterios de aceptación; entrega publicada en Vercel con README incluido.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2"/>
    <w:bookmarkStart w:id="86" w:name="qa-accesibilidad-y-performance"/>
    <w:p>
      <w:pPr>
        <w:pStyle w:val="Heading1"/>
      </w:pPr>
      <w:r>
        <w:t xml:space="preserve">QA, Accesibilidad y Performance</w:t>
      </w:r>
    </w:p>
    <w:bookmarkStart w:id="83" w:name="checklist-wcag-2.2-aa-resumen"/>
    <w:p>
      <w:pPr>
        <w:pStyle w:val="Heading2"/>
      </w:pPr>
      <w:r>
        <w:t xml:space="preserve">Checklist WCAG 2.2 AA (resumen)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Textos alternativos</w:t>
      </w:r>
      <w:r>
        <w:t xml:space="preserve">: todas las imágenes y elementos no textuales disponen de descripciones.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Contraste</w:t>
      </w:r>
      <w:r>
        <w:t xml:space="preserve">: colores cumplen ratio mínimo de 4.5:1; se verifica en botones, textos y iconos.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Foco visible</w:t>
      </w:r>
      <w:r>
        <w:t xml:space="preserve">: los componentes muestran un indicador de foco claro; no queda oculto por otros elementos según criterios 2.4.11 y 2.4.12【503959695386811†L246-L253】.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Tamaño objetivo</w:t>
      </w:r>
      <w:r>
        <w:t xml:space="preserve">: las áreas interactivas miden al menos 24×24 px según SC 2.5.8【503959695386811†L264-L266】.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Navegación con teclado</w:t>
      </w:r>
      <w:r>
        <w:t xml:space="preserve">: todas las funciones (calendario, tablas, modales) se pueden operar con teclado sin atraparse; se respeta orden lógico de tabulación.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Ayuda consistente</w:t>
      </w:r>
      <w:r>
        <w:t xml:space="preserve">: enlaces a documentación y soporte siempre visibles en la misma ubicación (criterio 3.2.6)【503959695386811†L268-L274】.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Autenticación accesible</w:t>
      </w:r>
      <w:r>
        <w:t xml:space="preserve">: la pantalla de login permite pegar contraseña y utilizar gestores (criterio 3.3.8)【503959695386811†L277-L283】.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Redundancia de entrada</w:t>
      </w:r>
      <w:r>
        <w:t xml:space="preserve">: la plataforma evita pedir datos repetidos (criterio 3.3.7)【503959695386811†L272-L275】.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Arrastre alternativo</w:t>
      </w:r>
      <w:r>
        <w:t xml:space="preserve">: el calendario permite navegación por clics además de arrastrar (criterio 2.5.7)【503959695386811†L259-L263】.</w:t>
      </w:r>
    </w:p>
    <w:bookmarkEnd w:id="83"/>
    <w:bookmarkStart w:id="84" w:name="pruebas-clave"/>
    <w:p>
      <w:pPr>
        <w:pStyle w:val="Heading2"/>
      </w:pPr>
      <w:r>
        <w:t xml:space="preserve">Pruebas clave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Flujo de inscripción manual</w:t>
      </w:r>
      <w:r>
        <w:t xml:space="preserve">: iniciar sesión como contratista, seleccionar curso y día, inscribir participantes manualmente; verificar validaciones y estado de butacas.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Flujo de carga masiva</w:t>
      </w:r>
      <w:r>
        <w:t xml:space="preserve">: cargar archivo Excel con casos válidos, RUT inválidos y duplicados; comprobar detección de errores y resumen.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Flujo de asistencia y notas</w:t>
      </w:r>
      <w:r>
        <w:t xml:space="preserve">: importar planilla de asistencia y notas; revisar cálculo de porcentajes y estados; editar valores y confirmar recalculación.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Flujo de certificados</w:t>
      </w:r>
      <w:r>
        <w:t xml:space="preserve">: generar certificados masivos e individuales; abrir PDFs y comprobar legibilidad y datos correctos.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Flujo de reportes</w:t>
      </w:r>
      <w:r>
        <w:t xml:space="preserve">: navegar por dashboard, aplicar filtros y exportar reportes; verificar que los datos coincidan con la base simulada.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Accesibilidad</w:t>
      </w:r>
      <w:r>
        <w:t xml:space="preserve">: usar lector de pantalla (NVDA o similar) para navegar; validar que cada componente anuncie su propósito; probar navegación con teclado y uso de focos.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</w:t>
      </w:r>
      <w:r>
        <w:t xml:space="preserve">: medir tiempos de carga inicial (&lt;3 s) y respuesta de componentes; simular carga con 200 participantes.</w:t>
      </w:r>
    </w:p>
    <w:bookmarkEnd w:id="84"/>
    <w:bookmarkStart w:id="85" w:name="performance"/>
    <w:p>
      <w:pPr>
        <w:pStyle w:val="Heading2"/>
      </w:pPr>
      <w:r>
        <w:t xml:space="preserve">Performance</w:t>
      </w:r>
    </w:p>
    <w:p>
      <w:pPr>
        <w:numPr>
          <w:ilvl w:val="0"/>
          <w:numId w:val="1015"/>
        </w:numPr>
        <w:pStyle w:val="Compact"/>
      </w:pPr>
      <w:r>
        <w:t xml:space="preserve">Se aplican estrategias de carga diferida (lazy loading) para módulos pesados como reportes y generación de PDFs.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useMemo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useCallback</w:t>
      </w:r>
      <w:r>
        <w:t xml:space="preserve"> </w:t>
      </w:r>
      <w:r>
        <w:t xml:space="preserve">para evitar renders innecesarios; estado centralizado en hooks de Zustand.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IndexedDB opera de forma asíncrona, evitando bloqueos del hilo principal.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dense</w:t>
      </w:r>
      <w:r>
        <w:t xml:space="preserve"> </w:t>
      </w:r>
      <w:r>
        <w:t xml:space="preserve">mode en SheetJS para mejorar rendimiento al procesar hojas grandes【224872993310552†L68-L100】.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Los gráficos se renderizan únicamente cuando los datos están disponibles y se desmontan al salir de la vista.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7" w:name="riesgos-y-mitigaciones"/>
    <w:p>
      <w:pPr>
        <w:pStyle w:val="Heading1"/>
      </w:pPr>
      <w:r>
        <w:t xml:space="preserve">Riesgos y Mitigaciones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12"/>
        <w:gridCol w:w="1372"/>
        <w:gridCol w:w="492"/>
        <w:gridCol w:w="3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Complejidad en validaciones de RUT y 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Errores en inscripción, mala 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funciones unitarias para cada validación; realizar pruebas unitarias y E2E; mensajes claros.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Rendimiento con listas grandes (200 participantes)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 lenta y experiencia frustrante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Utilizar paginación virtualizada en tablas; activar dense mode en SheetJS; optimizar renders con memoización.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Inconsistencia visual entre módulos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Percepción de poca calidad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design tokens y componentes reutilizables; revisión constante de UX Lead.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adopción del calendario/tabla accesible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Usuarios con discapacidad no pueden usar la maqueta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Seguir guías de WAI para tablas y calendarios【484670439075094†L94-L146】【349603758647189†L301-L334】; pruebas con teclado y lector de pantalla.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Exceso de alcance en 2 semanas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 en entrega 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Priorizar funcionalidades críticas; mantener backlog de mejoras para iteraciones futuras.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7"/>
    <w:bookmarkStart w:id="88" w:name="matriz-de-trazabilidad"/>
    <w:p>
      <w:pPr>
        <w:pStyle w:val="Heading1"/>
      </w:pPr>
      <w:r>
        <w:t xml:space="preserve">Matriz de Trazabilidad</w:t>
      </w:r>
    </w:p>
    <w:p>
      <w:pPr>
        <w:pStyle w:val="FirstParagraph"/>
      </w:pPr>
      <w:r>
        <w:t xml:space="preserve">La siguiente matriz relaciona cada requisito con las pantallas, entidades de datos, validaciones y pruebas asociadas. Esta trazabilidad asegura que todos los elementos se tengan en cuenta durante el desarrollo y la prueba.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1"/>
        <w:gridCol w:w="2656"/>
        <w:gridCol w:w="1110"/>
        <w:gridCol w:w="1593"/>
        <w:gridCol w:w="23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UI/Pantalla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Entidad(es)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Validaciones/Reglas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(QA)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obligatorios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1 (login correcto/incorrecto)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Cursos (grilla, formulario)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Código único, formato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2 (crear/editar/eliminar curso)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Confirmación al eliminar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Asistencia (importar Excel)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Attendance, Enrollment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Formato Excel, % asistencia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3 (importación y cálculo)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Asistencia (editor de filas)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Rangos de asistencia y nota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Participantes aprobados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Fechas válidas, filtros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de clave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Calendario de 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Session, 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Colores por 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1,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Calendario/Butacas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Session, Seat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(30/200)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Carga manual de nómina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Participant, Seat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RUT válido, no duplicado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Carga masiva de nómina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Participant, Seat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de Excel, 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Validaciones y alertas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Capacidad, RUT, duplicados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1 y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Panel de usuario, descarga de certificados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Certificate, Enrollment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aprobado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 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8"/>
    <w:bookmarkStart w:id="92" w:name="anexos"/>
    <w:p>
      <w:pPr>
        <w:pStyle w:val="Heading1"/>
      </w:pPr>
      <w:r>
        <w:t xml:space="preserve">Anexos</w:t>
      </w:r>
    </w:p>
    <w:bookmarkStart w:id="89" w:name="Xeb74d2bfa7e0daee38d072949c759d2c5c22c01"/>
    <w:p>
      <w:pPr>
        <w:pStyle w:val="Heading2"/>
      </w:pPr>
      <w:r>
        <w:t xml:space="preserve">Snippet TypeScript para persistencia en IndexedDB (Dexie)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Dexie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Table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'dexie'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Course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codigo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duracionHoras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fechaInicio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fechaFin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modalidad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'presencial'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'teams'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objetivos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AppDB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Dexie {</w:t>
      </w:r>
      <w:r>
        <w:br/>
      </w:r>
      <w:r>
        <w:rPr>
          <w:rStyle w:val="NormalTok"/>
        </w:rPr>
        <w:t xml:space="preserve">  courses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Course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courses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'id,codigo,nombre'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'id,courseId,fecha'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enrollments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'id,sessionId,userId'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attendance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'id,enrollmentId'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certificates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'id,enrollmentId'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Ejemplo de inserción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addCourse</w:t>
      </w:r>
      <w:r>
        <w:rPr>
          <w:rStyle w:val="NormalTok"/>
        </w:rPr>
        <w:t xml:space="preserve">(course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Course)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courses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(course)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89"/>
    <w:bookmarkStart w:id="90" w:name="X4c3cc19169db2174012c595f10edae5392b8c5a"/>
    <w:p>
      <w:pPr>
        <w:pStyle w:val="Heading2"/>
      </w:pPr>
      <w:r>
        <w:t xml:space="preserve">Ejemplo de importación con SheetJS y validación básica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XLSX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'xlsx'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parseEnrollmentFile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arrayBuffer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XLSX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Sheets</w:t>
      </w:r>
      <w:r>
        <w:rPr>
          <w:rStyle w:val="NormalTok"/>
        </w:rPr>
        <w:t xml:space="preserve">[wb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SheetNames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XLSX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sheet_to_json</w:t>
      </w:r>
      <w:r>
        <w:rPr>
          <w:rStyle w:val="NormalTok"/>
        </w:rPr>
        <w:t xml:space="preserve">(sheet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ParticipantRequest[]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'Nombre'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'RUT'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contractor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'Contratista'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valido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mensaje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validarRUT</w:t>
      </w:r>
      <w:r>
        <w:rPr>
          <w:rStyle w:val="NormalTok"/>
        </w:rPr>
        <w:t xml:space="preserve">(rut)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nombre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contractor) {</w:t>
      </w:r>
      <w:r>
        <w:br/>
      </w:r>
      <w:r>
        <w:rPr>
          <w:rStyle w:val="NormalTok"/>
        </w:rPr>
        <w:t xml:space="preserve">     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`Fila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campos incompletos`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valido) {</w:t>
      </w:r>
      <w:r>
        <w:br/>
      </w:r>
      <w:r>
        <w:rPr>
          <w:rStyle w:val="NormalTok"/>
        </w:rPr>
        <w:t xml:space="preserve">     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`Fila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RUT inválido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mensaje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participants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nombre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contractor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(participants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capacity) {</w:t>
      </w:r>
      <w:r>
        <w:br/>
      </w:r>
      <w:r>
        <w:rPr>
          <w:rStyle w:val="NormalTok"/>
        </w:rPr>
        <w:t xml:space="preserve">   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 nómina supera la capacidad del curso'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participants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90"/>
    <w:bookmarkStart w:id="91" w:name="Xdb78c3be9db7e1bf5f02fa5b194b19dc8f3e8af"/>
    <w:p>
      <w:pPr>
        <w:pStyle w:val="Heading2"/>
      </w:pPr>
      <w:r>
        <w:t xml:space="preserve">Ejemplo de generación de certificado con PDF‑Lib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PDFDocument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StandardFonts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rgb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'pdf-lib'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generarCertificado</w:t>
      </w:r>
      <w:r>
        <w:rPr>
          <w:rStyle w:val="NormalTok"/>
        </w:rPr>
        <w:t xml:space="preserve">(nombre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fecha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PDFDocument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addPage</w:t>
      </w:r>
      <w:r>
        <w:rPr>
          <w:rStyle w:val="NormalTok"/>
        </w:rPr>
        <w:t xml:space="preserve">([</w:t>
      </w:r>
      <w:r>
        <w:rPr>
          <w:rStyle w:val="FloatTok"/>
        </w:rPr>
        <w:t xml:space="preserve">595.28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841.89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A4 vertical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pdfDoc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embedFont</w:t>
      </w:r>
      <w:r>
        <w:rPr>
          <w:rStyle w:val="NormalTok"/>
        </w:rPr>
        <w:t xml:space="preserve">(StandardFonts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Helvetica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'Certificado de Aprobación'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 certifica que`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nombre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`ha aprobado el curso`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curso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`Fecha: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fecha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'_____________________________'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'Firma digital'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pdfDoc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pdfBytes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documento integra análisis, diseño y plan de implementación para una maqueta interactiva de gestión de cursos. La estructura propuesta permite avanzar de manera ordenada, trazando cada requisito hasta su prueba, y facilita la evolución hacia un producto funcional en iteraciones posteriores.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2025-09-01T04:40:22Z</dcterms:created>
  <dcterms:modified xsi:type="dcterms:W3CDTF">2025-09-01T04:40:22Z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