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l8h9ee3tqz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 y apellido: Lucas Jarpa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mu4vg12kv89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Suponga que usted es un empleado del Banco de Alimentos, el administrador le ha enviado un email con sus credenciales de acceso que son: usuario = “empleado1@gmail.com” y contraseña = “123456”. Realice las siguientes tareas: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Ingrese al sitio e inicie sesión.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Agregue un combo con nombre: “Combo 4” con 5 cajas de harina, 10 cajas de fideos y 5 cajas de salsa de tomate, con una contribución simbólica de 500 pesos, cantidad máxima de 30 combos y 5 combos por organización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3 - Desa</w:t>
      </w:r>
      <w:r w:rsidDel="00000000" w:rsidR="00000000" w:rsidRPr="00000000">
        <w:rPr>
          <w:rtl w:val="0"/>
        </w:rPr>
        <w:t xml:space="preserve">ctive</w:t>
      </w:r>
      <w:r w:rsidDel="00000000" w:rsidR="00000000" w:rsidRPr="00000000">
        <w:rPr>
          <w:rtl w:val="0"/>
        </w:rPr>
        <w:t xml:space="preserve"> el combo “Combo 4”.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4 - Muestre los datos completos del combo “Combo 4”.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5 - Elimine las 5 cajas de harinas del  “Combo 4”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6 - Elimine el combo “Combo 4”.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7 - Cierre sesión.</w:t>
      </w:r>
    </w:p>
    <w:p w:rsidR="00000000" w:rsidDel="00000000" w:rsidP="00000000" w:rsidRDefault="00000000" w:rsidRPr="00000000" w14:paraId="0000000F">
      <w:pPr>
        <w:pStyle w:val="Heading3"/>
        <w:rPr>
          <w:u w:val="single"/>
        </w:rPr>
      </w:pPr>
      <w:bookmarkStart w:colFirst="0" w:colLast="0" w:name="_mnyud19oxvjz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