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FUNDAMENTOS DE </w:t>
      </w:r>
      <w:r w:rsidDel="00000000" w:rsidR="00000000" w:rsidRPr="00000000">
        <w:rPr>
          <w:rFonts w:ascii="Helvetica" w:cs="Helvetica" w:eastAsia="Helvetica" w:hAnsi="Helvetica"/>
          <w:b w:val="1"/>
          <w:sz w:val="28"/>
          <w:szCs w:val="28"/>
          <w:rtl w:val="0"/>
        </w:rPr>
        <w:t xml:space="preserve">TEORÍA</w:t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 LA </w:t>
      </w:r>
      <w:r w:rsidDel="00000000" w:rsidR="00000000" w:rsidRPr="00000000">
        <w:rPr>
          <w:rFonts w:ascii="Helvetica" w:cs="Helvetica" w:eastAsia="Helvetica" w:hAnsi="Helvetica"/>
          <w:b w:val="1"/>
          <w:sz w:val="28"/>
          <w:szCs w:val="28"/>
          <w:rtl w:val="0"/>
        </w:rPr>
        <w:t xml:space="preserve">COMPUTACIÓN</w:t>
      </w: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2018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PARTE 2: LOGICA E INTELIGENCIA ARTIFICIAL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PRACTICA 3: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Ejercicio 1: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Sean A y B fórmulas bien formadas (fbfs) del sistema formal L. Dar una demostración sintáctica en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 de las siguientes afirmaciones. Justificar cada paso en la derivación y explicar cómo se instancia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cada axioma.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(i) |–</w:t>
      </w: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Helvetica" w:cs="Helvetica" w:eastAsia="Helvetica" w:hAnsi="Helvetic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 ¬B → ( B → A ) 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(ii) |–</w:t>
      </w: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Helvetica" w:cs="Helvetica" w:eastAsia="Helvetica" w:hAnsi="Helvetic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 (¬A → A ) → A 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i) |–L</w:t>
        <w:tab/>
        <w:t xml:space="preserve">(¬B -&gt; (B → A))</w:t>
      </w:r>
    </w:p>
    <w:p w:rsidR="00000000" w:rsidDel="00000000" w:rsidP="00000000" w:rsidRDefault="00000000" w:rsidRPr="00000000" w14:paraId="0000000C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34588701684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6915"/>
        <w:gridCol w:w="1709.345887016848"/>
        <w:tblGridChange w:id="0">
          <w:tblGrid>
            <w:gridCol w:w="405"/>
            <w:gridCol w:w="6915"/>
            <w:gridCol w:w="1709.345887016848"/>
          </w:tblGrid>
        </w:tblGridChange>
      </w:tblGrid>
      <w:tr>
        <w:trPr>
          <w:trHeight w:val="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 ¬B → ( ¬A → ¬B )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Axioma L1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(( ¬A →¬B) →(B → A))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Axioma L3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(( ¬A →¬B) →(B → A)) →( ¬B → (( ¬A → ¬B ) → (B → A)))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Axioma L1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(¬B →(( ¬A → ¬B ) → (B → A)))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MP 2 y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(¬B→((¬A→¬B)→ (B→A)))→((¬B→(¬A→¬B))→ (¬B→(A→B)))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Axioma L2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(¬B→(¬A→¬B)) → (¬B→(A→B))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MP 4 y 5</w:t>
            </w:r>
          </w:p>
        </w:tc>
      </w:tr>
      <w:tr>
        <w:trPr>
          <w:trHeight w:val="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¬B→ ( B → A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MP 1 y 6</w:t>
            </w:r>
          </w:p>
        </w:tc>
      </w:tr>
    </w:tbl>
    <w:p w:rsidR="00000000" w:rsidDel="00000000" w:rsidP="00000000" w:rsidRDefault="00000000" w:rsidRPr="00000000" w14:paraId="00000022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100" w:lineRule="auto"/>
        <w:rPr>
          <w:b w:val="1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(ii) |–L ( (¬A → A ) → A )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4595813" cy="234314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2343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Ejercicio 2: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Sean A , B y C fórmulas bien formadas (fbfs) del sistema formal L. Demostrar lo siguiente: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 A, (B → ( A → C ) ) } |–</w:t>
      </w: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Helvetica" w:cs="Helvetica" w:eastAsia="Helvetica" w:hAnsi="Helvetic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(B → C)</w:t>
      </w:r>
    </w:p>
    <w:p w:rsidR="00000000" w:rsidDel="00000000" w:rsidP="00000000" w:rsidRDefault="00000000" w:rsidRPr="00000000" w14:paraId="00000027">
      <w:pPr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"/>
        <w:gridCol w:w="5655"/>
        <w:gridCol w:w="3360"/>
        <w:tblGridChange w:id="0">
          <w:tblGrid>
            <w:gridCol w:w="345"/>
            <w:gridCol w:w="5655"/>
            <w:gridCol w:w="3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Por hipótesis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B → (A→C)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Por hipótesis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(B → (A → C)) → ((B → A) → (B → C))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Por Axioma L2</w:t>
            </w:r>
          </w:p>
        </w:tc>
      </w:tr>
      <w:tr>
        <w:trPr>
          <w:trHeight w:val="2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((B → A) → (B → C))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MP 2 y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 → ( B → 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Por Axioma L1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B →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MP 1 y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B →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MP 4 y 6</w:t>
            </w:r>
          </w:p>
        </w:tc>
      </w:tr>
    </w:tbl>
    <w:p w:rsidR="00000000" w:rsidDel="00000000" w:rsidP="00000000" w:rsidRDefault="00000000" w:rsidRPr="00000000" w14:paraId="0000003D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Ejercicio 3: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Sea Γ un conjunto de fbfs del Cálculo de Enunciados. Se define el conjunto de consecuencias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lógicas de Γ como: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Con(Γ) = { A / Γ |–</w:t>
      </w: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} Dadas las fbfs (p → q) y q, ¿Cuál es la relación entre los conjuntos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Con((p→q)) y Con(q)?. ¿Son iguales, el primero incluye al segundo, el segundo incluye al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primero?. Fundar.</w:t>
      </w:r>
    </w:p>
    <w:p w:rsidR="00000000" w:rsidDel="00000000" w:rsidP="00000000" w:rsidRDefault="00000000" w:rsidRPr="00000000" w14:paraId="00000044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Para probar que son iguales debería probar que de p → q puedo llegar a q (utilizando los axiomas de L y MP) y viceversa. De lo contrario si por ejemplo de q puedo llegar a (p → q), entonces puedo garantizar que q el primero incluye al segundo (q es tan o más grande que p → q).</w:t>
      </w:r>
    </w:p>
    <w:p w:rsidR="00000000" w:rsidDel="00000000" w:rsidP="00000000" w:rsidRDefault="00000000" w:rsidRPr="00000000" w14:paraId="00000045">
      <w:pPr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Es importante mencionar los conceptos de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 tautología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(siempre da verdadero),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contradicción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(siempre da falso) y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contingencia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(a veces da falso y a veces da verdadero). En particular sabemos que los axiomas de L son tautologías. De las hipótesis no podemos asumir nada. </w:t>
      </w:r>
    </w:p>
    <w:p w:rsidR="00000000" w:rsidDel="00000000" w:rsidP="00000000" w:rsidRDefault="00000000" w:rsidRPr="00000000" w14:paraId="00000047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Partiendo desde q: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5535"/>
        <w:gridCol w:w="3360"/>
        <w:tblGridChange w:id="0">
          <w:tblGrid>
            <w:gridCol w:w="465"/>
            <w:gridCol w:w="5535"/>
            <w:gridCol w:w="3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Por hipótesis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q → (p → 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Instanciando L1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 p → q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MP de 1 y 2</w:t>
            </w:r>
          </w:p>
        </w:tc>
      </w:tr>
    </w:tbl>
    <w:p w:rsidR="00000000" w:rsidDel="00000000" w:rsidP="00000000" w:rsidRDefault="00000000" w:rsidRPr="00000000" w14:paraId="00000052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Podemos asegurar entonces que q incluye a (p → q)</w:t>
      </w:r>
    </w:p>
    <w:p w:rsidR="00000000" w:rsidDel="00000000" w:rsidP="00000000" w:rsidRDefault="00000000" w:rsidRPr="00000000" w14:paraId="00000054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Ahora intentaremos probar que (p→q) incluye a q (No se puede)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Ejercicio 4: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las premisas Γ = { (p → q) , q → ((¬ s) → r) }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Investigue si podía calcular en L, la conclusión: (p → ((¬ s) → r))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 decir desarrolle la prueba de lo siguiente: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Γ |–</w:t>
      </w: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Helvetica" w:cs="Helvetica" w:eastAsia="Helvetica" w:hAnsi="Helvetic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(p → ((¬ s) → r))</w:t>
      </w:r>
    </w:p>
    <w:p w:rsidR="00000000" w:rsidDel="00000000" w:rsidP="00000000" w:rsidRDefault="00000000" w:rsidRPr="00000000" w14:paraId="0000005B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Nos piden probar la transitividad en la implicación o también llamada silogismo hipotético (sh)</w:t>
      </w:r>
    </w:p>
    <w:p w:rsidR="00000000" w:rsidDel="00000000" w:rsidP="00000000" w:rsidRDefault="00000000" w:rsidRPr="00000000" w14:paraId="0000005C">
      <w:pPr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Por enunciado nos proveen las siguientes dos premisas:</w:t>
      </w:r>
    </w:p>
    <w:p w:rsidR="00000000" w:rsidDel="00000000" w:rsidP="00000000" w:rsidRDefault="00000000" w:rsidRPr="00000000" w14:paraId="0000005E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A:  (p → q) </w:t>
      </w:r>
    </w:p>
    <w:p w:rsidR="00000000" w:rsidDel="00000000" w:rsidP="00000000" w:rsidRDefault="00000000" w:rsidRPr="00000000" w14:paraId="0000005F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B: q → ((¬s) →  r)</w:t>
      </w:r>
    </w:p>
    <w:p w:rsidR="00000000" w:rsidDel="00000000" w:rsidP="00000000" w:rsidRDefault="00000000" w:rsidRPr="00000000" w14:paraId="00000060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 partir de esto proseguimos de la siguiente manera:</w:t>
      </w:r>
    </w:p>
    <w:p w:rsidR="00000000" w:rsidDel="00000000" w:rsidP="00000000" w:rsidRDefault="00000000" w:rsidRPr="00000000" w14:paraId="00000062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Para facilitar la demostración w = ((¬s) →  r)</w:t>
      </w:r>
    </w:p>
    <w:p w:rsidR="00000000" w:rsidDel="00000000" w:rsidP="00000000" w:rsidRDefault="00000000" w:rsidRPr="00000000" w14:paraId="00000064">
      <w:pPr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6510"/>
        <w:gridCol w:w="2040"/>
        <w:tblGridChange w:id="0">
          <w:tblGrid>
            <w:gridCol w:w="465"/>
            <w:gridCol w:w="6510"/>
            <w:gridCol w:w="20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 p → q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Por hipótesis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q → 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Por hipótesis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(q → w) → (p → (q → w))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Instanciamos L1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 → (q → 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MP 2 y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(p → ( q → w )) → (( p → q ) → ( p → w 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Instanciamos L2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(p → ( q → w )) →  ( p → w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MP 1 y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( p → w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MP 4 y 6</w:t>
            </w:r>
          </w:p>
        </w:tc>
      </w:tr>
    </w:tbl>
    <w:p w:rsidR="00000000" w:rsidDel="00000000" w:rsidP="00000000" w:rsidRDefault="00000000" w:rsidRPr="00000000" w14:paraId="0000007A">
      <w:pPr>
        <w:jc w:val="both"/>
        <w:rPr>
          <w:rFonts w:ascii="Helvetica" w:cs="Helvetica" w:eastAsia="Helvetica" w:hAnsi="Helvetic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Ejercicio 5: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sabe que |–</w:t>
      </w: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Helvetica" w:cs="Helvetica" w:eastAsia="Helvetica" w:hAnsi="Helvetic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sz w:val="20"/>
          <w:szCs w:val="20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¿A puede ser falsa en alguna valoración?. Justifique.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Sabemos que A se infiere a partir de los axiomas de L y en MP, ya que no tiene ninguna hipotesis; por lo tanto, como los antes mencionados, A tambien es una tautologia y por lo tanto nunca toma valoracion falsa.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sabe que Γ |–</w:t>
      </w: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Helvetica" w:cs="Helvetica" w:eastAsia="Helvetica" w:hAnsi="Helvetica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Helvetica" w:cs="Helvetica" w:eastAsia="Helvetica" w:hAnsi="Helvetic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¿A puede ser falsa en alguna valoración?. Justifique</w:t>
      </w:r>
    </w:p>
    <w:p w:rsidR="00000000" w:rsidDel="00000000" w:rsidP="00000000" w:rsidRDefault="00000000" w:rsidRPr="00000000" w14:paraId="00000081">
      <w:pPr>
        <w:widowControl w:val="0"/>
        <w:spacing w:after="10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Γ |–L </w:t>
      </w:r>
      <w:r w:rsidDel="00000000" w:rsidR="00000000" w:rsidRPr="00000000">
        <w:rPr>
          <w:rFonts w:ascii="Consolas" w:cs="Consolas" w:eastAsia="Consolas" w:hAnsi="Consolas"/>
          <w:i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significa que a partir de los elementos del conjunto Γ se infiere A.</w:t>
      </w:r>
    </w:p>
    <w:p w:rsidR="00000000" w:rsidDel="00000000" w:rsidP="00000000" w:rsidRDefault="00000000" w:rsidRPr="00000000" w14:paraId="00000082">
      <w:pPr>
        <w:widowControl w:val="0"/>
        <w:spacing w:after="10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Sabemos que Γ -&gt; A es una tautologia pero no podemos garantizar que Γ sea una tautologia y por lo tanto tampoco podemos garantizar que A no toma valores falsos.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Times"/>
  <w:font w:name="Helvetic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