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PLANO DE ESTÁGIO</w:t>
      </w:r>
    </w:p>
    <w:tbl>
      <w:tblPr>
        <w:tblStyle w:val="Table1"/>
        <w:tblW w:w="9287.0" w:type="dxa"/>
        <w:jc w:val="center"/>
        <w:tblLayout w:type="fixed"/>
        <w:tblLook w:val="0000"/>
      </w:tblPr>
      <w:tblGrid>
        <w:gridCol w:w="9287"/>
        <w:tblGridChange w:id="0">
          <w:tblGrid>
            <w:gridCol w:w="92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TÉCNICO EM INFORMÁTICA</w:t>
            </w:r>
          </w:p>
        </w:tc>
      </w:tr>
    </w:tbl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</w:t>
      </w:r>
    </w:p>
    <w:tbl>
      <w:tblPr>
        <w:tblStyle w:val="Table2"/>
        <w:tblW w:w="9322.0" w:type="dxa"/>
        <w:jc w:val="left"/>
        <w:tblInd w:w="0.0" w:type="dxa"/>
        <w:tblBorders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3686"/>
        <w:gridCol w:w="425"/>
        <w:gridCol w:w="2693"/>
        <w:tblGridChange w:id="0">
          <w:tblGrid>
            <w:gridCol w:w="2518"/>
            <w:gridCol w:w="3686"/>
            <w:gridCol w:w="425"/>
            <w:gridCol w:w="2693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ESTAGIÁRIO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Matrícula: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Endereço: 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Cidade:</w:t>
              <w:tab/>
              <w:tab/>
              <w:tab/>
              <w:tab/>
              <w:tab/>
              <w:tab/>
              <w:tab/>
              <w:tab/>
              <w:t xml:space="preserve">UF:</w:t>
              <w:tab/>
              <w:tab/>
              <w:t xml:space="preserve">CEP: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Telefone: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E-mail: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CONCEDENTE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2"/>
        <w:tblGridChange w:id="0">
          <w:tblGrid>
            <w:gridCol w:w="9322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Atividade: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Endereço: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Cidade:</w:t>
              <w:tab/>
              <w:tab/>
              <w:tab/>
              <w:tab/>
              <w:tab/>
              <w:tab/>
              <w:tab/>
              <w:tab/>
              <w:t xml:space="preserve">UF:</w:t>
              <w:tab/>
              <w:tab/>
              <w:t xml:space="preserve">CEP: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Telefone: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E-mail: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Supervisor do estagiário: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22.0" w:type="dxa"/>
        <w:jc w:val="left"/>
        <w:tblInd w:w="0.0" w:type="dxa"/>
        <w:tblBorders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4111"/>
        <w:gridCol w:w="2693"/>
        <w:tblGridChange w:id="0">
          <w:tblGrid>
            <w:gridCol w:w="2518"/>
            <w:gridCol w:w="4111"/>
            <w:gridCol w:w="2693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PROFESSOR ORIENTADOR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2"/>
        <w:tblGridChange w:id="0">
          <w:tblGrid>
            <w:gridCol w:w="9322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E-mail:</w:t>
            </w:r>
          </w:p>
        </w:tc>
      </w:tr>
    </w:tbl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OBJETIVOS DO ESTÁGIO</w:t>
      </w:r>
    </w:p>
    <w:p w:rsidR="00000000" w:rsidDel="00000000" w:rsidP="00000000" w:rsidRDefault="00000000" w:rsidRPr="00000000" w14:paraId="0000003D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As atividades de estágio aqui propostas têm por objetivo a aplicação prática dos conhecimentos adquiridos nas disciplinas oferecidas no curso de acordo com as competências marcadas no próximo item.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METODOLOGIA DE REALIZAÇÃO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Assinale as </w:t>
        <w:tab/>
        <w:t xml:space="preserve">ue serão trabalhadas no estágio: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□ Identificar o funcionamento e relacionamento entre os componentes de computadores e seus periféricos;</w:t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□ Instalar e configurar computadores, conectados em redes ou não, periféricos e softwares;</w:t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□ Identificar a origem de falhas no funcionamento de computadores, periféricos e softwares, avaliando seus efeitos;</w:t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□ Analisar e operar os serviços e funções de sistemas operacionais;</w:t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□ Identificar arquiteturas de redes;</w:t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□ Identificar meios físicos, dispositivos e padrões de comunicação, reconhecendo as implicações se sua utilização no ambiente de rede;</w:t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□ Identificar os serviços de administração de sistemas operacionais de rede;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□ Identificar tipos, serviços e funções de servidores de redes;</w:t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□ Realizar manutenção corretiva, preventiva e preditiva em computadores e periféricos.</w:t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□ Outras Atividades:</w:t>
      </w:r>
    </w:p>
    <w:p w:rsidR="00000000" w:rsidDel="00000000" w:rsidP="00000000" w:rsidRDefault="00000000" w:rsidRPr="00000000" w14:paraId="0000004C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Local de Realização: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51">
      <w:pPr>
        <w:pBdr>
          <w:bottom w:color="000000" w:space="1" w:sz="6" w:val="single"/>
        </w:pBd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Recursos Utilizados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pBdr>
          <w:bottom w:color="000000" w:space="1" w:sz="6" w:val="single"/>
        </w:pBd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53">
      <w:pPr>
        <w:pBdr>
          <w:bottom w:color="000000" w:space="1" w:sz="6" w:val="single"/>
        </w:pBd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bottom w:color="000000" w:space="1" w:sz="6" w:val="single"/>
        </w:pBd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CRONOGRAMA DE TRABALHO NO ESTÁGIO</w:t>
      </w:r>
    </w:p>
    <w:p w:rsidR="00000000" w:rsidDel="00000000" w:rsidP="00000000" w:rsidRDefault="00000000" w:rsidRPr="00000000" w14:paraId="00000055">
      <w:pPr>
        <w:pBdr>
          <w:bottom w:color="000000" w:space="1" w:sz="6" w:val="single"/>
        </w:pBd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1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951"/>
        <w:gridCol w:w="1733"/>
        <w:gridCol w:w="1842"/>
        <w:gridCol w:w="1842"/>
        <w:gridCol w:w="1843"/>
        <w:tblGridChange w:id="0">
          <w:tblGrid>
            <w:gridCol w:w="1951"/>
            <w:gridCol w:w="1733"/>
            <w:gridCol w:w="1842"/>
            <w:gridCol w:w="1842"/>
            <w:gridCol w:w="184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Mês: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Horas Acumuladas: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Resumo do Mês: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bottom w:color="000000" w:space="1" w:sz="6" w:val="single"/>
        </w:pBd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1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951"/>
        <w:gridCol w:w="1733"/>
        <w:gridCol w:w="1842"/>
        <w:gridCol w:w="1842"/>
        <w:gridCol w:w="1843"/>
        <w:tblGridChange w:id="0">
          <w:tblGrid>
            <w:gridCol w:w="1951"/>
            <w:gridCol w:w="1733"/>
            <w:gridCol w:w="1842"/>
            <w:gridCol w:w="1842"/>
            <w:gridCol w:w="184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Mês: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Horas Acumuladas: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Resumo do Mês: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1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951"/>
        <w:gridCol w:w="1733"/>
        <w:gridCol w:w="1842"/>
        <w:gridCol w:w="1842"/>
        <w:gridCol w:w="1843"/>
        <w:tblGridChange w:id="0">
          <w:tblGrid>
            <w:gridCol w:w="1951"/>
            <w:gridCol w:w="1733"/>
            <w:gridCol w:w="1842"/>
            <w:gridCol w:w="1842"/>
            <w:gridCol w:w="184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Mês: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Horas Acumuladas: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Resumo do Mês: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tabs>
          <w:tab w:val="left" w:pos="2835"/>
        </w:tabs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1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951"/>
        <w:gridCol w:w="1733"/>
        <w:gridCol w:w="1842"/>
        <w:gridCol w:w="1842"/>
        <w:gridCol w:w="1843"/>
        <w:tblGridChange w:id="0">
          <w:tblGrid>
            <w:gridCol w:w="1951"/>
            <w:gridCol w:w="1733"/>
            <w:gridCol w:w="1842"/>
            <w:gridCol w:w="1842"/>
            <w:gridCol w:w="184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Mês: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Horas Acumuladas: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Resumo do Mês: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1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951"/>
        <w:gridCol w:w="1733"/>
        <w:gridCol w:w="1842"/>
        <w:gridCol w:w="1842"/>
        <w:gridCol w:w="1843"/>
        <w:tblGridChange w:id="0">
          <w:tblGrid>
            <w:gridCol w:w="1951"/>
            <w:gridCol w:w="1733"/>
            <w:gridCol w:w="1842"/>
            <w:gridCol w:w="1842"/>
            <w:gridCol w:w="184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Mês: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Horas Acumuladas: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Resumo do Mês: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1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951"/>
        <w:gridCol w:w="1733"/>
        <w:gridCol w:w="1842"/>
        <w:gridCol w:w="1842"/>
        <w:gridCol w:w="1843"/>
        <w:tblGridChange w:id="0">
          <w:tblGrid>
            <w:gridCol w:w="1951"/>
            <w:gridCol w:w="1733"/>
            <w:gridCol w:w="1842"/>
            <w:gridCol w:w="1842"/>
            <w:gridCol w:w="184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Mês: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Horas Acumuladas: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9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Resumo do Mês: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1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951"/>
        <w:gridCol w:w="1733"/>
        <w:gridCol w:w="1842"/>
        <w:gridCol w:w="1842"/>
        <w:gridCol w:w="1843"/>
        <w:tblGridChange w:id="0">
          <w:tblGrid>
            <w:gridCol w:w="1951"/>
            <w:gridCol w:w="1733"/>
            <w:gridCol w:w="1842"/>
            <w:gridCol w:w="1842"/>
            <w:gridCol w:w="184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D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Mês: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E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Horas Acumuladas: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 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Resumo do Mês: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37"/>
        <w:gridCol w:w="426"/>
        <w:gridCol w:w="4376"/>
        <w:tblGridChange w:id="0">
          <w:tblGrid>
            <w:gridCol w:w="4237"/>
            <w:gridCol w:w="426"/>
            <w:gridCol w:w="4376"/>
          </w:tblGrid>
        </w:tblGridChange>
      </w:tblGrid>
      <w:tr>
        <w:trPr>
          <w:cantSplit w:val="0"/>
          <w:trHeight w:val="63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3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4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5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7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 do Estagiário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8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 do Supervisor do Estágio (Empresa)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A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B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C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D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E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F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0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 do Professor Orientador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1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2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 do Coordenador do Curso</w:t>
            </w:r>
          </w:p>
        </w:tc>
      </w:tr>
    </w:tbl>
    <w:p w:rsidR="00000000" w:rsidDel="00000000" w:rsidP="00000000" w:rsidRDefault="00000000" w:rsidRPr="00000000" w14:paraId="0000017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8" w:top="1418" w:left="1276" w:right="1134" w:header="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1276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3545840</wp:posOffset>
          </wp:positionH>
          <wp:positionV relativeFrom="page">
            <wp:posOffset>344805</wp:posOffset>
          </wp:positionV>
          <wp:extent cx="438785" cy="42989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8785" cy="4298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SERVIÇO PÚBLICO FEDERAL</w:t>
    </w:r>
  </w:p>
  <w:p w:rsidR="00000000" w:rsidDel="00000000" w:rsidP="00000000" w:rsidRDefault="00000000" w:rsidRPr="00000000" w14:paraId="000001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INSTITUTO FEDERAL DE EDUCAÇÃO, CIÊNCIA E TECNOLOGIA DA PARAÍBA</w:t>
    </w:r>
  </w:p>
  <w:p w:rsidR="00000000" w:rsidDel="00000000" w:rsidP="00000000" w:rsidRDefault="00000000" w:rsidRPr="00000000" w14:paraId="000001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CAMPUS CAJAZEIRAS</w:t>
    </w:r>
  </w:p>
  <w:p w:rsidR="00000000" w:rsidDel="00000000" w:rsidP="00000000" w:rsidRDefault="00000000" w:rsidRPr="00000000" w14:paraId="000001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COORDENAÇÃO DE ESTÁGIOS E RELAÇÕES EMPRESARIAIS</w:t>
    </w:r>
  </w:p>
  <w:p w:rsidR="00000000" w:rsidDel="00000000" w:rsidP="00000000" w:rsidRDefault="00000000" w:rsidRPr="00000000" w14:paraId="000001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>
      <w:keepNext w:val="1"/>
      <w:spacing w:line="360" w:lineRule="auto"/>
      <w:ind w:firstLine="1843"/>
      <w:jc w:val="both"/>
    </w:pPr>
    <w:rPr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 w:val="1"/>
    <w:rsid w:val="007A7E10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qFormat w:val="1"/>
    <w:rsid w:val="000830DC"/>
    <w:pPr>
      <w:keepNext w:val="1"/>
      <w:jc w:val="center"/>
      <w:outlineLvl w:val="1"/>
    </w:pPr>
    <w:rPr>
      <w:b w:val="1"/>
      <w:bCs w:val="1"/>
      <w:sz w:val="28"/>
    </w:rPr>
  </w:style>
  <w:style w:type="paragraph" w:styleId="Ttulo3">
    <w:name w:val="heading 3"/>
    <w:basedOn w:val="Normal"/>
    <w:next w:val="Normal"/>
    <w:link w:val="Ttulo3Char"/>
    <w:qFormat w:val="1"/>
    <w:rsid w:val="000830DC"/>
    <w:pPr>
      <w:keepNext w:val="1"/>
      <w:jc w:val="center"/>
      <w:outlineLvl w:val="2"/>
    </w:pPr>
    <w:rPr>
      <w:rFonts w:ascii="Arial" w:cs="Arial" w:hAnsi="Arial"/>
      <w:b w:val="1"/>
      <w:bCs w:val="1"/>
      <w:caps w:val="1"/>
    </w:rPr>
  </w:style>
  <w:style w:type="paragraph" w:styleId="Ttulo4">
    <w:name w:val="heading 4"/>
    <w:basedOn w:val="Normal"/>
    <w:next w:val="Normal"/>
    <w:link w:val="Ttulo4Char"/>
    <w:qFormat w:val="1"/>
    <w:rsid w:val="000830DC"/>
    <w:pPr>
      <w:keepNext w:val="1"/>
      <w:spacing w:line="360" w:lineRule="auto"/>
      <w:ind w:firstLine="1843"/>
      <w:jc w:val="both"/>
      <w:outlineLvl w:val="3"/>
    </w:pPr>
    <w:rPr>
      <w:sz w:val="26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rsid w:val="00D0431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D04312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E5042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rsid w:val="00AA12A0"/>
    <w:rPr>
      <w:color w:val="0000ff"/>
      <w:u w:val="single"/>
    </w:rPr>
  </w:style>
  <w:style w:type="character" w:styleId="Nmerodepgina">
    <w:name w:val="page number"/>
    <w:basedOn w:val="Fontepargpadro"/>
    <w:rsid w:val="00E16F4D"/>
  </w:style>
  <w:style w:type="character" w:styleId="RodapChar" w:customStyle="1">
    <w:name w:val="Rodapé Char"/>
    <w:link w:val="Rodap"/>
    <w:uiPriority w:val="99"/>
    <w:rsid w:val="000B63DA"/>
    <w:rPr>
      <w:sz w:val="24"/>
      <w:szCs w:val="24"/>
    </w:rPr>
  </w:style>
  <w:style w:type="paragraph" w:styleId="Textodebalo">
    <w:name w:val="Balloon Text"/>
    <w:basedOn w:val="Normal"/>
    <w:link w:val="TextodebaloChar"/>
    <w:rsid w:val="001734F1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rsid w:val="001734F1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link w:val="CorpodetextoChar"/>
    <w:rsid w:val="008419E9"/>
    <w:pPr>
      <w:jc w:val="both"/>
    </w:pPr>
    <w:rPr>
      <w:szCs w:val="20"/>
    </w:rPr>
  </w:style>
  <w:style w:type="character" w:styleId="CorpodetextoChar" w:customStyle="1">
    <w:name w:val="Corpo de texto Char"/>
    <w:basedOn w:val="Fontepargpadro"/>
    <w:link w:val="Corpodetexto"/>
    <w:rsid w:val="008419E9"/>
    <w:rPr>
      <w:sz w:val="24"/>
    </w:rPr>
  </w:style>
  <w:style w:type="paragraph" w:styleId="Recuodecorpodetexto">
    <w:name w:val="Body Text Indent"/>
    <w:basedOn w:val="Normal"/>
    <w:link w:val="RecuodecorpodetextoChar"/>
    <w:rsid w:val="000830DC"/>
    <w:pPr>
      <w:spacing w:after="120"/>
      <w:ind w:left="283"/>
    </w:pPr>
  </w:style>
  <w:style w:type="character" w:styleId="RecuodecorpodetextoChar" w:customStyle="1">
    <w:name w:val="Recuo de corpo de texto Char"/>
    <w:basedOn w:val="Fontepargpadro"/>
    <w:link w:val="Recuodecorpodetexto"/>
    <w:rsid w:val="000830DC"/>
    <w:rPr>
      <w:sz w:val="24"/>
      <w:szCs w:val="24"/>
    </w:rPr>
  </w:style>
  <w:style w:type="character" w:styleId="Ttulo2Char" w:customStyle="1">
    <w:name w:val="Título 2 Char"/>
    <w:basedOn w:val="Fontepargpadro"/>
    <w:link w:val="Ttulo2"/>
    <w:rsid w:val="000830DC"/>
    <w:rPr>
      <w:b w:val="1"/>
      <w:bCs w:val="1"/>
      <w:sz w:val="28"/>
      <w:szCs w:val="24"/>
    </w:rPr>
  </w:style>
  <w:style w:type="character" w:styleId="Ttulo3Char" w:customStyle="1">
    <w:name w:val="Título 3 Char"/>
    <w:basedOn w:val="Fontepargpadro"/>
    <w:link w:val="Ttulo3"/>
    <w:rsid w:val="000830DC"/>
    <w:rPr>
      <w:rFonts w:ascii="Arial" w:cs="Arial" w:hAnsi="Arial"/>
      <w:b w:val="1"/>
      <w:bCs w:val="1"/>
      <w:caps w:val="1"/>
      <w:sz w:val="24"/>
      <w:szCs w:val="24"/>
    </w:rPr>
  </w:style>
  <w:style w:type="character" w:styleId="Ttulo4Char" w:customStyle="1">
    <w:name w:val="Título 4 Char"/>
    <w:basedOn w:val="Fontepargpadro"/>
    <w:link w:val="Ttulo4"/>
    <w:rsid w:val="000830DC"/>
    <w:rPr>
      <w:sz w:val="26"/>
    </w:rPr>
  </w:style>
  <w:style w:type="character" w:styleId="CabealhoChar" w:customStyle="1">
    <w:name w:val="Cabeçalho Char"/>
    <w:basedOn w:val="Fontepargpadro"/>
    <w:link w:val="Cabealho"/>
    <w:rsid w:val="000830DC"/>
    <w:rPr>
      <w:sz w:val="24"/>
      <w:szCs w:val="24"/>
    </w:rPr>
  </w:style>
  <w:style w:type="paragraph" w:styleId="SemEspaamento">
    <w:name w:val="No Spacing"/>
    <w:uiPriority w:val="1"/>
    <w:qFormat w:val="1"/>
    <w:rsid w:val="00695850"/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Ttulo1Char" w:customStyle="1">
    <w:name w:val="Título 1 Char"/>
    <w:basedOn w:val="Fontepargpadro"/>
    <w:link w:val="Ttulo1"/>
    <w:rsid w:val="007A7E10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PargrafodaLista">
    <w:name w:val="List Paragraph"/>
    <w:basedOn w:val="Normal"/>
    <w:uiPriority w:val="34"/>
    <w:qFormat w:val="1"/>
    <w:rsid w:val="007A7E10"/>
    <w:pPr>
      <w:ind w:left="720"/>
      <w:contextualSpacing w:val="1"/>
    </w:pPr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KzU6WFJ4HtxMRwzSLA7zxtLMBg==">AMUW2mUof7yrUjRUvu+VOCjWKIBxHwFPRR0bTKqyYL/NiIWWylEpt8JAQ0GVKhRLIqCz6clFE3zgW1CXW3utEr/76OVhfdPfp+xqdFNwThvLEpayWaxjQEMfgj+MnNLxoB7B0GHTmdf6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2020-11-20T02:12:00Z</dcterms:created>
  <dc:creator>Álvaro Filho</dc:creator>
</cp:coreProperties>
</file>