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64AD7" w:rsidRDefault="00F36B09">
      <w:pPr>
        <w:widowControl w:val="0"/>
        <w:jc w:val="right"/>
      </w:pPr>
      <w:r>
        <w:rPr>
          <w:rFonts w:ascii="Arial" w:eastAsia="Arial" w:hAnsi="Arial" w:cs="Arial"/>
          <w:b/>
          <w:sz w:val="36"/>
          <w:szCs w:val="36"/>
        </w:rPr>
        <w:t>Organizador de Pelada</w:t>
      </w:r>
    </w:p>
    <w:p w:rsidR="00264AD7" w:rsidRDefault="00196410">
      <w:pPr>
        <w:widowControl w:val="0"/>
        <w:jc w:val="right"/>
      </w:pPr>
      <w:r>
        <w:rPr>
          <w:rFonts w:ascii="Arial" w:eastAsia="Arial" w:hAnsi="Arial" w:cs="Arial"/>
          <w:b/>
          <w:sz w:val="36"/>
          <w:szCs w:val="36"/>
        </w:rPr>
        <w:t>Plano de Gerenciamento de Configuração</w:t>
      </w:r>
    </w:p>
    <w:p w:rsidR="00264AD7" w:rsidRDefault="00264AD7">
      <w:pPr>
        <w:widowControl w:val="0"/>
        <w:jc w:val="right"/>
      </w:pPr>
    </w:p>
    <w:p w:rsidR="00264AD7" w:rsidRDefault="00196410">
      <w:pPr>
        <w:widowControl w:val="0"/>
        <w:jc w:val="right"/>
      </w:pPr>
      <w:r>
        <w:rPr>
          <w:rFonts w:ascii="Arial" w:eastAsia="Arial" w:hAnsi="Arial" w:cs="Arial"/>
          <w:b/>
          <w:sz w:val="28"/>
          <w:szCs w:val="28"/>
        </w:rPr>
        <w:t xml:space="preserve">Versão </w:t>
      </w:r>
      <w:r w:rsidR="00A264A2">
        <w:rPr>
          <w:rFonts w:ascii="Arial" w:eastAsia="Arial" w:hAnsi="Arial" w:cs="Arial"/>
          <w:b/>
          <w:sz w:val="28"/>
          <w:szCs w:val="28"/>
        </w:rPr>
        <w:t>1.0</w:t>
      </w:r>
    </w:p>
    <w:p w:rsidR="00264AD7" w:rsidRDefault="00264AD7">
      <w:pPr>
        <w:widowControl w:val="0"/>
        <w:jc w:val="center"/>
      </w:pPr>
    </w:p>
    <w:p w:rsidR="00264AD7" w:rsidRDefault="00264AD7">
      <w:pPr>
        <w:widowControl w:val="0"/>
      </w:pPr>
    </w:p>
    <w:p w:rsidR="00264AD7" w:rsidRDefault="00264AD7">
      <w:pPr>
        <w:widowControl w:val="0"/>
        <w:spacing w:after="120"/>
      </w:pPr>
    </w:p>
    <w:p w:rsidR="00264AD7" w:rsidRDefault="00264AD7">
      <w:pPr>
        <w:widowControl w:val="0"/>
      </w:pPr>
    </w:p>
    <w:p w:rsidR="00264AD7" w:rsidRDefault="00196410">
      <w:r>
        <w:br w:type="page"/>
      </w:r>
      <w:r w:rsidR="008217D2">
        <w:lastRenderedPageBreak/>
        <w:t xml:space="preserve"> </w:t>
      </w:r>
      <w:r w:rsidR="008217D2">
        <w:tab/>
      </w:r>
    </w:p>
    <w:p w:rsidR="00264AD7" w:rsidRDefault="00196410">
      <w:pPr>
        <w:widowControl w:val="0"/>
        <w:jc w:val="center"/>
      </w:pPr>
      <w:r>
        <w:rPr>
          <w:rFonts w:ascii="Arial" w:eastAsia="Arial" w:hAnsi="Arial" w:cs="Arial"/>
          <w:b/>
          <w:sz w:val="36"/>
          <w:szCs w:val="36"/>
        </w:rPr>
        <w:t>Histórico da Revisão</w:t>
      </w:r>
    </w:p>
    <w:tbl>
      <w:tblPr>
        <w:tblStyle w:val="a"/>
        <w:tblW w:w="9458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3"/>
        <w:gridCol w:w="1146"/>
        <w:gridCol w:w="3726"/>
        <w:gridCol w:w="2293"/>
      </w:tblGrid>
      <w:tr w:rsidR="00264AD7" w:rsidTr="008D3B2C">
        <w:trPr>
          <w:trHeight w:val="252"/>
        </w:trPr>
        <w:tc>
          <w:tcPr>
            <w:tcW w:w="2293" w:type="dxa"/>
            <w:tcMar>
              <w:left w:w="108" w:type="dxa"/>
              <w:right w:w="108" w:type="dxa"/>
            </w:tcMar>
          </w:tcPr>
          <w:p w:rsidR="00264AD7" w:rsidRDefault="00196410">
            <w:pPr>
              <w:widowControl w:val="0"/>
              <w:spacing w:after="120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146" w:type="dxa"/>
            <w:tcMar>
              <w:left w:w="108" w:type="dxa"/>
              <w:right w:w="108" w:type="dxa"/>
            </w:tcMar>
          </w:tcPr>
          <w:p w:rsidR="00264AD7" w:rsidRDefault="00196410">
            <w:pPr>
              <w:widowControl w:val="0"/>
              <w:spacing w:after="120"/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3726" w:type="dxa"/>
            <w:tcMar>
              <w:left w:w="108" w:type="dxa"/>
              <w:right w:w="108" w:type="dxa"/>
            </w:tcMar>
          </w:tcPr>
          <w:p w:rsidR="00264AD7" w:rsidRDefault="00196410">
            <w:pPr>
              <w:widowControl w:val="0"/>
              <w:spacing w:after="120"/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2293" w:type="dxa"/>
            <w:tcMar>
              <w:left w:w="108" w:type="dxa"/>
              <w:right w:w="108" w:type="dxa"/>
            </w:tcMar>
          </w:tcPr>
          <w:p w:rsidR="00264AD7" w:rsidRDefault="00196410">
            <w:pPr>
              <w:widowControl w:val="0"/>
              <w:spacing w:after="120"/>
              <w:jc w:val="center"/>
            </w:pPr>
            <w:r>
              <w:rPr>
                <w:b/>
              </w:rPr>
              <w:t>Autor</w:t>
            </w:r>
          </w:p>
        </w:tc>
      </w:tr>
      <w:tr w:rsidR="00264AD7" w:rsidTr="008D3B2C">
        <w:trPr>
          <w:trHeight w:val="263"/>
        </w:trPr>
        <w:tc>
          <w:tcPr>
            <w:tcW w:w="2293" w:type="dxa"/>
            <w:tcMar>
              <w:left w:w="108" w:type="dxa"/>
              <w:right w:w="108" w:type="dxa"/>
            </w:tcMar>
          </w:tcPr>
          <w:p w:rsidR="00264AD7" w:rsidRDefault="00196410" w:rsidP="008D3B2C">
            <w:pPr>
              <w:widowControl w:val="0"/>
              <w:spacing w:after="120"/>
            </w:pPr>
            <w:r>
              <w:t>&lt;</w:t>
            </w:r>
            <w:r w:rsidR="008D3B2C">
              <w:t>03</w:t>
            </w:r>
            <w:r>
              <w:t>/</w:t>
            </w:r>
            <w:r w:rsidR="008D3B2C">
              <w:t>10</w:t>
            </w:r>
            <w:r>
              <w:t>/</w:t>
            </w:r>
            <w:r w:rsidR="008D3B2C">
              <w:t>16</w:t>
            </w:r>
            <w:r>
              <w:t>&gt;</w:t>
            </w:r>
          </w:p>
        </w:tc>
        <w:tc>
          <w:tcPr>
            <w:tcW w:w="1146" w:type="dxa"/>
            <w:tcMar>
              <w:left w:w="108" w:type="dxa"/>
              <w:right w:w="108" w:type="dxa"/>
            </w:tcMar>
          </w:tcPr>
          <w:p w:rsidR="00264AD7" w:rsidRDefault="008D3B2C">
            <w:pPr>
              <w:widowControl w:val="0"/>
              <w:spacing w:after="120"/>
            </w:pPr>
            <w:r>
              <w:t>0.1</w:t>
            </w:r>
          </w:p>
        </w:tc>
        <w:tc>
          <w:tcPr>
            <w:tcW w:w="3726" w:type="dxa"/>
            <w:tcMar>
              <w:left w:w="108" w:type="dxa"/>
              <w:right w:w="108" w:type="dxa"/>
            </w:tcMar>
          </w:tcPr>
          <w:p w:rsidR="00264AD7" w:rsidRDefault="008D3B2C">
            <w:pPr>
              <w:widowControl w:val="0"/>
              <w:spacing w:after="120"/>
            </w:pPr>
            <w:r>
              <w:t>Elaboração do documento.</w:t>
            </w:r>
          </w:p>
        </w:tc>
        <w:tc>
          <w:tcPr>
            <w:tcW w:w="2293" w:type="dxa"/>
            <w:tcMar>
              <w:left w:w="108" w:type="dxa"/>
              <w:right w:w="108" w:type="dxa"/>
            </w:tcMar>
          </w:tcPr>
          <w:p w:rsidR="00264AD7" w:rsidRDefault="008D3B2C">
            <w:pPr>
              <w:widowControl w:val="0"/>
              <w:spacing w:after="120"/>
            </w:pPr>
            <w:r>
              <w:t>Renan Beltrão Calafange</w:t>
            </w:r>
          </w:p>
        </w:tc>
      </w:tr>
      <w:tr w:rsidR="00264AD7" w:rsidTr="008D3B2C">
        <w:trPr>
          <w:trHeight w:val="263"/>
        </w:trPr>
        <w:tc>
          <w:tcPr>
            <w:tcW w:w="2293" w:type="dxa"/>
            <w:tcMar>
              <w:left w:w="108" w:type="dxa"/>
              <w:right w:w="108" w:type="dxa"/>
            </w:tcMar>
          </w:tcPr>
          <w:p w:rsidR="00264AD7" w:rsidRDefault="00264AD7">
            <w:pPr>
              <w:widowControl w:val="0"/>
              <w:spacing w:after="120"/>
            </w:pPr>
          </w:p>
        </w:tc>
        <w:tc>
          <w:tcPr>
            <w:tcW w:w="1146" w:type="dxa"/>
            <w:tcMar>
              <w:left w:w="108" w:type="dxa"/>
              <w:right w:w="108" w:type="dxa"/>
            </w:tcMar>
          </w:tcPr>
          <w:p w:rsidR="00264AD7" w:rsidRDefault="00264AD7">
            <w:pPr>
              <w:widowControl w:val="0"/>
              <w:spacing w:after="120"/>
            </w:pPr>
          </w:p>
        </w:tc>
        <w:tc>
          <w:tcPr>
            <w:tcW w:w="3726" w:type="dxa"/>
            <w:tcMar>
              <w:left w:w="108" w:type="dxa"/>
              <w:right w:w="108" w:type="dxa"/>
            </w:tcMar>
          </w:tcPr>
          <w:p w:rsidR="00264AD7" w:rsidRDefault="00264AD7">
            <w:pPr>
              <w:widowControl w:val="0"/>
              <w:spacing w:after="120"/>
            </w:pPr>
          </w:p>
        </w:tc>
        <w:tc>
          <w:tcPr>
            <w:tcW w:w="2293" w:type="dxa"/>
            <w:tcMar>
              <w:left w:w="108" w:type="dxa"/>
              <w:right w:w="108" w:type="dxa"/>
            </w:tcMar>
          </w:tcPr>
          <w:p w:rsidR="00264AD7" w:rsidRDefault="00264AD7">
            <w:pPr>
              <w:widowControl w:val="0"/>
              <w:spacing w:after="120"/>
            </w:pPr>
          </w:p>
        </w:tc>
      </w:tr>
      <w:tr w:rsidR="00264AD7" w:rsidTr="008D3B2C">
        <w:trPr>
          <w:trHeight w:val="252"/>
        </w:trPr>
        <w:tc>
          <w:tcPr>
            <w:tcW w:w="2293" w:type="dxa"/>
            <w:tcMar>
              <w:left w:w="108" w:type="dxa"/>
              <w:right w:w="108" w:type="dxa"/>
            </w:tcMar>
          </w:tcPr>
          <w:p w:rsidR="00264AD7" w:rsidRDefault="00264AD7">
            <w:pPr>
              <w:widowControl w:val="0"/>
              <w:spacing w:after="120"/>
            </w:pPr>
          </w:p>
        </w:tc>
        <w:tc>
          <w:tcPr>
            <w:tcW w:w="1146" w:type="dxa"/>
            <w:tcMar>
              <w:left w:w="108" w:type="dxa"/>
              <w:right w:w="108" w:type="dxa"/>
            </w:tcMar>
          </w:tcPr>
          <w:p w:rsidR="00264AD7" w:rsidRDefault="00264AD7">
            <w:pPr>
              <w:widowControl w:val="0"/>
              <w:spacing w:after="120"/>
            </w:pPr>
          </w:p>
        </w:tc>
        <w:tc>
          <w:tcPr>
            <w:tcW w:w="3726" w:type="dxa"/>
            <w:tcMar>
              <w:left w:w="108" w:type="dxa"/>
              <w:right w:w="108" w:type="dxa"/>
            </w:tcMar>
          </w:tcPr>
          <w:p w:rsidR="00264AD7" w:rsidRDefault="00264AD7">
            <w:pPr>
              <w:widowControl w:val="0"/>
              <w:spacing w:after="120"/>
            </w:pPr>
          </w:p>
        </w:tc>
        <w:tc>
          <w:tcPr>
            <w:tcW w:w="2293" w:type="dxa"/>
            <w:tcMar>
              <w:left w:w="108" w:type="dxa"/>
              <w:right w:w="108" w:type="dxa"/>
            </w:tcMar>
          </w:tcPr>
          <w:p w:rsidR="00264AD7" w:rsidRDefault="00264AD7">
            <w:pPr>
              <w:widowControl w:val="0"/>
              <w:spacing w:after="120"/>
            </w:pPr>
          </w:p>
        </w:tc>
      </w:tr>
      <w:tr w:rsidR="00264AD7" w:rsidTr="008D3B2C">
        <w:trPr>
          <w:trHeight w:val="263"/>
        </w:trPr>
        <w:tc>
          <w:tcPr>
            <w:tcW w:w="2293" w:type="dxa"/>
            <w:tcMar>
              <w:left w:w="108" w:type="dxa"/>
              <w:right w:w="108" w:type="dxa"/>
            </w:tcMar>
          </w:tcPr>
          <w:p w:rsidR="00264AD7" w:rsidRDefault="00264AD7">
            <w:pPr>
              <w:widowControl w:val="0"/>
              <w:spacing w:after="120"/>
            </w:pPr>
          </w:p>
        </w:tc>
        <w:tc>
          <w:tcPr>
            <w:tcW w:w="1146" w:type="dxa"/>
            <w:tcMar>
              <w:left w:w="108" w:type="dxa"/>
              <w:right w:w="108" w:type="dxa"/>
            </w:tcMar>
          </w:tcPr>
          <w:p w:rsidR="00264AD7" w:rsidRDefault="00264AD7">
            <w:pPr>
              <w:widowControl w:val="0"/>
              <w:spacing w:after="120"/>
            </w:pPr>
          </w:p>
        </w:tc>
        <w:tc>
          <w:tcPr>
            <w:tcW w:w="3726" w:type="dxa"/>
            <w:tcMar>
              <w:left w:w="108" w:type="dxa"/>
              <w:right w:w="108" w:type="dxa"/>
            </w:tcMar>
          </w:tcPr>
          <w:p w:rsidR="00264AD7" w:rsidRDefault="00264AD7">
            <w:pPr>
              <w:widowControl w:val="0"/>
              <w:spacing w:after="120"/>
            </w:pPr>
          </w:p>
        </w:tc>
        <w:tc>
          <w:tcPr>
            <w:tcW w:w="2293" w:type="dxa"/>
            <w:tcMar>
              <w:left w:w="108" w:type="dxa"/>
              <w:right w:w="108" w:type="dxa"/>
            </w:tcMar>
          </w:tcPr>
          <w:p w:rsidR="00264AD7" w:rsidRDefault="00264AD7">
            <w:pPr>
              <w:widowControl w:val="0"/>
              <w:spacing w:after="120"/>
            </w:pPr>
          </w:p>
        </w:tc>
      </w:tr>
    </w:tbl>
    <w:p w:rsidR="00264AD7" w:rsidRDefault="00264AD7">
      <w:pPr>
        <w:widowControl w:val="0"/>
      </w:pPr>
    </w:p>
    <w:p w:rsidR="00264AD7" w:rsidRDefault="00196410">
      <w:r>
        <w:br w:type="page"/>
      </w:r>
    </w:p>
    <w:p w:rsidR="00264AD7" w:rsidRDefault="00196410">
      <w:pPr>
        <w:widowControl w:val="0"/>
        <w:jc w:val="center"/>
      </w:pPr>
      <w:r>
        <w:rPr>
          <w:rFonts w:ascii="Arial" w:eastAsia="Arial" w:hAnsi="Arial" w:cs="Arial"/>
          <w:b/>
          <w:sz w:val="36"/>
          <w:szCs w:val="36"/>
        </w:rPr>
        <w:lastRenderedPageBreak/>
        <w:t>Índice Analítico</w:t>
      </w:r>
    </w:p>
    <w:p w:rsidR="00264AD7" w:rsidRDefault="00196410">
      <w:pPr>
        <w:widowControl w:val="0"/>
        <w:tabs>
          <w:tab w:val="left" w:pos="432"/>
        </w:tabs>
        <w:spacing w:before="240" w:after="60"/>
        <w:ind w:right="720"/>
      </w:pPr>
      <w:r>
        <w:t>1.</w:t>
      </w:r>
      <w:r>
        <w:rPr>
          <w:sz w:val="24"/>
          <w:szCs w:val="24"/>
        </w:rPr>
        <w:tab/>
      </w:r>
      <w:r>
        <w:t>Introdução</w:t>
      </w:r>
      <w:r>
        <w:tab/>
        <w:t>4</w:t>
      </w:r>
    </w:p>
    <w:p w:rsidR="00264AD7" w:rsidRDefault="00196410">
      <w:pPr>
        <w:widowControl w:val="0"/>
        <w:tabs>
          <w:tab w:val="left" w:pos="990"/>
        </w:tabs>
        <w:ind w:left="432" w:right="720"/>
      </w:pPr>
      <w:r>
        <w:t>1.1</w:t>
      </w:r>
      <w:r>
        <w:rPr>
          <w:sz w:val="24"/>
          <w:szCs w:val="24"/>
        </w:rPr>
        <w:tab/>
      </w:r>
      <w:r>
        <w:t>Finalidade</w:t>
      </w:r>
      <w:r>
        <w:tab/>
        <w:t>4</w:t>
      </w:r>
    </w:p>
    <w:p w:rsidR="00264AD7" w:rsidRDefault="00196410">
      <w:pPr>
        <w:widowControl w:val="0"/>
        <w:tabs>
          <w:tab w:val="left" w:pos="990"/>
        </w:tabs>
        <w:ind w:left="432" w:right="720"/>
      </w:pPr>
      <w:r>
        <w:t>1.2</w:t>
      </w:r>
      <w:r>
        <w:rPr>
          <w:sz w:val="24"/>
          <w:szCs w:val="24"/>
        </w:rPr>
        <w:tab/>
      </w:r>
      <w:r>
        <w:t>Escopo</w:t>
      </w:r>
      <w:r>
        <w:tab/>
        <w:t>4</w:t>
      </w:r>
    </w:p>
    <w:p w:rsidR="00264AD7" w:rsidRDefault="00196410">
      <w:pPr>
        <w:widowControl w:val="0"/>
        <w:tabs>
          <w:tab w:val="left" w:pos="990"/>
        </w:tabs>
        <w:ind w:left="432" w:right="720"/>
      </w:pPr>
      <w:r>
        <w:t>1.3</w:t>
      </w:r>
      <w:r>
        <w:rPr>
          <w:sz w:val="24"/>
          <w:szCs w:val="24"/>
        </w:rPr>
        <w:tab/>
      </w:r>
      <w:r>
        <w:t>Definições, Acrônimos e Abreviações</w:t>
      </w:r>
      <w:r>
        <w:tab/>
        <w:t>4</w:t>
      </w:r>
    </w:p>
    <w:p w:rsidR="00264AD7" w:rsidRDefault="00196410">
      <w:pPr>
        <w:widowControl w:val="0"/>
        <w:tabs>
          <w:tab w:val="left" w:pos="990"/>
        </w:tabs>
        <w:ind w:left="432" w:right="720"/>
      </w:pPr>
      <w:r>
        <w:t>1.4</w:t>
      </w:r>
      <w:r>
        <w:rPr>
          <w:sz w:val="24"/>
          <w:szCs w:val="24"/>
        </w:rPr>
        <w:tab/>
      </w:r>
      <w:r>
        <w:t>Referências</w:t>
      </w:r>
      <w:r>
        <w:tab/>
        <w:t>4</w:t>
      </w:r>
    </w:p>
    <w:p w:rsidR="00264AD7" w:rsidRDefault="00196410">
      <w:pPr>
        <w:widowControl w:val="0"/>
        <w:tabs>
          <w:tab w:val="left" w:pos="990"/>
        </w:tabs>
        <w:ind w:left="432" w:right="720"/>
      </w:pPr>
      <w:r>
        <w:t>1.5</w:t>
      </w:r>
      <w:r>
        <w:rPr>
          <w:sz w:val="24"/>
          <w:szCs w:val="24"/>
        </w:rPr>
        <w:tab/>
      </w:r>
      <w:r>
        <w:t>Visão Geral</w:t>
      </w:r>
      <w:r>
        <w:tab/>
        <w:t>4</w:t>
      </w:r>
    </w:p>
    <w:p w:rsidR="00264AD7" w:rsidRDefault="00196410">
      <w:pPr>
        <w:widowControl w:val="0"/>
        <w:tabs>
          <w:tab w:val="left" w:pos="432"/>
        </w:tabs>
        <w:spacing w:before="240" w:after="60"/>
        <w:ind w:right="720"/>
      </w:pPr>
      <w:r>
        <w:t>2.</w:t>
      </w:r>
      <w:r>
        <w:rPr>
          <w:sz w:val="24"/>
          <w:szCs w:val="24"/>
        </w:rPr>
        <w:tab/>
      </w:r>
      <w:r>
        <w:t>Gerenciamento de Configuração de Software</w:t>
      </w:r>
      <w:r>
        <w:tab/>
        <w:t>4</w:t>
      </w:r>
    </w:p>
    <w:p w:rsidR="00264AD7" w:rsidRDefault="00196410">
      <w:pPr>
        <w:widowControl w:val="0"/>
        <w:tabs>
          <w:tab w:val="left" w:pos="990"/>
        </w:tabs>
        <w:ind w:left="432" w:right="720"/>
      </w:pPr>
      <w:r>
        <w:t>2.1</w:t>
      </w:r>
      <w:r>
        <w:rPr>
          <w:sz w:val="24"/>
          <w:szCs w:val="24"/>
        </w:rPr>
        <w:tab/>
      </w:r>
      <w:r>
        <w:t>Organização, Responsabilidades e Interfaces</w:t>
      </w:r>
      <w:r>
        <w:tab/>
        <w:t>4</w:t>
      </w:r>
    </w:p>
    <w:p w:rsidR="00264AD7" w:rsidRDefault="00196410">
      <w:pPr>
        <w:widowControl w:val="0"/>
        <w:tabs>
          <w:tab w:val="left" w:pos="990"/>
        </w:tabs>
        <w:ind w:left="432" w:right="720"/>
      </w:pPr>
      <w:r>
        <w:t>2.2</w:t>
      </w:r>
      <w:r>
        <w:rPr>
          <w:sz w:val="24"/>
          <w:szCs w:val="24"/>
        </w:rPr>
        <w:tab/>
      </w:r>
      <w:r>
        <w:t>Ferramentas, Ambiente e Infra-estrutura</w:t>
      </w:r>
      <w:r>
        <w:tab/>
        <w:t>4</w:t>
      </w:r>
    </w:p>
    <w:p w:rsidR="00264AD7" w:rsidRDefault="00196410">
      <w:pPr>
        <w:widowControl w:val="0"/>
        <w:tabs>
          <w:tab w:val="left" w:pos="432"/>
        </w:tabs>
        <w:spacing w:before="240" w:after="60"/>
        <w:ind w:right="720"/>
      </w:pPr>
      <w:r>
        <w:t>3.</w:t>
      </w:r>
      <w:r>
        <w:rPr>
          <w:sz w:val="24"/>
          <w:szCs w:val="24"/>
        </w:rPr>
        <w:tab/>
      </w:r>
      <w:r>
        <w:t>O Programa de Gerenciamento de Configuração</w:t>
      </w:r>
      <w:r>
        <w:tab/>
        <w:t>5</w:t>
      </w:r>
    </w:p>
    <w:p w:rsidR="00264AD7" w:rsidRDefault="00196410">
      <w:pPr>
        <w:widowControl w:val="0"/>
        <w:tabs>
          <w:tab w:val="left" w:pos="990"/>
        </w:tabs>
        <w:ind w:left="432" w:right="720"/>
      </w:pPr>
      <w:r>
        <w:t>3.1</w:t>
      </w:r>
      <w:r>
        <w:rPr>
          <w:sz w:val="24"/>
          <w:szCs w:val="24"/>
        </w:rPr>
        <w:tab/>
      </w:r>
      <w:r>
        <w:t>Identificação da Configuração</w:t>
      </w:r>
      <w:r>
        <w:tab/>
        <w:t>5</w:t>
      </w:r>
    </w:p>
    <w:p w:rsidR="00264AD7" w:rsidRDefault="00196410">
      <w:pPr>
        <w:widowControl w:val="0"/>
        <w:tabs>
          <w:tab w:val="left" w:pos="1630"/>
        </w:tabs>
        <w:ind w:left="990"/>
      </w:pPr>
      <w:r>
        <w:t>3.1.1</w:t>
      </w:r>
      <w:r>
        <w:rPr>
          <w:sz w:val="24"/>
          <w:szCs w:val="24"/>
        </w:rPr>
        <w:tab/>
      </w:r>
      <w:r>
        <w:t>Métodos de Identificação</w:t>
      </w:r>
      <w:r>
        <w:tab/>
        <w:t>5</w:t>
      </w:r>
    </w:p>
    <w:p w:rsidR="00264AD7" w:rsidRDefault="00196410">
      <w:pPr>
        <w:widowControl w:val="0"/>
        <w:tabs>
          <w:tab w:val="left" w:pos="1630"/>
        </w:tabs>
        <w:ind w:left="990"/>
      </w:pPr>
      <w:r>
        <w:t>3.1.2</w:t>
      </w:r>
      <w:r>
        <w:rPr>
          <w:sz w:val="24"/>
          <w:szCs w:val="24"/>
        </w:rPr>
        <w:tab/>
      </w:r>
      <w:r>
        <w:t>Baselines do Projeto</w:t>
      </w:r>
      <w:r>
        <w:tab/>
        <w:t>5</w:t>
      </w:r>
    </w:p>
    <w:p w:rsidR="00264AD7" w:rsidRDefault="00196410">
      <w:pPr>
        <w:widowControl w:val="0"/>
        <w:tabs>
          <w:tab w:val="left" w:pos="990"/>
        </w:tabs>
        <w:ind w:left="432" w:right="720"/>
      </w:pPr>
      <w:r>
        <w:t>3.2</w:t>
      </w:r>
      <w:r>
        <w:rPr>
          <w:sz w:val="24"/>
          <w:szCs w:val="24"/>
        </w:rPr>
        <w:tab/>
      </w:r>
      <w:r>
        <w:t>Controle de Configuração e Mudança</w:t>
      </w:r>
      <w:r>
        <w:tab/>
        <w:t>5</w:t>
      </w:r>
    </w:p>
    <w:p w:rsidR="00264AD7" w:rsidRDefault="00196410">
      <w:pPr>
        <w:widowControl w:val="0"/>
        <w:tabs>
          <w:tab w:val="left" w:pos="1630"/>
        </w:tabs>
        <w:ind w:left="990"/>
      </w:pPr>
      <w:r>
        <w:t>3.2.1</w:t>
      </w:r>
      <w:r>
        <w:rPr>
          <w:sz w:val="24"/>
          <w:szCs w:val="24"/>
        </w:rPr>
        <w:tab/>
      </w:r>
      <w:r>
        <w:t>Processamento e Aprovação de Solicitações de Mudança</w:t>
      </w:r>
      <w:r>
        <w:tab/>
        <w:t>5</w:t>
      </w:r>
    </w:p>
    <w:p w:rsidR="00264AD7" w:rsidRDefault="00196410">
      <w:pPr>
        <w:widowControl w:val="0"/>
        <w:tabs>
          <w:tab w:val="left" w:pos="1630"/>
        </w:tabs>
        <w:ind w:left="990"/>
      </w:pPr>
      <w:r>
        <w:t>3.2.2</w:t>
      </w:r>
      <w:r>
        <w:rPr>
          <w:sz w:val="24"/>
          <w:szCs w:val="24"/>
        </w:rPr>
        <w:tab/>
      </w:r>
      <w:r>
        <w:t>Comitê de Controle de Mudança (CCB)</w:t>
      </w:r>
      <w:r>
        <w:tab/>
        <w:t>5</w:t>
      </w:r>
    </w:p>
    <w:p w:rsidR="00264AD7" w:rsidRDefault="00196410">
      <w:pPr>
        <w:widowControl w:val="0"/>
        <w:tabs>
          <w:tab w:val="left" w:pos="990"/>
        </w:tabs>
        <w:ind w:left="432" w:right="720"/>
      </w:pPr>
      <w:r>
        <w:t>3.3</w:t>
      </w:r>
      <w:r>
        <w:rPr>
          <w:sz w:val="24"/>
          <w:szCs w:val="24"/>
        </w:rPr>
        <w:tab/>
      </w:r>
      <w:r>
        <w:t>Estimativa do Status de Configuração</w:t>
      </w:r>
      <w:r>
        <w:tab/>
        <w:t>5</w:t>
      </w:r>
    </w:p>
    <w:p w:rsidR="00264AD7" w:rsidRDefault="00196410">
      <w:pPr>
        <w:widowControl w:val="0"/>
        <w:tabs>
          <w:tab w:val="left" w:pos="1630"/>
        </w:tabs>
        <w:ind w:left="990"/>
      </w:pPr>
      <w:r>
        <w:t>3.3.1</w:t>
      </w:r>
      <w:r>
        <w:rPr>
          <w:sz w:val="24"/>
          <w:szCs w:val="24"/>
        </w:rPr>
        <w:tab/>
      </w:r>
      <w:r>
        <w:t>Processo de Armazenamento de Mídia e Liberação do Projeto</w:t>
      </w:r>
      <w:r>
        <w:tab/>
        <w:t>5</w:t>
      </w:r>
    </w:p>
    <w:p w:rsidR="00264AD7" w:rsidRDefault="00196410">
      <w:pPr>
        <w:widowControl w:val="0"/>
        <w:tabs>
          <w:tab w:val="left" w:pos="1630"/>
        </w:tabs>
        <w:ind w:left="990"/>
      </w:pPr>
      <w:r>
        <w:t>3.3.2</w:t>
      </w:r>
      <w:r>
        <w:rPr>
          <w:sz w:val="24"/>
          <w:szCs w:val="24"/>
        </w:rPr>
        <w:tab/>
      </w:r>
      <w:r>
        <w:t>Relatórios e Auditorias</w:t>
      </w:r>
      <w:r>
        <w:tab/>
        <w:t>5</w:t>
      </w:r>
    </w:p>
    <w:p w:rsidR="00264AD7" w:rsidRDefault="00196410">
      <w:pPr>
        <w:widowControl w:val="0"/>
        <w:tabs>
          <w:tab w:val="left" w:pos="432"/>
        </w:tabs>
        <w:spacing w:before="240" w:after="60"/>
        <w:ind w:right="720"/>
      </w:pPr>
      <w:r>
        <w:t>4.</w:t>
      </w:r>
      <w:r>
        <w:rPr>
          <w:sz w:val="24"/>
          <w:szCs w:val="24"/>
        </w:rPr>
        <w:tab/>
      </w:r>
      <w:r>
        <w:t>Marcos</w:t>
      </w:r>
      <w:r>
        <w:tab/>
        <w:t>6</w:t>
      </w:r>
    </w:p>
    <w:p w:rsidR="00264AD7" w:rsidRDefault="00196410">
      <w:pPr>
        <w:widowControl w:val="0"/>
        <w:tabs>
          <w:tab w:val="left" w:pos="432"/>
        </w:tabs>
        <w:spacing w:before="240" w:after="60"/>
        <w:ind w:right="720"/>
      </w:pPr>
      <w:r>
        <w:t>5.</w:t>
      </w:r>
      <w:r>
        <w:rPr>
          <w:sz w:val="24"/>
          <w:szCs w:val="24"/>
        </w:rPr>
        <w:tab/>
      </w:r>
      <w:r>
        <w:t>Treinamento e Recursos</w:t>
      </w:r>
      <w:r>
        <w:tab/>
        <w:t>6</w:t>
      </w:r>
    </w:p>
    <w:p w:rsidR="00264AD7" w:rsidRDefault="00196410">
      <w:pPr>
        <w:widowControl w:val="0"/>
        <w:tabs>
          <w:tab w:val="left" w:pos="432"/>
        </w:tabs>
        <w:spacing w:before="240" w:after="60"/>
        <w:ind w:right="720"/>
      </w:pPr>
      <w:r>
        <w:t>6.</w:t>
      </w:r>
      <w:r>
        <w:rPr>
          <w:sz w:val="24"/>
          <w:szCs w:val="24"/>
        </w:rPr>
        <w:tab/>
      </w:r>
      <w:r>
        <w:t>Controle de Software de Subcontratados e Fornecedores</w:t>
      </w:r>
      <w:r>
        <w:tab/>
        <w:t>6</w:t>
      </w:r>
    </w:p>
    <w:p w:rsidR="00264AD7" w:rsidRDefault="00196410">
      <w:r>
        <w:br w:type="page"/>
      </w:r>
    </w:p>
    <w:p w:rsidR="00264AD7" w:rsidRDefault="00196410">
      <w:pPr>
        <w:widowControl w:val="0"/>
        <w:jc w:val="center"/>
      </w:pPr>
      <w:bookmarkStart w:id="0" w:name="35db5a547b03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lastRenderedPageBreak/>
        <w:t xml:space="preserve">Plano de Gerenciamento de Configuração </w:t>
      </w:r>
    </w:p>
    <w:p w:rsidR="00264AD7" w:rsidRDefault="00196410">
      <w:pPr>
        <w:pStyle w:val="Ttulo1"/>
        <w:keepNext w:val="0"/>
        <w:keepLines w:val="0"/>
        <w:widowControl w:val="0"/>
        <w:numPr>
          <w:ilvl w:val="0"/>
          <w:numId w:val="3"/>
        </w:numPr>
        <w:ind w:left="1080" w:hanging="360"/>
        <w:rPr>
          <w:sz w:val="20"/>
          <w:szCs w:val="20"/>
        </w:rPr>
      </w:pPr>
      <w:bookmarkStart w:id="1" w:name="0e9d5cdf91e0" w:colFirst="0" w:colLast="0"/>
      <w:bookmarkEnd w:id="1"/>
      <w:r>
        <w:rPr>
          <w:sz w:val="20"/>
          <w:szCs w:val="20"/>
        </w:rPr>
        <w:t>Introdução</w:t>
      </w:r>
    </w:p>
    <w:p w:rsidR="008D3B2C" w:rsidRPr="008D3B2C" w:rsidRDefault="008D3B2C" w:rsidP="008D3B2C"/>
    <w:p w:rsidR="008D3B2C" w:rsidRPr="008D3B2C" w:rsidRDefault="008D3B2C" w:rsidP="008D3B2C">
      <w:pPr>
        <w:pStyle w:val="PargrafodaLista"/>
        <w:rPr>
          <w:rFonts w:ascii="Arial" w:hAnsi="Arial" w:cs="Arial"/>
        </w:rPr>
      </w:pPr>
      <w:bookmarkStart w:id="2" w:name="8c442e340194" w:colFirst="0" w:colLast="0"/>
      <w:bookmarkEnd w:id="2"/>
      <w:r w:rsidRPr="008D3B2C">
        <w:rPr>
          <w:rFonts w:ascii="Arial" w:hAnsi="Arial" w:cs="Arial"/>
        </w:rPr>
        <w:t>O Plano de Gerenciamento de Configuração descreve todas as atividades do Gerenciamento de Controle de Configuração e Mudança que serão executadas durante o ciclo de vida do produto. Suas atividades envolvem identificar a configuração do software, manter sua integridade durante o projeto e controlar sistematicamente as mudanças.</w:t>
      </w:r>
    </w:p>
    <w:p w:rsidR="008D3B2C" w:rsidRPr="008D3B2C" w:rsidRDefault="008D3B2C" w:rsidP="008D3B2C">
      <w:pPr>
        <w:pStyle w:val="PargrafodaLista"/>
        <w:ind w:left="0" w:firstLine="720"/>
        <w:rPr>
          <w:b/>
          <w:bCs/>
        </w:rPr>
      </w:pPr>
    </w:p>
    <w:p w:rsidR="00264AD7" w:rsidRDefault="00196410">
      <w:pPr>
        <w:pStyle w:val="Ttulo2"/>
        <w:keepNext w:val="0"/>
        <w:keepLines w:val="0"/>
        <w:widowControl w:val="0"/>
        <w:numPr>
          <w:ilvl w:val="1"/>
          <w:numId w:val="3"/>
        </w:numPr>
        <w:ind w:left="720" w:hanging="720"/>
      </w:pPr>
      <w:r>
        <w:t>Finalidade</w:t>
      </w:r>
    </w:p>
    <w:p w:rsidR="008D3B2C" w:rsidRPr="008D3B2C" w:rsidRDefault="008D3B2C" w:rsidP="008D3B2C"/>
    <w:p w:rsidR="008D3B2C" w:rsidRPr="008D3B2C" w:rsidRDefault="008D3B2C" w:rsidP="008D3B2C">
      <w:pPr>
        <w:rPr>
          <w:rFonts w:ascii="Arial" w:hAnsi="Arial" w:cs="Arial"/>
        </w:rPr>
      </w:pPr>
      <w:r w:rsidRPr="008D3B2C">
        <w:rPr>
          <w:rFonts w:ascii="Arial" w:hAnsi="Arial" w:cs="Arial"/>
          <w:i/>
          <w:color w:val="0000FF"/>
        </w:rPr>
        <w:t xml:space="preserve"> </w:t>
      </w:r>
      <w:r w:rsidRPr="008D3B2C">
        <w:rPr>
          <w:rFonts w:ascii="Arial" w:hAnsi="Arial" w:cs="Arial"/>
        </w:rPr>
        <w:t>O objetivo deste documento é criar um padrão a ser seguido por todos os membros da equipe com o intuito de garantir o maior controle do produto no decorrer do projeto.</w:t>
      </w:r>
    </w:p>
    <w:p w:rsidR="008D3B2C" w:rsidRPr="008D3B2C" w:rsidRDefault="008D3B2C" w:rsidP="008D3B2C">
      <w:pPr>
        <w:widowControl w:val="0"/>
        <w:spacing w:after="120"/>
        <w:rPr>
          <w:rFonts w:ascii="Arial" w:hAnsi="Arial" w:cs="Arial"/>
          <w:i/>
          <w:color w:val="0000FF"/>
        </w:rPr>
      </w:pPr>
      <w:r w:rsidRPr="008D3B2C">
        <w:rPr>
          <w:rFonts w:ascii="Arial" w:hAnsi="Arial" w:cs="Arial"/>
        </w:rPr>
        <w:t>Para que isso aconteça serão detalhados os recursos necessários (equipes, ferramentas e ambiente), as responsabilidades atribuídas e o cronograma de atividades.</w:t>
      </w:r>
    </w:p>
    <w:p w:rsidR="008D3B2C" w:rsidRDefault="008D3B2C">
      <w:pPr>
        <w:widowControl w:val="0"/>
        <w:spacing w:after="120"/>
        <w:rPr>
          <w:i/>
          <w:color w:val="0000FF"/>
        </w:rPr>
      </w:pPr>
      <w:r>
        <w:rPr>
          <w:i/>
          <w:color w:val="0000FF"/>
        </w:rPr>
        <w:t xml:space="preserve"> </w:t>
      </w:r>
    </w:p>
    <w:p w:rsidR="00264AD7" w:rsidRDefault="00196410">
      <w:pPr>
        <w:pStyle w:val="Ttulo2"/>
        <w:keepNext w:val="0"/>
        <w:keepLines w:val="0"/>
        <w:widowControl w:val="0"/>
        <w:numPr>
          <w:ilvl w:val="1"/>
          <w:numId w:val="3"/>
        </w:numPr>
        <w:ind w:left="720" w:hanging="720"/>
      </w:pPr>
      <w:bookmarkStart w:id="3" w:name="aea460c67797" w:colFirst="0" w:colLast="0"/>
      <w:bookmarkEnd w:id="3"/>
      <w:r>
        <w:t>Escopo</w:t>
      </w:r>
    </w:p>
    <w:p w:rsidR="00264AD7" w:rsidRDefault="00264AD7">
      <w:pPr>
        <w:widowControl w:val="0"/>
        <w:spacing w:after="120"/>
        <w:rPr>
          <w:i/>
          <w:color w:val="0000FF"/>
        </w:rPr>
      </w:pPr>
    </w:p>
    <w:p w:rsidR="008D3B2C" w:rsidRPr="008D3B2C" w:rsidRDefault="008D3B2C">
      <w:pPr>
        <w:widowControl w:val="0"/>
        <w:spacing w:after="120"/>
        <w:rPr>
          <w:rFonts w:ascii="Arial" w:hAnsi="Arial" w:cs="Arial"/>
          <w:i/>
          <w:color w:val="0000FF"/>
        </w:rPr>
      </w:pPr>
      <w:r w:rsidRPr="008D3B2C">
        <w:rPr>
          <w:rFonts w:ascii="Arial" w:hAnsi="Arial" w:cs="Arial"/>
        </w:rPr>
        <w:t>Este Plano de Gerenciamento de Configuração é destinados para todos os integrantes d</w:t>
      </w:r>
      <w:r w:rsidR="00365CAC">
        <w:rPr>
          <w:rFonts w:ascii="Arial" w:hAnsi="Arial" w:cs="Arial"/>
        </w:rPr>
        <w:t>o grupo</w:t>
      </w:r>
      <w:r w:rsidRPr="008D3B2C">
        <w:rPr>
          <w:rFonts w:ascii="Arial" w:hAnsi="Arial" w:cs="Arial"/>
        </w:rPr>
        <w:t xml:space="preserve">, e abrange todo o controle e gerenciamento da configuração do projeto </w:t>
      </w:r>
      <w:r w:rsidRPr="008D3B2C">
        <w:rPr>
          <w:rFonts w:ascii="Arial" w:hAnsi="Arial" w:cs="Arial"/>
          <w:color w:val="auto"/>
        </w:rPr>
        <w:t>Organizador de Pelada</w:t>
      </w:r>
      <w:r>
        <w:rPr>
          <w:rFonts w:ascii="Arial" w:hAnsi="Arial" w:cs="Arial"/>
          <w:color w:val="8496B0" w:themeColor="text2" w:themeTint="99"/>
        </w:rPr>
        <w:t>.</w:t>
      </w:r>
    </w:p>
    <w:p w:rsidR="008D3B2C" w:rsidRDefault="008D3B2C">
      <w:pPr>
        <w:widowControl w:val="0"/>
        <w:spacing w:after="120"/>
      </w:pPr>
    </w:p>
    <w:p w:rsidR="00264AD7" w:rsidRDefault="00196410">
      <w:pPr>
        <w:pStyle w:val="Ttulo2"/>
        <w:keepNext w:val="0"/>
        <w:keepLines w:val="0"/>
        <w:widowControl w:val="0"/>
        <w:numPr>
          <w:ilvl w:val="1"/>
          <w:numId w:val="3"/>
        </w:numPr>
        <w:ind w:left="720" w:hanging="720"/>
      </w:pPr>
      <w:bookmarkStart w:id="4" w:name="c2bd520f9ee2" w:colFirst="0" w:colLast="0"/>
      <w:bookmarkEnd w:id="4"/>
      <w:r>
        <w:t>Definições, Acrônimos e Abreviações</w:t>
      </w:r>
    </w:p>
    <w:p w:rsidR="008D3B2C" w:rsidRDefault="008D3B2C">
      <w:pPr>
        <w:widowControl w:val="0"/>
        <w:spacing w:after="120"/>
        <w:rPr>
          <w:i/>
          <w:color w:val="0000FF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3"/>
        <w:gridCol w:w="7197"/>
      </w:tblGrid>
      <w:tr w:rsidR="00196410" w:rsidRPr="00646584" w:rsidTr="00326854">
        <w:trPr>
          <w:trHeight w:val="312"/>
        </w:trPr>
        <w:tc>
          <w:tcPr>
            <w:tcW w:w="2153" w:type="dxa"/>
            <w:shd w:val="clear" w:color="auto" w:fill="8496B0" w:themeFill="text2" w:themeFillTint="99"/>
            <w:vAlign w:val="center"/>
          </w:tcPr>
          <w:p w:rsidR="00196410" w:rsidRPr="007636C6" w:rsidRDefault="00196410" w:rsidP="00196410">
            <w:pPr>
              <w:autoSpaceDE w:val="0"/>
              <w:autoSpaceDN w:val="0"/>
              <w:adjustRightInd w:val="0"/>
              <w:jc w:val="center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Termo</w:t>
            </w:r>
          </w:p>
        </w:tc>
        <w:tc>
          <w:tcPr>
            <w:tcW w:w="7197" w:type="dxa"/>
            <w:shd w:val="clear" w:color="auto" w:fill="8496B0" w:themeFill="text2" w:themeFillTint="99"/>
            <w:vAlign w:val="center"/>
          </w:tcPr>
          <w:p w:rsidR="00196410" w:rsidRPr="007636C6" w:rsidRDefault="00196410" w:rsidP="00196410">
            <w:pPr>
              <w:autoSpaceDE w:val="0"/>
              <w:autoSpaceDN w:val="0"/>
              <w:adjustRightInd w:val="0"/>
              <w:jc w:val="center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Descrição</w:t>
            </w:r>
          </w:p>
        </w:tc>
      </w:tr>
      <w:tr w:rsidR="00196410" w:rsidRPr="00441FF9" w:rsidTr="00326854">
        <w:tc>
          <w:tcPr>
            <w:tcW w:w="2153" w:type="dxa"/>
            <w:shd w:val="clear" w:color="auto" w:fill="DBE5F1"/>
            <w:vAlign w:val="center"/>
          </w:tcPr>
          <w:p w:rsidR="00196410" w:rsidRPr="00196410" w:rsidRDefault="00F36B09" w:rsidP="00196410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GC</w:t>
            </w:r>
          </w:p>
        </w:tc>
        <w:tc>
          <w:tcPr>
            <w:tcW w:w="7197" w:type="dxa"/>
          </w:tcPr>
          <w:p w:rsidR="00196410" w:rsidRPr="00196410" w:rsidRDefault="00F36B09" w:rsidP="001964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Gerente de Configuração.</w:t>
            </w:r>
          </w:p>
        </w:tc>
      </w:tr>
      <w:tr w:rsidR="0076569E" w:rsidRPr="00441FF9" w:rsidTr="00326854">
        <w:tc>
          <w:tcPr>
            <w:tcW w:w="2153" w:type="dxa"/>
            <w:shd w:val="clear" w:color="auto" w:fill="DBE5F1"/>
            <w:vAlign w:val="center"/>
          </w:tcPr>
          <w:p w:rsidR="0076569E" w:rsidRDefault="0076569E" w:rsidP="00196410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IDE</w:t>
            </w:r>
          </w:p>
        </w:tc>
        <w:tc>
          <w:tcPr>
            <w:tcW w:w="7197" w:type="dxa"/>
          </w:tcPr>
          <w:p w:rsidR="0076569E" w:rsidRDefault="0076569E" w:rsidP="0019641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Ambiente de Desenvolvimento Integrado.</w:t>
            </w:r>
          </w:p>
        </w:tc>
      </w:tr>
      <w:tr w:rsidR="00196410" w:rsidRPr="00441FF9" w:rsidTr="00326854">
        <w:tc>
          <w:tcPr>
            <w:tcW w:w="2153" w:type="dxa"/>
            <w:shd w:val="clear" w:color="auto" w:fill="DBE5F1"/>
            <w:vAlign w:val="center"/>
          </w:tcPr>
          <w:p w:rsidR="00196410" w:rsidRPr="00196410" w:rsidRDefault="003D13B3" w:rsidP="00196410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SM</w:t>
            </w:r>
          </w:p>
        </w:tc>
        <w:tc>
          <w:tcPr>
            <w:tcW w:w="7197" w:type="dxa"/>
          </w:tcPr>
          <w:p w:rsidR="00196410" w:rsidRPr="00196410" w:rsidRDefault="003D13B3" w:rsidP="00196410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Solicitação de Mudanças.</w:t>
            </w:r>
          </w:p>
        </w:tc>
      </w:tr>
      <w:tr w:rsidR="003D13B3" w:rsidRPr="00441FF9" w:rsidTr="00326854">
        <w:tc>
          <w:tcPr>
            <w:tcW w:w="2153" w:type="dxa"/>
            <w:shd w:val="clear" w:color="auto" w:fill="DBE5F1"/>
            <w:vAlign w:val="center"/>
          </w:tcPr>
          <w:p w:rsidR="003D13B3" w:rsidRPr="00196410" w:rsidRDefault="003D13B3" w:rsidP="00196410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Scrum</w:t>
            </w:r>
          </w:p>
        </w:tc>
        <w:tc>
          <w:tcPr>
            <w:tcW w:w="7197" w:type="dxa"/>
          </w:tcPr>
          <w:p w:rsidR="003D13B3" w:rsidRPr="003D13B3" w:rsidRDefault="003D13B3" w:rsidP="003D13B3">
            <w:pPr>
              <w:spacing w:after="240"/>
              <w:rPr>
                <w:rFonts w:ascii="Arial" w:hAnsi="Arial" w:cs="Arial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br/>
            </w:r>
            <w:r w:rsidRPr="003D13B3">
              <w:rPr>
                <w:rFonts w:ascii="Arial" w:hAnsi="Arial" w:cs="Arial"/>
                <w:color w:val="333333"/>
              </w:rPr>
              <w:t>Metodologia ágil para gestão e planejamento de projetos de software</w:t>
            </w:r>
            <w:r>
              <w:rPr>
                <w:rFonts w:ascii="Arial" w:hAnsi="Arial" w:cs="Arial"/>
                <w:color w:val="333333"/>
              </w:rPr>
              <w:t>.</w:t>
            </w:r>
          </w:p>
        </w:tc>
      </w:tr>
      <w:tr w:rsidR="00196410" w:rsidRPr="00441FF9" w:rsidTr="00326854">
        <w:tc>
          <w:tcPr>
            <w:tcW w:w="2153" w:type="dxa"/>
            <w:shd w:val="clear" w:color="auto" w:fill="DBE5F1"/>
            <w:vAlign w:val="center"/>
          </w:tcPr>
          <w:p w:rsidR="00196410" w:rsidRPr="00196410" w:rsidRDefault="00196410" w:rsidP="00196410">
            <w:pPr>
              <w:rPr>
                <w:rFonts w:ascii="Arial" w:hAnsi="Arial" w:cs="Arial"/>
                <w:i/>
                <w:lang w:eastAsia="en-US"/>
              </w:rPr>
            </w:pPr>
            <w:r w:rsidRPr="00196410">
              <w:rPr>
                <w:rFonts w:ascii="Arial" w:hAnsi="Arial" w:cs="Arial"/>
                <w:i/>
                <w:lang w:eastAsia="en-US"/>
              </w:rPr>
              <w:t>Baseline</w:t>
            </w:r>
          </w:p>
        </w:tc>
        <w:tc>
          <w:tcPr>
            <w:tcW w:w="7197" w:type="dxa"/>
          </w:tcPr>
          <w:p w:rsidR="00196410" w:rsidRPr="00196410" w:rsidRDefault="00196410" w:rsidP="00196410">
            <w:pPr>
              <w:rPr>
                <w:rFonts w:ascii="Arial" w:hAnsi="Arial" w:cs="Arial"/>
                <w:lang w:eastAsia="en-US"/>
              </w:rPr>
            </w:pPr>
            <w:r w:rsidRPr="00196410">
              <w:rPr>
                <w:rFonts w:ascii="Arial" w:hAnsi="Arial" w:cs="Arial"/>
                <w:lang w:eastAsia="en-US"/>
              </w:rPr>
              <w:t xml:space="preserve">Linha de base. Conjunto de versões de itens de configuração comprovadamente estáveis. Uma </w:t>
            </w:r>
            <w:r w:rsidRPr="00196410">
              <w:rPr>
                <w:rFonts w:ascii="Arial" w:hAnsi="Arial" w:cs="Arial"/>
                <w:i/>
                <w:lang w:eastAsia="en-US"/>
              </w:rPr>
              <w:t>baseline</w:t>
            </w:r>
            <w:r w:rsidRPr="00196410">
              <w:rPr>
                <w:rFonts w:ascii="Arial" w:hAnsi="Arial" w:cs="Arial"/>
                <w:lang w:eastAsia="en-US"/>
              </w:rPr>
              <w:t xml:space="preserve"> é usada como base no desenvolvimento da próxima fase do artefato e tem suas mudanças controladas por um processo formal.</w:t>
            </w:r>
          </w:p>
        </w:tc>
      </w:tr>
      <w:tr w:rsidR="0076569E" w:rsidRPr="00441FF9" w:rsidTr="00326854">
        <w:tc>
          <w:tcPr>
            <w:tcW w:w="2153" w:type="dxa"/>
            <w:shd w:val="clear" w:color="auto" w:fill="DBE5F1"/>
            <w:vAlign w:val="center"/>
          </w:tcPr>
          <w:p w:rsidR="0076569E" w:rsidRPr="00196410" w:rsidRDefault="0076569E" w:rsidP="00196410">
            <w:pPr>
              <w:rPr>
                <w:rFonts w:ascii="Arial" w:hAnsi="Arial" w:cs="Arial"/>
                <w:i/>
                <w:lang w:eastAsia="en-US"/>
              </w:rPr>
            </w:pPr>
            <w:r>
              <w:rPr>
                <w:rFonts w:ascii="Arial" w:hAnsi="Arial" w:cs="Arial"/>
                <w:i/>
                <w:lang w:eastAsia="en-US"/>
              </w:rPr>
              <w:t>CCM</w:t>
            </w:r>
          </w:p>
        </w:tc>
        <w:tc>
          <w:tcPr>
            <w:tcW w:w="7197" w:type="dxa"/>
          </w:tcPr>
          <w:p w:rsidR="0076569E" w:rsidRPr="00196410" w:rsidRDefault="0076569E" w:rsidP="00196410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Comitê de Controle de Mudanças.</w:t>
            </w:r>
          </w:p>
        </w:tc>
      </w:tr>
    </w:tbl>
    <w:p w:rsidR="008D3B2C" w:rsidRDefault="008D3B2C">
      <w:pPr>
        <w:widowControl w:val="0"/>
        <w:spacing w:after="120"/>
        <w:rPr>
          <w:i/>
          <w:color w:val="0000FF"/>
        </w:rPr>
      </w:pPr>
    </w:p>
    <w:p w:rsidR="00264AD7" w:rsidRDefault="00264AD7">
      <w:pPr>
        <w:widowControl w:val="0"/>
        <w:spacing w:after="120"/>
      </w:pPr>
    </w:p>
    <w:p w:rsidR="00264AD7" w:rsidRDefault="00196410">
      <w:pPr>
        <w:pStyle w:val="Ttulo2"/>
        <w:keepNext w:val="0"/>
        <w:keepLines w:val="0"/>
        <w:widowControl w:val="0"/>
        <w:numPr>
          <w:ilvl w:val="1"/>
          <w:numId w:val="3"/>
        </w:numPr>
        <w:ind w:left="720" w:hanging="720"/>
      </w:pPr>
      <w:bookmarkStart w:id="5" w:name="53c7c9eb742a" w:colFirst="0" w:colLast="0"/>
      <w:bookmarkEnd w:id="5"/>
      <w:r>
        <w:t>Referências</w:t>
      </w:r>
    </w:p>
    <w:p w:rsidR="00196410" w:rsidRDefault="00196410">
      <w:pPr>
        <w:widowControl w:val="0"/>
        <w:spacing w:after="120"/>
        <w:rPr>
          <w:i/>
          <w:color w:val="0000FF"/>
        </w:rPr>
      </w:pPr>
    </w:p>
    <w:p w:rsidR="00196410" w:rsidRPr="004875AF" w:rsidRDefault="003D13B3" w:rsidP="003D13B3">
      <w:pPr>
        <w:pStyle w:val="PargrafodaLista"/>
        <w:numPr>
          <w:ilvl w:val="0"/>
          <w:numId w:val="4"/>
        </w:numPr>
        <w:contextualSpacing w:val="0"/>
        <w:rPr>
          <w:rFonts w:ascii="Arial" w:hAnsi="Arial" w:cs="Arial"/>
          <w:b/>
        </w:rPr>
      </w:pPr>
      <w:r>
        <w:rPr>
          <w:rFonts w:ascii="Arial" w:hAnsi="Arial" w:cs="Arial"/>
          <w:b/>
          <w:bCs/>
          <w:color w:val="777777"/>
          <w:shd w:val="clear" w:color="auto" w:fill="FFFFFF"/>
        </w:rPr>
        <w:t xml:space="preserve">Template: </w:t>
      </w:r>
      <w:hyperlink r:id="rId7" w:history="1">
        <w:r w:rsidRPr="003D13B3">
          <w:rPr>
            <w:rStyle w:val="Hyperlink"/>
            <w:rFonts w:ascii="Arial" w:hAnsi="Arial" w:cs="Arial"/>
            <w:b/>
            <w:bCs/>
            <w:shd w:val="clear" w:color="auto" w:fill="FFFFFF"/>
          </w:rPr>
          <w:t>https://docs.google.com/document/d/1HkvthAd7QbS6O-CUhK9g5yYzM17Fo3P244PSt4pHAok/edit?hl=pt_BR#</w:t>
        </w:r>
      </w:hyperlink>
    </w:p>
    <w:p w:rsidR="004875AF" w:rsidRPr="00CD7687" w:rsidRDefault="004875AF" w:rsidP="004875AF">
      <w:pPr>
        <w:pStyle w:val="PargrafodaLista"/>
        <w:contextualSpacing w:val="0"/>
        <w:rPr>
          <w:rFonts w:ascii="Arial" w:hAnsi="Arial" w:cs="Arial"/>
        </w:rPr>
      </w:pPr>
    </w:p>
    <w:p w:rsidR="00196410" w:rsidRPr="004875AF" w:rsidRDefault="003D13B3" w:rsidP="004875AF">
      <w:pPr>
        <w:pStyle w:val="PargrafodaLista"/>
        <w:numPr>
          <w:ilvl w:val="0"/>
          <w:numId w:val="4"/>
        </w:numPr>
        <w:contextualSpacing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PGC: </w:t>
      </w:r>
      <w:r w:rsidR="004875AF" w:rsidRPr="004875AF">
        <w:rPr>
          <w:rFonts w:ascii="Arial" w:hAnsi="Arial" w:cs="Arial"/>
          <w:b/>
        </w:rPr>
        <w:t>http://lappis.unb.br/redmine/projects/grupo-3-emergo/wiki/Plano_de_Gerenciamento_de_Configura%C3%A7%C3%A3o_de_Software</w:t>
      </w:r>
      <w:r w:rsidR="00196410" w:rsidRPr="004875AF">
        <w:rPr>
          <w:rFonts w:ascii="Arial" w:hAnsi="Arial" w:cs="Arial"/>
          <w:b/>
        </w:rPr>
        <w:t xml:space="preserve"> </w:t>
      </w:r>
    </w:p>
    <w:p w:rsidR="00196410" w:rsidRDefault="00196410">
      <w:pPr>
        <w:widowControl w:val="0"/>
        <w:spacing w:after="120"/>
        <w:rPr>
          <w:i/>
          <w:color w:val="0000FF"/>
        </w:rPr>
      </w:pPr>
    </w:p>
    <w:p w:rsidR="00264AD7" w:rsidRDefault="00264AD7">
      <w:pPr>
        <w:widowControl w:val="0"/>
        <w:spacing w:after="120"/>
      </w:pPr>
    </w:p>
    <w:p w:rsidR="00264AD7" w:rsidRDefault="00196410">
      <w:pPr>
        <w:pStyle w:val="Ttulo1"/>
        <w:keepNext w:val="0"/>
        <w:keepLines w:val="0"/>
        <w:widowControl w:val="0"/>
        <w:numPr>
          <w:ilvl w:val="0"/>
          <w:numId w:val="3"/>
        </w:numPr>
        <w:ind w:left="1080" w:hanging="360"/>
      </w:pPr>
      <w:bookmarkStart w:id="6" w:name="043951a27400" w:colFirst="0" w:colLast="0"/>
      <w:bookmarkStart w:id="7" w:name="d2e43180cd7b" w:colFirst="0" w:colLast="0"/>
      <w:bookmarkEnd w:id="6"/>
      <w:bookmarkEnd w:id="7"/>
      <w:r>
        <w:rPr>
          <w:sz w:val="20"/>
          <w:szCs w:val="20"/>
        </w:rPr>
        <w:t>Gerenciamento de Configuração de Software</w:t>
      </w:r>
    </w:p>
    <w:p w:rsidR="00264AD7" w:rsidRDefault="00196410">
      <w:pPr>
        <w:pStyle w:val="Ttulo2"/>
        <w:keepNext w:val="0"/>
        <w:keepLines w:val="0"/>
        <w:widowControl w:val="0"/>
        <w:numPr>
          <w:ilvl w:val="1"/>
          <w:numId w:val="3"/>
        </w:numPr>
        <w:ind w:left="720" w:hanging="720"/>
      </w:pPr>
      <w:bookmarkStart w:id="8" w:name="143b62baf136" w:colFirst="0" w:colLast="0"/>
      <w:bookmarkEnd w:id="8"/>
      <w:r>
        <w:lastRenderedPageBreak/>
        <w:t>Organização, Responsabilidades e Interfaces</w:t>
      </w:r>
    </w:p>
    <w:p w:rsidR="00621BFB" w:rsidRPr="00621BFB" w:rsidRDefault="00621BFB" w:rsidP="00621BFB"/>
    <w:p w:rsidR="00621BFB" w:rsidRPr="00621BFB" w:rsidRDefault="00621BFB" w:rsidP="00621BF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20"/>
          <w:szCs w:val="20"/>
        </w:rPr>
      </w:pPr>
      <w:bookmarkStart w:id="9" w:name="d55bce539c12" w:colFirst="0" w:colLast="0"/>
      <w:bookmarkEnd w:id="9"/>
      <w:r w:rsidRPr="00621BFB">
        <w:rPr>
          <w:rFonts w:ascii="Arial" w:hAnsi="Arial" w:cs="Arial"/>
          <w:color w:val="333333"/>
          <w:sz w:val="20"/>
          <w:szCs w:val="20"/>
        </w:rPr>
        <w:t>Gerente de Configuração (GC):</w:t>
      </w:r>
    </w:p>
    <w:p w:rsidR="00621BFB" w:rsidRPr="00621BFB" w:rsidRDefault="00621BFB" w:rsidP="00621BF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Renan Beltrão Calafange</w:t>
      </w:r>
    </w:p>
    <w:p w:rsidR="00621BFB" w:rsidRDefault="00621BFB" w:rsidP="00621BF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20"/>
          <w:szCs w:val="20"/>
        </w:rPr>
      </w:pPr>
      <w:r w:rsidRPr="00621BFB">
        <w:rPr>
          <w:rFonts w:ascii="Arial" w:hAnsi="Arial" w:cs="Arial"/>
          <w:color w:val="333333"/>
          <w:sz w:val="20"/>
          <w:szCs w:val="20"/>
        </w:rPr>
        <w:t>A gerência de configuração faz um papel fundamental para que o desenvolvimento não seja prejudicado por informações inconsistentes, assim o gerente de configuração é responsável por controlar todas as mudanças e disponibilizar a todos os envolvidos as versões e os itens de configuração corretos e íntegros (artefatos de software) para que falhas do tipo não atrapalhem a evolução do desenvolvimento (auditoria das configurações).</w:t>
      </w:r>
    </w:p>
    <w:p w:rsidR="00621BFB" w:rsidRPr="00621BFB" w:rsidRDefault="00621BFB" w:rsidP="00621BF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20"/>
          <w:szCs w:val="20"/>
        </w:rPr>
      </w:pPr>
    </w:p>
    <w:p w:rsidR="00264AD7" w:rsidRDefault="00196410">
      <w:pPr>
        <w:pStyle w:val="Ttulo2"/>
        <w:keepNext w:val="0"/>
        <w:keepLines w:val="0"/>
        <w:widowControl w:val="0"/>
        <w:numPr>
          <w:ilvl w:val="1"/>
          <w:numId w:val="3"/>
        </w:numPr>
        <w:ind w:left="720" w:hanging="720"/>
      </w:pPr>
      <w:r>
        <w:t xml:space="preserve">Ferramentas, Ambiente e </w:t>
      </w:r>
      <w:r w:rsidR="00F36B09">
        <w:t>Infraestrutura</w:t>
      </w:r>
    </w:p>
    <w:p w:rsidR="00621BFB" w:rsidRPr="00621BFB" w:rsidRDefault="00621BFB" w:rsidP="00621BFB"/>
    <w:tbl>
      <w:tblPr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3"/>
        <w:gridCol w:w="2271"/>
        <w:gridCol w:w="3396"/>
      </w:tblGrid>
      <w:tr w:rsidR="0028710D" w:rsidTr="00621BF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21BFB" w:rsidRPr="00621BFB" w:rsidRDefault="00621BFB">
            <w:pPr>
              <w:spacing w:after="240"/>
              <w:jc w:val="center"/>
              <w:rPr>
                <w:rFonts w:ascii="Arial" w:hAnsi="Arial" w:cs="Arial"/>
                <w:b/>
                <w:bCs/>
                <w:color w:val="333333"/>
              </w:rPr>
            </w:pPr>
            <w:r w:rsidRPr="00621BFB">
              <w:rPr>
                <w:rFonts w:ascii="Arial" w:hAnsi="Arial" w:cs="Arial"/>
                <w:b/>
                <w:bCs/>
                <w:color w:val="333333"/>
              </w:rPr>
              <w:t>Tipo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21BFB" w:rsidRPr="00621BFB" w:rsidRDefault="00621BFB">
            <w:pPr>
              <w:spacing w:after="240"/>
              <w:jc w:val="center"/>
              <w:rPr>
                <w:rFonts w:ascii="Arial" w:hAnsi="Arial" w:cs="Arial"/>
                <w:b/>
                <w:bCs/>
                <w:color w:val="333333"/>
              </w:rPr>
            </w:pPr>
            <w:r w:rsidRPr="00621BFB">
              <w:rPr>
                <w:rFonts w:ascii="Arial" w:hAnsi="Arial" w:cs="Arial"/>
                <w:b/>
                <w:bCs/>
                <w:color w:val="333333"/>
              </w:rPr>
              <w:t>Ferramenta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21BFB" w:rsidRPr="00621BFB" w:rsidRDefault="00621BFB">
            <w:pPr>
              <w:spacing w:after="240"/>
              <w:jc w:val="center"/>
              <w:rPr>
                <w:rFonts w:ascii="Arial" w:hAnsi="Arial" w:cs="Arial"/>
                <w:b/>
                <w:bCs/>
                <w:color w:val="333333"/>
              </w:rPr>
            </w:pPr>
            <w:r w:rsidRPr="00621BFB">
              <w:rPr>
                <w:rFonts w:ascii="Arial" w:hAnsi="Arial" w:cs="Arial"/>
                <w:b/>
                <w:bCs/>
                <w:color w:val="333333"/>
              </w:rPr>
              <w:t>Versão</w:t>
            </w:r>
          </w:p>
        </w:tc>
      </w:tr>
      <w:tr w:rsidR="0028710D" w:rsidTr="00621B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21BFB" w:rsidRPr="00621BFB" w:rsidRDefault="00621BFB">
            <w:pPr>
              <w:spacing w:after="240"/>
              <w:rPr>
                <w:rFonts w:ascii="Arial" w:hAnsi="Arial" w:cs="Arial"/>
                <w:color w:val="333333"/>
              </w:rPr>
            </w:pPr>
            <w:r w:rsidRPr="00621BFB">
              <w:rPr>
                <w:rFonts w:ascii="Arial" w:hAnsi="Arial" w:cs="Arial"/>
                <w:color w:val="333333"/>
              </w:rPr>
              <w:t>Sistema Operacional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21BFB" w:rsidRPr="00621BFB" w:rsidRDefault="00621BFB" w:rsidP="00621BFB">
            <w:pPr>
              <w:spacing w:after="24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Windows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21BFB" w:rsidRPr="00621BFB" w:rsidRDefault="00621BFB">
            <w:pPr>
              <w:spacing w:after="24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8.1</w:t>
            </w:r>
          </w:p>
        </w:tc>
      </w:tr>
      <w:tr w:rsidR="0028710D" w:rsidTr="00621B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8710D" w:rsidRPr="00621BFB" w:rsidRDefault="0028710D">
            <w:pPr>
              <w:spacing w:after="24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Sistema Operacional Móvel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8710D" w:rsidRDefault="0028710D" w:rsidP="00621BFB">
            <w:pPr>
              <w:spacing w:after="24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Android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8710D" w:rsidRDefault="0028710D">
            <w:pPr>
              <w:spacing w:after="24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API 19 – 4.1 ou superior</w:t>
            </w:r>
          </w:p>
        </w:tc>
      </w:tr>
      <w:tr w:rsidR="0028710D" w:rsidTr="00621B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21BFB" w:rsidRPr="00621BFB" w:rsidRDefault="00621BFB">
            <w:pPr>
              <w:spacing w:after="240"/>
              <w:rPr>
                <w:rFonts w:ascii="Arial" w:hAnsi="Arial" w:cs="Arial"/>
                <w:color w:val="333333"/>
              </w:rPr>
            </w:pPr>
            <w:r w:rsidRPr="00621BFB">
              <w:rPr>
                <w:rFonts w:ascii="Arial" w:hAnsi="Arial" w:cs="Arial"/>
                <w:color w:val="333333"/>
              </w:rPr>
              <w:t>Controle de Versão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21BFB" w:rsidRPr="00621BFB" w:rsidRDefault="00621BFB">
            <w:pPr>
              <w:spacing w:after="240"/>
              <w:rPr>
                <w:rFonts w:ascii="Arial" w:hAnsi="Arial" w:cs="Arial"/>
                <w:color w:val="333333"/>
              </w:rPr>
            </w:pPr>
            <w:r w:rsidRPr="00F36B09">
              <w:rPr>
                <w:rFonts w:ascii="Arial" w:hAnsi="Arial" w:cs="Arial"/>
                <w:color w:val="333333"/>
              </w:rPr>
              <w:t>GIT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21BFB" w:rsidRPr="00621BFB" w:rsidRDefault="00621BFB">
            <w:pPr>
              <w:spacing w:after="240"/>
              <w:rPr>
                <w:rFonts w:ascii="Arial" w:hAnsi="Arial" w:cs="Arial"/>
                <w:color w:val="333333"/>
              </w:rPr>
            </w:pPr>
            <w:r w:rsidRPr="00621BFB">
              <w:rPr>
                <w:rFonts w:ascii="Arial" w:hAnsi="Arial" w:cs="Arial"/>
                <w:color w:val="333333"/>
              </w:rPr>
              <w:t>2.4.2</w:t>
            </w:r>
          </w:p>
        </w:tc>
      </w:tr>
      <w:tr w:rsidR="0028710D" w:rsidTr="00621B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21BFB" w:rsidRPr="00621BFB" w:rsidRDefault="00621BFB">
            <w:pPr>
              <w:spacing w:after="240"/>
              <w:rPr>
                <w:rFonts w:ascii="Arial" w:hAnsi="Arial" w:cs="Arial"/>
                <w:color w:val="333333"/>
              </w:rPr>
            </w:pPr>
            <w:r w:rsidRPr="00621BFB">
              <w:rPr>
                <w:rFonts w:ascii="Arial" w:hAnsi="Arial" w:cs="Arial"/>
                <w:color w:val="333333"/>
              </w:rPr>
              <w:t>Ambiente de Desenvolvimento (IDE)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21BFB" w:rsidRPr="00621BFB" w:rsidRDefault="00621BFB">
            <w:pPr>
              <w:spacing w:after="240"/>
              <w:rPr>
                <w:rFonts w:ascii="Arial" w:hAnsi="Arial" w:cs="Arial"/>
                <w:color w:val="333333"/>
              </w:rPr>
            </w:pPr>
            <w:r w:rsidRPr="00F36B09">
              <w:rPr>
                <w:rFonts w:ascii="Arial" w:hAnsi="Arial" w:cs="Arial"/>
                <w:color w:val="333333"/>
              </w:rPr>
              <w:t>Android Studio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21BFB" w:rsidRPr="00621BFB" w:rsidRDefault="00F36B09">
            <w:pPr>
              <w:spacing w:after="24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2.2</w:t>
            </w:r>
          </w:p>
        </w:tc>
      </w:tr>
      <w:tr w:rsidR="0028710D" w:rsidTr="00621B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21BFB" w:rsidRPr="00621BFB" w:rsidRDefault="00621BFB">
            <w:pPr>
              <w:spacing w:after="240"/>
              <w:rPr>
                <w:rFonts w:ascii="Arial" w:hAnsi="Arial" w:cs="Arial"/>
                <w:color w:val="333333"/>
              </w:rPr>
            </w:pPr>
            <w:r w:rsidRPr="00621BFB">
              <w:rPr>
                <w:rFonts w:ascii="Arial" w:hAnsi="Arial" w:cs="Arial"/>
                <w:color w:val="333333"/>
              </w:rPr>
              <w:t>Gerenciamento de Projetos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21BFB" w:rsidRPr="00621BFB" w:rsidRDefault="0028710D" w:rsidP="00F36B09">
            <w:pPr>
              <w:spacing w:after="24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Waffle.io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21BFB" w:rsidRPr="00621BFB" w:rsidRDefault="00621BFB">
            <w:pPr>
              <w:spacing w:after="240"/>
              <w:rPr>
                <w:rFonts w:ascii="Arial" w:hAnsi="Arial" w:cs="Arial"/>
                <w:color w:val="333333"/>
              </w:rPr>
            </w:pPr>
          </w:p>
        </w:tc>
      </w:tr>
      <w:tr w:rsidR="0028710D" w:rsidTr="00621B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21BFB" w:rsidRPr="00621BFB" w:rsidRDefault="00621BFB">
            <w:pPr>
              <w:spacing w:after="24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621BFB">
              <w:rPr>
                <w:rFonts w:ascii="Arial" w:hAnsi="Arial" w:cs="Arial"/>
                <w:color w:val="333333"/>
              </w:rPr>
              <w:t>Comunicação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21BFB" w:rsidRPr="00621BFB" w:rsidRDefault="00621BFB" w:rsidP="00621BFB">
            <w:pPr>
              <w:spacing w:after="240"/>
              <w:rPr>
                <w:rFonts w:ascii="Arial" w:hAnsi="Arial" w:cs="Arial"/>
                <w:color w:val="333333"/>
              </w:rPr>
            </w:pPr>
            <w:r w:rsidRPr="00F36B09">
              <w:rPr>
                <w:rFonts w:ascii="Arial" w:hAnsi="Arial" w:cs="Arial"/>
                <w:color w:val="333333"/>
              </w:rPr>
              <w:t>Facebook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621BFB" w:rsidRPr="00621BFB" w:rsidRDefault="00621BFB">
            <w:pPr>
              <w:spacing w:after="240"/>
              <w:rPr>
                <w:rFonts w:ascii="Arial" w:hAnsi="Arial" w:cs="Arial"/>
              </w:rPr>
            </w:pPr>
          </w:p>
        </w:tc>
      </w:tr>
    </w:tbl>
    <w:p w:rsidR="00264AD7" w:rsidRDefault="00264AD7">
      <w:pPr>
        <w:widowControl w:val="0"/>
        <w:spacing w:after="120"/>
        <w:ind w:left="720"/>
      </w:pPr>
    </w:p>
    <w:p w:rsidR="00621BFB" w:rsidRDefault="00621BFB">
      <w:pPr>
        <w:widowControl w:val="0"/>
        <w:spacing w:after="120"/>
        <w:ind w:left="720"/>
      </w:pPr>
    </w:p>
    <w:p w:rsidR="00264AD7" w:rsidRPr="0076569E" w:rsidRDefault="00196410">
      <w:pPr>
        <w:pStyle w:val="Ttulo1"/>
        <w:keepNext w:val="0"/>
        <w:keepLines w:val="0"/>
        <w:widowControl w:val="0"/>
        <w:numPr>
          <w:ilvl w:val="0"/>
          <w:numId w:val="3"/>
        </w:numPr>
        <w:ind w:left="1080" w:hanging="360"/>
      </w:pPr>
      <w:bookmarkStart w:id="10" w:name="ff3c82ff607a" w:colFirst="0" w:colLast="0"/>
      <w:bookmarkEnd w:id="10"/>
      <w:r w:rsidRPr="0076569E">
        <w:rPr>
          <w:sz w:val="20"/>
          <w:szCs w:val="20"/>
        </w:rPr>
        <w:t>O Programa de Gerenciamento de Configuração</w:t>
      </w:r>
    </w:p>
    <w:p w:rsidR="00264AD7" w:rsidRPr="0076569E" w:rsidRDefault="00196410">
      <w:pPr>
        <w:pStyle w:val="Ttulo2"/>
        <w:keepNext w:val="0"/>
        <w:keepLines w:val="0"/>
        <w:widowControl w:val="0"/>
        <w:numPr>
          <w:ilvl w:val="1"/>
          <w:numId w:val="3"/>
        </w:numPr>
        <w:ind w:left="720" w:hanging="720"/>
      </w:pPr>
      <w:bookmarkStart w:id="11" w:name="d67476f03880" w:colFirst="0" w:colLast="0"/>
      <w:bookmarkEnd w:id="11"/>
      <w:r w:rsidRPr="0076569E">
        <w:t>Identificação da Configuração</w:t>
      </w:r>
    </w:p>
    <w:p w:rsidR="00264AD7" w:rsidRPr="0076569E" w:rsidRDefault="00196410">
      <w:pPr>
        <w:pStyle w:val="Ttulo3"/>
        <w:keepNext w:val="0"/>
        <w:keepLines w:val="0"/>
        <w:widowControl w:val="0"/>
        <w:numPr>
          <w:ilvl w:val="2"/>
          <w:numId w:val="3"/>
        </w:numPr>
        <w:ind w:left="720" w:hanging="720"/>
      </w:pPr>
      <w:bookmarkStart w:id="12" w:name="b070e5d53838" w:colFirst="0" w:colLast="0"/>
      <w:bookmarkEnd w:id="12"/>
      <w:r w:rsidRPr="0076569E">
        <w:t>Métodos de Identificação</w:t>
      </w:r>
    </w:p>
    <w:p w:rsidR="00F36B09" w:rsidRPr="0076569E" w:rsidRDefault="00F36B09" w:rsidP="00F36B09">
      <w:pPr>
        <w:rPr>
          <w:rFonts w:ascii="Arial" w:hAnsi="Arial" w:cs="Arial"/>
          <w:lang w:eastAsia="en-US"/>
        </w:rPr>
      </w:pPr>
    </w:p>
    <w:p w:rsidR="00F36B09" w:rsidRPr="0076569E" w:rsidRDefault="00F36B09" w:rsidP="00F36B09">
      <w:pPr>
        <w:rPr>
          <w:rFonts w:ascii="Arial" w:hAnsi="Arial" w:cs="Arial"/>
          <w:lang w:eastAsia="en-US"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7654"/>
      </w:tblGrid>
      <w:tr w:rsidR="00F36B09" w:rsidRPr="0076569E" w:rsidTr="009D6F8C">
        <w:trPr>
          <w:trHeight w:val="312"/>
        </w:trPr>
        <w:tc>
          <w:tcPr>
            <w:tcW w:w="1980" w:type="dxa"/>
            <w:shd w:val="clear" w:color="auto" w:fill="8496B0" w:themeFill="text2" w:themeFillTint="99"/>
            <w:vAlign w:val="center"/>
          </w:tcPr>
          <w:p w:rsidR="00F36B09" w:rsidRPr="0076569E" w:rsidRDefault="00F36B09" w:rsidP="009D6F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FFFF" w:themeColor="background1"/>
                <w:lang w:eastAsia="en-US"/>
              </w:rPr>
            </w:pPr>
            <w:r w:rsidRPr="0076569E">
              <w:rPr>
                <w:rFonts w:ascii="Arial" w:hAnsi="Arial" w:cs="Arial"/>
                <w:color w:val="FFFFFF" w:themeColor="background1"/>
                <w:lang w:eastAsia="en-US"/>
              </w:rPr>
              <w:t>Acrônimos</w:t>
            </w:r>
          </w:p>
        </w:tc>
        <w:tc>
          <w:tcPr>
            <w:tcW w:w="7654" w:type="dxa"/>
            <w:shd w:val="clear" w:color="auto" w:fill="8496B0" w:themeFill="text2" w:themeFillTint="99"/>
            <w:vAlign w:val="center"/>
          </w:tcPr>
          <w:p w:rsidR="00F36B09" w:rsidRPr="0076569E" w:rsidRDefault="00F36B09" w:rsidP="009D6F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FFFF" w:themeColor="background1"/>
                <w:lang w:eastAsia="en-US"/>
              </w:rPr>
            </w:pPr>
            <w:r w:rsidRPr="0076569E">
              <w:rPr>
                <w:rFonts w:ascii="Arial" w:hAnsi="Arial" w:cs="Arial"/>
                <w:color w:val="FFFFFF" w:themeColor="background1"/>
                <w:lang w:eastAsia="en-US"/>
              </w:rPr>
              <w:t>Significado</w:t>
            </w:r>
          </w:p>
        </w:tc>
      </w:tr>
      <w:tr w:rsidR="00F36B09" w:rsidRPr="0076569E" w:rsidTr="009D6F8C">
        <w:tc>
          <w:tcPr>
            <w:tcW w:w="1980" w:type="dxa"/>
            <w:shd w:val="clear" w:color="auto" w:fill="DBE5F1"/>
            <w:vAlign w:val="center"/>
          </w:tcPr>
          <w:p w:rsidR="00F36B09" w:rsidRPr="0076569E" w:rsidRDefault="008217D2" w:rsidP="009D6F8C">
            <w:pPr>
              <w:rPr>
                <w:rFonts w:ascii="Arial" w:hAnsi="Arial" w:cs="Arial"/>
                <w:lang w:eastAsia="en-US"/>
              </w:rPr>
            </w:pPr>
            <w:r w:rsidRPr="0076569E">
              <w:rPr>
                <w:rFonts w:ascii="Arial" w:hAnsi="Arial" w:cs="Arial"/>
                <w:lang w:eastAsia="en-US"/>
              </w:rPr>
              <w:t>DAS</w:t>
            </w:r>
          </w:p>
        </w:tc>
        <w:tc>
          <w:tcPr>
            <w:tcW w:w="7654" w:type="dxa"/>
          </w:tcPr>
          <w:p w:rsidR="00F36B09" w:rsidRPr="0076569E" w:rsidRDefault="00F36B09" w:rsidP="009D6F8C">
            <w:pPr>
              <w:rPr>
                <w:rFonts w:ascii="Arial" w:hAnsi="Arial" w:cs="Arial"/>
              </w:rPr>
            </w:pPr>
            <w:r w:rsidRPr="0076569E">
              <w:rPr>
                <w:rFonts w:ascii="Arial" w:hAnsi="Arial" w:cs="Arial"/>
                <w:lang w:eastAsia="en-US"/>
              </w:rPr>
              <w:t>Documento de Arquitetura</w:t>
            </w:r>
            <w:r w:rsidR="008217D2" w:rsidRPr="0076569E">
              <w:rPr>
                <w:rFonts w:ascii="Arial" w:hAnsi="Arial" w:cs="Arial"/>
                <w:lang w:eastAsia="en-US"/>
              </w:rPr>
              <w:t xml:space="preserve"> de Software</w:t>
            </w:r>
          </w:p>
        </w:tc>
      </w:tr>
      <w:tr w:rsidR="00F36B09" w:rsidRPr="0076569E" w:rsidTr="009D6F8C">
        <w:tc>
          <w:tcPr>
            <w:tcW w:w="1980" w:type="dxa"/>
            <w:shd w:val="clear" w:color="auto" w:fill="DBE5F1"/>
            <w:vAlign w:val="center"/>
          </w:tcPr>
          <w:p w:rsidR="00F36B09" w:rsidRPr="0076569E" w:rsidRDefault="008217D2" w:rsidP="009D6F8C">
            <w:pPr>
              <w:rPr>
                <w:rFonts w:ascii="Arial" w:hAnsi="Arial" w:cs="Arial"/>
                <w:lang w:eastAsia="en-US"/>
              </w:rPr>
            </w:pPr>
            <w:r w:rsidRPr="0076569E">
              <w:rPr>
                <w:rFonts w:ascii="Arial" w:hAnsi="Arial" w:cs="Arial"/>
                <w:lang w:eastAsia="en-US"/>
              </w:rPr>
              <w:t>DEI</w:t>
            </w:r>
          </w:p>
        </w:tc>
        <w:tc>
          <w:tcPr>
            <w:tcW w:w="7654" w:type="dxa"/>
          </w:tcPr>
          <w:p w:rsidR="00F36B09" w:rsidRPr="0076569E" w:rsidRDefault="00F36B09" w:rsidP="008217D2">
            <w:pPr>
              <w:rPr>
                <w:rFonts w:ascii="Arial" w:hAnsi="Arial" w:cs="Arial"/>
                <w:lang w:eastAsia="en-US"/>
              </w:rPr>
            </w:pPr>
            <w:r w:rsidRPr="0076569E">
              <w:rPr>
                <w:rFonts w:ascii="Arial" w:hAnsi="Arial" w:cs="Arial"/>
                <w:lang w:eastAsia="en-US"/>
              </w:rPr>
              <w:t xml:space="preserve">Documento de </w:t>
            </w:r>
            <w:r w:rsidR="008217D2" w:rsidRPr="0076569E">
              <w:rPr>
                <w:rFonts w:ascii="Arial" w:hAnsi="Arial" w:cs="Arial"/>
                <w:lang w:eastAsia="en-US"/>
              </w:rPr>
              <w:t>Especificação de Interface</w:t>
            </w:r>
          </w:p>
        </w:tc>
      </w:tr>
      <w:tr w:rsidR="00F36B09" w:rsidRPr="0076569E" w:rsidTr="009D6F8C">
        <w:tc>
          <w:tcPr>
            <w:tcW w:w="1980" w:type="dxa"/>
            <w:shd w:val="clear" w:color="auto" w:fill="DBE5F1"/>
            <w:vAlign w:val="center"/>
          </w:tcPr>
          <w:p w:rsidR="00F36B09" w:rsidRPr="0076569E" w:rsidRDefault="00F36B09" w:rsidP="009D6F8C">
            <w:pPr>
              <w:rPr>
                <w:rFonts w:ascii="Arial" w:hAnsi="Arial" w:cs="Arial"/>
                <w:lang w:eastAsia="en-US"/>
              </w:rPr>
            </w:pPr>
            <w:r w:rsidRPr="0076569E">
              <w:rPr>
                <w:rFonts w:ascii="Arial" w:hAnsi="Arial" w:cs="Arial"/>
                <w:lang w:eastAsia="en-US"/>
              </w:rPr>
              <w:t>PGC</w:t>
            </w:r>
          </w:p>
        </w:tc>
        <w:tc>
          <w:tcPr>
            <w:tcW w:w="7654" w:type="dxa"/>
          </w:tcPr>
          <w:p w:rsidR="00F36B09" w:rsidRPr="0076569E" w:rsidRDefault="00F36B09" w:rsidP="009D6F8C">
            <w:pPr>
              <w:rPr>
                <w:rFonts w:ascii="Arial" w:hAnsi="Arial" w:cs="Arial"/>
                <w:lang w:eastAsia="en-US"/>
              </w:rPr>
            </w:pPr>
            <w:r w:rsidRPr="0076569E">
              <w:rPr>
                <w:rFonts w:ascii="Arial" w:hAnsi="Arial" w:cs="Arial"/>
                <w:lang w:eastAsia="en-US"/>
              </w:rPr>
              <w:t>Plano de Gerenciamento de Configuração</w:t>
            </w:r>
          </w:p>
        </w:tc>
      </w:tr>
      <w:tr w:rsidR="00F36B09" w:rsidRPr="0076569E" w:rsidTr="009D6F8C">
        <w:tc>
          <w:tcPr>
            <w:tcW w:w="1980" w:type="dxa"/>
            <w:shd w:val="clear" w:color="auto" w:fill="DBE5F1"/>
            <w:vAlign w:val="center"/>
          </w:tcPr>
          <w:p w:rsidR="00F36B09" w:rsidRPr="0076569E" w:rsidRDefault="008217D2" w:rsidP="009D6F8C">
            <w:pPr>
              <w:rPr>
                <w:rFonts w:ascii="Arial" w:hAnsi="Arial" w:cs="Arial"/>
                <w:lang w:eastAsia="en-US"/>
              </w:rPr>
            </w:pPr>
            <w:r w:rsidRPr="0076569E">
              <w:rPr>
                <w:rFonts w:ascii="Arial" w:hAnsi="Arial" w:cs="Arial"/>
                <w:lang w:eastAsia="en-US"/>
              </w:rPr>
              <w:t>EOR</w:t>
            </w:r>
          </w:p>
        </w:tc>
        <w:tc>
          <w:tcPr>
            <w:tcW w:w="7654" w:type="dxa"/>
          </w:tcPr>
          <w:p w:rsidR="00F36B09" w:rsidRPr="0076569E" w:rsidRDefault="00F36B09" w:rsidP="008217D2">
            <w:pPr>
              <w:rPr>
                <w:rFonts w:ascii="Arial" w:hAnsi="Arial" w:cs="Arial"/>
                <w:lang w:eastAsia="en-US"/>
              </w:rPr>
            </w:pPr>
            <w:r w:rsidRPr="0076569E">
              <w:rPr>
                <w:rFonts w:ascii="Arial" w:hAnsi="Arial" w:cs="Arial"/>
                <w:lang w:eastAsia="en-US"/>
              </w:rPr>
              <w:t xml:space="preserve">Documento de </w:t>
            </w:r>
            <w:r w:rsidR="008217D2" w:rsidRPr="0076569E">
              <w:rPr>
                <w:rFonts w:ascii="Arial" w:hAnsi="Arial" w:cs="Arial"/>
                <w:lang w:eastAsia="en-US"/>
              </w:rPr>
              <w:t>Especificação de Objetos e Requisitos</w:t>
            </w:r>
          </w:p>
        </w:tc>
      </w:tr>
      <w:tr w:rsidR="00F36B09" w:rsidRPr="0076569E" w:rsidTr="009D6F8C">
        <w:tc>
          <w:tcPr>
            <w:tcW w:w="1980" w:type="dxa"/>
            <w:shd w:val="clear" w:color="auto" w:fill="DBE5F1"/>
            <w:vAlign w:val="center"/>
          </w:tcPr>
          <w:p w:rsidR="00F36B09" w:rsidRPr="0076569E" w:rsidRDefault="008217D2" w:rsidP="009D6F8C">
            <w:pPr>
              <w:rPr>
                <w:rFonts w:ascii="Arial" w:hAnsi="Arial" w:cs="Arial"/>
                <w:lang w:eastAsia="en-US"/>
              </w:rPr>
            </w:pPr>
            <w:r w:rsidRPr="0076569E">
              <w:rPr>
                <w:rFonts w:ascii="Arial" w:hAnsi="Arial" w:cs="Arial"/>
                <w:lang w:eastAsia="en-US"/>
              </w:rPr>
              <w:t>PMA</w:t>
            </w:r>
          </w:p>
        </w:tc>
        <w:tc>
          <w:tcPr>
            <w:tcW w:w="7654" w:type="dxa"/>
          </w:tcPr>
          <w:p w:rsidR="00F36B09" w:rsidRPr="0076569E" w:rsidRDefault="008217D2" w:rsidP="009D6F8C">
            <w:pPr>
              <w:rPr>
                <w:rFonts w:ascii="Arial" w:hAnsi="Arial" w:cs="Arial"/>
                <w:lang w:eastAsia="en-US"/>
              </w:rPr>
            </w:pPr>
            <w:r w:rsidRPr="0076569E">
              <w:rPr>
                <w:rFonts w:ascii="Arial" w:hAnsi="Arial" w:cs="Arial"/>
                <w:lang w:eastAsia="en-US"/>
              </w:rPr>
              <w:t>Plano de Manutenção</w:t>
            </w:r>
          </w:p>
        </w:tc>
      </w:tr>
      <w:tr w:rsidR="00F36B09" w:rsidRPr="0076569E" w:rsidTr="009D6F8C">
        <w:tc>
          <w:tcPr>
            <w:tcW w:w="1980" w:type="dxa"/>
            <w:shd w:val="clear" w:color="auto" w:fill="DBE5F1"/>
            <w:vAlign w:val="center"/>
          </w:tcPr>
          <w:p w:rsidR="00F36B09" w:rsidRPr="0076569E" w:rsidRDefault="008217D2" w:rsidP="009D6F8C">
            <w:pPr>
              <w:rPr>
                <w:rFonts w:ascii="Arial" w:hAnsi="Arial" w:cs="Arial"/>
                <w:lang w:eastAsia="en-US"/>
              </w:rPr>
            </w:pPr>
            <w:r w:rsidRPr="0076569E">
              <w:rPr>
                <w:rFonts w:ascii="Arial" w:hAnsi="Arial" w:cs="Arial"/>
                <w:lang w:eastAsia="en-US"/>
              </w:rPr>
              <w:t>RRE</w:t>
            </w:r>
          </w:p>
        </w:tc>
        <w:tc>
          <w:tcPr>
            <w:tcW w:w="7654" w:type="dxa"/>
          </w:tcPr>
          <w:p w:rsidR="00F36B09" w:rsidRPr="0076569E" w:rsidRDefault="008217D2" w:rsidP="009D6F8C">
            <w:pPr>
              <w:rPr>
                <w:rFonts w:ascii="Arial" w:hAnsi="Arial" w:cs="Arial"/>
                <w:lang w:eastAsia="en-US"/>
              </w:rPr>
            </w:pPr>
            <w:r w:rsidRPr="0076569E">
              <w:rPr>
                <w:rFonts w:ascii="Arial" w:hAnsi="Arial" w:cs="Arial"/>
                <w:lang w:eastAsia="en-US"/>
              </w:rPr>
              <w:t>Relatório de Resultados</w:t>
            </w:r>
          </w:p>
        </w:tc>
      </w:tr>
      <w:tr w:rsidR="00F36B09" w:rsidRPr="0076569E" w:rsidTr="009D6F8C">
        <w:tc>
          <w:tcPr>
            <w:tcW w:w="1980" w:type="dxa"/>
            <w:shd w:val="clear" w:color="auto" w:fill="DBE5F1"/>
            <w:vAlign w:val="center"/>
          </w:tcPr>
          <w:p w:rsidR="00F36B09" w:rsidRPr="0076569E" w:rsidRDefault="00F36B09" w:rsidP="009D6F8C">
            <w:pPr>
              <w:rPr>
                <w:rFonts w:ascii="Arial" w:hAnsi="Arial" w:cs="Arial"/>
                <w:lang w:eastAsia="en-US"/>
              </w:rPr>
            </w:pPr>
            <w:r w:rsidRPr="0076569E">
              <w:rPr>
                <w:rFonts w:ascii="Arial" w:hAnsi="Arial" w:cs="Arial"/>
                <w:lang w:eastAsia="en-US"/>
              </w:rPr>
              <w:t>PPR</w:t>
            </w:r>
          </w:p>
        </w:tc>
        <w:tc>
          <w:tcPr>
            <w:tcW w:w="7654" w:type="dxa"/>
          </w:tcPr>
          <w:p w:rsidR="00F36B09" w:rsidRPr="0076569E" w:rsidRDefault="00F36B09" w:rsidP="009D6F8C">
            <w:pPr>
              <w:rPr>
                <w:rFonts w:ascii="Arial" w:hAnsi="Arial" w:cs="Arial"/>
                <w:lang w:eastAsia="en-US"/>
              </w:rPr>
            </w:pPr>
            <w:r w:rsidRPr="0076569E">
              <w:rPr>
                <w:rFonts w:ascii="Arial" w:hAnsi="Arial" w:cs="Arial"/>
                <w:lang w:eastAsia="en-US"/>
              </w:rPr>
              <w:t>Plano do Projeto</w:t>
            </w:r>
          </w:p>
        </w:tc>
      </w:tr>
      <w:tr w:rsidR="00F36B09" w:rsidRPr="0076569E" w:rsidTr="009D6F8C">
        <w:tc>
          <w:tcPr>
            <w:tcW w:w="1980" w:type="dxa"/>
            <w:shd w:val="clear" w:color="auto" w:fill="DBE5F1"/>
            <w:vAlign w:val="center"/>
          </w:tcPr>
          <w:p w:rsidR="00F36B09" w:rsidRPr="0076569E" w:rsidRDefault="008217D2" w:rsidP="009D6F8C">
            <w:pPr>
              <w:rPr>
                <w:rFonts w:ascii="Arial" w:hAnsi="Arial" w:cs="Arial"/>
                <w:lang w:eastAsia="en-US"/>
              </w:rPr>
            </w:pPr>
            <w:r w:rsidRPr="0076569E">
              <w:rPr>
                <w:rFonts w:ascii="Arial" w:hAnsi="Arial" w:cs="Arial"/>
                <w:lang w:eastAsia="en-US"/>
              </w:rPr>
              <w:t>PVV</w:t>
            </w:r>
          </w:p>
        </w:tc>
        <w:tc>
          <w:tcPr>
            <w:tcW w:w="7654" w:type="dxa"/>
          </w:tcPr>
          <w:p w:rsidR="00F36B09" w:rsidRPr="0076569E" w:rsidRDefault="008217D2" w:rsidP="009D6F8C">
            <w:pPr>
              <w:rPr>
                <w:rFonts w:ascii="Arial" w:hAnsi="Arial" w:cs="Arial"/>
                <w:lang w:eastAsia="en-US"/>
              </w:rPr>
            </w:pPr>
            <w:r w:rsidRPr="0076569E">
              <w:rPr>
                <w:rFonts w:ascii="Arial" w:hAnsi="Arial" w:cs="Arial"/>
                <w:lang w:eastAsia="en-US"/>
              </w:rPr>
              <w:t>Plano de Verificação e Validação</w:t>
            </w:r>
          </w:p>
        </w:tc>
      </w:tr>
      <w:tr w:rsidR="00F36B09" w:rsidRPr="0076569E" w:rsidTr="009D6F8C">
        <w:tc>
          <w:tcPr>
            <w:tcW w:w="1980" w:type="dxa"/>
            <w:shd w:val="clear" w:color="auto" w:fill="DBE5F1"/>
            <w:vAlign w:val="center"/>
          </w:tcPr>
          <w:p w:rsidR="00F36B09" w:rsidRPr="0076569E" w:rsidRDefault="00F36B09" w:rsidP="009D6F8C">
            <w:pPr>
              <w:rPr>
                <w:rFonts w:ascii="Arial" w:hAnsi="Arial" w:cs="Arial"/>
                <w:lang w:eastAsia="en-US"/>
              </w:rPr>
            </w:pPr>
            <w:r w:rsidRPr="0076569E">
              <w:rPr>
                <w:rFonts w:ascii="Arial" w:hAnsi="Arial" w:cs="Arial"/>
                <w:lang w:eastAsia="en-US"/>
              </w:rPr>
              <w:lastRenderedPageBreak/>
              <w:t>PNE</w:t>
            </w:r>
          </w:p>
        </w:tc>
        <w:tc>
          <w:tcPr>
            <w:tcW w:w="7654" w:type="dxa"/>
          </w:tcPr>
          <w:p w:rsidR="00F36B09" w:rsidRPr="0076569E" w:rsidRDefault="00F36B09" w:rsidP="009D6F8C">
            <w:pPr>
              <w:rPr>
                <w:rFonts w:ascii="Arial" w:hAnsi="Arial" w:cs="Arial"/>
                <w:lang w:eastAsia="en-US"/>
              </w:rPr>
            </w:pPr>
            <w:r w:rsidRPr="0076569E">
              <w:rPr>
                <w:rFonts w:ascii="Arial" w:hAnsi="Arial" w:cs="Arial"/>
                <w:lang w:eastAsia="en-US"/>
              </w:rPr>
              <w:t>Documento de Processo de Negócio</w:t>
            </w:r>
          </w:p>
        </w:tc>
      </w:tr>
      <w:tr w:rsidR="00F36B09" w:rsidRPr="0076569E" w:rsidTr="009D6F8C">
        <w:tc>
          <w:tcPr>
            <w:tcW w:w="1980" w:type="dxa"/>
            <w:shd w:val="clear" w:color="auto" w:fill="DBE5F1"/>
            <w:vAlign w:val="center"/>
          </w:tcPr>
          <w:p w:rsidR="00F36B09" w:rsidRPr="0076569E" w:rsidRDefault="008217D2" w:rsidP="009D6F8C">
            <w:pPr>
              <w:rPr>
                <w:rFonts w:ascii="Arial" w:hAnsi="Arial" w:cs="Arial"/>
                <w:lang w:eastAsia="en-US"/>
              </w:rPr>
            </w:pPr>
            <w:r w:rsidRPr="0076569E">
              <w:rPr>
                <w:rFonts w:ascii="Arial" w:hAnsi="Arial" w:cs="Arial"/>
                <w:lang w:eastAsia="en-US"/>
              </w:rPr>
              <w:t>DPR</w:t>
            </w:r>
          </w:p>
        </w:tc>
        <w:tc>
          <w:tcPr>
            <w:tcW w:w="7654" w:type="dxa"/>
          </w:tcPr>
          <w:p w:rsidR="00F36B09" w:rsidRPr="0076569E" w:rsidRDefault="008217D2" w:rsidP="009D6F8C">
            <w:pPr>
              <w:rPr>
                <w:rFonts w:ascii="Arial" w:hAnsi="Arial" w:cs="Arial"/>
                <w:lang w:eastAsia="en-US"/>
              </w:rPr>
            </w:pPr>
            <w:r w:rsidRPr="0076569E">
              <w:rPr>
                <w:rFonts w:ascii="Arial" w:hAnsi="Arial" w:cs="Arial"/>
                <w:lang w:eastAsia="en-US"/>
              </w:rPr>
              <w:t>Documento de Procedimentos</w:t>
            </w:r>
          </w:p>
        </w:tc>
      </w:tr>
      <w:tr w:rsidR="00F36B09" w:rsidRPr="0076569E" w:rsidTr="009D6F8C">
        <w:tc>
          <w:tcPr>
            <w:tcW w:w="1980" w:type="dxa"/>
            <w:shd w:val="clear" w:color="auto" w:fill="DBE5F1"/>
            <w:vAlign w:val="center"/>
          </w:tcPr>
          <w:p w:rsidR="00F36B09" w:rsidRPr="0076569E" w:rsidRDefault="008217D2" w:rsidP="008217D2">
            <w:pPr>
              <w:rPr>
                <w:rFonts w:ascii="Arial" w:hAnsi="Arial" w:cs="Arial"/>
                <w:lang w:eastAsia="en-US"/>
              </w:rPr>
            </w:pPr>
            <w:r w:rsidRPr="0076569E">
              <w:rPr>
                <w:rFonts w:ascii="Arial" w:hAnsi="Arial" w:cs="Arial"/>
                <w:lang w:eastAsia="en-US"/>
              </w:rPr>
              <w:t>DSM</w:t>
            </w:r>
          </w:p>
        </w:tc>
        <w:tc>
          <w:tcPr>
            <w:tcW w:w="7654" w:type="dxa"/>
          </w:tcPr>
          <w:p w:rsidR="00F36B09" w:rsidRPr="0076569E" w:rsidRDefault="008217D2" w:rsidP="008217D2">
            <w:pPr>
              <w:rPr>
                <w:rFonts w:ascii="Arial" w:hAnsi="Arial" w:cs="Arial"/>
                <w:lang w:eastAsia="en-US"/>
              </w:rPr>
            </w:pPr>
            <w:r w:rsidRPr="0076569E">
              <w:rPr>
                <w:rFonts w:ascii="Arial" w:hAnsi="Arial" w:cs="Arial"/>
                <w:lang w:eastAsia="en-US"/>
              </w:rPr>
              <w:t>Documento de Solicitação de Mudanças</w:t>
            </w:r>
          </w:p>
        </w:tc>
      </w:tr>
      <w:tr w:rsidR="00F36B09" w:rsidRPr="0076569E" w:rsidTr="009D6F8C">
        <w:tc>
          <w:tcPr>
            <w:tcW w:w="1980" w:type="dxa"/>
            <w:shd w:val="clear" w:color="auto" w:fill="DBE5F1"/>
            <w:vAlign w:val="center"/>
          </w:tcPr>
          <w:p w:rsidR="00F36B09" w:rsidRPr="0076569E" w:rsidRDefault="008217D2" w:rsidP="009D6F8C">
            <w:pPr>
              <w:rPr>
                <w:rFonts w:ascii="Arial" w:hAnsi="Arial" w:cs="Arial"/>
                <w:lang w:eastAsia="en-US"/>
              </w:rPr>
            </w:pPr>
            <w:r w:rsidRPr="0076569E">
              <w:rPr>
                <w:rFonts w:ascii="Arial" w:hAnsi="Arial" w:cs="Arial"/>
                <w:lang w:eastAsia="en-US"/>
              </w:rPr>
              <w:t>AVR</w:t>
            </w:r>
          </w:p>
        </w:tc>
        <w:tc>
          <w:tcPr>
            <w:tcW w:w="7654" w:type="dxa"/>
          </w:tcPr>
          <w:p w:rsidR="00F36B09" w:rsidRPr="0076569E" w:rsidRDefault="008217D2" w:rsidP="009D6F8C">
            <w:pPr>
              <w:rPr>
                <w:rFonts w:ascii="Arial" w:hAnsi="Arial" w:cs="Arial"/>
                <w:lang w:eastAsia="en-US"/>
              </w:rPr>
            </w:pPr>
            <w:r w:rsidRPr="0076569E">
              <w:rPr>
                <w:rFonts w:ascii="Arial" w:hAnsi="Arial" w:cs="Arial"/>
                <w:lang w:eastAsia="en-US"/>
              </w:rPr>
              <w:t>Documento de Análise e Viabilidade de Riscos</w:t>
            </w:r>
          </w:p>
        </w:tc>
      </w:tr>
      <w:tr w:rsidR="00F36B09" w:rsidRPr="0076569E" w:rsidTr="009D6F8C">
        <w:tc>
          <w:tcPr>
            <w:tcW w:w="1980" w:type="dxa"/>
            <w:shd w:val="clear" w:color="auto" w:fill="DBE5F1"/>
            <w:vAlign w:val="center"/>
          </w:tcPr>
          <w:p w:rsidR="00F36B09" w:rsidRPr="0076569E" w:rsidRDefault="008217D2" w:rsidP="009D6F8C">
            <w:pPr>
              <w:rPr>
                <w:rFonts w:ascii="Arial" w:hAnsi="Arial" w:cs="Arial"/>
                <w:lang w:eastAsia="en-US"/>
              </w:rPr>
            </w:pPr>
            <w:r w:rsidRPr="0076569E">
              <w:rPr>
                <w:rFonts w:ascii="Arial" w:hAnsi="Arial" w:cs="Arial"/>
                <w:lang w:eastAsia="en-US"/>
              </w:rPr>
              <w:t>DCC</w:t>
            </w:r>
          </w:p>
        </w:tc>
        <w:tc>
          <w:tcPr>
            <w:tcW w:w="7654" w:type="dxa"/>
          </w:tcPr>
          <w:p w:rsidR="00F36B09" w:rsidRPr="0076569E" w:rsidRDefault="008217D2" w:rsidP="009D6F8C">
            <w:pPr>
              <w:rPr>
                <w:rFonts w:ascii="Arial" w:hAnsi="Arial" w:cs="Arial"/>
                <w:lang w:eastAsia="en-US"/>
              </w:rPr>
            </w:pPr>
            <w:r w:rsidRPr="0076569E">
              <w:rPr>
                <w:rFonts w:ascii="Arial" w:hAnsi="Arial" w:cs="Arial"/>
                <w:lang w:eastAsia="en-US"/>
              </w:rPr>
              <w:t>Documento de Controle e Correção</w:t>
            </w:r>
          </w:p>
        </w:tc>
      </w:tr>
      <w:tr w:rsidR="00F36B09" w:rsidRPr="0076569E" w:rsidTr="009D6F8C">
        <w:tc>
          <w:tcPr>
            <w:tcW w:w="1980" w:type="dxa"/>
            <w:shd w:val="clear" w:color="auto" w:fill="DBE5F1"/>
            <w:vAlign w:val="center"/>
          </w:tcPr>
          <w:p w:rsidR="00F36B09" w:rsidRPr="0076569E" w:rsidRDefault="008217D2" w:rsidP="009D6F8C">
            <w:pPr>
              <w:rPr>
                <w:rFonts w:ascii="Arial" w:hAnsi="Arial" w:cs="Arial"/>
                <w:lang w:eastAsia="en-US"/>
              </w:rPr>
            </w:pPr>
            <w:r w:rsidRPr="0076569E">
              <w:rPr>
                <w:rFonts w:ascii="Arial" w:hAnsi="Arial" w:cs="Arial"/>
                <w:lang w:eastAsia="en-US"/>
              </w:rPr>
              <w:t>DMI</w:t>
            </w:r>
          </w:p>
        </w:tc>
        <w:tc>
          <w:tcPr>
            <w:tcW w:w="7654" w:type="dxa"/>
          </w:tcPr>
          <w:p w:rsidR="00F36B09" w:rsidRPr="0076569E" w:rsidRDefault="008217D2" w:rsidP="009D6F8C">
            <w:pPr>
              <w:rPr>
                <w:rFonts w:ascii="Arial" w:hAnsi="Arial" w:cs="Arial"/>
                <w:lang w:eastAsia="en-US"/>
              </w:rPr>
            </w:pPr>
            <w:r w:rsidRPr="0076569E">
              <w:rPr>
                <w:rFonts w:ascii="Arial" w:hAnsi="Arial" w:cs="Arial"/>
                <w:lang w:eastAsia="en-US"/>
              </w:rPr>
              <w:t>Documento de Migração</w:t>
            </w:r>
          </w:p>
        </w:tc>
      </w:tr>
      <w:tr w:rsidR="00F36B09" w:rsidRPr="0076569E" w:rsidTr="009D6F8C">
        <w:tc>
          <w:tcPr>
            <w:tcW w:w="1980" w:type="dxa"/>
            <w:shd w:val="clear" w:color="auto" w:fill="DBE5F1"/>
            <w:vAlign w:val="center"/>
          </w:tcPr>
          <w:p w:rsidR="00F36B09" w:rsidRPr="0076569E" w:rsidRDefault="0076569E" w:rsidP="009D6F8C">
            <w:pPr>
              <w:rPr>
                <w:rFonts w:ascii="Arial" w:hAnsi="Arial" w:cs="Arial"/>
                <w:lang w:eastAsia="en-US"/>
              </w:rPr>
            </w:pPr>
            <w:r w:rsidRPr="0076569E">
              <w:rPr>
                <w:rFonts w:ascii="Arial" w:hAnsi="Arial" w:cs="Arial"/>
                <w:lang w:eastAsia="en-US"/>
              </w:rPr>
              <w:t>PGQ</w:t>
            </w:r>
          </w:p>
        </w:tc>
        <w:tc>
          <w:tcPr>
            <w:tcW w:w="7654" w:type="dxa"/>
          </w:tcPr>
          <w:p w:rsidR="00F36B09" w:rsidRPr="0076569E" w:rsidRDefault="008217D2" w:rsidP="009D6F8C">
            <w:pPr>
              <w:rPr>
                <w:rFonts w:ascii="Arial" w:hAnsi="Arial" w:cs="Arial"/>
                <w:lang w:eastAsia="en-US"/>
              </w:rPr>
            </w:pPr>
            <w:r w:rsidRPr="0076569E">
              <w:rPr>
                <w:rFonts w:ascii="Arial" w:hAnsi="Arial" w:cs="Arial"/>
                <w:lang w:eastAsia="en-US"/>
              </w:rPr>
              <w:t>Plano de Garantia da Qualidade</w:t>
            </w:r>
          </w:p>
        </w:tc>
      </w:tr>
    </w:tbl>
    <w:p w:rsidR="00F36B09" w:rsidRDefault="00F36B09">
      <w:pPr>
        <w:widowControl w:val="0"/>
        <w:spacing w:after="120"/>
        <w:rPr>
          <w:i/>
          <w:color w:val="0000FF"/>
        </w:rPr>
      </w:pPr>
    </w:p>
    <w:p w:rsidR="00F36B09" w:rsidRPr="00F36B09" w:rsidRDefault="00F36B09">
      <w:pPr>
        <w:widowControl w:val="0"/>
        <w:spacing w:after="120"/>
        <w:rPr>
          <w:i/>
          <w:color w:val="0000FF"/>
        </w:rPr>
      </w:pPr>
    </w:p>
    <w:p w:rsidR="00264AD7" w:rsidRDefault="00196410">
      <w:pPr>
        <w:pStyle w:val="Ttulo3"/>
        <w:keepNext w:val="0"/>
        <w:keepLines w:val="0"/>
        <w:widowControl w:val="0"/>
        <w:numPr>
          <w:ilvl w:val="2"/>
          <w:numId w:val="3"/>
        </w:numPr>
        <w:ind w:left="720" w:hanging="720"/>
      </w:pPr>
      <w:bookmarkStart w:id="13" w:name="4521550ede1d" w:colFirst="0" w:colLast="0"/>
      <w:bookmarkEnd w:id="13"/>
      <w:r>
        <w:t>Baselines do Projeto</w:t>
      </w:r>
    </w:p>
    <w:p w:rsidR="0076569E" w:rsidRDefault="0076569E">
      <w:pPr>
        <w:widowControl w:val="0"/>
        <w:spacing w:after="120"/>
        <w:rPr>
          <w:i/>
          <w:color w:val="0000FF"/>
        </w:rPr>
      </w:pPr>
    </w:p>
    <w:p w:rsidR="0076569E" w:rsidRPr="0076569E" w:rsidRDefault="0076569E">
      <w:pPr>
        <w:widowControl w:val="0"/>
        <w:spacing w:after="120"/>
        <w:rPr>
          <w:rFonts w:ascii="Arial" w:hAnsi="Arial" w:cs="Arial"/>
          <w:i/>
          <w:color w:val="0000FF"/>
        </w:rPr>
      </w:pPr>
      <w:r w:rsidRPr="0076569E">
        <w:rPr>
          <w:rFonts w:ascii="Arial" w:hAnsi="Arial" w:cs="Arial"/>
          <w:color w:val="333333"/>
          <w:shd w:val="clear" w:color="auto" w:fill="FFFFFF"/>
        </w:rPr>
        <w:t>Para que se dê a criação de uma baseline, é necessário que o gerente de configuração faça uma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76569E">
        <w:rPr>
          <w:rFonts w:ascii="Arial" w:hAnsi="Arial" w:cs="Arial"/>
          <w:shd w:val="clear" w:color="auto" w:fill="FFFFFF"/>
        </w:rPr>
        <w:t>Auditoria de Configuração</w:t>
      </w:r>
      <w:r w:rsidRPr="0076569E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76569E">
        <w:rPr>
          <w:rFonts w:ascii="Arial" w:hAnsi="Arial" w:cs="Arial"/>
          <w:color w:val="333333"/>
          <w:shd w:val="clear" w:color="auto" w:fill="FFFFFF"/>
        </w:rPr>
        <w:t>primeiro e autorize a criação dessa</w:t>
      </w:r>
      <w:r w:rsidRPr="0076569E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76569E">
        <w:rPr>
          <w:rStyle w:val="nfase"/>
          <w:rFonts w:ascii="Arial" w:hAnsi="Arial" w:cs="Arial"/>
          <w:color w:val="333333"/>
          <w:shd w:val="clear" w:color="auto" w:fill="FFFFFF"/>
        </w:rPr>
        <w:t>baseline</w:t>
      </w:r>
      <w:r w:rsidRPr="0076569E">
        <w:rPr>
          <w:rFonts w:ascii="Arial" w:hAnsi="Arial" w:cs="Arial"/>
          <w:color w:val="333333"/>
          <w:shd w:val="clear" w:color="auto" w:fill="FFFFFF"/>
        </w:rPr>
        <w:t>, haja vista que o mesmo estará envolvido em todas as etapas do projeto, sendo este responsável por preparar o ambiente em que os artefatos serão versionados.</w:t>
      </w:r>
    </w:p>
    <w:p w:rsidR="00264AD7" w:rsidRDefault="00264AD7">
      <w:pPr>
        <w:widowControl w:val="0"/>
        <w:spacing w:after="120"/>
      </w:pPr>
    </w:p>
    <w:p w:rsidR="00264AD7" w:rsidRDefault="00196410">
      <w:pPr>
        <w:pStyle w:val="Ttulo2"/>
        <w:keepNext w:val="0"/>
        <w:keepLines w:val="0"/>
        <w:widowControl w:val="0"/>
        <w:numPr>
          <w:ilvl w:val="1"/>
          <w:numId w:val="3"/>
        </w:numPr>
        <w:ind w:left="720" w:hanging="720"/>
      </w:pPr>
      <w:bookmarkStart w:id="14" w:name="eb4f49592f06" w:colFirst="0" w:colLast="0"/>
      <w:bookmarkEnd w:id="14"/>
      <w:r>
        <w:t>Controle de Configuração e Mudança</w:t>
      </w:r>
    </w:p>
    <w:p w:rsidR="00264AD7" w:rsidRDefault="00196410">
      <w:pPr>
        <w:pStyle w:val="Ttulo3"/>
        <w:keepNext w:val="0"/>
        <w:keepLines w:val="0"/>
        <w:widowControl w:val="0"/>
        <w:numPr>
          <w:ilvl w:val="2"/>
          <w:numId w:val="3"/>
        </w:numPr>
        <w:ind w:left="720" w:hanging="720"/>
      </w:pPr>
      <w:bookmarkStart w:id="15" w:name="47f376b6afd6" w:colFirst="0" w:colLast="0"/>
      <w:bookmarkEnd w:id="15"/>
      <w:r>
        <w:t>Processamento e Aprovação de Solicitações de Mudança</w:t>
      </w:r>
    </w:p>
    <w:p w:rsidR="0076569E" w:rsidRDefault="0076569E">
      <w:pPr>
        <w:widowControl w:val="0"/>
        <w:spacing w:after="120"/>
        <w:rPr>
          <w:i/>
          <w:color w:val="0000FF"/>
        </w:rPr>
      </w:pPr>
    </w:p>
    <w:p w:rsidR="0076569E" w:rsidRDefault="0076569E">
      <w:pPr>
        <w:widowControl w:val="0"/>
        <w:spacing w:after="120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76569E">
        <w:rPr>
          <w:rFonts w:ascii="Arial" w:hAnsi="Arial" w:cs="Arial"/>
          <w:color w:val="333333"/>
          <w:shd w:val="clear" w:color="auto" w:fill="FFFFFF"/>
        </w:rPr>
        <w:t>O repositório é mantido e controlado em conjunto com os</w:t>
      </w:r>
      <w:r w:rsidRPr="0076569E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76569E">
        <w:rPr>
          <w:rStyle w:val="nfase"/>
          <w:rFonts w:ascii="Arial" w:hAnsi="Arial" w:cs="Arial"/>
          <w:color w:val="333333"/>
          <w:shd w:val="clear" w:color="auto" w:fill="FFFFFF"/>
        </w:rPr>
        <w:t>Mantenedores</w:t>
      </w:r>
      <w:r w:rsidRPr="0076569E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76569E">
        <w:rPr>
          <w:rFonts w:ascii="Arial" w:hAnsi="Arial" w:cs="Arial"/>
          <w:color w:val="333333"/>
          <w:shd w:val="clear" w:color="auto" w:fill="FFFFFF"/>
        </w:rPr>
        <w:t>do software. A plataforma de</w:t>
      </w:r>
      <w:r w:rsidRPr="0076569E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76569E">
        <w:rPr>
          <w:rStyle w:val="nfase"/>
          <w:rFonts w:ascii="Arial" w:hAnsi="Arial" w:cs="Arial"/>
          <w:b/>
          <w:bCs/>
          <w:color w:val="333333"/>
          <w:shd w:val="clear" w:color="auto" w:fill="FFFFFF"/>
        </w:rPr>
        <w:t>Issues</w:t>
      </w:r>
      <w:r w:rsidRPr="0076569E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76569E">
        <w:rPr>
          <w:rFonts w:ascii="Arial" w:hAnsi="Arial" w:cs="Arial"/>
          <w:color w:val="333333"/>
          <w:shd w:val="clear" w:color="auto" w:fill="FFFFFF"/>
        </w:rPr>
        <w:t>do GitHub é aonde serão feitas e registradas todas as atividades em relação à mudanças no software.</w:t>
      </w:r>
      <w:r w:rsidRPr="0076569E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</w:p>
    <w:p w:rsidR="0076569E" w:rsidRPr="0076569E" w:rsidRDefault="0076569E">
      <w:pPr>
        <w:widowControl w:val="0"/>
        <w:spacing w:after="120"/>
        <w:rPr>
          <w:rFonts w:ascii="Arial" w:hAnsi="Arial" w:cs="Arial"/>
          <w:i/>
          <w:color w:val="0000FF"/>
        </w:rPr>
      </w:pPr>
      <w:r w:rsidRPr="0076569E">
        <w:rPr>
          <w:rFonts w:ascii="Arial" w:hAnsi="Arial" w:cs="Arial"/>
          <w:color w:val="333333"/>
          <w:shd w:val="clear" w:color="auto" w:fill="FFFFFF"/>
        </w:rPr>
        <w:t>Quando alguém cria uma nova</w:t>
      </w:r>
      <w:r w:rsidRPr="0076569E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76569E">
        <w:rPr>
          <w:rStyle w:val="nfase"/>
          <w:rFonts w:ascii="Arial" w:hAnsi="Arial" w:cs="Arial"/>
          <w:color w:val="333333"/>
          <w:shd w:val="clear" w:color="auto" w:fill="FFFFFF"/>
        </w:rPr>
        <w:t>issue</w:t>
      </w:r>
      <w:r w:rsidRPr="0076569E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76569E">
        <w:rPr>
          <w:rFonts w:ascii="Arial" w:hAnsi="Arial" w:cs="Arial"/>
          <w:color w:val="333333"/>
          <w:shd w:val="clear" w:color="auto" w:fill="FFFFFF"/>
        </w:rPr>
        <w:t>(reporta um</w:t>
      </w:r>
      <w:r w:rsidRPr="0076569E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76569E">
        <w:rPr>
          <w:rStyle w:val="nfase"/>
          <w:rFonts w:ascii="Arial" w:hAnsi="Arial" w:cs="Arial"/>
          <w:color w:val="333333"/>
          <w:shd w:val="clear" w:color="auto" w:fill="FFFFFF"/>
        </w:rPr>
        <w:t>bug</w:t>
      </w:r>
      <w:r w:rsidRPr="0076569E">
        <w:rPr>
          <w:rFonts w:ascii="Arial" w:hAnsi="Arial" w:cs="Arial"/>
          <w:color w:val="333333"/>
          <w:shd w:val="clear" w:color="auto" w:fill="FFFFFF"/>
        </w:rPr>
        <w:t>, solicita uma nova funcionalidade), é feita uma análise de viabilidade e riscos. Se a mudança solicitada não é viável, é informada ao autor da solicitação a inviabilidade e é fechada a</w:t>
      </w:r>
      <w:r w:rsidRPr="0076569E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76569E">
        <w:rPr>
          <w:rStyle w:val="nfase"/>
          <w:rFonts w:ascii="Arial" w:hAnsi="Arial" w:cs="Arial"/>
          <w:color w:val="333333"/>
          <w:shd w:val="clear" w:color="auto" w:fill="FFFFFF"/>
        </w:rPr>
        <w:t>issue</w:t>
      </w:r>
      <w:r w:rsidRPr="0076569E">
        <w:rPr>
          <w:rFonts w:ascii="Arial" w:hAnsi="Arial" w:cs="Arial"/>
          <w:color w:val="333333"/>
          <w:shd w:val="clear" w:color="auto" w:fill="FFFFFF"/>
        </w:rPr>
        <w:t>; caso contrário, os</w:t>
      </w:r>
      <w:r w:rsidRPr="0076569E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76569E">
        <w:rPr>
          <w:rStyle w:val="nfase"/>
          <w:rFonts w:ascii="Arial" w:hAnsi="Arial" w:cs="Arial"/>
          <w:color w:val="333333"/>
          <w:shd w:val="clear" w:color="auto" w:fill="FFFFFF"/>
        </w:rPr>
        <w:t>Mantenedores</w:t>
      </w:r>
      <w:r w:rsidRPr="0076569E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76569E">
        <w:rPr>
          <w:rFonts w:ascii="Arial" w:hAnsi="Arial" w:cs="Arial"/>
          <w:color w:val="333333"/>
          <w:shd w:val="clear" w:color="auto" w:fill="FFFFFF"/>
        </w:rPr>
        <w:t xml:space="preserve">planejam e executam a mudança e o Gerente de Configuração </w:t>
      </w:r>
      <w:r>
        <w:rPr>
          <w:rFonts w:ascii="Arial" w:hAnsi="Arial" w:cs="Arial"/>
          <w:color w:val="333333"/>
          <w:shd w:val="clear" w:color="auto" w:fill="FFFFFF"/>
        </w:rPr>
        <w:t>monitora</w:t>
      </w:r>
      <w:r w:rsidRPr="0076569E">
        <w:rPr>
          <w:rFonts w:ascii="Arial" w:hAnsi="Arial" w:cs="Arial"/>
          <w:color w:val="333333"/>
          <w:shd w:val="clear" w:color="auto" w:fill="FFFFFF"/>
        </w:rPr>
        <w:t xml:space="preserve"> o procedimento. Caso a mudança feita tenha sido um sucesso (revisada), o gerente de configuração prepara mais uma</w:t>
      </w:r>
      <w:r w:rsidRPr="0076569E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76569E">
        <w:rPr>
          <w:rStyle w:val="nfase"/>
          <w:rFonts w:ascii="Arial" w:hAnsi="Arial" w:cs="Arial"/>
          <w:color w:val="333333"/>
          <w:shd w:val="clear" w:color="auto" w:fill="FFFFFF"/>
        </w:rPr>
        <w:t>release</w:t>
      </w:r>
      <w:r w:rsidRPr="0076569E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76569E">
        <w:rPr>
          <w:rFonts w:ascii="Arial" w:hAnsi="Arial" w:cs="Arial"/>
          <w:color w:val="333333"/>
          <w:shd w:val="clear" w:color="auto" w:fill="FFFFFF"/>
        </w:rPr>
        <w:t>(</w:t>
      </w:r>
      <w:r w:rsidRPr="0076569E">
        <w:rPr>
          <w:rStyle w:val="nfase"/>
          <w:rFonts w:ascii="Arial" w:hAnsi="Arial" w:cs="Arial"/>
          <w:color w:val="333333"/>
          <w:shd w:val="clear" w:color="auto" w:fill="FFFFFF"/>
        </w:rPr>
        <w:t>baseline</w:t>
      </w:r>
      <w:r w:rsidRPr="0076569E">
        <w:rPr>
          <w:rFonts w:ascii="Arial" w:hAnsi="Arial" w:cs="Arial"/>
          <w:color w:val="333333"/>
          <w:shd w:val="clear" w:color="auto" w:fill="FFFFFF"/>
        </w:rPr>
        <w:t>) do software.</w:t>
      </w:r>
    </w:p>
    <w:p w:rsidR="00264AD7" w:rsidRDefault="00264AD7">
      <w:pPr>
        <w:widowControl w:val="0"/>
        <w:spacing w:after="120"/>
      </w:pPr>
    </w:p>
    <w:p w:rsidR="00264AD7" w:rsidRDefault="00196410">
      <w:pPr>
        <w:pStyle w:val="Ttulo3"/>
        <w:keepNext w:val="0"/>
        <w:keepLines w:val="0"/>
        <w:widowControl w:val="0"/>
        <w:numPr>
          <w:ilvl w:val="2"/>
          <w:numId w:val="3"/>
        </w:numPr>
        <w:ind w:left="720" w:hanging="720"/>
      </w:pPr>
      <w:bookmarkStart w:id="16" w:name="5a4f8317dba1" w:colFirst="0" w:colLast="0"/>
      <w:bookmarkEnd w:id="16"/>
      <w:r>
        <w:t>Comitê de Controle de Mudança (CCB)</w:t>
      </w:r>
    </w:p>
    <w:p w:rsidR="00264AD7" w:rsidRDefault="00264AD7">
      <w:pPr>
        <w:widowControl w:val="0"/>
        <w:spacing w:after="120"/>
        <w:rPr>
          <w:i/>
          <w:color w:val="0000FF"/>
        </w:rPr>
      </w:pPr>
    </w:p>
    <w:p w:rsidR="0076569E" w:rsidRDefault="0076569E">
      <w:pPr>
        <w:widowControl w:val="0"/>
        <w:spacing w:after="120"/>
        <w:rPr>
          <w:rFonts w:ascii="Arial" w:hAnsi="Arial" w:cs="Arial"/>
          <w:color w:val="333333"/>
          <w:shd w:val="clear" w:color="auto" w:fill="FFFFFF"/>
        </w:rPr>
      </w:pPr>
      <w:r w:rsidRPr="0076569E">
        <w:rPr>
          <w:rFonts w:ascii="Arial" w:hAnsi="Arial" w:cs="Arial"/>
          <w:color w:val="333333"/>
          <w:shd w:val="clear" w:color="auto" w:fill="FFFFFF"/>
        </w:rPr>
        <w:t>O Comitê de Controle de Mudança (CCB) será responsável por avaliar o impacto, benefícios, riscos associados, além de aprovar e priorizar as mudanças submetidas para a reunião do CCB. É formada pelo Gerente de Configuração e o Gerente de Projeto e juntos farão a gestão de mudanças do projeto, para ter uma organização sobre as solicitações de mudanças.</w:t>
      </w:r>
    </w:p>
    <w:p w:rsidR="0028710D" w:rsidRDefault="0028710D">
      <w:pPr>
        <w:widowControl w:val="0"/>
        <w:spacing w:after="120"/>
        <w:rPr>
          <w:rFonts w:ascii="Arial" w:hAnsi="Arial" w:cs="Arial"/>
          <w:color w:val="333333"/>
          <w:shd w:val="clear" w:color="auto" w:fill="FFFFFF"/>
        </w:rPr>
      </w:pPr>
    </w:p>
    <w:p w:rsidR="0028710D" w:rsidRPr="0028710D" w:rsidRDefault="0028710D">
      <w:pPr>
        <w:widowControl w:val="0"/>
        <w:spacing w:after="120"/>
        <w:rPr>
          <w:rFonts w:ascii="Arial" w:hAnsi="Arial" w:cs="Arial"/>
          <w:i/>
          <w:color w:val="0000FF"/>
        </w:rPr>
      </w:pPr>
      <w:r w:rsidRPr="0028710D">
        <w:rPr>
          <w:rFonts w:ascii="Arial" w:hAnsi="Arial" w:cs="Arial"/>
          <w:color w:val="333333"/>
          <w:shd w:val="clear" w:color="auto" w:fill="FFFFFF"/>
        </w:rPr>
        <w:t>A solicitação de mudança (SM) deve ser deve ser registrada nas</w:t>
      </w:r>
      <w:r w:rsidRPr="0028710D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28710D">
        <w:rPr>
          <w:rStyle w:val="nfase"/>
          <w:rFonts w:ascii="Arial" w:hAnsi="Arial" w:cs="Arial"/>
          <w:b/>
          <w:bCs/>
          <w:color w:val="333333"/>
          <w:shd w:val="clear" w:color="auto" w:fill="FFFFFF"/>
        </w:rPr>
        <w:t>Issues</w:t>
      </w:r>
      <w:r w:rsidRPr="0028710D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28710D">
        <w:rPr>
          <w:rFonts w:ascii="Arial" w:hAnsi="Arial" w:cs="Arial"/>
          <w:color w:val="333333"/>
          <w:shd w:val="clear" w:color="auto" w:fill="FFFFFF"/>
        </w:rPr>
        <w:t>do GitHub, assim como as Análises de Viabilidade e Riscos e o Planejamento de mudanças, disponível no</w:t>
      </w:r>
      <w:r w:rsidRPr="0028710D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28710D">
        <w:rPr>
          <w:rFonts w:ascii="Arial" w:hAnsi="Arial" w:cs="Arial"/>
          <w:shd w:val="clear" w:color="auto" w:fill="FFFFFF"/>
        </w:rPr>
        <w:t>repositório do projeto</w:t>
      </w:r>
      <w:r w:rsidRPr="0028710D">
        <w:rPr>
          <w:rFonts w:ascii="Arial" w:hAnsi="Arial" w:cs="Arial"/>
          <w:color w:val="333333"/>
          <w:shd w:val="clear" w:color="auto" w:fill="FFFFFF"/>
        </w:rPr>
        <w:t xml:space="preserve">. </w:t>
      </w:r>
    </w:p>
    <w:p w:rsidR="0076569E" w:rsidRDefault="0076569E">
      <w:pPr>
        <w:widowControl w:val="0"/>
        <w:spacing w:after="120"/>
      </w:pPr>
    </w:p>
    <w:p w:rsidR="00264AD7" w:rsidRDefault="00196410">
      <w:pPr>
        <w:pStyle w:val="Ttulo2"/>
        <w:keepNext w:val="0"/>
        <w:keepLines w:val="0"/>
        <w:widowControl w:val="0"/>
        <w:numPr>
          <w:ilvl w:val="1"/>
          <w:numId w:val="3"/>
        </w:numPr>
        <w:ind w:left="720" w:hanging="720"/>
      </w:pPr>
      <w:bookmarkStart w:id="17" w:name="9fc35244df80" w:colFirst="0" w:colLast="0"/>
      <w:bookmarkEnd w:id="17"/>
      <w:r>
        <w:t>Estimativa do Status de Configuração</w:t>
      </w:r>
    </w:p>
    <w:p w:rsidR="00264AD7" w:rsidRDefault="00196410">
      <w:pPr>
        <w:pStyle w:val="Ttulo3"/>
        <w:keepNext w:val="0"/>
        <w:keepLines w:val="0"/>
        <w:widowControl w:val="0"/>
        <w:numPr>
          <w:ilvl w:val="2"/>
          <w:numId w:val="3"/>
        </w:numPr>
        <w:ind w:left="720" w:hanging="720"/>
      </w:pPr>
      <w:bookmarkStart w:id="18" w:name="a75efb771d91" w:colFirst="0" w:colLast="0"/>
      <w:bookmarkEnd w:id="18"/>
      <w:r>
        <w:t>Processo de Armazenamento de Mídia e Liberação do Projeto</w:t>
      </w:r>
    </w:p>
    <w:p w:rsidR="0028710D" w:rsidRDefault="0028710D">
      <w:pPr>
        <w:widowControl w:val="0"/>
        <w:spacing w:after="120"/>
        <w:rPr>
          <w:i/>
          <w:color w:val="0000FF"/>
        </w:rPr>
      </w:pPr>
    </w:p>
    <w:p w:rsidR="0028710D" w:rsidRDefault="0028710D">
      <w:pPr>
        <w:widowControl w:val="0"/>
        <w:spacing w:after="120"/>
        <w:rPr>
          <w:rFonts w:ascii="Arial" w:hAnsi="Arial" w:cs="Arial"/>
          <w:color w:val="333333"/>
          <w:shd w:val="clear" w:color="auto" w:fill="FFFFFF"/>
        </w:rPr>
      </w:pPr>
      <w:r w:rsidRPr="0028710D">
        <w:rPr>
          <w:rFonts w:ascii="Arial" w:hAnsi="Arial" w:cs="Arial"/>
          <w:color w:val="333333"/>
          <w:shd w:val="clear" w:color="auto" w:fill="FFFFFF"/>
        </w:rPr>
        <w:t>O</w:t>
      </w:r>
      <w:r w:rsidRPr="0028710D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28710D">
        <w:rPr>
          <w:rFonts w:ascii="Arial" w:hAnsi="Arial" w:cs="Arial"/>
          <w:shd w:val="clear" w:color="auto" w:fill="FFFFFF"/>
        </w:rPr>
        <w:t>repositório do projeto</w:t>
      </w:r>
      <w:r w:rsidRPr="0028710D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28710D">
        <w:rPr>
          <w:rFonts w:ascii="Arial" w:hAnsi="Arial" w:cs="Arial"/>
          <w:color w:val="333333"/>
          <w:shd w:val="clear" w:color="auto" w:fill="FFFFFF"/>
        </w:rPr>
        <w:t>deverá ser "clonado" por todos os integrantes da equipe de preferência em um diretório monitorado por um algum aplicativo de sincronização para nuvem (como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hyperlink r:id="rId8" w:history="1">
        <w:r w:rsidRPr="0028710D">
          <w:rPr>
            <w:rStyle w:val="nfase"/>
            <w:rFonts w:ascii="Arial" w:hAnsi="Arial" w:cs="Arial"/>
            <w:b/>
            <w:bCs/>
            <w:color w:val="auto"/>
            <w:shd w:val="clear" w:color="auto" w:fill="FFFFFF"/>
          </w:rPr>
          <w:t>Dropbox</w:t>
        </w:r>
      </w:hyperlink>
      <w:r w:rsidRPr="0028710D">
        <w:rPr>
          <w:rFonts w:ascii="Arial" w:hAnsi="Arial" w:cs="Arial"/>
          <w:color w:val="333333"/>
          <w:shd w:val="clear" w:color="auto" w:fill="FFFFFF"/>
        </w:rPr>
        <w:t>,</w:t>
      </w:r>
      <w:r w:rsidRPr="0028710D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hyperlink r:id="rId9" w:history="1">
        <w:r w:rsidRPr="0028710D">
          <w:rPr>
            <w:rStyle w:val="nfase"/>
            <w:rFonts w:ascii="Arial" w:hAnsi="Arial" w:cs="Arial"/>
            <w:b/>
            <w:bCs/>
            <w:color w:val="auto"/>
            <w:shd w:val="clear" w:color="auto" w:fill="FFFFFF"/>
          </w:rPr>
          <w:t>MEGA</w:t>
        </w:r>
      </w:hyperlink>
      <w:r w:rsidRPr="0028710D">
        <w:rPr>
          <w:rFonts w:ascii="Arial" w:hAnsi="Arial" w:cs="Arial"/>
          <w:color w:val="333333"/>
          <w:shd w:val="clear" w:color="auto" w:fill="FFFFFF"/>
        </w:rPr>
        <w:t>) e caso algum imprevisto aconteça em algum computador de um integrante da equipe ou com o repositório, o conteúdo poderá ser recuperado pelo serviço de armazenamento em nuvem no qual estava o diretório do repositório Git.</w:t>
      </w:r>
    </w:p>
    <w:p w:rsidR="0028710D" w:rsidRPr="0028710D" w:rsidRDefault="0028710D">
      <w:pPr>
        <w:widowControl w:val="0"/>
        <w:spacing w:after="120"/>
        <w:rPr>
          <w:rFonts w:ascii="Arial" w:hAnsi="Arial" w:cs="Arial"/>
          <w:i/>
          <w:color w:val="0000FF"/>
        </w:rPr>
      </w:pPr>
      <w:r w:rsidRPr="0028710D">
        <w:rPr>
          <w:rFonts w:ascii="Arial" w:hAnsi="Arial" w:cs="Arial"/>
          <w:color w:val="333333"/>
          <w:shd w:val="clear" w:color="auto" w:fill="FFFFFF"/>
        </w:rPr>
        <w:lastRenderedPageBreak/>
        <w:t>O processo de liberação do projeto diz respeito ao conteúdo do</w:t>
      </w:r>
      <w:r w:rsidRPr="0028710D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28710D">
        <w:rPr>
          <w:rStyle w:val="Forte"/>
          <w:rFonts w:ascii="Arial" w:hAnsi="Arial" w:cs="Arial"/>
          <w:color w:val="333333"/>
          <w:shd w:val="clear" w:color="auto" w:fill="FFFFFF"/>
        </w:rPr>
        <w:t>release</w:t>
      </w:r>
      <w:r w:rsidRPr="0028710D">
        <w:rPr>
          <w:rFonts w:ascii="Arial" w:hAnsi="Arial" w:cs="Arial"/>
          <w:color w:val="333333"/>
          <w:shd w:val="clear" w:color="auto" w:fill="FFFFFF"/>
        </w:rPr>
        <w:t>, a quem ele se destina e se há quaisquer problemas conhecidos e instruções de instalação.</w:t>
      </w:r>
    </w:p>
    <w:p w:rsidR="00264AD7" w:rsidRDefault="00264AD7">
      <w:pPr>
        <w:widowControl w:val="0"/>
        <w:spacing w:after="120"/>
      </w:pPr>
    </w:p>
    <w:p w:rsidR="00264AD7" w:rsidRDefault="00196410">
      <w:pPr>
        <w:pStyle w:val="Ttulo3"/>
        <w:keepNext w:val="0"/>
        <w:keepLines w:val="0"/>
        <w:widowControl w:val="0"/>
        <w:numPr>
          <w:ilvl w:val="2"/>
          <w:numId w:val="3"/>
        </w:numPr>
        <w:ind w:left="720" w:hanging="720"/>
      </w:pPr>
      <w:bookmarkStart w:id="19" w:name="0c1d65f31315" w:colFirst="0" w:colLast="0"/>
      <w:bookmarkEnd w:id="19"/>
      <w:r>
        <w:t>Relatórios e Auditorias</w:t>
      </w:r>
    </w:p>
    <w:p w:rsidR="0028710D" w:rsidRDefault="0028710D" w:rsidP="0028710D">
      <w:pPr>
        <w:widowControl w:val="0"/>
        <w:spacing w:after="120"/>
        <w:ind w:left="720"/>
        <w:contextualSpacing/>
      </w:pPr>
    </w:p>
    <w:p w:rsidR="0028710D" w:rsidRPr="0028710D" w:rsidRDefault="0028710D" w:rsidP="0028710D">
      <w:pPr>
        <w:shd w:val="clear" w:color="auto" w:fill="FFFFFF"/>
        <w:spacing w:after="240"/>
        <w:rPr>
          <w:rFonts w:ascii="Arial" w:hAnsi="Arial" w:cs="Arial"/>
          <w:color w:val="333333"/>
        </w:rPr>
      </w:pPr>
      <w:r w:rsidRPr="0028710D">
        <w:rPr>
          <w:rFonts w:ascii="Arial" w:hAnsi="Arial" w:cs="Arial"/>
          <w:color w:val="333333"/>
        </w:rPr>
        <w:t>As auditorias, que tem como entrada-chave a saída das atividades de Verificação e Validação de software, serão realizadas </w:t>
      </w:r>
      <w:r w:rsidRPr="0028710D">
        <w:rPr>
          <w:rFonts w:ascii="Arial" w:hAnsi="Arial" w:cs="Arial"/>
          <w:b/>
          <w:bCs/>
          <w:color w:val="333333"/>
        </w:rPr>
        <w:t>sempre antes</w:t>
      </w:r>
      <w:r w:rsidRPr="0028710D">
        <w:rPr>
          <w:rFonts w:ascii="Arial" w:hAnsi="Arial" w:cs="Arial"/>
          <w:color w:val="333333"/>
        </w:rPr>
        <w:t> da liberação da baseline para o cliente, sendo responsável por verificar se o que está sendo liberado para o cliente está completo, no que tange as cláusulas contratuais, e correta, atendendo ao requisitos estabelecidos.</w:t>
      </w:r>
    </w:p>
    <w:p w:rsidR="0028710D" w:rsidRPr="0028710D" w:rsidRDefault="0028710D" w:rsidP="0028710D">
      <w:pPr>
        <w:shd w:val="clear" w:color="auto" w:fill="FFFFFF"/>
        <w:spacing w:after="240"/>
        <w:rPr>
          <w:rFonts w:ascii="Arial" w:hAnsi="Arial" w:cs="Arial"/>
          <w:color w:val="333333"/>
        </w:rPr>
      </w:pPr>
      <w:r w:rsidRPr="0028710D">
        <w:rPr>
          <w:rFonts w:ascii="Arial" w:hAnsi="Arial" w:cs="Arial"/>
          <w:color w:val="333333"/>
        </w:rPr>
        <w:t>A auditoria será responsável por verificar se os componentes estão presentes nas versões especificadas e confirmar a presença de todos os artefatos necessários. Caso, durante a auditoria, alguma falha seja encontrada (Item de Configuração não encontrado), devem ser executados os seguintes passos:</w:t>
      </w:r>
    </w:p>
    <w:p w:rsidR="0028710D" w:rsidRPr="0028710D" w:rsidRDefault="0028710D" w:rsidP="0028710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</w:rPr>
      </w:pPr>
      <w:r w:rsidRPr="0028710D">
        <w:rPr>
          <w:rFonts w:ascii="Arial" w:hAnsi="Arial" w:cs="Arial"/>
          <w:color w:val="333333"/>
        </w:rPr>
        <w:t>Identificação do problema, apresentando a discrepância nos artefatos envolvidos.</w:t>
      </w:r>
    </w:p>
    <w:p w:rsidR="0028710D" w:rsidRPr="0028710D" w:rsidRDefault="0028710D" w:rsidP="0028710D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Arial" w:hAnsi="Arial" w:cs="Arial"/>
          <w:color w:val="333333"/>
        </w:rPr>
      </w:pPr>
      <w:r w:rsidRPr="0028710D">
        <w:rPr>
          <w:rFonts w:ascii="Arial" w:hAnsi="Arial" w:cs="Arial"/>
          <w:color w:val="333333"/>
        </w:rPr>
        <w:t>Identificar ação corretiva junto aos membros do CCB.</w:t>
      </w:r>
    </w:p>
    <w:p w:rsidR="0028710D" w:rsidRPr="0028710D" w:rsidRDefault="0028710D" w:rsidP="0028710D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Arial" w:hAnsi="Arial" w:cs="Arial"/>
          <w:color w:val="333333"/>
        </w:rPr>
      </w:pPr>
      <w:r w:rsidRPr="0028710D">
        <w:rPr>
          <w:rFonts w:ascii="Arial" w:hAnsi="Arial" w:cs="Arial"/>
          <w:color w:val="333333"/>
        </w:rPr>
        <w:t>Se for detectado a ausência de algum artefato, deve ser comunicado ao responsável do artefato para incluí-lo no gerenciamento de configuração.</w:t>
      </w:r>
    </w:p>
    <w:p w:rsidR="0028710D" w:rsidRPr="0028710D" w:rsidRDefault="0028710D" w:rsidP="0028710D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Arial" w:hAnsi="Arial" w:cs="Arial"/>
          <w:color w:val="333333"/>
        </w:rPr>
      </w:pPr>
      <w:r w:rsidRPr="0028710D">
        <w:rPr>
          <w:rFonts w:ascii="Arial" w:hAnsi="Arial" w:cs="Arial"/>
          <w:color w:val="333333"/>
        </w:rPr>
        <w:t>Se um artefato não foi feito, ou não está completo, deve ser postergado para uma baseline futura ou negociar para cancelá-lo.</w:t>
      </w:r>
    </w:p>
    <w:p w:rsidR="0028710D" w:rsidRPr="0028710D" w:rsidRDefault="0028710D" w:rsidP="0028710D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Arial" w:hAnsi="Arial" w:cs="Arial"/>
          <w:color w:val="333333"/>
        </w:rPr>
      </w:pPr>
      <w:r w:rsidRPr="0028710D">
        <w:rPr>
          <w:rFonts w:ascii="Arial" w:hAnsi="Arial" w:cs="Arial"/>
          <w:color w:val="333333"/>
        </w:rPr>
        <w:t>Se uma </w:t>
      </w:r>
      <w:r w:rsidRPr="0028710D">
        <w:rPr>
          <w:rFonts w:ascii="Arial" w:hAnsi="Arial" w:cs="Arial"/>
          <w:i/>
          <w:iCs/>
          <w:color w:val="333333"/>
        </w:rPr>
        <w:t>issue</w:t>
      </w:r>
      <w:r w:rsidRPr="0028710D">
        <w:rPr>
          <w:rFonts w:ascii="Arial" w:hAnsi="Arial" w:cs="Arial"/>
          <w:color w:val="333333"/>
        </w:rPr>
        <w:t> (SM) estiver em aberto, deverá ser analisado qual o melhor encaminhamento, se deverá ser fechada, cancelada ou adiada.</w:t>
      </w:r>
    </w:p>
    <w:p w:rsidR="0028710D" w:rsidRDefault="0028710D" w:rsidP="0028710D">
      <w:pPr>
        <w:widowControl w:val="0"/>
        <w:spacing w:after="120"/>
        <w:ind w:left="720"/>
        <w:contextualSpacing/>
      </w:pPr>
    </w:p>
    <w:p w:rsidR="00264AD7" w:rsidRDefault="00264AD7" w:rsidP="0028710D">
      <w:pPr>
        <w:widowControl w:val="0"/>
        <w:spacing w:after="120"/>
        <w:ind w:left="720"/>
        <w:contextualSpacing/>
      </w:pPr>
    </w:p>
    <w:p w:rsidR="00264AD7" w:rsidRDefault="00196410">
      <w:pPr>
        <w:pStyle w:val="Ttulo1"/>
        <w:keepNext w:val="0"/>
        <w:keepLines w:val="0"/>
        <w:widowControl w:val="0"/>
        <w:numPr>
          <w:ilvl w:val="0"/>
          <w:numId w:val="3"/>
        </w:numPr>
        <w:ind w:left="1080" w:hanging="360"/>
      </w:pPr>
      <w:bookmarkStart w:id="20" w:name="e07e46b89841" w:colFirst="0" w:colLast="0"/>
      <w:bookmarkEnd w:id="20"/>
      <w:r>
        <w:rPr>
          <w:sz w:val="20"/>
          <w:szCs w:val="20"/>
        </w:rPr>
        <w:t>Marcos</w:t>
      </w:r>
    </w:p>
    <w:p w:rsidR="0028710D" w:rsidRDefault="0028710D">
      <w:pPr>
        <w:widowControl w:val="0"/>
        <w:spacing w:after="120"/>
        <w:rPr>
          <w:i/>
          <w:color w:val="0000FF"/>
        </w:rPr>
      </w:pPr>
    </w:p>
    <w:p w:rsidR="0028710D" w:rsidRPr="0028710D" w:rsidRDefault="0028710D" w:rsidP="0028710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20"/>
          <w:szCs w:val="20"/>
        </w:rPr>
      </w:pPr>
      <w:r w:rsidRPr="0028710D">
        <w:rPr>
          <w:rFonts w:ascii="Arial" w:hAnsi="Arial" w:cs="Arial"/>
          <w:color w:val="333333"/>
          <w:sz w:val="20"/>
          <w:szCs w:val="20"/>
        </w:rPr>
        <w:t>Os principais marcos do projeto são os de último dia de</w:t>
      </w:r>
      <w:r w:rsidRPr="0028710D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28710D">
        <w:rPr>
          <w:rStyle w:val="nfase"/>
          <w:rFonts w:ascii="Arial" w:hAnsi="Arial" w:cs="Arial"/>
          <w:color w:val="333333"/>
          <w:sz w:val="20"/>
          <w:szCs w:val="20"/>
        </w:rPr>
        <w:t>sprint</w:t>
      </w:r>
      <w:r w:rsidRPr="0028710D">
        <w:rPr>
          <w:rFonts w:ascii="Arial" w:hAnsi="Arial" w:cs="Arial"/>
          <w:color w:val="333333"/>
          <w:sz w:val="20"/>
          <w:szCs w:val="20"/>
        </w:rPr>
        <w:t>, em que há a criação da</w:t>
      </w:r>
      <w:r w:rsidRPr="0028710D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28710D">
        <w:rPr>
          <w:rStyle w:val="nfase"/>
          <w:rFonts w:ascii="Arial" w:hAnsi="Arial" w:cs="Arial"/>
          <w:color w:val="333333"/>
          <w:sz w:val="20"/>
          <w:szCs w:val="20"/>
        </w:rPr>
        <w:t>baseline</w:t>
      </w:r>
      <w:r w:rsidRPr="0028710D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28710D">
        <w:rPr>
          <w:rFonts w:ascii="Arial" w:hAnsi="Arial" w:cs="Arial"/>
          <w:color w:val="333333"/>
          <w:sz w:val="20"/>
          <w:szCs w:val="20"/>
        </w:rPr>
        <w:t>do repositório de controle de versão e a realização das cerimônias de final de</w:t>
      </w:r>
      <w:r w:rsidRPr="0028710D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28710D">
        <w:rPr>
          <w:rStyle w:val="nfase"/>
          <w:rFonts w:ascii="Arial" w:hAnsi="Arial" w:cs="Arial"/>
          <w:color w:val="333333"/>
          <w:sz w:val="20"/>
          <w:szCs w:val="20"/>
        </w:rPr>
        <w:t>sprint</w:t>
      </w:r>
      <w:r w:rsidRPr="0028710D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28710D">
        <w:rPr>
          <w:rFonts w:ascii="Arial" w:hAnsi="Arial" w:cs="Arial"/>
          <w:color w:val="333333"/>
          <w:sz w:val="20"/>
          <w:szCs w:val="20"/>
        </w:rPr>
        <w:t>do</w:t>
      </w:r>
      <w:r w:rsidRPr="0028710D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28710D">
        <w:rPr>
          <w:rStyle w:val="nfase"/>
          <w:rFonts w:ascii="Arial" w:hAnsi="Arial" w:cs="Arial"/>
          <w:color w:val="333333"/>
          <w:sz w:val="20"/>
          <w:szCs w:val="20"/>
        </w:rPr>
        <w:t>Scrum</w:t>
      </w:r>
      <w:r w:rsidRPr="0028710D">
        <w:rPr>
          <w:rFonts w:ascii="Arial" w:hAnsi="Arial" w:cs="Arial"/>
          <w:color w:val="333333"/>
          <w:sz w:val="20"/>
          <w:szCs w:val="20"/>
        </w:rPr>
        <w:t>. Mais informações no</w:t>
      </w:r>
      <w:r w:rsidRPr="0028710D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28710D">
        <w:rPr>
          <w:rFonts w:ascii="Arial" w:hAnsi="Arial" w:cs="Arial"/>
          <w:color w:val="333333"/>
          <w:sz w:val="20"/>
          <w:szCs w:val="20"/>
        </w:rPr>
        <w:t>Plano de Projeto.</w:t>
      </w:r>
    </w:p>
    <w:p w:rsidR="0028710D" w:rsidRPr="0028710D" w:rsidRDefault="0028710D" w:rsidP="0028710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20"/>
          <w:szCs w:val="20"/>
        </w:rPr>
      </w:pPr>
      <w:r w:rsidRPr="0028710D">
        <w:rPr>
          <w:rFonts w:ascii="Arial" w:hAnsi="Arial" w:cs="Arial"/>
          <w:color w:val="333333"/>
          <w:sz w:val="20"/>
          <w:szCs w:val="20"/>
        </w:rPr>
        <w:t>O Plano de Gerência de Configuração é alterado nos seguintes casos:</w:t>
      </w:r>
    </w:p>
    <w:p w:rsidR="0028710D" w:rsidRPr="0028710D" w:rsidRDefault="0028710D" w:rsidP="0028710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</w:rPr>
      </w:pPr>
      <w:r w:rsidRPr="0028710D">
        <w:rPr>
          <w:rFonts w:ascii="Arial" w:hAnsi="Arial" w:cs="Arial"/>
          <w:color w:val="333333"/>
        </w:rPr>
        <w:t>O repositório de versões não está atendendo as necessidades dos integrantes da equipe;</w:t>
      </w:r>
    </w:p>
    <w:p w:rsidR="0028710D" w:rsidRPr="0028710D" w:rsidRDefault="0028710D" w:rsidP="0028710D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Arial" w:hAnsi="Arial" w:cs="Arial"/>
          <w:color w:val="333333"/>
        </w:rPr>
      </w:pPr>
      <w:r w:rsidRPr="0028710D">
        <w:rPr>
          <w:rFonts w:ascii="Arial" w:hAnsi="Arial" w:cs="Arial"/>
          <w:color w:val="333333"/>
        </w:rPr>
        <w:t>O Plano não foi aprovado pela</w:t>
      </w:r>
      <w:r w:rsidRPr="0028710D">
        <w:rPr>
          <w:rStyle w:val="apple-converted-space"/>
          <w:rFonts w:ascii="Arial" w:hAnsi="Arial" w:cs="Arial"/>
          <w:color w:val="333333"/>
        </w:rPr>
        <w:t> </w:t>
      </w:r>
      <w:r w:rsidRPr="0028710D">
        <w:rPr>
          <w:rStyle w:val="nfase"/>
          <w:rFonts w:ascii="Arial" w:hAnsi="Arial" w:cs="Arial"/>
          <w:b/>
          <w:bCs/>
          <w:color w:val="333333"/>
        </w:rPr>
        <w:t>V&amp;V</w:t>
      </w:r>
      <w:r w:rsidRPr="0028710D">
        <w:rPr>
          <w:rStyle w:val="apple-converted-space"/>
          <w:rFonts w:ascii="Arial" w:hAnsi="Arial" w:cs="Arial"/>
          <w:color w:val="333333"/>
        </w:rPr>
        <w:t> </w:t>
      </w:r>
      <w:r w:rsidRPr="0028710D">
        <w:rPr>
          <w:rFonts w:ascii="Arial" w:hAnsi="Arial" w:cs="Arial"/>
          <w:color w:val="333333"/>
        </w:rPr>
        <w:t>e precisa ser refatorado.</w:t>
      </w:r>
    </w:p>
    <w:p w:rsidR="0028710D" w:rsidRPr="0028710D" w:rsidRDefault="0028710D" w:rsidP="0028710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20"/>
          <w:szCs w:val="20"/>
        </w:rPr>
      </w:pPr>
      <w:r w:rsidRPr="0028710D">
        <w:rPr>
          <w:rFonts w:ascii="Arial" w:hAnsi="Arial" w:cs="Arial"/>
          <w:color w:val="333333"/>
          <w:sz w:val="20"/>
          <w:szCs w:val="20"/>
        </w:rPr>
        <w:t>Quando for necessária a refatoração deste Plano, deve ser criada uma nova</w:t>
      </w:r>
      <w:r w:rsidRPr="0028710D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28710D">
        <w:rPr>
          <w:rStyle w:val="nfase"/>
          <w:rFonts w:ascii="Arial" w:hAnsi="Arial" w:cs="Arial"/>
          <w:color w:val="333333"/>
          <w:sz w:val="20"/>
          <w:szCs w:val="20"/>
        </w:rPr>
        <w:t>issue</w:t>
      </w:r>
      <w:r w:rsidRPr="0028710D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28710D">
        <w:rPr>
          <w:rFonts w:ascii="Arial" w:hAnsi="Arial" w:cs="Arial"/>
          <w:color w:val="333333"/>
          <w:sz w:val="20"/>
          <w:szCs w:val="20"/>
        </w:rPr>
        <w:t>de</w:t>
      </w:r>
      <w:r w:rsidRPr="0028710D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28710D">
        <w:rPr>
          <w:rStyle w:val="Forte"/>
          <w:rFonts w:ascii="Arial" w:hAnsi="Arial" w:cs="Arial"/>
          <w:color w:val="333333"/>
          <w:sz w:val="20"/>
          <w:szCs w:val="20"/>
        </w:rPr>
        <w:t>solicitação de mudança</w:t>
      </w:r>
      <w:r w:rsidRPr="0028710D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28710D">
        <w:rPr>
          <w:rFonts w:ascii="Arial" w:hAnsi="Arial" w:cs="Arial"/>
          <w:color w:val="333333"/>
          <w:sz w:val="20"/>
          <w:szCs w:val="20"/>
        </w:rPr>
        <w:t xml:space="preserve">no </w:t>
      </w:r>
      <w:r w:rsidR="003D13B3">
        <w:rPr>
          <w:rFonts w:ascii="Arial" w:hAnsi="Arial" w:cs="Arial"/>
          <w:color w:val="333333"/>
          <w:sz w:val="20"/>
          <w:szCs w:val="20"/>
        </w:rPr>
        <w:t>PGC</w:t>
      </w:r>
      <w:r w:rsidRPr="0028710D">
        <w:rPr>
          <w:rFonts w:ascii="Arial" w:hAnsi="Arial" w:cs="Arial"/>
          <w:color w:val="333333"/>
          <w:sz w:val="20"/>
          <w:szCs w:val="20"/>
        </w:rPr>
        <w:t>.</w:t>
      </w:r>
    </w:p>
    <w:p w:rsidR="0028710D" w:rsidRDefault="0028710D" w:rsidP="0028710D">
      <w:pPr>
        <w:widowControl w:val="0"/>
        <w:spacing w:after="120"/>
        <w:ind w:left="720"/>
        <w:rPr>
          <w:i/>
          <w:color w:val="0000FF"/>
        </w:rPr>
      </w:pPr>
    </w:p>
    <w:p w:rsidR="00264AD7" w:rsidRDefault="00264AD7">
      <w:pPr>
        <w:widowControl w:val="0"/>
        <w:spacing w:after="120"/>
      </w:pPr>
    </w:p>
    <w:p w:rsidR="00264AD7" w:rsidRDefault="00196410">
      <w:pPr>
        <w:pStyle w:val="Ttulo1"/>
        <w:keepNext w:val="0"/>
        <w:keepLines w:val="0"/>
        <w:widowControl w:val="0"/>
        <w:numPr>
          <w:ilvl w:val="0"/>
          <w:numId w:val="3"/>
        </w:numPr>
        <w:ind w:left="1080" w:hanging="360"/>
      </w:pPr>
      <w:bookmarkStart w:id="21" w:name="5eaa862fc5e9" w:colFirst="0" w:colLast="0"/>
      <w:bookmarkEnd w:id="21"/>
      <w:r>
        <w:rPr>
          <w:sz w:val="20"/>
          <w:szCs w:val="20"/>
        </w:rPr>
        <w:t>Treinamento e Recursos</w:t>
      </w:r>
    </w:p>
    <w:p w:rsidR="00264AD7" w:rsidRDefault="00264AD7">
      <w:pPr>
        <w:widowControl w:val="0"/>
        <w:spacing w:after="120"/>
        <w:rPr>
          <w:i/>
          <w:color w:val="0000FF"/>
        </w:rPr>
      </w:pPr>
    </w:p>
    <w:p w:rsidR="003D13B3" w:rsidRPr="003D13B3" w:rsidRDefault="003D13B3" w:rsidP="003D13B3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Arial" w:hAnsi="Arial" w:cs="Arial"/>
          <w:color w:val="333333"/>
        </w:rPr>
      </w:pPr>
      <w:r w:rsidRPr="003D13B3">
        <w:rPr>
          <w:rFonts w:ascii="Arial" w:hAnsi="Arial" w:cs="Arial"/>
          <w:color w:val="333333"/>
        </w:rPr>
        <w:t>No site do GitHub há um tutorial iterativo para aprender a usar o</w:t>
      </w:r>
      <w:r w:rsidRPr="003D13B3">
        <w:rPr>
          <w:rStyle w:val="apple-converted-space"/>
          <w:rFonts w:ascii="Arial" w:hAnsi="Arial" w:cs="Arial"/>
          <w:color w:val="333333"/>
        </w:rPr>
        <w:t> </w:t>
      </w:r>
      <w:r w:rsidRPr="003D13B3">
        <w:rPr>
          <w:rFonts w:ascii="Arial" w:hAnsi="Arial" w:cs="Arial"/>
          <w:color w:val="333333"/>
        </w:rPr>
        <w:t>Git</w:t>
      </w:r>
      <w:r>
        <w:rPr>
          <w:rFonts w:ascii="Arial" w:hAnsi="Arial" w:cs="Arial"/>
          <w:color w:val="333333"/>
        </w:rPr>
        <w:t xml:space="preserve"> </w:t>
      </w:r>
      <w:r w:rsidRPr="003D13B3">
        <w:rPr>
          <w:rFonts w:ascii="Arial" w:hAnsi="Arial" w:cs="Arial"/>
          <w:color w:val="333333"/>
        </w:rPr>
        <w:t>em 15 minutos, criado pelo</w:t>
      </w:r>
      <w:r w:rsidRPr="003D13B3">
        <w:rPr>
          <w:rStyle w:val="apple-converted-space"/>
          <w:rFonts w:ascii="Arial" w:hAnsi="Arial" w:cs="Arial"/>
          <w:color w:val="333333"/>
        </w:rPr>
        <w:t> </w:t>
      </w:r>
      <w:r w:rsidRPr="003D13B3">
        <w:rPr>
          <w:rStyle w:val="nfase"/>
          <w:rFonts w:ascii="Arial" w:hAnsi="Arial" w:cs="Arial"/>
          <w:b/>
          <w:bCs/>
          <w:color w:val="333333"/>
        </w:rPr>
        <w:t>Code School</w:t>
      </w:r>
      <w:r w:rsidRPr="003D13B3">
        <w:rPr>
          <w:rFonts w:ascii="Arial" w:hAnsi="Arial" w:cs="Arial"/>
          <w:color w:val="333333"/>
        </w:rPr>
        <w:t>:</w:t>
      </w:r>
      <w:r w:rsidRPr="003D13B3">
        <w:rPr>
          <w:rStyle w:val="apple-converted-space"/>
          <w:rFonts w:ascii="Arial" w:hAnsi="Arial" w:cs="Arial"/>
          <w:color w:val="333333"/>
        </w:rPr>
        <w:t> </w:t>
      </w:r>
      <w:r w:rsidRPr="003D13B3">
        <w:rPr>
          <w:rFonts w:ascii="Arial" w:hAnsi="Arial" w:cs="Arial"/>
          <w:color w:val="333333"/>
        </w:rPr>
        <w:t>https://try.github.io</w:t>
      </w:r>
    </w:p>
    <w:p w:rsidR="003D13B3" w:rsidRPr="004B15FF" w:rsidRDefault="003D13B3" w:rsidP="004B15FF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Arial" w:hAnsi="Arial" w:cs="Arial"/>
          <w:color w:val="333333"/>
        </w:rPr>
      </w:pPr>
      <w:r w:rsidRPr="003D13B3">
        <w:rPr>
          <w:rFonts w:ascii="Arial" w:hAnsi="Arial" w:cs="Arial"/>
          <w:color w:val="333333"/>
        </w:rPr>
        <w:t>A documentação online do</w:t>
      </w:r>
      <w:r w:rsidRPr="003D13B3">
        <w:rPr>
          <w:rStyle w:val="apple-converted-space"/>
          <w:rFonts w:ascii="Arial" w:hAnsi="Arial" w:cs="Arial"/>
          <w:color w:val="333333"/>
        </w:rPr>
        <w:t> </w:t>
      </w:r>
      <w:r w:rsidRPr="003D13B3">
        <w:rPr>
          <w:rFonts w:ascii="Arial" w:hAnsi="Arial" w:cs="Arial"/>
          <w:color w:val="333333"/>
        </w:rPr>
        <w:t>Git</w:t>
      </w:r>
      <w:r w:rsidRPr="003D13B3">
        <w:rPr>
          <w:rStyle w:val="apple-converted-space"/>
          <w:rFonts w:ascii="Arial" w:hAnsi="Arial" w:cs="Arial"/>
          <w:color w:val="333333"/>
        </w:rPr>
        <w:t> </w:t>
      </w:r>
      <w:r w:rsidRPr="003D13B3">
        <w:rPr>
          <w:rFonts w:ascii="Arial" w:hAnsi="Arial" w:cs="Arial"/>
          <w:color w:val="333333"/>
        </w:rPr>
        <w:t>tem diversos conteúdos a respeito de controle de versão e gerência de configuração de forma completa, mas didática:</w:t>
      </w:r>
      <w:r w:rsidRPr="003D13B3">
        <w:rPr>
          <w:rStyle w:val="apple-converted-space"/>
          <w:rFonts w:ascii="Arial" w:hAnsi="Arial" w:cs="Arial"/>
          <w:color w:val="333333"/>
        </w:rPr>
        <w:t> </w:t>
      </w:r>
      <w:r w:rsidRPr="003D13B3">
        <w:rPr>
          <w:rFonts w:ascii="Arial" w:hAnsi="Arial" w:cs="Arial"/>
          <w:color w:val="333333"/>
        </w:rPr>
        <w:t>http://git-scm.com/doc</w:t>
      </w:r>
      <w:bookmarkStart w:id="22" w:name="_GoBack"/>
      <w:bookmarkEnd w:id="22"/>
    </w:p>
    <w:sectPr w:rsidR="003D13B3" w:rsidRPr="004B15FF">
      <w:headerReference w:type="default" r:id="rId10"/>
      <w:footerReference w:type="default" r:id="rId11"/>
      <w:pgSz w:w="12240" w:h="15840"/>
      <w:pgMar w:top="1417" w:right="1440" w:bottom="141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7D3" w:rsidRDefault="007C67D3">
      <w:r>
        <w:separator/>
      </w:r>
    </w:p>
  </w:endnote>
  <w:endnote w:type="continuationSeparator" w:id="0">
    <w:p w:rsidR="007C67D3" w:rsidRDefault="007C6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410" w:rsidRDefault="00196410">
    <w:pPr>
      <w:widowControl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7D3" w:rsidRDefault="007C67D3">
      <w:r>
        <w:separator/>
      </w:r>
    </w:p>
  </w:footnote>
  <w:footnote w:type="continuationSeparator" w:id="0">
    <w:p w:rsidR="007C67D3" w:rsidRDefault="007C67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410" w:rsidRDefault="00196410">
    <w:pPr>
      <w:widowControl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84A5E"/>
    <w:multiLevelType w:val="multilevel"/>
    <w:tmpl w:val="6694D51C"/>
    <w:lvl w:ilvl="0">
      <w:start w:val="1"/>
      <w:numFmt w:val="bullet"/>
      <w:lvlText w:val="●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" w15:restartNumberingAfterBreak="0">
    <w:nsid w:val="035B7A63"/>
    <w:multiLevelType w:val="multilevel"/>
    <w:tmpl w:val="D44CF82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 w15:restartNumberingAfterBreak="0">
    <w:nsid w:val="19713F01"/>
    <w:multiLevelType w:val="hybridMultilevel"/>
    <w:tmpl w:val="83A600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D401F"/>
    <w:multiLevelType w:val="multilevel"/>
    <w:tmpl w:val="44A8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57ECD"/>
    <w:multiLevelType w:val="multilevel"/>
    <w:tmpl w:val="B184AADA"/>
    <w:lvl w:ilvl="0">
      <w:start w:val="1"/>
      <w:numFmt w:val="bullet"/>
      <w:lvlText w:val="●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5" w15:restartNumberingAfterBreak="0">
    <w:nsid w:val="3A9E79BA"/>
    <w:multiLevelType w:val="multilevel"/>
    <w:tmpl w:val="690C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4E3946"/>
    <w:multiLevelType w:val="multilevel"/>
    <w:tmpl w:val="FE82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BA6DCB"/>
    <w:multiLevelType w:val="multilevel"/>
    <w:tmpl w:val="BD68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AD7"/>
    <w:rsid w:val="00196410"/>
    <w:rsid w:val="00264AD7"/>
    <w:rsid w:val="0028710D"/>
    <w:rsid w:val="00326854"/>
    <w:rsid w:val="00365CAC"/>
    <w:rsid w:val="003D13B3"/>
    <w:rsid w:val="004875AF"/>
    <w:rsid w:val="004B15FF"/>
    <w:rsid w:val="00621BFB"/>
    <w:rsid w:val="0076569E"/>
    <w:rsid w:val="007C67D3"/>
    <w:rsid w:val="008217D2"/>
    <w:rsid w:val="008D3B2C"/>
    <w:rsid w:val="00A264A2"/>
    <w:rsid w:val="00F36B09"/>
    <w:rsid w:val="00F9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84F49DB-F8AA-4716-8844-2E5DC993C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20"/>
      <w:contextualSpacing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20"/>
      <w:contextualSpacing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ind w:left="720" w:hanging="720"/>
      <w:contextualSpacing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ind w:left="720" w:hanging="720"/>
      <w:contextualSpacing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2880"/>
      <w:contextualSpacing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2880"/>
      <w:contextualSpacing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A264A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264A2"/>
  </w:style>
  <w:style w:type="paragraph" w:styleId="Rodap">
    <w:name w:val="footer"/>
    <w:basedOn w:val="Normal"/>
    <w:link w:val="RodapChar"/>
    <w:uiPriority w:val="99"/>
    <w:unhideWhenUsed/>
    <w:rsid w:val="00A264A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264A2"/>
  </w:style>
  <w:style w:type="paragraph" w:styleId="PargrafodaLista">
    <w:name w:val="List Paragraph"/>
    <w:basedOn w:val="Normal"/>
    <w:uiPriority w:val="34"/>
    <w:qFormat/>
    <w:rsid w:val="008D3B2C"/>
    <w:pPr>
      <w:ind w:left="720"/>
      <w:contextualSpacing/>
    </w:pPr>
  </w:style>
  <w:style w:type="character" w:styleId="Hyperlink">
    <w:name w:val="Hyperlink"/>
    <w:basedOn w:val="Fontepargpadro"/>
    <w:uiPriority w:val="99"/>
    <w:rsid w:val="0019641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21BFB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apple-converted-space">
    <w:name w:val="apple-converted-space"/>
    <w:basedOn w:val="Fontepargpadro"/>
    <w:rsid w:val="00621BFB"/>
  </w:style>
  <w:style w:type="character" w:styleId="Forte">
    <w:name w:val="Strong"/>
    <w:basedOn w:val="Fontepargpadro"/>
    <w:uiPriority w:val="22"/>
    <w:qFormat/>
    <w:rsid w:val="00621BFB"/>
    <w:rPr>
      <w:b/>
      <w:bCs/>
    </w:rPr>
  </w:style>
  <w:style w:type="character" w:styleId="nfase">
    <w:name w:val="Emphasis"/>
    <w:basedOn w:val="Fontepargpadro"/>
    <w:uiPriority w:val="20"/>
    <w:qFormat/>
    <w:rsid w:val="007656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HkvthAd7QbS6O-CUhK9g5yYzM17Fo3P244PSt4pHAok/edit?hl=pt_BR%2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ega.co.nz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1400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CALAFANGE</dc:creator>
  <cp:lastModifiedBy>Renan CALAFANGE</cp:lastModifiedBy>
  <cp:revision>4</cp:revision>
  <dcterms:created xsi:type="dcterms:W3CDTF">2016-10-05T01:24:00Z</dcterms:created>
  <dcterms:modified xsi:type="dcterms:W3CDTF">2016-10-05T02:43:00Z</dcterms:modified>
</cp:coreProperties>
</file>