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5DF9" w14:textId="77777777" w:rsidR="002122A3" w:rsidRPr="002122A3" w:rsidRDefault="002122A3" w:rsidP="00212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122A3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2122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Funcionamento da Arquitetura Cliente-Servidor</w:t>
      </w:r>
    </w:p>
    <w:p w14:paraId="15B5F240" w14:textId="3AFC71BC" w:rsidR="002122A3" w:rsidRPr="002122A3" w:rsidRDefault="002122A3" w:rsidP="00212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2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2122A3">
        <w:rPr>
          <w:rFonts w:ascii="Times New Roman" w:eastAsia="Times New Roman" w:hAnsi="Times New Roman" w:cs="Times New Roman"/>
          <w:sz w:val="24"/>
          <w:szCs w:val="24"/>
          <w:lang w:eastAsia="pt-BR"/>
        </w:rPr>
        <w:t>: É o dispositivo ou aplicação que inicia a comunicação, solicitando serviços ou recursos. Exemplos incluem navegadores web, aplicativos móveis ou softwares de desktop.​</w:t>
      </w:r>
      <w:r w:rsidRPr="00212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29E514" w14:textId="255353CF" w:rsidR="002122A3" w:rsidRPr="002122A3" w:rsidRDefault="002122A3" w:rsidP="00266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2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</w:t>
      </w:r>
      <w:r w:rsidRPr="00212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É o sistema que fornece os serviços ou recursos solicitados pelos clientes. Ele processa as requisições e retorna as respostas apropriadas.​A interação entre cliente e servidor ocorre por meio de uma rede de computadores, utilizando protocolos de comunicação como o HTTP. </w:t>
      </w:r>
    </w:p>
    <w:p w14:paraId="5245F93F" w14:textId="77777777" w:rsidR="002122A3" w:rsidRPr="002122A3" w:rsidRDefault="002122A3" w:rsidP="00212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2A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05BCAF0">
          <v:rect id="_x0000_i1025" style="width:0;height:1.5pt" o:hralign="center" o:hrstd="t" o:hr="t" fillcolor="#a0a0a0" stroked="f"/>
        </w:pict>
      </w:r>
    </w:p>
    <w:p w14:paraId="6177CAF7" w14:textId="77777777" w:rsidR="002122A3" w:rsidRPr="002122A3" w:rsidRDefault="002122A3" w:rsidP="00212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122A3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2122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Exemplo Prático</w:t>
      </w:r>
    </w:p>
    <w:p w14:paraId="4BB240D8" w14:textId="77777777" w:rsidR="002122A3" w:rsidRPr="002122A3" w:rsidRDefault="002122A3" w:rsidP="0021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2A3">
        <w:rPr>
          <w:rFonts w:ascii="Times New Roman" w:eastAsia="Times New Roman" w:hAnsi="Times New Roman" w:cs="Times New Roman"/>
          <w:sz w:val="24"/>
          <w:szCs w:val="24"/>
          <w:lang w:eastAsia="pt-BR"/>
        </w:rPr>
        <w:t>Ao acessar um site, seu navegador (cliente) envia uma requisição ao servidor web. Este servidor processa o pedido e responde com o conteúdo da página, que é então exibido no navegador.​</w:t>
      </w:r>
    </w:p>
    <w:p w14:paraId="106E7384" w14:textId="77777777" w:rsidR="002122A3" w:rsidRPr="002122A3" w:rsidRDefault="002122A3" w:rsidP="00212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2A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853739">
          <v:rect id="_x0000_i1026" style="width:0;height:1.5pt" o:hralign="center" o:hrstd="t" o:hr="t" fillcolor="#a0a0a0" stroked="f"/>
        </w:pict>
      </w:r>
    </w:p>
    <w:p w14:paraId="785248A5" w14:textId="77777777" w:rsidR="002122A3" w:rsidRPr="002122A3" w:rsidRDefault="002122A3" w:rsidP="00212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122A3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2122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Vantagens da Arquitetura Cliente-Servidor</w:t>
      </w:r>
    </w:p>
    <w:p w14:paraId="07B9DCE7" w14:textId="77777777" w:rsidR="002122A3" w:rsidRPr="002122A3" w:rsidRDefault="002122A3" w:rsidP="00212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2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Centralização</w:t>
      </w:r>
      <w:r w:rsidRPr="002122A3">
        <w:rPr>
          <w:rFonts w:ascii="Times New Roman" w:eastAsia="Times New Roman" w:hAnsi="Times New Roman" w:cs="Times New Roman"/>
          <w:sz w:val="24"/>
          <w:szCs w:val="24"/>
          <w:lang w:eastAsia="pt-BR"/>
        </w:rPr>
        <w:t>: Os dados e serviços são centralizados no servidor, facilitando a gestão e a segurança.​</w:t>
      </w:r>
    </w:p>
    <w:p w14:paraId="005C403F" w14:textId="77777777" w:rsidR="002122A3" w:rsidRPr="002122A3" w:rsidRDefault="002122A3" w:rsidP="00212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2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 Simplificada</w:t>
      </w:r>
      <w:r w:rsidRPr="002122A3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Atualizações e manutenções são realizadas no servidor, sem a necessidade de intervenção nos clientes.​</w:t>
      </w:r>
    </w:p>
    <w:p w14:paraId="6E195872" w14:textId="2325ABE3" w:rsidR="002122A3" w:rsidRPr="002122A3" w:rsidRDefault="002122A3" w:rsidP="00212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22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</w:t>
      </w:r>
      <w:r w:rsidRPr="002122A3">
        <w:rPr>
          <w:rFonts w:ascii="Times New Roman" w:eastAsia="Times New Roman" w:hAnsi="Times New Roman" w:cs="Times New Roman"/>
          <w:sz w:val="24"/>
          <w:szCs w:val="24"/>
          <w:lang w:eastAsia="pt-BR"/>
        </w:rPr>
        <w:t>: É possível adicionar mais servidores ou aprimorar os existentes para atender a um número crescente de clientes.</w:t>
      </w:r>
    </w:p>
    <w:p w14:paraId="541D1C4A" w14:textId="773FDB35" w:rsidR="00055814" w:rsidRDefault="002122A3" w:rsidP="002122A3">
      <w:r>
        <w:rPr>
          <w:noProof/>
        </w:rPr>
        <w:drawing>
          <wp:anchor distT="0" distB="0" distL="114300" distR="114300" simplePos="0" relativeHeight="251658240" behindDoc="0" locked="0" layoutInCell="1" allowOverlap="1" wp14:anchorId="0D310E64" wp14:editId="67C985D9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6029325" cy="325778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84" b="36964"/>
                    <a:stretch/>
                  </pic:blipFill>
                  <pic:spPr bwMode="auto">
                    <a:xfrm>
                      <a:off x="0" y="0"/>
                      <a:ext cx="6029325" cy="325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5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1229E"/>
    <w:multiLevelType w:val="multilevel"/>
    <w:tmpl w:val="6636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B014A3"/>
    <w:multiLevelType w:val="multilevel"/>
    <w:tmpl w:val="D5D4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A3"/>
    <w:rsid w:val="00055814"/>
    <w:rsid w:val="0021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1438"/>
  <w15:chartTrackingRefBased/>
  <w15:docId w15:val="{AF66565C-6209-469A-B071-8C82E5C3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12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22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122A3"/>
    <w:rPr>
      <w:b/>
      <w:bCs/>
    </w:rPr>
  </w:style>
  <w:style w:type="character" w:customStyle="1" w:styleId="relative">
    <w:name w:val="relative"/>
    <w:basedOn w:val="Fontepargpadro"/>
    <w:rsid w:val="002122A3"/>
  </w:style>
  <w:style w:type="character" w:customStyle="1" w:styleId="ms-1">
    <w:name w:val="ms-1"/>
    <w:basedOn w:val="Fontepargpadro"/>
    <w:rsid w:val="002122A3"/>
  </w:style>
  <w:style w:type="character" w:customStyle="1" w:styleId="max-w-full">
    <w:name w:val="max-w-full"/>
    <w:basedOn w:val="Fontepargpadro"/>
    <w:rsid w:val="002122A3"/>
  </w:style>
  <w:style w:type="character" w:customStyle="1" w:styleId="-me-1">
    <w:name w:val="-me-1"/>
    <w:basedOn w:val="Fontepargpadro"/>
    <w:rsid w:val="00212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2025-05-01T00:49:00Z</dcterms:created>
  <dcterms:modified xsi:type="dcterms:W3CDTF">2025-05-01T00:51:00Z</dcterms:modified>
</cp:coreProperties>
</file>