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F729E">
      <w:pPr>
        <w:pStyle w:val="2"/>
        <w:bidi w:val="0"/>
        <w:jc w:val="center"/>
        <w:rPr>
          <w:rFonts w:hint="default" w:ascii="Times New Roman" w:hAnsi="Times New Roman" w:cs="Times New Roman"/>
          <w:lang w:val="es-CO"/>
        </w:rPr>
      </w:pPr>
      <w:r>
        <w:rPr>
          <w:rFonts w:hint="default" w:ascii="Times New Roman" w:hAnsi="Times New Roman" w:cs="Times New Roman"/>
        </w:rPr>
        <w:t>Buscaba un monstruo marino y termino a Veinte mil leguas de Viaje Submarino. Resumen y curiosidades</w:t>
      </w:r>
      <w:r>
        <w:rPr>
          <w:rFonts w:hint="default" w:ascii="Times New Roman" w:hAnsi="Times New Roman" w:cs="Times New Roman"/>
          <w:lang w:val="es-CO"/>
        </w:rPr>
        <w:t xml:space="preserve"> del libro de Jules Verne</w:t>
      </w:r>
    </w:p>
    <w:p w14:paraId="54D79B2D">
      <w:pPr>
        <w:rPr>
          <w:rFonts w:hint="default" w:ascii="Times New Roman" w:hAnsi="Times New Roman" w:cs="Times New Roman"/>
          <w:lang w:val="es-CO"/>
        </w:rPr>
      </w:pPr>
    </w:p>
    <w:p w14:paraId="4D1B93AC">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Título: Buscaba un monstruo marino y termino a 20000 Leguas de viaje submarino. Resumen y curiosidades de Jules Verne.</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Resumen:</w:t>
      </w:r>
    </w:p>
    <w:p w14:paraId="5670FCFD">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s-CO" w:eastAsia="zh-CN" w:bidi="ar"/>
        </w:rPr>
        <w:t>Tres hombres se verán envueltos en un viaje que los llevara a las profundidades del océano, acompáñame</w:t>
      </w:r>
      <w:bookmarkStart w:id="0" w:name="_GoBack"/>
      <w:bookmarkEnd w:id="0"/>
      <w:r>
        <w:rPr>
          <w:rFonts w:hint="default" w:ascii="Times New Roman" w:hAnsi="Times New Roman" w:eastAsia="SimSun" w:cs="Times New Roman"/>
          <w:kern w:val="0"/>
          <w:sz w:val="28"/>
          <w:szCs w:val="28"/>
          <w:lang w:val="es-CO" w:eastAsia="zh-CN" w:bidi="ar"/>
        </w:rPr>
        <w:t xml:space="preserve"> y sumerjámonos en Veinte mil leguas de Viaje Submarino. </w:t>
      </w:r>
      <w:r>
        <w:rPr>
          <w:rFonts w:hint="default" w:ascii="Times New Roman" w:hAnsi="Times New Roman" w:eastAsia="SimSun" w:cs="Times New Roman"/>
          <w:kern w:val="0"/>
          <w:sz w:val="28"/>
          <w:szCs w:val="28"/>
          <w:lang w:val="en-US" w:eastAsia="zh-CN" w:bidi="ar"/>
        </w:rPr>
        <w:t>El año 1866 quedó caracterizado por un extraño acontecimiento, por un fenómeno inexplicable  que nadie, sin duda, ha podido olvidar. Sin hablar de los rumores que agitaban a las poblaciones de los puertos y que sobreexcitaban a los habitantes del interior de los continentes, el misterioso fenómeno suscitó una particular emoción entre los hombres del mar.</w:t>
      </w:r>
    </w:p>
    <w:p w14:paraId="1C96F42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s-CO" w:eastAsia="zh-CN" w:bidi="ar"/>
        </w:rPr>
        <w:t xml:space="preserve">Todo comienza  </w:t>
      </w:r>
      <w:r>
        <w:rPr>
          <w:rFonts w:hint="default" w:ascii="Times New Roman" w:hAnsi="Times New Roman" w:eastAsia="SimSun" w:cs="Times New Roman"/>
          <w:kern w:val="0"/>
          <w:sz w:val="28"/>
          <w:szCs w:val="28"/>
          <w:lang w:val="en-US" w:eastAsia="zh-CN" w:bidi="ar"/>
        </w:rPr>
        <w:t>con un descubrimiento alarmante: diversos barcos han encontrado en los mares del planeta un agresivo monstruo, así que, a objeto de darle caza, los Estados Unidos envían una expedición en su búsqueda. Pierre Aron</w:t>
      </w:r>
      <w:r>
        <w:rPr>
          <w:rFonts w:hint="default" w:ascii="Times New Roman" w:hAnsi="Times New Roman" w:eastAsia="SimSun" w:cs="Times New Roman"/>
          <w:kern w:val="0"/>
          <w:sz w:val="28"/>
          <w:szCs w:val="28"/>
          <w:lang w:val="es-CO" w:eastAsia="zh-CN" w:bidi="ar"/>
        </w:rPr>
        <w:t>n</w:t>
      </w:r>
      <w:r>
        <w:rPr>
          <w:rFonts w:hint="default" w:ascii="Times New Roman" w:hAnsi="Times New Roman" w:eastAsia="SimSun" w:cs="Times New Roman"/>
          <w:kern w:val="0"/>
          <w:sz w:val="28"/>
          <w:szCs w:val="28"/>
          <w:lang w:val="en-US" w:eastAsia="zh-CN" w:bidi="ar"/>
        </w:rPr>
        <w:t xml:space="preserve">ax un profesor y biólogo marino, su asistente Consejo y el arponero Ned Land son invitados a participar, parten en el buque Abraham Lincoln. Pasan tres meses sin avistamientos, mientras tanto Consejo y Aronnax se hacen amigos de Ned. El Abraham Lincoln por fin ve a la criatura, pero los ataca a ellos, durante el ataque el profesor y sus amigos caen al agua creyendo que estan sobre una isla que sin embargo, es el “Nautilus”, una máquina capaz de navegar bajo las aguas. Y así, enseguida se conoce a quien está detrás de tal ingenio, el capitán Nemo. A partir de ese momento los tres amigos se sumergen en el fondo del océano como pasajeros y prisioneros. Durante el viaje aprenden sobre el submarino, mientras tratan de encontrar una forma de escapar de el. Es una máquina avanzada donde el capitán y sus tripulantes usan todos los recursos del medio submarino, comiendo criaturas marinas e inventando textiles y materias primas a partir de estas y las plantas acuaticas. A partir de aquí tienen muchas aventuras como ir de caza, visitar el estrecho de torres, ser perseguidos por una tribu indigena canibal de la Papuasia, visitar la ciudad perdida de la Atlántida, ver muchas especies marinas. Con el tiempo los muchachos se percatan de que cada cierto tiempo son encerrados mientras el Nautilus tiene "choques" con estructuras desconocidas que sospechan son otros navíos, Aronnax y el capitán Nemo se acercan como amigos naciendo un horror fascinación de parte de Aronnax hacia el enigmático capitan y su odio por la superficie. Emplean su tiempo peleando contra calamares gigantes, visitando tesoros submarinos y restos de naufragios. Cada día Ned está más desesperado por volver a la superficie e insiste con la idea de escapar, una idea que plantea cada vez que puede, pero Aronnax ha tratado de alargar su tiempo a bordo, hasta que ya no le quedan más excusas para quedarse , el clima y la ubicación son perfectos para el escape, en el último momento Aronnax presencia un momento de dolor de Nemo que casi lo obliga a quedarse. Después de este momento de tensión Aronnax consejo y Ned escapan del Nautilus en medio de la tormenta, así termina este viaje para nuestros protagonistas en medio de una cabaña de pescadores en las islas de Lofoden, abrazándose y celebrando su vuelta a la libertad, con nuestro querido profesor pensando en su ¿captor, maestro, amigo? deseando que sobreviva la tormenta en medio del mar y desista de su guerra contra el mundo. </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xml:space="preserve">Curiosidades: </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1. En 1888 un militar español de nombre Isaac Peralt invento el primer submarino eléctrico, pudo estar 9 km bajo el agua y darle a un objetivo a 300 m.</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2. Cuando Julio tenía 11 años subió como polison un barco que iba a América porque quería traerle a su prima un collar de coral. Sin embargo fue descubierto por su padre. Y no conquisto a su prima.</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3. La revista Magasin de educación y de recreación fue el Primer editor de Verne. Se publicó por entregas en esta revista de entretenimiento, entre marzo de 1969 y Junio de 1870. La primera edición se publicó en dos volúmenes en 1870 por la editorial Pierre-Jules Hetzel destacado amigo de Verne.</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4. Verne describió el Nautilus como un submarino de propulsión nuclear, mucho antes de que la tecnología nuclear existiera. Esta visión futurista de Verne fue sorprendentemente precisa, ya que los submarinos nucleares no se desarrollaron hasta mediados del siglo XX.</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5. Está equipado con un motor eléctrico y una batería de alto rendimiento, que le proporciona una autonomía asombrosa. Además, el Nautilus cuenta con una serie de hélices y timones, que le permiten maniobrar con precisión y cambiar de dirección rápidamente. &gt; Camila: Verne se basó en el diseño del submarino experimental llamado "Plongeur" en 1863, desarrollado por el ingeniero francés Narcís Monturiol. Este submarino fue el primer intento exitoso de crear una embarcación submarina capaz de sumergirse y emerger de manera controlada, además, el motor podía ser controlado con precisión.</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6. John Lamb planteó la hipótesis de que, para Julio Verne, el CSS Alabama y el Nautilus del Capitán Nemo podrían ser esencialmente lo mismo y que el abolicionista militante Capitán Nemo es el 'alter ego' del pro esclavitud Raphael Semmes - es decir, el 'opuesto a uno mismo'. Jules Verne mismo había hecho una comparación previa entre el CSS Alabama construido por Birkenhead y el Nautilus en una carta a su editor Pierre-Jules Hetzel en marzo de 1869. John Lamb catalogó las muchas similitudes entre los dos libros en su sitio web Jules Verne and the Heroes of Birkenhead en agosto de 2022.</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En sus respectivos libros, Memorias a flote durante la guerra entre los Estados (1869) y Veinte mil leguas de viaje submarino (1869), tanto Raphael Semmes como Jules Verne mencionan que el transporte marítimo mundial está alarmado por una fuerza marítima destructiva que se compara con un 'monstruo marino', en ambos libros se burla del monstruo en la prensa y se celebra con canciones.</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xml:space="preserve">Aronnax: Por ello, a la pregunta formulada hace seis mil años por el Eclesiastés: «¿Quién ha podido jamás sondear las profundidades del abismo?», dos hombres entre todos los hombres tienen el derecho de responder ahora. El </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capitán Nemo y yo.</w:t>
      </w:r>
      <w:r>
        <w:rPr>
          <w:rFonts w:hint="default" w:ascii="Times New Roman" w:hAnsi="Times New Roman" w:eastAsia="SimSun" w:cs="Times New Roman"/>
          <w:kern w:val="0"/>
          <w:sz w:val="28"/>
          <w:szCs w:val="28"/>
          <w:lang w:val="en-US" w:eastAsia="zh-CN" w:bidi="ar"/>
        </w:rPr>
        <w:br w:type="textWrapping"/>
      </w:r>
      <w:r>
        <w:rPr>
          <w:rFonts w:hint="default" w:ascii="Times New Roman" w:hAnsi="Times New Roman" w:eastAsia="SimSun" w:cs="Times New Roman"/>
          <w:kern w:val="0"/>
          <w:sz w:val="28"/>
          <w:szCs w:val="28"/>
          <w:lang w:val="en-US" w:eastAsia="zh-CN" w:bidi="ar"/>
        </w:rPr>
        <w:t xml:space="preserve">Melodia de despedida. </w:t>
      </w:r>
    </w:p>
    <w:p w14:paraId="5851755A">
      <w:pPr>
        <w:rPr>
          <w:rFonts w:hint="default" w:ascii="Times New Roman" w:hAnsi="Times New Roman" w:cs="Times New Roman"/>
          <w:sz w:val="28"/>
          <w:szCs w:val="28"/>
          <w:lang w:val="es-CO"/>
        </w:rPr>
      </w:pPr>
    </w:p>
    <w:p w14:paraId="7214EFA5">
      <w:pPr>
        <w:rPr>
          <w:rFonts w:hint="default" w:ascii="Times New Roman" w:hAnsi="Times New Roman" w:cs="Times New Roman"/>
          <w:sz w:val="28"/>
          <w:szCs w:val="28"/>
          <w:lang w:val="es-CO"/>
        </w:rPr>
      </w:pPr>
    </w:p>
    <w:p w14:paraId="48771017">
      <w:pPr>
        <w:rPr>
          <w:rFonts w:hint="default" w:ascii="Times New Roman" w:hAnsi="Times New Roman" w:cs="Times New Roman"/>
          <w:sz w:val="28"/>
          <w:szCs w:val="28"/>
          <w:lang w:val="es-CO"/>
        </w:rPr>
      </w:pPr>
    </w:p>
    <w:p w14:paraId="56A64FB7">
      <w:pPr>
        <w:rPr>
          <w:rFonts w:hint="default" w:ascii="Times New Roman" w:hAnsi="Times New Roman" w:cs="Times New Roman"/>
          <w:sz w:val="28"/>
          <w:szCs w:val="28"/>
          <w:lang w:val="es-CO"/>
        </w:rPr>
      </w:pPr>
    </w:p>
    <w:p w14:paraId="7684BECD">
      <w:pPr>
        <w:rPr>
          <w:rFonts w:hint="default" w:ascii="Times New Roman" w:hAnsi="Times New Roman" w:cs="Times New Roman"/>
          <w:sz w:val="28"/>
          <w:szCs w:val="28"/>
          <w:lang w:val="es-CO"/>
        </w:rPr>
      </w:pPr>
    </w:p>
    <w:p w14:paraId="65698E19">
      <w:pPr>
        <w:rPr>
          <w:rFonts w:hint="default" w:ascii="Times New Roman" w:hAnsi="Times New Roman" w:cs="Times New Roman"/>
          <w:sz w:val="28"/>
          <w:szCs w:val="28"/>
          <w:lang w:val="es-CO"/>
        </w:rPr>
      </w:pPr>
    </w:p>
    <w:p w14:paraId="56F74143">
      <w:pPr>
        <w:rPr>
          <w:rFonts w:hint="default" w:ascii="Times New Roman" w:hAnsi="Times New Roman" w:cs="Times New Roman"/>
          <w:sz w:val="28"/>
          <w:szCs w:val="28"/>
          <w:lang w:val="es-CO"/>
        </w:rPr>
      </w:pPr>
    </w:p>
    <w:p w14:paraId="49F83532">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Variable Display Semilight">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950612"/>
    <w:rsid w:val="09554ED7"/>
    <w:rsid w:val="2C380499"/>
    <w:rsid w:val="62950612"/>
    <w:rsid w:val="73532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1687</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2025-07-01T14:46:00Z</dcterms:created>
  <dc:creator>Camila Perez</dc:creator>
  <cp:lastModifiedBy>Camila Perez</cp:lastModifiedBy>
  <dcterms:modified xsi:type="dcterms:W3CDTF">2025-07-11T03:29:02Z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B903B5C367F84FFA96472C7F62C7AF35_13</vt:lpwstr>
  </property>
</Properties>
</file>