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77C1B" w14:textId="543DBA11" w:rsidR="00243798" w:rsidRDefault="00243798">
      <w:pPr>
        <w:pStyle w:val="NormalWeb"/>
      </w:pPr>
    </w:p>
    <w:p w14:paraId="4B61038E" w14:textId="77777777" w:rsidR="00243798" w:rsidRDefault="00243798">
      <w:pPr>
        <w:pStyle w:val="Heading3"/>
        <w:rPr>
          <w:rFonts w:eastAsia="Times New Roman"/>
        </w:rPr>
      </w:pPr>
      <w:r>
        <w:rPr>
          <w:rFonts w:eastAsia="Times New Roman"/>
        </w:rPr>
        <w:t>1. Descreva os cinco passos do fluxo de contribuição, do clone ao merge, indicando o artefato produzido em cada um.</w:t>
      </w:r>
    </w:p>
    <w:p w14:paraId="63D24011" w14:textId="77777777" w:rsidR="00243798" w:rsidRDefault="00243798">
      <w:pPr>
        <w:pStyle w:val="NormalWeb"/>
      </w:pPr>
      <w:r>
        <w:rPr>
          <w:rStyle w:val="Strong"/>
        </w:rPr>
        <w:t>Resposta:</w:t>
      </w:r>
    </w:p>
    <w:p w14:paraId="13F0B215" w14:textId="77777777" w:rsidR="00243798" w:rsidRDefault="00243798">
      <w:pPr>
        <w:pStyle w:val="NormalWeb"/>
        <w:numPr>
          <w:ilvl w:val="0"/>
          <w:numId w:val="1"/>
        </w:numPr>
      </w:pPr>
      <w:r>
        <w:rPr>
          <w:rStyle w:val="Strong"/>
        </w:rPr>
        <w:t>Clone:</w:t>
      </w:r>
      <w:r>
        <w:t xml:space="preserve"> baixa o repositório para a máquina local.</w:t>
      </w:r>
      <w:r>
        <w:br/>
      </w:r>
      <w:r>
        <w:rPr>
          <w:rStyle w:val="Strong"/>
        </w:rPr>
        <w:t>Artefato:</w:t>
      </w:r>
      <w:r>
        <w:t xml:space="preserve"> uma cópia local do repositório.</w:t>
      </w:r>
    </w:p>
    <w:p w14:paraId="13EC844E" w14:textId="77777777" w:rsidR="00243798" w:rsidRDefault="00243798">
      <w:pPr>
        <w:pStyle w:val="NormalWeb"/>
        <w:numPr>
          <w:ilvl w:val="0"/>
          <w:numId w:val="1"/>
        </w:numPr>
      </w:pPr>
      <w:r>
        <w:rPr>
          <w:rStyle w:val="Strong"/>
        </w:rPr>
        <w:t>Branch:</w:t>
      </w:r>
      <w:r>
        <w:t xml:space="preserve"> cria uma branch para trabalhar sem alterar diretamente a </w:t>
      </w:r>
      <w:r>
        <w:rPr>
          <w:rStyle w:val="HTMLCode"/>
        </w:rPr>
        <w:t>main</w:t>
      </w:r>
      <w:r>
        <w:t>.</w:t>
      </w:r>
      <w:r>
        <w:br/>
      </w:r>
      <w:r>
        <w:rPr>
          <w:rStyle w:val="Strong"/>
        </w:rPr>
        <w:t>Artefato:</w:t>
      </w:r>
      <w:r>
        <w:t xml:space="preserve"> uma nova branch.</w:t>
      </w:r>
    </w:p>
    <w:p w14:paraId="739C7269" w14:textId="77777777" w:rsidR="00243798" w:rsidRDefault="00243798">
      <w:pPr>
        <w:pStyle w:val="NormalWeb"/>
        <w:numPr>
          <w:ilvl w:val="0"/>
          <w:numId w:val="1"/>
        </w:numPr>
      </w:pPr>
      <w:r>
        <w:rPr>
          <w:rStyle w:val="Strong"/>
        </w:rPr>
        <w:t>Commit e push:</w:t>
      </w:r>
      <w:r>
        <w:t xml:space="preserve"> faz as alterações, registra com commits e envia a branch para o GitHub.</w:t>
      </w:r>
      <w:r>
        <w:br/>
      </w:r>
      <w:r>
        <w:rPr>
          <w:rStyle w:val="Strong"/>
        </w:rPr>
        <w:t>Artefato:</w:t>
      </w:r>
      <w:r>
        <w:t xml:space="preserve"> commits publicados no repositório remoto.</w:t>
      </w:r>
    </w:p>
    <w:p w14:paraId="53DE0A53" w14:textId="77777777" w:rsidR="00243798" w:rsidRDefault="00243798">
      <w:pPr>
        <w:pStyle w:val="NormalWeb"/>
        <w:numPr>
          <w:ilvl w:val="0"/>
          <w:numId w:val="1"/>
        </w:numPr>
      </w:pPr>
      <w:r>
        <w:rPr>
          <w:rStyle w:val="Strong"/>
        </w:rPr>
        <w:t>Pull Request:</w:t>
      </w:r>
      <w:r>
        <w:t xml:space="preserve"> abre um PR para solicitar que as alterações sejam revisadas e incorporadas à branch principal.</w:t>
      </w:r>
      <w:r>
        <w:br/>
      </w:r>
      <w:r>
        <w:rPr>
          <w:rStyle w:val="Strong"/>
        </w:rPr>
        <w:t>Artefato:</w:t>
      </w:r>
      <w:r>
        <w:t xml:space="preserve"> Pull Request.</w:t>
      </w:r>
    </w:p>
    <w:p w14:paraId="083EE673" w14:textId="77777777" w:rsidR="00243798" w:rsidRDefault="00243798">
      <w:pPr>
        <w:pStyle w:val="NormalWeb"/>
        <w:numPr>
          <w:ilvl w:val="0"/>
          <w:numId w:val="1"/>
        </w:numPr>
      </w:pPr>
      <w:r>
        <w:rPr>
          <w:rStyle w:val="Strong"/>
        </w:rPr>
        <w:t>Revisão e merge:</w:t>
      </w:r>
      <w:r>
        <w:t xml:space="preserve"> outras pessoas revisam o código e, se estiver tudo certo, o PR é integrado à </w:t>
      </w:r>
      <w:r>
        <w:rPr>
          <w:rStyle w:val="HTMLCode"/>
        </w:rPr>
        <w:t>main</w:t>
      </w:r>
      <w:r>
        <w:t>.</w:t>
      </w:r>
      <w:r>
        <w:br/>
      </w:r>
      <w:r>
        <w:rPr>
          <w:rStyle w:val="Strong"/>
        </w:rPr>
        <w:t>Artefato:</w:t>
      </w:r>
      <w:r>
        <w:t xml:space="preserve"> código integrado na branch principal.</w:t>
      </w:r>
    </w:p>
    <w:p w14:paraId="701B8A83" w14:textId="77777777" w:rsidR="00243798" w:rsidRDefault="00243798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F55C751" wp14:editId="58CC3B87">
                <wp:extent cx="5943600" cy="1270"/>
                <wp:effectExtent l="0" t="31750" r="0" b="36830"/>
                <wp:docPr id="112096556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FD7EECF" id="Rectangle 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B9DC164" w14:textId="77777777" w:rsidR="00243798" w:rsidRDefault="00243798">
      <w:pPr>
        <w:pStyle w:val="Heading3"/>
        <w:rPr>
          <w:rFonts w:eastAsia="Times New Roman"/>
        </w:rPr>
      </w:pPr>
      <w:r>
        <w:rPr>
          <w:rFonts w:eastAsia="Times New Roman"/>
        </w:rPr>
        <w:t>2. Um pull request tem título «alterações», nenhuma descrição e 38 arquivos alterados. Liste o que falta para torná-lo revisável e explique o risco de aprová-lo assim.</w:t>
      </w:r>
    </w:p>
    <w:p w14:paraId="1E1118A2" w14:textId="77777777" w:rsidR="00243798" w:rsidRDefault="00243798">
      <w:pPr>
        <w:pStyle w:val="NormalWeb"/>
      </w:pPr>
      <w:r>
        <w:rPr>
          <w:rStyle w:val="Strong"/>
        </w:rPr>
        <w:t>Resposta:</w:t>
      </w:r>
      <w:r>
        <w:br/>
        <w:t xml:space="preserve">Falta um </w:t>
      </w:r>
      <w:r>
        <w:rPr>
          <w:rStyle w:val="Strong"/>
        </w:rPr>
        <w:t>título mais específico</w:t>
      </w:r>
      <w:r>
        <w:t xml:space="preserve">, uma </w:t>
      </w:r>
      <w:r>
        <w:rPr>
          <w:rStyle w:val="Strong"/>
        </w:rPr>
        <w:t>descrição explicando o que foi alterado e por quê</w:t>
      </w:r>
      <w:r>
        <w:t xml:space="preserve">, informações sobre </w:t>
      </w:r>
      <w:r>
        <w:rPr>
          <w:rStyle w:val="Strong"/>
        </w:rPr>
        <w:t>como testar</w:t>
      </w:r>
      <w:r>
        <w:t xml:space="preserve">, e, se necessário, indicar </w:t>
      </w:r>
      <w:r>
        <w:rPr>
          <w:rStyle w:val="Strong"/>
        </w:rPr>
        <w:t>issues relacionadas</w:t>
      </w:r>
      <w:r>
        <w:t>. Também seria importante verificar se os 38 arquivos realmente precisam fazer parte do mesmo PR.</w:t>
      </w:r>
    </w:p>
    <w:p w14:paraId="10EAC9B5" w14:textId="77777777" w:rsidR="00243798" w:rsidRDefault="00243798">
      <w:pPr>
        <w:pStyle w:val="NormalWeb"/>
      </w:pPr>
      <w:r>
        <w:t>Aprovar dessa forma é arriscado porque o revisor pode não entender o objetivo das alterações nem conseguir verificar facilmente se elas estão corretas. Além disso, um PR muito grande e sem contexto aumenta a chance de algum problema passar despercebido.</w:t>
      </w:r>
    </w:p>
    <w:p w14:paraId="1A48E9D7" w14:textId="77777777" w:rsidR="00243798" w:rsidRDefault="00243798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E14805D" wp14:editId="638D2CDA">
                <wp:extent cx="5943600" cy="1270"/>
                <wp:effectExtent l="0" t="31750" r="0" b="36830"/>
                <wp:docPr id="15203719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0995B1" id="Rectangle 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A3FA2B6" w14:textId="77777777" w:rsidR="00243798" w:rsidRDefault="00243798">
      <w:pPr>
        <w:pStyle w:val="Heading3"/>
        <w:rPr>
          <w:rFonts w:eastAsia="Times New Roman"/>
        </w:rPr>
      </w:pPr>
      <w:r>
        <w:rPr>
          <w:rFonts w:eastAsia="Times New Roman"/>
        </w:rPr>
        <w:t>3. Escreva um comentário de revisão adequado para um trecho que ignora o caso de lista vazia, indicando se é bloqueante ou sugestão.</w:t>
      </w:r>
    </w:p>
    <w:p w14:paraId="76521680" w14:textId="77777777" w:rsidR="00243798" w:rsidRDefault="00243798">
      <w:pPr>
        <w:pStyle w:val="NormalWeb"/>
      </w:pPr>
      <w:r>
        <w:rPr>
          <w:rStyle w:val="Strong"/>
        </w:rPr>
        <w:t>Resposta:</w:t>
      </w:r>
    </w:p>
    <w:p w14:paraId="46362C67" w14:textId="77777777" w:rsidR="00243798" w:rsidRDefault="00243798">
      <w:pPr>
        <w:pStyle w:val="NormalWeb"/>
      </w:pPr>
      <w:r>
        <w:rPr>
          <w:rStyle w:val="Strong"/>
        </w:rPr>
        <w:t>Bloqueante:</w:t>
      </w:r>
      <w:r>
        <w:t xml:space="preserve"> Este trecho não trata o caso em que a lista está vazia. Isso pode causar um erro durante a execução. Sugiro verificar se a lista possui elementos antes de acessar o primeiro item.</w:t>
      </w:r>
    </w:p>
    <w:p w14:paraId="275247A8" w14:textId="77777777" w:rsidR="00243798" w:rsidRDefault="00243798">
      <w:pPr>
        <w:pStyle w:val="NormalWeb"/>
      </w:pPr>
      <w:r>
        <w:t xml:space="preserve">É </w:t>
      </w:r>
      <w:r>
        <w:rPr>
          <w:rStyle w:val="Strong"/>
        </w:rPr>
        <w:t>bloqueante</w:t>
      </w:r>
      <w:r>
        <w:t xml:space="preserve"> porque o problema pode fazer o programa falhar em uma situação válida.</w:t>
      </w:r>
    </w:p>
    <w:p w14:paraId="1A93C283" w14:textId="77777777" w:rsidR="00243798" w:rsidRDefault="00243798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9FE8275" wp14:editId="73DFA57B">
                <wp:extent cx="5943600" cy="1270"/>
                <wp:effectExtent l="0" t="31750" r="0" b="36830"/>
                <wp:docPr id="1073012257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80BB6A" id="Rectangl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199E432" w14:textId="77777777" w:rsidR="00243798" w:rsidRDefault="00243798">
      <w:pPr>
        <w:pStyle w:val="Heading3"/>
        <w:rPr>
          <w:rFonts w:eastAsia="Times New Roman"/>
        </w:rPr>
      </w:pPr>
      <w:r>
        <w:rPr>
          <w:rFonts w:eastAsia="Times New Roman"/>
        </w:rPr>
        <w:t>4. Justifique cada uma das quatro regras de proteção da branch principal em termos do problema que ela evita.</w:t>
      </w:r>
    </w:p>
    <w:p w14:paraId="77D42C60" w14:textId="77777777" w:rsidR="00243798" w:rsidRDefault="00243798">
      <w:pPr>
        <w:pStyle w:val="NormalWeb"/>
      </w:pPr>
      <w:r>
        <w:rPr>
          <w:rStyle w:val="Strong"/>
        </w:rPr>
        <w:t>Resposta:</w:t>
      </w:r>
    </w:p>
    <w:p w14:paraId="21B75364" w14:textId="77777777" w:rsidR="00243798" w:rsidRDefault="00243798">
      <w:pPr>
        <w:pStyle w:val="NormalWeb"/>
        <w:numPr>
          <w:ilvl w:val="0"/>
          <w:numId w:val="2"/>
        </w:numPr>
      </w:pPr>
      <w:r>
        <w:rPr>
          <w:rStyle w:val="Strong"/>
        </w:rPr>
        <w:t>Exigir Pull Request:</w:t>
      </w:r>
      <w:r>
        <w:t xml:space="preserve"> evita alterações diretas na </w:t>
      </w:r>
      <w:r>
        <w:rPr>
          <w:rStyle w:val="HTMLCode"/>
        </w:rPr>
        <w:t>main</w:t>
      </w:r>
      <w:r>
        <w:t xml:space="preserve"> sem revisão.</w:t>
      </w:r>
    </w:p>
    <w:p w14:paraId="1106E831" w14:textId="77777777" w:rsidR="00243798" w:rsidRDefault="00243798">
      <w:pPr>
        <w:pStyle w:val="NormalWeb"/>
        <w:numPr>
          <w:ilvl w:val="0"/>
          <w:numId w:val="2"/>
        </w:numPr>
      </w:pPr>
      <w:r>
        <w:rPr>
          <w:rStyle w:val="Strong"/>
        </w:rPr>
        <w:t>Exigir aprovação de revisão:</w:t>
      </w:r>
      <w:r>
        <w:t xml:space="preserve"> evita que alterações com problemas sejam integradas sem que outra pessoa as analise.</w:t>
      </w:r>
    </w:p>
    <w:p w14:paraId="51065081" w14:textId="77777777" w:rsidR="00243798" w:rsidRDefault="00243798">
      <w:pPr>
        <w:pStyle w:val="NormalWeb"/>
        <w:numPr>
          <w:ilvl w:val="0"/>
          <w:numId w:val="2"/>
        </w:numPr>
      </w:pPr>
      <w:r>
        <w:rPr>
          <w:rStyle w:val="Strong"/>
        </w:rPr>
        <w:t>Exigir verificações/status checks:</w:t>
      </w:r>
      <w:r>
        <w:t xml:space="preserve"> evita integrar código que não passou pelos testes ou pelas verificações automáticas.</w:t>
      </w:r>
    </w:p>
    <w:p w14:paraId="7A4B413F" w14:textId="77777777" w:rsidR="00243798" w:rsidRDefault="00243798">
      <w:pPr>
        <w:pStyle w:val="NormalWeb"/>
        <w:numPr>
          <w:ilvl w:val="0"/>
          <w:numId w:val="2"/>
        </w:numPr>
      </w:pPr>
      <w:r>
        <w:rPr>
          <w:rStyle w:val="Strong"/>
        </w:rPr>
        <w:t>Exigir branch atualizada antes do merge:</w:t>
      </w:r>
      <w:r>
        <w:t xml:space="preserve"> evita integrar uma alteração baseada em uma versão antiga da </w:t>
      </w:r>
      <w:r>
        <w:rPr>
          <w:rStyle w:val="HTMLCode"/>
        </w:rPr>
        <w:t>main</w:t>
      </w:r>
      <w:r>
        <w:t>, reduzindo problemas de conflito ou incompatibilidade.</w:t>
      </w:r>
    </w:p>
    <w:p w14:paraId="34130CAB" w14:textId="77777777" w:rsidR="00243798" w:rsidRDefault="00243798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5DC5DDC" wp14:editId="5209BCA1">
                <wp:extent cx="5943600" cy="1270"/>
                <wp:effectExtent l="0" t="31750" r="0" b="36830"/>
                <wp:docPr id="1918378899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C1232E6" id="Rectangle 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9D9BC7C" w14:textId="77777777" w:rsidR="00243798" w:rsidRDefault="00243798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5. Traduza para comandos </w:t>
      </w:r>
      <w:r>
        <w:rPr>
          <w:rStyle w:val="HTMLCode"/>
        </w:rPr>
        <w:t>gh</w:t>
      </w:r>
      <w:r>
        <w:rPr>
          <w:rFonts w:eastAsia="Times New Roman"/>
        </w:rPr>
        <w:t xml:space="preserve"> as seguintes ações: criar issue, abrir PR, trazer PR do colega para a máquina e aprovar a revisão.</w:t>
      </w:r>
    </w:p>
    <w:p w14:paraId="1120BC03" w14:textId="77777777" w:rsidR="00243798" w:rsidRDefault="00243798">
      <w:pPr>
        <w:pStyle w:val="NormalWeb"/>
      </w:pPr>
      <w:r>
        <w:rPr>
          <w:rStyle w:val="Strong"/>
        </w:rPr>
        <w:t>Resposta:</w:t>
      </w:r>
    </w:p>
    <w:p w14:paraId="2FD98633" w14:textId="77777777" w:rsidR="00243798" w:rsidRDefault="00243798">
      <w:pPr>
        <w:pStyle w:val="NormalWeb"/>
      </w:pPr>
      <w:r>
        <w:rPr>
          <w:rStyle w:val="Strong"/>
        </w:rPr>
        <w:t>Criar uma issue:</w:t>
      </w:r>
    </w:p>
    <w:p w14:paraId="46FE1477" w14:textId="77777777" w:rsidR="00243798" w:rsidRDefault="00243798">
      <w:pPr>
        <w:pStyle w:val="HTMLPreformatted"/>
        <w:rPr>
          <w:rStyle w:val="HTMLCode"/>
        </w:rPr>
      </w:pPr>
      <w:r>
        <w:rPr>
          <w:rStyle w:val="HTMLCode"/>
        </w:rPr>
        <w:t>gh issue create</w:t>
      </w:r>
    </w:p>
    <w:p w14:paraId="1C63ED14" w14:textId="77777777" w:rsidR="00243798" w:rsidRDefault="00243798">
      <w:pPr>
        <w:pStyle w:val="NormalWeb"/>
      </w:pPr>
      <w:r>
        <w:rPr>
          <w:rStyle w:val="Strong"/>
        </w:rPr>
        <w:t>Abrir um Pull Request:</w:t>
      </w:r>
    </w:p>
    <w:p w14:paraId="408AD58F" w14:textId="77777777" w:rsidR="00243798" w:rsidRDefault="00243798">
      <w:pPr>
        <w:pStyle w:val="HTMLPreformatted"/>
        <w:rPr>
          <w:rStyle w:val="HTMLCode"/>
        </w:rPr>
      </w:pPr>
      <w:r>
        <w:rPr>
          <w:rStyle w:val="HTMLCode"/>
        </w:rPr>
        <w:t>gh pr create</w:t>
      </w:r>
    </w:p>
    <w:p w14:paraId="292F98C1" w14:textId="77777777" w:rsidR="00243798" w:rsidRDefault="00243798">
      <w:pPr>
        <w:pStyle w:val="NormalWeb"/>
      </w:pPr>
      <w:r>
        <w:rPr>
          <w:rStyle w:val="Strong"/>
        </w:rPr>
        <w:t>Trazer o PR do colega para a máquina:</w:t>
      </w:r>
    </w:p>
    <w:p w14:paraId="2203FABC" w14:textId="77777777" w:rsidR="00243798" w:rsidRDefault="00243798">
      <w:pPr>
        <w:pStyle w:val="HTMLPreformatted"/>
        <w:rPr>
          <w:rStyle w:val="HTMLCode"/>
        </w:rPr>
      </w:pPr>
      <w:r>
        <w:rPr>
          <w:rStyle w:val="HTMLCode"/>
        </w:rPr>
        <w:t>gh pr checkout NUMERO_DO_PR</w:t>
      </w:r>
    </w:p>
    <w:p w14:paraId="0DB6B0E0" w14:textId="77777777" w:rsidR="00243798" w:rsidRDefault="00243798">
      <w:pPr>
        <w:pStyle w:val="NormalWeb"/>
      </w:pPr>
      <w:r>
        <w:rPr>
          <w:rStyle w:val="Strong"/>
        </w:rPr>
        <w:t>Aprovar a revisão:</w:t>
      </w:r>
    </w:p>
    <w:p w14:paraId="34AC4C28" w14:textId="77777777" w:rsidR="00243798" w:rsidRDefault="00243798">
      <w:pPr>
        <w:pStyle w:val="HTMLPreformatted"/>
        <w:rPr>
          <w:rStyle w:val="HTMLCode"/>
        </w:rPr>
      </w:pPr>
      <w:r>
        <w:rPr>
          <w:rStyle w:val="HTMLCode"/>
        </w:rPr>
        <w:t>gh pr review NUMERO_DO_PR --approve</w:t>
      </w:r>
    </w:p>
    <w:p w14:paraId="50F258A5" w14:textId="77777777" w:rsidR="00243798" w:rsidRDefault="00243798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A96420E" wp14:editId="5170FD8F">
                <wp:extent cx="5943600" cy="1270"/>
                <wp:effectExtent l="0" t="31750" r="0" b="36830"/>
                <wp:docPr id="13742127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B7EE5A" id="Rectangle 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C3FA208" w14:textId="77777777" w:rsidR="00243798" w:rsidRDefault="00243798">
      <w:pPr>
        <w:pStyle w:val="Heading3"/>
        <w:rPr>
          <w:rFonts w:eastAsia="Times New Roman"/>
        </w:rPr>
      </w:pPr>
      <w:r>
        <w:rPr>
          <w:rFonts w:eastAsia="Times New Roman"/>
        </w:rPr>
        <w:t>6. Compare GitHub Flow, Git Flow e trunk-based indicando em que contexto cada um é adequado.</w:t>
      </w:r>
    </w:p>
    <w:p w14:paraId="303802EB" w14:textId="77777777" w:rsidR="00243798" w:rsidRDefault="00243798">
      <w:pPr>
        <w:pStyle w:val="NormalWeb"/>
      </w:pPr>
      <w:r>
        <w:rPr>
          <w:rStyle w:val="Strong"/>
        </w:rPr>
        <w:t>Resposta:</w:t>
      </w:r>
    </w:p>
    <w:p w14:paraId="6FD4CE81" w14:textId="77777777" w:rsidR="00243798" w:rsidRDefault="00243798">
      <w:pPr>
        <w:pStyle w:val="NormalWeb"/>
        <w:numPr>
          <w:ilvl w:val="0"/>
          <w:numId w:val="3"/>
        </w:numPr>
      </w:pPr>
      <w:r>
        <w:rPr>
          <w:rStyle w:val="Strong"/>
        </w:rPr>
        <w:t>GitHub Flow:</w:t>
      </w:r>
      <w:r>
        <w:t xml:space="preserve"> utiliza branches curtas e Pull Requests. É adequado para projetos que fazem mudanças frequentes e usam revisão de código antes do merge.</w:t>
      </w:r>
    </w:p>
    <w:p w14:paraId="52032299" w14:textId="77777777" w:rsidR="00243798" w:rsidRDefault="00243798">
      <w:pPr>
        <w:pStyle w:val="NormalWeb"/>
        <w:numPr>
          <w:ilvl w:val="0"/>
          <w:numId w:val="3"/>
        </w:numPr>
      </w:pPr>
      <w:r>
        <w:rPr>
          <w:rStyle w:val="Strong"/>
        </w:rPr>
        <w:t>Git Flow:</w:t>
      </w:r>
      <w:r>
        <w:t xml:space="preserve"> possui várias branches, como </w:t>
      </w:r>
      <w:r>
        <w:rPr>
          <w:rStyle w:val="HTMLCode"/>
        </w:rPr>
        <w:t>develop</w:t>
      </w:r>
      <w:r>
        <w:t xml:space="preserve">, </w:t>
      </w:r>
      <w:r>
        <w:rPr>
          <w:rStyle w:val="HTMLCode"/>
        </w:rPr>
        <w:t>feature</w:t>
      </w:r>
      <w:r>
        <w:t xml:space="preserve"> e </w:t>
      </w:r>
      <w:r>
        <w:rPr>
          <w:rStyle w:val="HTMLCode"/>
        </w:rPr>
        <w:t>release</w:t>
      </w:r>
      <w:r>
        <w:t>. É adequado para projetos que possuem ciclos de lançamento mais definidos e precisam organizar versões.</w:t>
      </w:r>
    </w:p>
    <w:p w14:paraId="5D532B76" w14:textId="77777777" w:rsidR="00243798" w:rsidRDefault="00243798">
      <w:pPr>
        <w:pStyle w:val="NormalWeb"/>
        <w:numPr>
          <w:ilvl w:val="0"/>
          <w:numId w:val="3"/>
        </w:numPr>
      </w:pPr>
      <w:r>
        <w:rPr>
          <w:rStyle w:val="Strong"/>
        </w:rPr>
        <w:t>Trunk-based:</w:t>
      </w:r>
      <w:r>
        <w:t xml:space="preserve"> os desenvolvedores trabalham em branches muito curtas ou diretamente próximas da branch principal, integrando alterações frequentemente. É adequado para equipes que fazem integração contínua e possuem bons testes automatizados.</w:t>
      </w:r>
    </w:p>
    <w:p w14:paraId="5AB72C93" w14:textId="77777777" w:rsidR="00243798" w:rsidRDefault="00243798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6BC350E" wp14:editId="2D4C5FAF">
                <wp:extent cx="5943600" cy="1270"/>
                <wp:effectExtent l="0" t="31750" r="0" b="36830"/>
                <wp:docPr id="1141214607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9C330C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035F405" w14:textId="77777777" w:rsidR="00243798" w:rsidRDefault="00243798">
      <w:pPr>
        <w:pStyle w:val="Heading3"/>
        <w:rPr>
          <w:rFonts w:eastAsia="Times New Roman"/>
        </w:rPr>
      </w:pPr>
      <w:r>
        <w:rPr>
          <w:rFonts w:eastAsia="Times New Roman"/>
        </w:rPr>
        <w:t>7. Explique por que revisão por pares é considerada uma prática de qualidade e não um mecanismo de controle sobre as pessoas.</w:t>
      </w:r>
    </w:p>
    <w:p w14:paraId="70DF3DE1" w14:textId="77777777" w:rsidR="00243798" w:rsidRDefault="00243798">
      <w:pPr>
        <w:pStyle w:val="NormalWeb"/>
      </w:pPr>
      <w:r>
        <w:rPr>
          <w:rStyle w:val="Strong"/>
        </w:rPr>
        <w:t>Resposta:</w:t>
      </w:r>
      <w:r>
        <w:br/>
        <w:t xml:space="preserve">A revisão por pares tem como objetivo melhorar a </w:t>
      </w:r>
      <w:r>
        <w:rPr>
          <w:rStyle w:val="Strong"/>
        </w:rPr>
        <w:t>qualidade do código e do projeto</w:t>
      </w:r>
      <w:r>
        <w:t xml:space="preserve">, identificando erros, problemas de segurança, dificuldades de manutenção e possíveis melhorias antes que as alterações sejam integradas. O foco está no </w:t>
      </w:r>
      <w:r>
        <w:rPr>
          <w:rStyle w:val="Strong"/>
        </w:rPr>
        <w:t>trabalho produzido</w:t>
      </w:r>
      <w:r>
        <w:t>, e não em controlar ou julgar a pessoa que escreveu o código. Além disso, a revisão permite que os integrantes compartilhem conhecimento e aprendam uns com os outros.</w:t>
      </w:r>
    </w:p>
    <w:p w14:paraId="0C188967" w14:textId="77777777" w:rsidR="00243798" w:rsidRDefault="00243798">
      <w:r>
        <w:t>Claro! Vou deixar cada pergunta e a resposta logo embaixo, com uma linguagem mais simples para você estudar.</w:t>
      </w:r>
    </w:p>
    <w:p w14:paraId="245BDAC9" w14:textId="77777777" w:rsidR="00243798" w:rsidRDefault="00243798"/>
    <w:p w14:paraId="72E5047E" w14:textId="649B5DFB" w:rsidR="00243798" w:rsidRDefault="00243798" w:rsidP="00243798">
      <w:pPr>
        <w:pStyle w:val="ListParagraph"/>
        <w:numPr>
          <w:ilvl w:val="0"/>
          <w:numId w:val="4"/>
        </w:numPr>
      </w:pPr>
      <w:r>
        <w:t>Descreva os cinco passos do fluxo de contribuição, do clone ao merge, indicando o artefato produzido em cada um.</w:t>
      </w:r>
    </w:p>
    <w:p w14:paraId="56EA4DCF" w14:textId="77777777" w:rsidR="00243798" w:rsidRDefault="00243798"/>
    <w:p w14:paraId="75B7D796" w14:textId="77777777" w:rsidR="00243798" w:rsidRDefault="00243798">
      <w:r>
        <w:t>Resposta:</w:t>
      </w:r>
    </w:p>
    <w:p w14:paraId="28D68A15" w14:textId="77777777" w:rsidR="00243798" w:rsidRDefault="00243798"/>
    <w:p w14:paraId="497C1362" w14:textId="2659BB50" w:rsidR="00243798" w:rsidRDefault="00243798" w:rsidP="00243798">
      <w:pPr>
        <w:pStyle w:val="ListParagraph"/>
        <w:numPr>
          <w:ilvl w:val="0"/>
          <w:numId w:val="5"/>
        </w:numPr>
      </w:pPr>
      <w:r>
        <w:t>Clone: baixa o repositório para a máquina local.</w:t>
      </w:r>
    </w:p>
    <w:p w14:paraId="38006294" w14:textId="77777777" w:rsidR="00243798" w:rsidRDefault="00243798">
      <w:r>
        <w:t>Artefato: uma cópia local do repositório.</w:t>
      </w:r>
    </w:p>
    <w:p w14:paraId="01D2A8A7" w14:textId="77777777" w:rsidR="00243798" w:rsidRDefault="00243798"/>
    <w:p w14:paraId="099CBCD4" w14:textId="77777777" w:rsidR="00243798" w:rsidRDefault="00243798"/>
    <w:p w14:paraId="5D04C04C" w14:textId="32F06CAD" w:rsidR="00243798" w:rsidRDefault="00243798" w:rsidP="00243798">
      <w:pPr>
        <w:pStyle w:val="ListParagraph"/>
        <w:numPr>
          <w:ilvl w:val="0"/>
          <w:numId w:val="5"/>
        </w:numPr>
      </w:pPr>
      <w:r>
        <w:t>Branch: cria uma branch para trabalhar sem alterar diretamente a main.</w:t>
      </w:r>
    </w:p>
    <w:p w14:paraId="1A5205AF" w14:textId="77777777" w:rsidR="00243798" w:rsidRDefault="00243798">
      <w:r>
        <w:t>Artefato: uma nova branch.</w:t>
      </w:r>
    </w:p>
    <w:p w14:paraId="57B0CC36" w14:textId="77777777" w:rsidR="00243798" w:rsidRDefault="00243798"/>
    <w:p w14:paraId="349711F4" w14:textId="77777777" w:rsidR="00243798" w:rsidRDefault="00243798"/>
    <w:p w14:paraId="22988B6B" w14:textId="4ABB1A12" w:rsidR="00243798" w:rsidRDefault="00243798" w:rsidP="00243798">
      <w:pPr>
        <w:pStyle w:val="ListParagraph"/>
        <w:numPr>
          <w:ilvl w:val="0"/>
          <w:numId w:val="5"/>
        </w:numPr>
      </w:pPr>
      <w:r>
        <w:t>Commit e push: faz as alterações, registra com commits e envia a branch para o GitHub.</w:t>
      </w:r>
    </w:p>
    <w:p w14:paraId="5129502D" w14:textId="77777777" w:rsidR="00243798" w:rsidRDefault="00243798">
      <w:r>
        <w:t>Artefato: commits publicados no repositório remoto.</w:t>
      </w:r>
    </w:p>
    <w:p w14:paraId="38F5B30D" w14:textId="77777777" w:rsidR="00243798" w:rsidRDefault="00243798"/>
    <w:p w14:paraId="44E2D85B" w14:textId="77777777" w:rsidR="00243798" w:rsidRDefault="00243798"/>
    <w:p w14:paraId="4D9304B5" w14:textId="56FD0C97" w:rsidR="00243798" w:rsidRDefault="00243798" w:rsidP="00243798">
      <w:pPr>
        <w:pStyle w:val="ListParagraph"/>
        <w:numPr>
          <w:ilvl w:val="0"/>
          <w:numId w:val="5"/>
        </w:numPr>
      </w:pPr>
      <w:r>
        <w:t>Pull Request: abre um PR para solicitar que as alterações sejam revisadas e incorporadas à branch principal.</w:t>
      </w:r>
    </w:p>
    <w:p w14:paraId="1C2871F1" w14:textId="77777777" w:rsidR="00243798" w:rsidRDefault="00243798">
      <w:r>
        <w:t>Artefato: Pull Request.</w:t>
      </w:r>
    </w:p>
    <w:p w14:paraId="56A7EA63" w14:textId="77777777" w:rsidR="00243798" w:rsidRDefault="00243798"/>
    <w:p w14:paraId="02D7CEE1" w14:textId="77777777" w:rsidR="00243798" w:rsidRDefault="00243798"/>
    <w:p w14:paraId="2C284B55" w14:textId="0ACDD4AB" w:rsidR="00243798" w:rsidRDefault="00243798" w:rsidP="00243798">
      <w:pPr>
        <w:pStyle w:val="ListParagraph"/>
        <w:numPr>
          <w:ilvl w:val="0"/>
          <w:numId w:val="5"/>
        </w:numPr>
      </w:pPr>
      <w:r>
        <w:t>Revisão e merge: outras pessoas revisam o código e, se estiver tudo certo, o PR é integrado à main.</w:t>
      </w:r>
    </w:p>
    <w:p w14:paraId="20DEBB33" w14:textId="77777777" w:rsidR="00243798" w:rsidRDefault="00243798">
      <w:r>
        <w:t>Artefato: código integrado na branch principal.</w:t>
      </w:r>
    </w:p>
    <w:p w14:paraId="1BC04A4D" w14:textId="77777777" w:rsidR="00243798" w:rsidRDefault="00243798"/>
    <w:p w14:paraId="3AEF3D58" w14:textId="77777777" w:rsidR="00243798" w:rsidRDefault="00243798"/>
    <w:p w14:paraId="07113CDA" w14:textId="77777777" w:rsidR="00243798" w:rsidRDefault="00243798"/>
    <w:p w14:paraId="3B582F8B" w14:textId="77777777" w:rsidR="00243798" w:rsidRDefault="00243798">
      <w:pPr>
        <w:pBdr>
          <w:bottom w:val="single" w:sz="6" w:space="1" w:color="auto"/>
        </w:pBdr>
      </w:pPr>
    </w:p>
    <w:p w14:paraId="37C3ECD1" w14:textId="77777777" w:rsidR="00243798" w:rsidRDefault="00243798"/>
    <w:p w14:paraId="7260CE23" w14:textId="4FDB13C1" w:rsidR="00243798" w:rsidRDefault="00243798" w:rsidP="00243798">
      <w:pPr>
        <w:pStyle w:val="ListParagraph"/>
        <w:numPr>
          <w:ilvl w:val="0"/>
          <w:numId w:val="4"/>
        </w:numPr>
      </w:pPr>
      <w:r>
        <w:t>Um pull request tem título «alterações», nenhuma descrição e 38 arquivos alterados. Liste o que falta para torná-lo revisável e explique o risco de aprová-lo assim.</w:t>
      </w:r>
    </w:p>
    <w:p w14:paraId="06D1081C" w14:textId="77777777" w:rsidR="00243798" w:rsidRDefault="00243798"/>
    <w:p w14:paraId="1C30C329" w14:textId="77777777" w:rsidR="00243798" w:rsidRDefault="00243798">
      <w:r>
        <w:t>Resposta:</w:t>
      </w:r>
    </w:p>
    <w:p w14:paraId="15BBBD16" w14:textId="77777777" w:rsidR="00243798" w:rsidRDefault="00243798">
      <w:r>
        <w:t>Falta um título mais específico, uma descrição explicando o que foi alterado e por quê, informações sobre como testar, e, se necessário, indicar issues relacionadas. Também seria importante verificar se os 38 arquivos realmente precisam fazer parte do mesmo PR.</w:t>
      </w:r>
    </w:p>
    <w:p w14:paraId="5E51A984" w14:textId="77777777" w:rsidR="00243798" w:rsidRDefault="00243798"/>
    <w:p w14:paraId="7DE11374" w14:textId="77777777" w:rsidR="00243798" w:rsidRDefault="00243798">
      <w:r>
        <w:t>Aprovar dessa forma é arriscado porque o revisor pode não entender o objetivo das alterações nem conseguir verificar facilmente se elas estão corretas. Além disso, um PR muito grande e sem contexto aumenta a chance de algum problema passar despercebido.</w:t>
      </w:r>
    </w:p>
    <w:p w14:paraId="3EB43590" w14:textId="77777777" w:rsidR="00243798" w:rsidRDefault="00243798"/>
    <w:p w14:paraId="2277A8DC" w14:textId="77777777" w:rsidR="00243798" w:rsidRDefault="00243798">
      <w:pPr>
        <w:pBdr>
          <w:bottom w:val="single" w:sz="6" w:space="1" w:color="auto"/>
        </w:pBdr>
      </w:pPr>
    </w:p>
    <w:p w14:paraId="041B1EAF" w14:textId="77777777" w:rsidR="00243798" w:rsidRDefault="00243798"/>
    <w:p w14:paraId="1F74CE55" w14:textId="2830B5FE" w:rsidR="00243798" w:rsidRDefault="00243798" w:rsidP="00243798">
      <w:pPr>
        <w:pStyle w:val="ListParagraph"/>
        <w:numPr>
          <w:ilvl w:val="0"/>
          <w:numId w:val="4"/>
        </w:numPr>
      </w:pPr>
      <w:r>
        <w:t>Escreva um comentário de revisão adequado para um trecho que ignora o caso de lista vazia, indicando se é bloqueante ou sugestão.</w:t>
      </w:r>
    </w:p>
    <w:p w14:paraId="5F1C538A" w14:textId="77777777" w:rsidR="00243798" w:rsidRDefault="00243798"/>
    <w:p w14:paraId="5CBDCBF8" w14:textId="77777777" w:rsidR="00243798" w:rsidRDefault="00243798">
      <w:r>
        <w:t>Resposta:</w:t>
      </w:r>
    </w:p>
    <w:p w14:paraId="7846C614" w14:textId="77777777" w:rsidR="00243798" w:rsidRDefault="00243798"/>
    <w:p w14:paraId="4E29D710" w14:textId="76ED1CC3" w:rsidR="00243798" w:rsidRDefault="00243798" w:rsidP="00243798">
      <w:pPr>
        <w:pStyle w:val="ListParagraph"/>
        <w:numPr>
          <w:ilvl w:val="1"/>
          <w:numId w:val="4"/>
        </w:numPr>
      </w:pPr>
      <w:r>
        <w:t>Bloqueante: Este trecho não trata o caso em que a lista está vazia. Isso pode causar um erro durante a execução. Sugiro verificar se a lista possui elementos antes de acessar o primeiro item.</w:t>
      </w:r>
    </w:p>
    <w:p w14:paraId="362C6CEF" w14:textId="77777777" w:rsidR="00243798" w:rsidRDefault="00243798"/>
    <w:p w14:paraId="615BEAC8" w14:textId="77777777" w:rsidR="00243798" w:rsidRDefault="00243798"/>
    <w:p w14:paraId="1E4AF252" w14:textId="77777777" w:rsidR="00243798" w:rsidRDefault="00243798"/>
    <w:p w14:paraId="3C3EEA56" w14:textId="77777777" w:rsidR="00243798" w:rsidRDefault="00243798">
      <w:r>
        <w:t>É bloqueante porque o problema pode fazer o programa falhar em uma situação válida.</w:t>
      </w:r>
    </w:p>
    <w:p w14:paraId="54B0C812" w14:textId="77777777" w:rsidR="00243798" w:rsidRDefault="00243798"/>
    <w:p w14:paraId="1CF84AC9" w14:textId="77777777" w:rsidR="00243798" w:rsidRDefault="00243798">
      <w:pPr>
        <w:pBdr>
          <w:bottom w:val="single" w:sz="6" w:space="1" w:color="auto"/>
        </w:pBdr>
      </w:pPr>
    </w:p>
    <w:p w14:paraId="18FDF758" w14:textId="77777777" w:rsidR="00243798" w:rsidRDefault="00243798"/>
    <w:p w14:paraId="6206B61F" w14:textId="3F4083B6" w:rsidR="00243798" w:rsidRDefault="00243798" w:rsidP="00243798">
      <w:pPr>
        <w:pStyle w:val="ListParagraph"/>
        <w:numPr>
          <w:ilvl w:val="0"/>
          <w:numId w:val="4"/>
        </w:numPr>
      </w:pPr>
      <w:r>
        <w:t>Justifique cada uma das quatro regras de proteção da branch principal em termos do problema que ela evita.</w:t>
      </w:r>
    </w:p>
    <w:p w14:paraId="3685A438" w14:textId="77777777" w:rsidR="00243798" w:rsidRDefault="00243798"/>
    <w:p w14:paraId="3FF9D3D5" w14:textId="77777777" w:rsidR="00243798" w:rsidRDefault="00243798">
      <w:r>
        <w:t>Resposta:</w:t>
      </w:r>
    </w:p>
    <w:p w14:paraId="6E4063E6" w14:textId="77777777" w:rsidR="00243798" w:rsidRDefault="00243798"/>
    <w:p w14:paraId="3745605F" w14:textId="134643D7" w:rsidR="00243798" w:rsidRDefault="00243798" w:rsidP="00243798">
      <w:pPr>
        <w:pStyle w:val="ListParagraph"/>
        <w:numPr>
          <w:ilvl w:val="0"/>
          <w:numId w:val="6"/>
        </w:numPr>
      </w:pPr>
      <w:r>
        <w:t>Exigir Pull Request: evita alterações diretas na main sem revisão.</w:t>
      </w:r>
    </w:p>
    <w:p w14:paraId="7B8EF30D" w14:textId="77777777" w:rsidR="00243798" w:rsidRDefault="00243798"/>
    <w:p w14:paraId="360F320F" w14:textId="77777777" w:rsidR="00243798" w:rsidRDefault="00243798"/>
    <w:p w14:paraId="0000385A" w14:textId="0FEC14DC" w:rsidR="00243798" w:rsidRDefault="00243798" w:rsidP="00243798">
      <w:pPr>
        <w:pStyle w:val="ListParagraph"/>
        <w:numPr>
          <w:ilvl w:val="0"/>
          <w:numId w:val="6"/>
        </w:numPr>
      </w:pPr>
      <w:r>
        <w:t>Exigir aprovação de revisão: evita que alterações com problemas sejam integradas sem que outra pessoa as analise.</w:t>
      </w:r>
    </w:p>
    <w:p w14:paraId="237E9270" w14:textId="77777777" w:rsidR="00243798" w:rsidRDefault="00243798"/>
    <w:p w14:paraId="49C49FF1" w14:textId="77777777" w:rsidR="00243798" w:rsidRDefault="00243798"/>
    <w:p w14:paraId="1738AC3B" w14:textId="28628664" w:rsidR="00243798" w:rsidRDefault="00243798" w:rsidP="00243798">
      <w:pPr>
        <w:pStyle w:val="ListParagraph"/>
        <w:numPr>
          <w:ilvl w:val="0"/>
          <w:numId w:val="6"/>
        </w:numPr>
      </w:pPr>
      <w:r>
        <w:t>Exigir verificações/status checks: evita integrar código que não passou pelos testes ou pelas verificações automáticas.</w:t>
      </w:r>
    </w:p>
    <w:p w14:paraId="74341871" w14:textId="77777777" w:rsidR="00243798" w:rsidRDefault="00243798"/>
    <w:p w14:paraId="0D9A8C0F" w14:textId="77777777" w:rsidR="00243798" w:rsidRDefault="00243798"/>
    <w:p w14:paraId="7CFBC93A" w14:textId="32CE3608" w:rsidR="00243798" w:rsidRDefault="00243798" w:rsidP="00243798">
      <w:pPr>
        <w:pStyle w:val="ListParagraph"/>
        <w:numPr>
          <w:ilvl w:val="0"/>
          <w:numId w:val="6"/>
        </w:numPr>
      </w:pPr>
      <w:r>
        <w:t>Exigir branch atualizada antes do merge: evita integrar uma alteração baseada em uma versão antiga da main, reduzindo problemas de conflito ou incompatibilidade.</w:t>
      </w:r>
    </w:p>
    <w:p w14:paraId="6263B599" w14:textId="77777777" w:rsidR="00243798" w:rsidRDefault="00243798"/>
    <w:p w14:paraId="263A8E44" w14:textId="77777777" w:rsidR="00243798" w:rsidRDefault="00243798"/>
    <w:p w14:paraId="2F709ED2" w14:textId="77777777" w:rsidR="00243798" w:rsidRDefault="00243798"/>
    <w:p w14:paraId="0E89A925" w14:textId="77777777" w:rsidR="00243798" w:rsidRDefault="00243798">
      <w:pPr>
        <w:pBdr>
          <w:bottom w:val="single" w:sz="6" w:space="1" w:color="auto"/>
        </w:pBdr>
      </w:pPr>
    </w:p>
    <w:p w14:paraId="4B82C1A7" w14:textId="77777777" w:rsidR="00243798" w:rsidRDefault="00243798"/>
    <w:p w14:paraId="724BF3B0" w14:textId="636DA381" w:rsidR="00243798" w:rsidRDefault="00243798" w:rsidP="00243798">
      <w:pPr>
        <w:pStyle w:val="ListParagraph"/>
        <w:numPr>
          <w:ilvl w:val="0"/>
          <w:numId w:val="6"/>
        </w:numPr>
      </w:pPr>
      <w:r>
        <w:t>Traduza para comandos gh as seguintes ações: criar issue, abrir PR, trazer PR do colega para a máquina e aprovar a revisão.</w:t>
      </w:r>
    </w:p>
    <w:p w14:paraId="66D0A6D7" w14:textId="77777777" w:rsidR="00243798" w:rsidRDefault="00243798"/>
    <w:p w14:paraId="6D9D6257" w14:textId="77777777" w:rsidR="00243798" w:rsidRDefault="00243798">
      <w:r>
        <w:t>Resposta:</w:t>
      </w:r>
    </w:p>
    <w:p w14:paraId="49D29472" w14:textId="77777777" w:rsidR="00243798" w:rsidRDefault="00243798"/>
    <w:p w14:paraId="2E95C862" w14:textId="77777777" w:rsidR="00243798" w:rsidRDefault="00243798">
      <w:r>
        <w:t>Criar uma issue:</w:t>
      </w:r>
    </w:p>
    <w:p w14:paraId="433531D1" w14:textId="77777777" w:rsidR="00243798" w:rsidRDefault="00243798"/>
    <w:p w14:paraId="6AC4ED13" w14:textId="4ECB1246" w:rsidR="00243798" w:rsidRDefault="00243798">
      <w:r>
        <w:t>Gh issue create</w:t>
      </w:r>
    </w:p>
    <w:p w14:paraId="1FC7DD0D" w14:textId="77777777" w:rsidR="00243798" w:rsidRDefault="00243798"/>
    <w:p w14:paraId="51780BD2" w14:textId="77777777" w:rsidR="00243798" w:rsidRDefault="00243798">
      <w:r>
        <w:t>Abrir um Pull Request:</w:t>
      </w:r>
    </w:p>
    <w:p w14:paraId="056A57CD" w14:textId="77777777" w:rsidR="00243798" w:rsidRDefault="00243798"/>
    <w:p w14:paraId="5BB70526" w14:textId="23676C86" w:rsidR="00243798" w:rsidRDefault="00243798">
      <w:r>
        <w:t>Gh pr create</w:t>
      </w:r>
    </w:p>
    <w:p w14:paraId="174D6D0E" w14:textId="77777777" w:rsidR="00243798" w:rsidRDefault="00243798"/>
    <w:p w14:paraId="105D7B4B" w14:textId="77777777" w:rsidR="00243798" w:rsidRDefault="00243798">
      <w:r>
        <w:t>Trazer o PR do colega para a máquina:</w:t>
      </w:r>
    </w:p>
    <w:p w14:paraId="6D4FB17A" w14:textId="77777777" w:rsidR="00243798" w:rsidRDefault="00243798"/>
    <w:p w14:paraId="25588F3B" w14:textId="0ED7A17E" w:rsidR="00243798" w:rsidRDefault="00243798">
      <w:r>
        <w:t>Gh pr checkout NUMERO_DO_PR</w:t>
      </w:r>
    </w:p>
    <w:p w14:paraId="517B924A" w14:textId="77777777" w:rsidR="00243798" w:rsidRDefault="00243798"/>
    <w:p w14:paraId="0CA80225" w14:textId="77777777" w:rsidR="00243798" w:rsidRDefault="00243798">
      <w:r>
        <w:t>Aprovar a revisão:</w:t>
      </w:r>
    </w:p>
    <w:p w14:paraId="2466F014" w14:textId="77777777" w:rsidR="00243798" w:rsidRDefault="00243798"/>
    <w:p w14:paraId="1C14F04E" w14:textId="4A1FB693" w:rsidR="00243798" w:rsidRDefault="00243798">
      <w:r>
        <w:t>Gh pr review NUMERO_DO_PR –approve</w:t>
      </w:r>
    </w:p>
    <w:p w14:paraId="6A53AD49" w14:textId="77777777" w:rsidR="00243798" w:rsidRDefault="00243798"/>
    <w:p w14:paraId="272BB844" w14:textId="77777777" w:rsidR="00243798" w:rsidRDefault="00243798">
      <w:pPr>
        <w:pBdr>
          <w:bottom w:val="single" w:sz="6" w:space="1" w:color="auto"/>
        </w:pBdr>
      </w:pPr>
    </w:p>
    <w:p w14:paraId="2B14239B" w14:textId="77777777" w:rsidR="00243798" w:rsidRDefault="00243798"/>
    <w:p w14:paraId="3EA6B4F8" w14:textId="6CCFDD83" w:rsidR="00243798" w:rsidRDefault="00243798" w:rsidP="00243798">
      <w:pPr>
        <w:pStyle w:val="ListParagraph"/>
        <w:numPr>
          <w:ilvl w:val="0"/>
          <w:numId w:val="6"/>
        </w:numPr>
      </w:pPr>
      <w:r>
        <w:t>Compare GitHub Flow, Git Flow e trunk-based indicando em que contexto cada um é adequado.</w:t>
      </w:r>
    </w:p>
    <w:p w14:paraId="1C7968C2" w14:textId="77777777" w:rsidR="00243798" w:rsidRDefault="00243798"/>
    <w:p w14:paraId="78B4AC12" w14:textId="77777777" w:rsidR="00243798" w:rsidRDefault="00243798">
      <w:r>
        <w:t>Resposta:</w:t>
      </w:r>
    </w:p>
    <w:p w14:paraId="463A2753" w14:textId="77777777" w:rsidR="00243798" w:rsidRDefault="00243798"/>
    <w:p w14:paraId="40036D80" w14:textId="77777777" w:rsidR="00243798" w:rsidRDefault="00243798">
      <w:r>
        <w:t>GitHub Flow: utiliza branches curtas e Pull Requests. É adequado para projetos que fazem mudanças frequentes e usam revisão de código antes do merge.</w:t>
      </w:r>
    </w:p>
    <w:p w14:paraId="5E8C92E0" w14:textId="77777777" w:rsidR="00243798" w:rsidRDefault="00243798"/>
    <w:p w14:paraId="51EB913D" w14:textId="77777777" w:rsidR="00243798" w:rsidRDefault="00243798">
      <w:r>
        <w:t>Git Flow: possui várias branches, como develop, feature e release. É adequado para projetos que possuem ciclos de lançamento mais definidos e precisam organizar versões.</w:t>
      </w:r>
    </w:p>
    <w:p w14:paraId="552FA049" w14:textId="77777777" w:rsidR="00243798" w:rsidRDefault="00243798"/>
    <w:p w14:paraId="1F24E32B" w14:textId="77777777" w:rsidR="00243798" w:rsidRDefault="00243798">
      <w:r>
        <w:t>Trunk-based: os desenvolvedores trabalham em branches muito curtas ou diretamente próximas da branch principal, integrando alterações frequentemente. É adequado para equipes que fazem integração contínua e possuem bons testes automatizados.</w:t>
      </w:r>
    </w:p>
    <w:p w14:paraId="652BA982" w14:textId="77777777" w:rsidR="00243798" w:rsidRDefault="00243798"/>
    <w:p w14:paraId="5712C59A" w14:textId="77777777" w:rsidR="00243798" w:rsidRDefault="00243798"/>
    <w:p w14:paraId="06339BEF" w14:textId="77777777" w:rsidR="00243798" w:rsidRDefault="00243798">
      <w:pPr>
        <w:pBdr>
          <w:bottom w:val="single" w:sz="6" w:space="1" w:color="auto"/>
        </w:pBdr>
      </w:pPr>
    </w:p>
    <w:p w14:paraId="4ED36528" w14:textId="77777777" w:rsidR="00243798" w:rsidRDefault="00243798"/>
    <w:p w14:paraId="1EDC9C68" w14:textId="1023D1D8" w:rsidR="00243798" w:rsidRDefault="00243798" w:rsidP="00243798">
      <w:pPr>
        <w:pStyle w:val="ListParagraph"/>
        <w:numPr>
          <w:ilvl w:val="0"/>
          <w:numId w:val="6"/>
        </w:numPr>
      </w:pPr>
      <w:r>
        <w:t>Explique por que revisão por pares é considerada uma prática de qualidade e não um mecanismo de controle sobre as pessoas.</w:t>
      </w:r>
    </w:p>
    <w:p w14:paraId="1068F257" w14:textId="77777777" w:rsidR="00243798" w:rsidRDefault="00243798"/>
    <w:p w14:paraId="25259BB2" w14:textId="77777777" w:rsidR="00243798" w:rsidRDefault="00243798">
      <w:r>
        <w:t>Resposta:</w:t>
      </w:r>
    </w:p>
    <w:p w14:paraId="2ED2B5F6" w14:textId="77777777" w:rsidR="00243798" w:rsidRDefault="00243798">
      <w:r>
        <w:t>A revisão por pares tem como objetivo melhorar a qualidade do código e do projeto, identificando erros, problemas de segurança, dificuldades de manutenção e possíveis melhorias antes que as alterações sejam integradas. O foco está no trabalho produzido, e não em controlar ou julgar a pessoa que escreveu o código. Além disso, a revisão permite que os integrantes compartilhem conhecimento e aprendam uns com os outros.</w:t>
      </w:r>
    </w:p>
    <w:p w14:paraId="10441954" w14:textId="77777777" w:rsidR="00243798" w:rsidRDefault="00243798"/>
    <w:sectPr w:rsidR="002437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F5821"/>
    <w:multiLevelType w:val="hybridMultilevel"/>
    <w:tmpl w:val="A0E032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D04D9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282C45"/>
    <w:multiLevelType w:val="hybridMultilevel"/>
    <w:tmpl w:val="1E2CBE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EC5DC5"/>
    <w:multiLevelType w:val="hybridMultilevel"/>
    <w:tmpl w:val="931C27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544CB1C">
      <w:start w:val="3"/>
      <w:numFmt w:val="bullet"/>
      <w:lvlText w:val="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936BAC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6376C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0821359">
    <w:abstractNumId w:val="4"/>
  </w:num>
  <w:num w:numId="2" w16cid:durableId="145557289">
    <w:abstractNumId w:val="1"/>
  </w:num>
  <w:num w:numId="3" w16cid:durableId="1100612388">
    <w:abstractNumId w:val="5"/>
  </w:num>
  <w:num w:numId="4" w16cid:durableId="407390491">
    <w:abstractNumId w:val="3"/>
  </w:num>
  <w:num w:numId="5" w16cid:durableId="332299989">
    <w:abstractNumId w:val="2"/>
  </w:num>
  <w:num w:numId="6" w16cid:durableId="732389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8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798"/>
    <w:rsid w:val="00195631"/>
    <w:rsid w:val="00243798"/>
    <w:rsid w:val="00C5453D"/>
    <w:rsid w:val="00D85BBF"/>
    <w:rsid w:val="00FE7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A3050E"/>
  <w15:chartTrackingRefBased/>
  <w15:docId w15:val="{61FEEFC5-7098-9747-B22F-7790F52A4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37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37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37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37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37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37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37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37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37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37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37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37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37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37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37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37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37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37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37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37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37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37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37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37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37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37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37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37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379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43798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4379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43798"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37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3798"/>
    <w:rPr>
      <w:rFonts w:ascii="Courier New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1211</Words>
  <Characters>6909</Characters>
  <Application>Microsoft Office Word</Application>
  <DocSecurity>0</DocSecurity>
  <Lines>57</Lines>
  <Paragraphs>16</Paragraphs>
  <ScaleCrop>false</ScaleCrop>
  <Company/>
  <LinksUpToDate>false</LinksUpToDate>
  <CharactersWithSpaces>8104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Rios</dc:creator>
  <cp:keywords/>
  <dc:description/>
  <cp:lastModifiedBy>Camila Rios</cp:lastModifiedBy>
  <cp:revision>2</cp:revision>
  <dcterms:created xsi:type="dcterms:W3CDTF">2026-09-23T13:02:00Z</dcterms:created>
  <dcterms:modified xsi:type="dcterms:W3CDTF">2026-09-23T13:02:00Z</dcterms:modified>
</cp:coreProperties>
</file>