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3CDF" w:rsidRPr="0083742C" w:rsidRDefault="00C83CDF" w:rsidP="0083742C">
      <w:pPr>
        <w:jc w:val="center"/>
        <w:rPr>
          <w:rFonts w:ascii="Times New Roman" w:hAnsi="Times New Roman" w:cs="Times New Roman"/>
          <w:sz w:val="24"/>
          <w:szCs w:val="24"/>
        </w:rPr>
      </w:pPr>
      <w:r w:rsidRPr="0083742C">
        <w:rPr>
          <w:rFonts w:ascii="Times New Roman" w:hAnsi="Times New Roman" w:cs="Times New Roman"/>
          <w:sz w:val="24"/>
          <w:szCs w:val="24"/>
        </w:rPr>
        <w:t>UNIVERSIDADE DE SÃO PAULO</w:t>
      </w:r>
    </w:p>
    <w:p w:rsidR="00C83CDF" w:rsidRPr="0083742C" w:rsidRDefault="00C85ACB" w:rsidP="0083742C">
      <w:pPr>
        <w:jc w:val="center"/>
        <w:rPr>
          <w:rFonts w:ascii="Times New Roman" w:hAnsi="Times New Roman" w:cs="Times New Roman"/>
          <w:sz w:val="24"/>
          <w:szCs w:val="24"/>
        </w:rPr>
      </w:pPr>
      <w:r w:rsidRPr="0083742C">
        <w:rPr>
          <w:rFonts w:ascii="Times New Roman" w:hAnsi="Times New Roman" w:cs="Times New Roman"/>
          <w:sz w:val="24"/>
          <w:szCs w:val="24"/>
        </w:rPr>
        <w:t xml:space="preserve">FACULDADE DE FILOSOFIA, LETRAS E CIÊNCIAS </w:t>
      </w:r>
      <w:proofErr w:type="gramStart"/>
      <w:r w:rsidRPr="0083742C">
        <w:rPr>
          <w:rFonts w:ascii="Times New Roman" w:hAnsi="Times New Roman" w:cs="Times New Roman"/>
          <w:sz w:val="24"/>
          <w:szCs w:val="24"/>
        </w:rPr>
        <w:t>HUMANAS</w:t>
      </w:r>
      <w:proofErr w:type="gramEnd"/>
    </w:p>
    <w:p w:rsidR="00C83CDF" w:rsidRPr="0083742C" w:rsidRDefault="00C83CDF" w:rsidP="0083742C">
      <w:pPr>
        <w:jc w:val="center"/>
        <w:rPr>
          <w:rFonts w:ascii="Times New Roman" w:hAnsi="Times New Roman" w:cs="Times New Roman"/>
          <w:b/>
          <w:sz w:val="24"/>
          <w:szCs w:val="24"/>
        </w:rPr>
      </w:pPr>
    </w:p>
    <w:p w:rsidR="00C83CDF" w:rsidRDefault="00C83CDF" w:rsidP="0083742C">
      <w:pPr>
        <w:jc w:val="center"/>
        <w:rPr>
          <w:rFonts w:ascii="Times New Roman" w:hAnsi="Times New Roman" w:cs="Times New Roman"/>
          <w:b/>
          <w:sz w:val="24"/>
          <w:szCs w:val="24"/>
        </w:rPr>
      </w:pPr>
    </w:p>
    <w:p w:rsidR="0083742C" w:rsidRDefault="0083742C" w:rsidP="0083742C">
      <w:pPr>
        <w:jc w:val="center"/>
        <w:rPr>
          <w:rFonts w:ascii="Times New Roman" w:hAnsi="Times New Roman" w:cs="Times New Roman"/>
          <w:b/>
          <w:sz w:val="24"/>
          <w:szCs w:val="24"/>
        </w:rPr>
      </w:pPr>
    </w:p>
    <w:p w:rsidR="0083742C" w:rsidRPr="0083742C" w:rsidRDefault="0083742C" w:rsidP="0083742C">
      <w:pPr>
        <w:jc w:val="center"/>
        <w:rPr>
          <w:rFonts w:ascii="Times New Roman" w:hAnsi="Times New Roman" w:cs="Times New Roman"/>
          <w:b/>
          <w:sz w:val="24"/>
          <w:szCs w:val="24"/>
        </w:rPr>
      </w:pPr>
    </w:p>
    <w:p w:rsidR="00C83CDF" w:rsidRPr="0083742C" w:rsidRDefault="00C85ACB" w:rsidP="0083742C">
      <w:pPr>
        <w:jc w:val="center"/>
        <w:rPr>
          <w:rFonts w:ascii="Times New Roman" w:hAnsi="Times New Roman" w:cs="Times New Roman"/>
          <w:sz w:val="24"/>
          <w:szCs w:val="24"/>
        </w:rPr>
      </w:pPr>
      <w:r w:rsidRPr="0083742C">
        <w:rPr>
          <w:rFonts w:ascii="Times New Roman" w:hAnsi="Times New Roman" w:cs="Times New Roman"/>
          <w:sz w:val="24"/>
          <w:szCs w:val="24"/>
        </w:rPr>
        <w:t>CAMILA RUSSO DE ALMEIDA SPAGNOLI</w:t>
      </w:r>
    </w:p>
    <w:p w:rsidR="00C83CDF" w:rsidRPr="0083742C" w:rsidRDefault="00C83CDF" w:rsidP="0083742C">
      <w:pPr>
        <w:jc w:val="center"/>
        <w:rPr>
          <w:rFonts w:ascii="Times New Roman" w:hAnsi="Times New Roman" w:cs="Times New Roman"/>
          <w:b/>
          <w:sz w:val="24"/>
          <w:szCs w:val="24"/>
        </w:rPr>
      </w:pPr>
    </w:p>
    <w:p w:rsidR="00C83CDF" w:rsidRPr="0083742C" w:rsidRDefault="00C83CDF" w:rsidP="0083742C">
      <w:pPr>
        <w:jc w:val="center"/>
        <w:rPr>
          <w:rFonts w:ascii="Times New Roman" w:hAnsi="Times New Roman" w:cs="Times New Roman"/>
          <w:b/>
          <w:sz w:val="24"/>
          <w:szCs w:val="24"/>
        </w:rPr>
      </w:pPr>
    </w:p>
    <w:p w:rsidR="00C83CDF" w:rsidRDefault="00C83CDF" w:rsidP="0083742C">
      <w:pPr>
        <w:jc w:val="center"/>
        <w:rPr>
          <w:rFonts w:ascii="Times New Roman" w:hAnsi="Times New Roman" w:cs="Times New Roman"/>
          <w:b/>
          <w:sz w:val="24"/>
          <w:szCs w:val="24"/>
        </w:rPr>
      </w:pPr>
    </w:p>
    <w:p w:rsidR="0083742C" w:rsidRDefault="0083742C" w:rsidP="0083742C">
      <w:pPr>
        <w:jc w:val="center"/>
        <w:rPr>
          <w:rFonts w:ascii="Times New Roman" w:hAnsi="Times New Roman" w:cs="Times New Roman"/>
          <w:b/>
          <w:sz w:val="24"/>
          <w:szCs w:val="24"/>
        </w:rPr>
      </w:pPr>
    </w:p>
    <w:p w:rsidR="0083742C" w:rsidRPr="0083742C" w:rsidRDefault="0083742C" w:rsidP="0083742C">
      <w:pPr>
        <w:jc w:val="center"/>
        <w:rPr>
          <w:rFonts w:ascii="Times New Roman" w:hAnsi="Times New Roman" w:cs="Times New Roman"/>
          <w:b/>
          <w:sz w:val="24"/>
          <w:szCs w:val="24"/>
        </w:rPr>
      </w:pPr>
    </w:p>
    <w:p w:rsidR="00C83CDF" w:rsidRPr="0083742C" w:rsidRDefault="00C83CDF" w:rsidP="0083742C">
      <w:pPr>
        <w:jc w:val="center"/>
        <w:rPr>
          <w:rFonts w:ascii="Times New Roman" w:hAnsi="Times New Roman" w:cs="Times New Roman"/>
          <w:b/>
          <w:sz w:val="24"/>
          <w:szCs w:val="24"/>
        </w:rPr>
      </w:pPr>
    </w:p>
    <w:p w:rsidR="00FE1C67" w:rsidRPr="00920160" w:rsidRDefault="00FE1C67" w:rsidP="00FE1C67">
      <w:pPr>
        <w:pStyle w:val="Ttulo1"/>
        <w:jc w:val="center"/>
        <w:rPr>
          <w:rFonts w:ascii="Times New Roman" w:hAnsi="Times New Roman" w:cs="Times New Roman"/>
          <w:i/>
          <w:color w:val="000000" w:themeColor="text1"/>
        </w:rPr>
      </w:pPr>
      <w:r w:rsidRPr="00920160">
        <w:rPr>
          <w:rFonts w:ascii="Times New Roman" w:hAnsi="Times New Roman" w:cs="Times New Roman"/>
          <w:color w:val="000000" w:themeColor="text1"/>
        </w:rPr>
        <w:t xml:space="preserve">A </w:t>
      </w:r>
      <w:r w:rsidRPr="00920160">
        <w:rPr>
          <w:rFonts w:ascii="Times New Roman" w:hAnsi="Times New Roman" w:cs="Times New Roman"/>
          <w:i/>
          <w:color w:val="000000" w:themeColor="text1"/>
        </w:rPr>
        <w:t xml:space="preserve">História </w:t>
      </w:r>
      <w:r w:rsidRPr="00920160">
        <w:rPr>
          <w:rFonts w:ascii="Times New Roman" w:hAnsi="Times New Roman" w:cs="Times New Roman"/>
          <w:color w:val="000000" w:themeColor="text1"/>
        </w:rPr>
        <w:t>é do mundo, de</w:t>
      </w:r>
      <w:r w:rsidRPr="00920160">
        <w:rPr>
          <w:rFonts w:ascii="Times New Roman" w:hAnsi="Times New Roman" w:cs="Times New Roman"/>
          <w:i/>
          <w:color w:val="000000" w:themeColor="text1"/>
        </w:rPr>
        <w:t xml:space="preserve"> </w:t>
      </w:r>
      <w:r w:rsidRPr="00920160">
        <w:rPr>
          <w:rFonts w:ascii="Times New Roman" w:hAnsi="Times New Roman" w:cs="Times New Roman"/>
          <w:color w:val="000000" w:themeColor="text1"/>
        </w:rPr>
        <w:t>Hillyer, Lobato ou Dona Benta? É de muitos autores!</w:t>
      </w:r>
    </w:p>
    <w:p w:rsidR="00C83CDF" w:rsidRPr="0083742C" w:rsidRDefault="00C83CDF" w:rsidP="0083742C">
      <w:pPr>
        <w:jc w:val="center"/>
        <w:rPr>
          <w:rFonts w:ascii="Times New Roman" w:hAnsi="Times New Roman" w:cs="Times New Roman"/>
          <w:b/>
          <w:sz w:val="24"/>
          <w:szCs w:val="24"/>
        </w:rPr>
      </w:pPr>
    </w:p>
    <w:p w:rsidR="00C83CDF" w:rsidRPr="0083742C" w:rsidRDefault="00C83CDF" w:rsidP="0083742C">
      <w:pPr>
        <w:jc w:val="center"/>
        <w:rPr>
          <w:rFonts w:ascii="Times New Roman" w:hAnsi="Times New Roman" w:cs="Times New Roman"/>
          <w:b/>
          <w:sz w:val="24"/>
          <w:szCs w:val="24"/>
        </w:rPr>
      </w:pPr>
    </w:p>
    <w:p w:rsidR="00C83CDF" w:rsidRPr="0083742C" w:rsidRDefault="00C83CDF" w:rsidP="0083742C">
      <w:pPr>
        <w:jc w:val="center"/>
        <w:rPr>
          <w:rFonts w:ascii="Times New Roman" w:hAnsi="Times New Roman" w:cs="Times New Roman"/>
          <w:sz w:val="24"/>
          <w:szCs w:val="24"/>
        </w:rPr>
      </w:pPr>
    </w:p>
    <w:p w:rsidR="00C83CDF" w:rsidRPr="0083742C" w:rsidRDefault="00C83CDF" w:rsidP="0083742C">
      <w:pPr>
        <w:jc w:val="center"/>
        <w:rPr>
          <w:rFonts w:ascii="Times New Roman" w:hAnsi="Times New Roman" w:cs="Times New Roman"/>
          <w:sz w:val="24"/>
          <w:szCs w:val="24"/>
        </w:rPr>
      </w:pPr>
    </w:p>
    <w:p w:rsidR="00C85ACB" w:rsidRPr="0083742C" w:rsidRDefault="00C85ACB" w:rsidP="0083742C">
      <w:pPr>
        <w:jc w:val="center"/>
        <w:rPr>
          <w:rFonts w:ascii="Times New Roman" w:hAnsi="Times New Roman" w:cs="Times New Roman"/>
          <w:sz w:val="24"/>
          <w:szCs w:val="24"/>
        </w:rPr>
      </w:pPr>
    </w:p>
    <w:p w:rsidR="00C85ACB" w:rsidRPr="0083742C" w:rsidRDefault="00C85ACB" w:rsidP="0083742C">
      <w:pPr>
        <w:jc w:val="center"/>
        <w:rPr>
          <w:rFonts w:ascii="Times New Roman" w:hAnsi="Times New Roman" w:cs="Times New Roman"/>
          <w:sz w:val="24"/>
          <w:szCs w:val="24"/>
        </w:rPr>
      </w:pPr>
    </w:p>
    <w:p w:rsidR="00C85ACB" w:rsidRPr="0083742C" w:rsidRDefault="00C85ACB" w:rsidP="0083742C">
      <w:pPr>
        <w:jc w:val="center"/>
        <w:rPr>
          <w:rFonts w:ascii="Times New Roman" w:hAnsi="Times New Roman" w:cs="Times New Roman"/>
          <w:sz w:val="24"/>
          <w:szCs w:val="24"/>
        </w:rPr>
      </w:pPr>
    </w:p>
    <w:p w:rsidR="00C83CDF" w:rsidRPr="0083742C" w:rsidRDefault="00C83CDF" w:rsidP="0083742C">
      <w:pPr>
        <w:jc w:val="center"/>
        <w:rPr>
          <w:rFonts w:ascii="Times New Roman" w:hAnsi="Times New Roman" w:cs="Times New Roman"/>
          <w:b/>
          <w:sz w:val="24"/>
          <w:szCs w:val="24"/>
        </w:rPr>
      </w:pPr>
    </w:p>
    <w:p w:rsidR="0094215C" w:rsidRPr="0083742C" w:rsidRDefault="0094215C" w:rsidP="0083742C">
      <w:pPr>
        <w:jc w:val="center"/>
        <w:rPr>
          <w:rFonts w:ascii="Times New Roman" w:hAnsi="Times New Roman" w:cs="Times New Roman"/>
          <w:b/>
          <w:sz w:val="24"/>
          <w:szCs w:val="24"/>
        </w:rPr>
      </w:pPr>
    </w:p>
    <w:p w:rsidR="0083742C" w:rsidRPr="0083742C" w:rsidRDefault="0083742C" w:rsidP="0083742C">
      <w:pPr>
        <w:jc w:val="center"/>
        <w:rPr>
          <w:rFonts w:ascii="Times New Roman" w:hAnsi="Times New Roman" w:cs="Times New Roman"/>
          <w:b/>
          <w:sz w:val="24"/>
          <w:szCs w:val="24"/>
        </w:rPr>
      </w:pPr>
    </w:p>
    <w:p w:rsidR="00C83CDF" w:rsidRPr="0083742C" w:rsidRDefault="00C83CDF" w:rsidP="0083742C">
      <w:pPr>
        <w:jc w:val="center"/>
        <w:rPr>
          <w:rFonts w:ascii="Times New Roman" w:hAnsi="Times New Roman" w:cs="Times New Roman"/>
          <w:sz w:val="24"/>
          <w:szCs w:val="24"/>
        </w:rPr>
      </w:pPr>
      <w:r w:rsidRPr="0083742C">
        <w:rPr>
          <w:rFonts w:ascii="Times New Roman" w:hAnsi="Times New Roman" w:cs="Times New Roman"/>
          <w:sz w:val="24"/>
          <w:szCs w:val="24"/>
        </w:rPr>
        <w:t>São Paulo</w:t>
      </w:r>
    </w:p>
    <w:p w:rsidR="00C83CDF" w:rsidRPr="0083742C" w:rsidRDefault="00C85ACB" w:rsidP="0083742C">
      <w:pPr>
        <w:jc w:val="center"/>
        <w:rPr>
          <w:rFonts w:ascii="Times New Roman" w:hAnsi="Times New Roman" w:cs="Times New Roman"/>
          <w:sz w:val="24"/>
          <w:szCs w:val="24"/>
        </w:rPr>
      </w:pPr>
      <w:r w:rsidRPr="0083742C">
        <w:rPr>
          <w:rFonts w:ascii="Times New Roman" w:hAnsi="Times New Roman" w:cs="Times New Roman"/>
          <w:sz w:val="24"/>
          <w:szCs w:val="24"/>
        </w:rPr>
        <w:t>2014</w:t>
      </w:r>
    </w:p>
    <w:p w:rsidR="00C85ACB" w:rsidRPr="0083742C" w:rsidRDefault="00C85ACB" w:rsidP="0083742C">
      <w:pPr>
        <w:jc w:val="center"/>
        <w:rPr>
          <w:rFonts w:ascii="Times New Roman" w:hAnsi="Times New Roman" w:cs="Times New Roman"/>
          <w:sz w:val="24"/>
          <w:szCs w:val="24"/>
        </w:rPr>
      </w:pPr>
      <w:r w:rsidRPr="0083742C">
        <w:rPr>
          <w:rFonts w:ascii="Times New Roman" w:hAnsi="Times New Roman" w:cs="Times New Roman"/>
          <w:sz w:val="24"/>
          <w:szCs w:val="24"/>
        </w:rPr>
        <w:lastRenderedPageBreak/>
        <w:t>CAMILA RUSSO DE ALMEIDA SPAGNOLI</w:t>
      </w:r>
    </w:p>
    <w:p w:rsidR="00C85ACB" w:rsidRPr="0083742C" w:rsidRDefault="00C85ACB" w:rsidP="0083742C">
      <w:pPr>
        <w:jc w:val="center"/>
        <w:rPr>
          <w:rFonts w:ascii="Times New Roman" w:hAnsi="Times New Roman" w:cs="Times New Roman"/>
          <w:b/>
          <w:sz w:val="24"/>
          <w:szCs w:val="24"/>
        </w:rPr>
      </w:pPr>
    </w:p>
    <w:p w:rsidR="00C85ACB" w:rsidRPr="0083742C" w:rsidRDefault="00C85ACB" w:rsidP="0083742C">
      <w:pPr>
        <w:jc w:val="center"/>
        <w:rPr>
          <w:rFonts w:ascii="Times New Roman" w:hAnsi="Times New Roman" w:cs="Times New Roman"/>
          <w:b/>
          <w:sz w:val="24"/>
          <w:szCs w:val="24"/>
        </w:rPr>
      </w:pPr>
    </w:p>
    <w:p w:rsidR="00C85ACB" w:rsidRDefault="00C85ACB" w:rsidP="0083742C">
      <w:pPr>
        <w:jc w:val="center"/>
        <w:rPr>
          <w:rFonts w:ascii="Times New Roman" w:hAnsi="Times New Roman" w:cs="Times New Roman"/>
          <w:b/>
          <w:sz w:val="24"/>
          <w:szCs w:val="24"/>
        </w:rPr>
      </w:pPr>
    </w:p>
    <w:p w:rsidR="0083742C" w:rsidRDefault="0083742C" w:rsidP="0083742C">
      <w:pPr>
        <w:jc w:val="center"/>
        <w:rPr>
          <w:rFonts w:ascii="Times New Roman" w:hAnsi="Times New Roman" w:cs="Times New Roman"/>
          <w:b/>
          <w:sz w:val="24"/>
          <w:szCs w:val="24"/>
        </w:rPr>
      </w:pPr>
    </w:p>
    <w:p w:rsidR="0083742C" w:rsidRPr="0083742C" w:rsidRDefault="0083742C" w:rsidP="0083742C">
      <w:pPr>
        <w:jc w:val="center"/>
        <w:rPr>
          <w:rFonts w:ascii="Times New Roman" w:hAnsi="Times New Roman" w:cs="Times New Roman"/>
          <w:b/>
          <w:sz w:val="24"/>
          <w:szCs w:val="24"/>
        </w:rPr>
      </w:pPr>
    </w:p>
    <w:p w:rsidR="00C85ACB" w:rsidRPr="0083742C" w:rsidRDefault="00C85ACB" w:rsidP="0083742C">
      <w:pPr>
        <w:jc w:val="center"/>
        <w:rPr>
          <w:rFonts w:ascii="Times New Roman" w:hAnsi="Times New Roman" w:cs="Times New Roman"/>
          <w:b/>
          <w:sz w:val="24"/>
          <w:szCs w:val="24"/>
        </w:rPr>
      </w:pPr>
    </w:p>
    <w:p w:rsidR="00920160" w:rsidRPr="00920160" w:rsidRDefault="00920160" w:rsidP="00920160">
      <w:pPr>
        <w:pStyle w:val="Ttulo1"/>
        <w:jc w:val="center"/>
        <w:rPr>
          <w:rFonts w:ascii="Times New Roman" w:hAnsi="Times New Roman" w:cs="Times New Roman"/>
          <w:i/>
          <w:color w:val="000000" w:themeColor="text1"/>
        </w:rPr>
      </w:pPr>
      <w:r w:rsidRPr="00920160">
        <w:rPr>
          <w:rFonts w:ascii="Times New Roman" w:hAnsi="Times New Roman" w:cs="Times New Roman"/>
          <w:color w:val="000000" w:themeColor="text1"/>
        </w:rPr>
        <w:t xml:space="preserve">A </w:t>
      </w:r>
      <w:r w:rsidRPr="00920160">
        <w:rPr>
          <w:rFonts w:ascii="Times New Roman" w:hAnsi="Times New Roman" w:cs="Times New Roman"/>
          <w:i/>
          <w:color w:val="000000" w:themeColor="text1"/>
        </w:rPr>
        <w:t xml:space="preserve">História </w:t>
      </w:r>
      <w:r w:rsidRPr="00920160">
        <w:rPr>
          <w:rFonts w:ascii="Times New Roman" w:hAnsi="Times New Roman" w:cs="Times New Roman"/>
          <w:color w:val="000000" w:themeColor="text1"/>
        </w:rPr>
        <w:t>é do mundo, de</w:t>
      </w:r>
      <w:r w:rsidRPr="00920160">
        <w:rPr>
          <w:rFonts w:ascii="Times New Roman" w:hAnsi="Times New Roman" w:cs="Times New Roman"/>
          <w:i/>
          <w:color w:val="000000" w:themeColor="text1"/>
        </w:rPr>
        <w:t xml:space="preserve"> </w:t>
      </w:r>
      <w:r w:rsidRPr="00920160">
        <w:rPr>
          <w:rFonts w:ascii="Times New Roman" w:hAnsi="Times New Roman" w:cs="Times New Roman"/>
          <w:color w:val="000000" w:themeColor="text1"/>
        </w:rPr>
        <w:t>Hillyer, Lobato ou Dona Benta? É de muitos autores!</w:t>
      </w:r>
    </w:p>
    <w:p w:rsidR="0094215C" w:rsidRPr="00E253D2" w:rsidRDefault="0094215C" w:rsidP="00C85ACB">
      <w:pPr>
        <w:pStyle w:val="Corpodetexto"/>
        <w:spacing w:before="240" w:after="240" w:line="360" w:lineRule="auto"/>
        <w:rPr>
          <w:b/>
        </w:rPr>
      </w:pPr>
    </w:p>
    <w:p w:rsidR="00C85ACB" w:rsidRPr="00E253D2" w:rsidRDefault="00C85ACB" w:rsidP="00C85ACB">
      <w:pPr>
        <w:pStyle w:val="Corpodetexto"/>
        <w:spacing w:before="240" w:after="240" w:line="360" w:lineRule="auto"/>
        <w:rPr>
          <w:b/>
        </w:rPr>
      </w:pPr>
    </w:p>
    <w:p w:rsidR="00C85ACB" w:rsidRDefault="00C85ACB" w:rsidP="0094215C"/>
    <w:p w:rsidR="00C85ACB" w:rsidRPr="00E253D2" w:rsidRDefault="00C85ACB" w:rsidP="00C85ACB">
      <w:pPr>
        <w:pStyle w:val="Corpodetexto"/>
        <w:spacing w:before="240" w:after="240" w:line="360" w:lineRule="auto"/>
        <w:rPr>
          <w:b/>
        </w:rPr>
      </w:pPr>
    </w:p>
    <w:p w:rsidR="00C85ACB" w:rsidRPr="0094215C" w:rsidRDefault="00C85ACB" w:rsidP="0094215C">
      <w:pPr>
        <w:spacing w:line="360" w:lineRule="auto"/>
        <w:ind w:left="2268"/>
        <w:jc w:val="both"/>
        <w:rPr>
          <w:rFonts w:ascii="Times New Roman" w:hAnsi="Times New Roman" w:cs="Times New Roman"/>
          <w:sz w:val="24"/>
        </w:rPr>
      </w:pPr>
      <w:r w:rsidRPr="0094215C">
        <w:rPr>
          <w:rFonts w:ascii="Times New Roman" w:hAnsi="Times New Roman" w:cs="Times New Roman"/>
          <w:sz w:val="24"/>
        </w:rPr>
        <w:t xml:space="preserve">Projeto de pesquisa apresentado ao Programa de Pós Graduação em Literatura Brasileira do Departamento de Letras Clássicas e Vernáculas da Faculdade de Filosofia, Letras e Ciências Humanas da Universidade de São Paulo como requisito parcial para </w:t>
      </w:r>
      <w:r w:rsidR="0094215C" w:rsidRPr="0094215C">
        <w:rPr>
          <w:rFonts w:ascii="Times New Roman" w:hAnsi="Times New Roman" w:cs="Times New Roman"/>
          <w:sz w:val="24"/>
        </w:rPr>
        <w:t xml:space="preserve">a seleção </w:t>
      </w:r>
      <w:r w:rsidR="00AE54FA">
        <w:rPr>
          <w:rFonts w:ascii="Times New Roman" w:hAnsi="Times New Roman" w:cs="Times New Roman"/>
          <w:sz w:val="24"/>
        </w:rPr>
        <w:t xml:space="preserve">de </w:t>
      </w:r>
      <w:r w:rsidRPr="0094215C">
        <w:rPr>
          <w:rFonts w:ascii="Times New Roman" w:hAnsi="Times New Roman" w:cs="Times New Roman"/>
          <w:sz w:val="24"/>
        </w:rPr>
        <w:t xml:space="preserve">ingresso no </w:t>
      </w:r>
      <w:r w:rsidR="0094215C" w:rsidRPr="0094215C">
        <w:rPr>
          <w:rFonts w:ascii="Times New Roman" w:hAnsi="Times New Roman" w:cs="Times New Roman"/>
          <w:sz w:val="24"/>
        </w:rPr>
        <w:t xml:space="preserve">Curso de </w:t>
      </w:r>
      <w:r w:rsidRPr="0094215C">
        <w:rPr>
          <w:rFonts w:ascii="Times New Roman" w:hAnsi="Times New Roman" w:cs="Times New Roman"/>
          <w:sz w:val="24"/>
        </w:rPr>
        <w:t>Doutorado</w:t>
      </w:r>
      <w:r w:rsidR="0094215C" w:rsidRPr="0094215C">
        <w:rPr>
          <w:rFonts w:ascii="Times New Roman" w:hAnsi="Times New Roman" w:cs="Times New Roman"/>
          <w:sz w:val="24"/>
        </w:rPr>
        <w:t>.</w:t>
      </w:r>
      <w:r w:rsidRPr="0094215C">
        <w:rPr>
          <w:rFonts w:ascii="Times New Roman" w:hAnsi="Times New Roman" w:cs="Times New Roman"/>
          <w:sz w:val="24"/>
        </w:rPr>
        <w:t xml:space="preserve">  </w:t>
      </w:r>
    </w:p>
    <w:p w:rsidR="00C85ACB" w:rsidRPr="0094215C" w:rsidRDefault="0094215C" w:rsidP="0094215C">
      <w:pPr>
        <w:ind w:left="2268"/>
        <w:rPr>
          <w:rFonts w:ascii="Times New Roman" w:hAnsi="Times New Roman" w:cs="Times New Roman"/>
          <w:sz w:val="24"/>
        </w:rPr>
      </w:pPr>
      <w:r w:rsidRPr="0094215C">
        <w:rPr>
          <w:rFonts w:ascii="Times New Roman" w:hAnsi="Times New Roman" w:cs="Times New Roman"/>
          <w:sz w:val="24"/>
        </w:rPr>
        <w:t>Orientador</w:t>
      </w:r>
      <w:r w:rsidR="00C85ACB" w:rsidRPr="0094215C">
        <w:rPr>
          <w:rFonts w:ascii="Times New Roman" w:hAnsi="Times New Roman" w:cs="Times New Roman"/>
          <w:sz w:val="24"/>
        </w:rPr>
        <w:t xml:space="preserve">: </w:t>
      </w:r>
      <w:r w:rsidRPr="0094215C">
        <w:rPr>
          <w:rFonts w:ascii="Times New Roman" w:hAnsi="Times New Roman" w:cs="Times New Roman"/>
          <w:sz w:val="24"/>
        </w:rPr>
        <w:t xml:space="preserve">Marcos </w:t>
      </w:r>
      <w:proofErr w:type="spellStart"/>
      <w:r w:rsidRPr="0094215C">
        <w:rPr>
          <w:rFonts w:ascii="Times New Roman" w:hAnsi="Times New Roman" w:cs="Times New Roman"/>
          <w:sz w:val="24"/>
        </w:rPr>
        <w:t>Antonio</w:t>
      </w:r>
      <w:proofErr w:type="spellEnd"/>
      <w:r w:rsidRPr="0094215C">
        <w:rPr>
          <w:rFonts w:ascii="Times New Roman" w:hAnsi="Times New Roman" w:cs="Times New Roman"/>
          <w:sz w:val="24"/>
        </w:rPr>
        <w:t xml:space="preserve"> de Moraes</w:t>
      </w:r>
    </w:p>
    <w:p w:rsidR="00C85ACB" w:rsidRDefault="00C85ACB" w:rsidP="00C85ACB">
      <w:pPr>
        <w:pStyle w:val="Corpodetexto"/>
        <w:spacing w:before="240" w:after="240" w:line="360" w:lineRule="auto"/>
        <w:rPr>
          <w:b/>
        </w:rPr>
      </w:pPr>
    </w:p>
    <w:p w:rsidR="0083742C" w:rsidRDefault="0083742C" w:rsidP="00C85ACB">
      <w:pPr>
        <w:pStyle w:val="Corpodetexto"/>
        <w:spacing w:before="240" w:after="240" w:line="360" w:lineRule="auto"/>
        <w:rPr>
          <w:b/>
        </w:rPr>
      </w:pPr>
    </w:p>
    <w:p w:rsidR="0094215C" w:rsidRDefault="0094215C" w:rsidP="00C85ACB">
      <w:pPr>
        <w:pStyle w:val="Corpodetexto"/>
        <w:spacing w:before="240" w:after="240" w:line="360" w:lineRule="auto"/>
        <w:rPr>
          <w:b/>
        </w:rPr>
      </w:pPr>
    </w:p>
    <w:p w:rsidR="0094215C" w:rsidRDefault="0094215C" w:rsidP="00C85ACB">
      <w:pPr>
        <w:pStyle w:val="Corpodetexto"/>
        <w:spacing w:before="240" w:after="240" w:line="360" w:lineRule="auto"/>
        <w:rPr>
          <w:b/>
        </w:rPr>
      </w:pPr>
    </w:p>
    <w:p w:rsidR="00C85ACB" w:rsidRDefault="00C85ACB" w:rsidP="00C85ACB">
      <w:pPr>
        <w:pStyle w:val="Corpodetexto"/>
        <w:spacing w:before="240" w:after="240"/>
        <w:jc w:val="center"/>
      </w:pPr>
      <w:r>
        <w:t>São Paulo</w:t>
      </w:r>
    </w:p>
    <w:p w:rsidR="00C85ACB" w:rsidRPr="007879E1" w:rsidRDefault="00C85ACB" w:rsidP="00C85ACB">
      <w:pPr>
        <w:pStyle w:val="Corpodetexto"/>
        <w:spacing w:before="240" w:after="240"/>
        <w:jc w:val="center"/>
      </w:pPr>
      <w:r>
        <w:t xml:space="preserve"> 2014</w:t>
      </w:r>
    </w:p>
    <w:p w:rsidR="0094215C" w:rsidRPr="00920160" w:rsidRDefault="007C1EF4" w:rsidP="0083742C">
      <w:pPr>
        <w:pStyle w:val="Ttulo1"/>
        <w:jc w:val="center"/>
        <w:rPr>
          <w:rFonts w:ascii="Times New Roman" w:hAnsi="Times New Roman" w:cs="Times New Roman"/>
          <w:i/>
          <w:color w:val="000000" w:themeColor="text1"/>
        </w:rPr>
      </w:pPr>
      <w:r w:rsidRPr="00920160">
        <w:rPr>
          <w:rFonts w:ascii="Times New Roman" w:hAnsi="Times New Roman" w:cs="Times New Roman"/>
          <w:color w:val="000000" w:themeColor="text1"/>
        </w:rPr>
        <w:lastRenderedPageBreak/>
        <w:t xml:space="preserve">A </w:t>
      </w:r>
      <w:r w:rsidRPr="00920160">
        <w:rPr>
          <w:rFonts w:ascii="Times New Roman" w:hAnsi="Times New Roman" w:cs="Times New Roman"/>
          <w:i/>
          <w:color w:val="000000" w:themeColor="text1"/>
        </w:rPr>
        <w:t xml:space="preserve">História </w:t>
      </w:r>
      <w:r w:rsidR="009B43BC" w:rsidRPr="00920160">
        <w:rPr>
          <w:rFonts w:ascii="Times New Roman" w:hAnsi="Times New Roman" w:cs="Times New Roman"/>
          <w:color w:val="000000" w:themeColor="text1"/>
        </w:rPr>
        <w:t xml:space="preserve">é do mundo, </w:t>
      </w:r>
      <w:r w:rsidRPr="00920160">
        <w:rPr>
          <w:rFonts w:ascii="Times New Roman" w:hAnsi="Times New Roman" w:cs="Times New Roman"/>
          <w:color w:val="000000" w:themeColor="text1"/>
        </w:rPr>
        <w:t>de</w:t>
      </w:r>
      <w:r w:rsidRPr="00920160">
        <w:rPr>
          <w:rFonts w:ascii="Times New Roman" w:hAnsi="Times New Roman" w:cs="Times New Roman"/>
          <w:i/>
          <w:color w:val="000000" w:themeColor="text1"/>
        </w:rPr>
        <w:t xml:space="preserve"> </w:t>
      </w:r>
      <w:r w:rsidRPr="00920160">
        <w:rPr>
          <w:rFonts w:ascii="Times New Roman" w:hAnsi="Times New Roman" w:cs="Times New Roman"/>
          <w:color w:val="000000" w:themeColor="text1"/>
        </w:rPr>
        <w:t>Hillyer, Lobato ou Dona Be</w:t>
      </w:r>
      <w:r w:rsidR="006271B2" w:rsidRPr="00920160">
        <w:rPr>
          <w:rFonts w:ascii="Times New Roman" w:hAnsi="Times New Roman" w:cs="Times New Roman"/>
          <w:color w:val="000000" w:themeColor="text1"/>
        </w:rPr>
        <w:t>n</w:t>
      </w:r>
      <w:r w:rsidRPr="00920160">
        <w:rPr>
          <w:rFonts w:ascii="Times New Roman" w:hAnsi="Times New Roman" w:cs="Times New Roman"/>
          <w:color w:val="000000" w:themeColor="text1"/>
        </w:rPr>
        <w:t xml:space="preserve">ta? </w:t>
      </w:r>
      <w:r w:rsidR="00FF7DC7" w:rsidRPr="00920160">
        <w:rPr>
          <w:rFonts w:ascii="Times New Roman" w:hAnsi="Times New Roman" w:cs="Times New Roman"/>
          <w:color w:val="000000" w:themeColor="text1"/>
        </w:rPr>
        <w:t>É de muitos autores!</w:t>
      </w:r>
    </w:p>
    <w:p w:rsidR="0094215C" w:rsidRDefault="0094215C" w:rsidP="0094215C">
      <w:pPr>
        <w:pStyle w:val="Corpodetexto"/>
        <w:spacing w:before="240" w:after="240" w:line="360" w:lineRule="auto"/>
        <w:jc w:val="center"/>
        <w:rPr>
          <w:b/>
        </w:rPr>
      </w:pPr>
    </w:p>
    <w:p w:rsidR="0083742C" w:rsidRPr="0083742C" w:rsidRDefault="0094215C" w:rsidP="0083742C">
      <w:pPr>
        <w:pStyle w:val="Ttulo1"/>
        <w:rPr>
          <w:rFonts w:ascii="Times New Roman" w:hAnsi="Times New Roman" w:cs="Times New Roman"/>
          <w:color w:val="000000" w:themeColor="text1"/>
        </w:rPr>
      </w:pPr>
      <w:r w:rsidRPr="0083742C">
        <w:rPr>
          <w:rFonts w:ascii="Times New Roman" w:hAnsi="Times New Roman" w:cs="Times New Roman"/>
          <w:color w:val="000000" w:themeColor="text1"/>
        </w:rPr>
        <w:t>R</w:t>
      </w:r>
      <w:r w:rsidR="0083742C" w:rsidRPr="0083742C">
        <w:rPr>
          <w:rFonts w:ascii="Times New Roman" w:hAnsi="Times New Roman" w:cs="Times New Roman"/>
          <w:color w:val="000000" w:themeColor="text1"/>
        </w:rPr>
        <w:t>esumo</w:t>
      </w:r>
      <w:r w:rsidRPr="0083742C">
        <w:rPr>
          <w:rFonts w:ascii="Times New Roman" w:hAnsi="Times New Roman" w:cs="Times New Roman"/>
          <w:color w:val="000000" w:themeColor="text1"/>
        </w:rPr>
        <w:t xml:space="preserve">: </w:t>
      </w:r>
    </w:p>
    <w:p w:rsidR="0018741C" w:rsidRDefault="009F4439" w:rsidP="009A23B3">
      <w:pPr>
        <w:spacing w:before="240" w:after="240" w:line="360" w:lineRule="auto"/>
        <w:ind w:firstLine="851"/>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eastAsia="pt-BR"/>
        </w:rPr>
        <w:t>Além das</w:t>
      </w:r>
      <w:r w:rsidRPr="00F7775E">
        <w:rPr>
          <w:rFonts w:ascii="Times New Roman" w:eastAsia="Times New Roman" w:hAnsi="Times New Roman" w:cs="Times New Roman"/>
          <w:color w:val="000000" w:themeColor="text1"/>
          <w:sz w:val="24"/>
          <w:szCs w:val="24"/>
          <w:lang w:eastAsia="pt-BR"/>
        </w:rPr>
        <w:t xml:space="preserve"> atividades </w:t>
      </w:r>
      <w:r>
        <w:rPr>
          <w:rFonts w:ascii="Times New Roman" w:eastAsia="Times New Roman" w:hAnsi="Times New Roman" w:cs="Times New Roman"/>
          <w:color w:val="000000" w:themeColor="text1"/>
          <w:sz w:val="24"/>
          <w:szCs w:val="24"/>
          <w:lang w:eastAsia="pt-BR"/>
        </w:rPr>
        <w:t>enquanto</w:t>
      </w:r>
      <w:r w:rsidRPr="00F7775E">
        <w:rPr>
          <w:rFonts w:ascii="Times New Roman" w:eastAsia="Times New Roman" w:hAnsi="Times New Roman" w:cs="Times New Roman"/>
          <w:color w:val="000000" w:themeColor="text1"/>
          <w:sz w:val="24"/>
          <w:szCs w:val="24"/>
          <w:lang w:eastAsia="pt-BR"/>
        </w:rPr>
        <w:t xml:space="preserve"> ficcioni</w:t>
      </w:r>
      <w:r>
        <w:rPr>
          <w:rFonts w:ascii="Times New Roman" w:eastAsia="Times New Roman" w:hAnsi="Times New Roman" w:cs="Times New Roman"/>
          <w:color w:val="000000" w:themeColor="text1"/>
          <w:sz w:val="24"/>
          <w:szCs w:val="24"/>
          <w:lang w:eastAsia="pt-BR"/>
        </w:rPr>
        <w:t xml:space="preserve">sta, editor, tradutor e crítico, Monteiro Lobato (1882-1948) muito se dedica às leituras. </w:t>
      </w:r>
      <w:r w:rsidRPr="00F7775E">
        <w:rPr>
          <w:rFonts w:ascii="Times New Roman" w:hAnsi="Times New Roman" w:cs="Times New Roman"/>
          <w:bCs/>
          <w:iCs/>
          <w:color w:val="000000" w:themeColor="text1"/>
          <w:sz w:val="24"/>
          <w:szCs w:val="24"/>
          <w:shd w:val="clear" w:color="auto" w:fill="FFFFFF"/>
        </w:rPr>
        <w:t xml:space="preserve">Nas </w:t>
      </w:r>
      <w:r>
        <w:rPr>
          <w:rFonts w:ascii="Times New Roman" w:hAnsi="Times New Roman" w:cs="Times New Roman"/>
          <w:bCs/>
          <w:iCs/>
          <w:color w:val="000000" w:themeColor="text1"/>
          <w:sz w:val="24"/>
          <w:szCs w:val="24"/>
          <w:shd w:val="clear" w:color="auto" w:fill="FFFFFF"/>
        </w:rPr>
        <w:t>cartas</w:t>
      </w:r>
      <w:r w:rsidRPr="00F7775E">
        <w:rPr>
          <w:rFonts w:ascii="Times New Roman" w:hAnsi="Times New Roman" w:cs="Times New Roman"/>
          <w:bCs/>
          <w:iCs/>
          <w:color w:val="000000" w:themeColor="text1"/>
          <w:sz w:val="24"/>
          <w:szCs w:val="24"/>
          <w:shd w:val="clear" w:color="auto" w:fill="FFFFFF"/>
        </w:rPr>
        <w:t xml:space="preserve"> d’</w:t>
      </w:r>
      <w:r w:rsidRPr="00F7775E">
        <w:rPr>
          <w:rFonts w:ascii="Times New Roman" w:hAnsi="Times New Roman" w:cs="Times New Roman"/>
          <w:bCs/>
          <w:i/>
          <w:iCs/>
          <w:color w:val="000000" w:themeColor="text1"/>
          <w:sz w:val="24"/>
          <w:szCs w:val="24"/>
          <w:shd w:val="clear" w:color="auto" w:fill="FFFFFF"/>
        </w:rPr>
        <w:t>A barca de Gleyre</w:t>
      </w:r>
      <w:r>
        <w:rPr>
          <w:rFonts w:ascii="Times New Roman" w:hAnsi="Times New Roman" w:cs="Times New Roman"/>
          <w:bCs/>
          <w:iCs/>
          <w:color w:val="000000" w:themeColor="text1"/>
          <w:sz w:val="24"/>
          <w:szCs w:val="24"/>
          <w:shd w:val="clear" w:color="auto" w:fill="FFFFFF"/>
        </w:rPr>
        <w:t xml:space="preserve">, </w:t>
      </w:r>
      <w:r w:rsidRPr="00374C8B">
        <w:rPr>
          <w:rFonts w:ascii="Times New Roman" w:eastAsia="Times New Roman" w:hAnsi="Times New Roman" w:cs="Times New Roman"/>
          <w:sz w:val="24"/>
          <w:szCs w:val="24"/>
          <w:lang w:eastAsia="pt-BR"/>
        </w:rPr>
        <w:t>correspondência literária entre Lobato e Godofredo Rangel</w:t>
      </w:r>
      <w:r>
        <w:rPr>
          <w:rFonts w:ascii="Times New Roman" w:eastAsia="Times New Roman" w:hAnsi="Times New Roman" w:cs="Times New Roman"/>
          <w:sz w:val="24"/>
          <w:szCs w:val="24"/>
          <w:lang w:eastAsia="pt-BR"/>
        </w:rPr>
        <w:t xml:space="preserve"> (1884-1951), publicada em 1944 pela </w:t>
      </w:r>
      <w:r w:rsidRPr="00374C8B">
        <w:rPr>
          <w:rFonts w:ascii="Times New Roman" w:eastAsia="Times New Roman" w:hAnsi="Times New Roman" w:cs="Times New Roman"/>
          <w:sz w:val="24"/>
          <w:szCs w:val="24"/>
          <w:lang w:eastAsia="pt-BR"/>
        </w:rPr>
        <w:t>Companhia Editora Nacional</w:t>
      </w:r>
      <w:r>
        <w:rPr>
          <w:rFonts w:ascii="Times New Roman" w:eastAsia="Times New Roman" w:hAnsi="Times New Roman" w:cs="Times New Roman"/>
          <w:sz w:val="24"/>
          <w:szCs w:val="24"/>
          <w:lang w:eastAsia="pt-BR"/>
        </w:rPr>
        <w:t xml:space="preserve">, </w:t>
      </w:r>
      <w:r w:rsidRPr="00F7775E">
        <w:rPr>
          <w:rFonts w:ascii="Times New Roman" w:hAnsi="Times New Roman" w:cs="Times New Roman"/>
          <w:bCs/>
          <w:iCs/>
          <w:color w:val="000000" w:themeColor="text1"/>
          <w:sz w:val="24"/>
          <w:szCs w:val="24"/>
          <w:shd w:val="clear" w:color="auto" w:fill="FFFFFF"/>
        </w:rPr>
        <w:t>nos deparamos com</w:t>
      </w:r>
      <w:r w:rsidRPr="00F7775E">
        <w:rPr>
          <w:rFonts w:ascii="Times New Roman" w:hAnsi="Times New Roman" w:cs="Times New Roman"/>
          <w:bCs/>
          <w:i/>
          <w:iCs/>
          <w:color w:val="000000" w:themeColor="text1"/>
          <w:sz w:val="24"/>
          <w:szCs w:val="24"/>
          <w:shd w:val="clear" w:color="auto" w:fill="FFFFFF"/>
        </w:rPr>
        <w:t xml:space="preserve"> </w:t>
      </w:r>
      <w:r w:rsidRPr="00F7775E">
        <w:rPr>
          <w:rFonts w:ascii="Times New Roman" w:hAnsi="Times New Roman" w:cs="Times New Roman"/>
          <w:bCs/>
          <w:iCs/>
          <w:color w:val="000000" w:themeColor="text1"/>
          <w:sz w:val="24"/>
          <w:szCs w:val="24"/>
          <w:shd w:val="clear" w:color="auto" w:fill="FFFFFF"/>
        </w:rPr>
        <w:t xml:space="preserve">referências a escritores de diferentes literaturas: brasileiros, franceses, portugueses, alemães, ingleses, russos, italianos, americanos, gregos... </w:t>
      </w:r>
      <w:proofErr w:type="gramStart"/>
      <w:r w:rsidRPr="00F7775E">
        <w:rPr>
          <w:rFonts w:ascii="Times New Roman" w:hAnsi="Times New Roman" w:cs="Times New Roman"/>
          <w:bCs/>
          <w:iCs/>
          <w:color w:val="000000" w:themeColor="text1"/>
          <w:sz w:val="24"/>
          <w:szCs w:val="24"/>
          <w:shd w:val="clear" w:color="auto" w:fill="FFFFFF"/>
        </w:rPr>
        <w:t>cada</w:t>
      </w:r>
      <w:proofErr w:type="gramEnd"/>
      <w:r w:rsidRPr="00F7775E">
        <w:rPr>
          <w:rFonts w:ascii="Times New Roman" w:hAnsi="Times New Roman" w:cs="Times New Roman"/>
          <w:bCs/>
          <w:iCs/>
          <w:color w:val="000000" w:themeColor="text1"/>
          <w:sz w:val="24"/>
          <w:szCs w:val="24"/>
          <w:shd w:val="clear" w:color="auto" w:fill="FFFFFF"/>
        </w:rPr>
        <w:t xml:space="preserve"> um tem seu espaço no repertório lobatiano.</w:t>
      </w:r>
      <w:r w:rsidR="0018741C">
        <w:rPr>
          <w:rFonts w:ascii="Times New Roman" w:hAnsi="Times New Roman" w:cs="Times New Roman"/>
          <w:bCs/>
          <w:iCs/>
          <w:color w:val="000000" w:themeColor="text1"/>
          <w:sz w:val="24"/>
          <w:szCs w:val="24"/>
          <w:shd w:val="clear" w:color="auto" w:fill="FFFFFF"/>
        </w:rPr>
        <w:t xml:space="preserve"> Esse contato</w:t>
      </w:r>
      <w:r w:rsidR="0018741C" w:rsidRPr="00F7775E">
        <w:rPr>
          <w:rFonts w:ascii="Times New Roman" w:hAnsi="Times New Roman" w:cs="Times New Roman"/>
          <w:bCs/>
          <w:iCs/>
          <w:color w:val="000000" w:themeColor="text1"/>
          <w:shd w:val="clear" w:color="auto" w:fill="FFFFFF"/>
        </w:rPr>
        <w:t xml:space="preserve"> de Lobato com outras literaturas amplia-se na medida em que, de leitor, torna-se um difusor de livros estrangeiros, seja por meio de suas traduções ou de novas edições durante a época em que é editor.</w:t>
      </w:r>
      <w:r w:rsidR="009A23B3">
        <w:rPr>
          <w:rFonts w:ascii="Times New Roman" w:hAnsi="Times New Roman" w:cs="Times New Roman"/>
          <w:bCs/>
          <w:iCs/>
          <w:color w:val="000000" w:themeColor="text1"/>
          <w:shd w:val="clear" w:color="auto" w:fill="FFFFFF"/>
        </w:rPr>
        <w:t xml:space="preserve"> </w:t>
      </w:r>
      <w:r w:rsidR="009307FB">
        <w:rPr>
          <w:rFonts w:ascii="Times New Roman" w:hAnsi="Times New Roman" w:cs="Times New Roman"/>
          <w:bCs/>
          <w:iCs/>
          <w:color w:val="000000" w:themeColor="text1"/>
          <w:shd w:val="clear" w:color="auto" w:fill="FFFFFF"/>
        </w:rPr>
        <w:t>Logo, o</w:t>
      </w:r>
      <w:r w:rsidR="002B0107">
        <w:rPr>
          <w:rFonts w:ascii="Times New Roman" w:hAnsi="Times New Roman" w:cs="Times New Roman"/>
          <w:color w:val="000000" w:themeColor="text1"/>
          <w:sz w:val="24"/>
          <w:szCs w:val="24"/>
        </w:rPr>
        <w:t xml:space="preserve"> hábito de ler não estava apenas associado a momentos de</w:t>
      </w:r>
      <w:r w:rsidR="009A23B3">
        <w:rPr>
          <w:rFonts w:ascii="Times New Roman" w:hAnsi="Times New Roman" w:cs="Times New Roman"/>
          <w:color w:val="000000" w:themeColor="text1"/>
          <w:sz w:val="24"/>
          <w:szCs w:val="24"/>
        </w:rPr>
        <w:t xml:space="preserve"> fruição</w:t>
      </w:r>
      <w:r w:rsidR="00017774">
        <w:rPr>
          <w:rFonts w:ascii="Times New Roman" w:hAnsi="Times New Roman" w:cs="Times New Roman"/>
          <w:color w:val="000000" w:themeColor="text1"/>
          <w:sz w:val="24"/>
          <w:szCs w:val="24"/>
        </w:rPr>
        <w:t>, trazendo-lhe</w:t>
      </w:r>
      <w:r w:rsidR="009A23B3">
        <w:rPr>
          <w:rFonts w:ascii="Times New Roman" w:hAnsi="Times New Roman" w:cs="Times New Roman"/>
          <w:color w:val="000000" w:themeColor="text1"/>
          <w:sz w:val="24"/>
          <w:szCs w:val="24"/>
        </w:rPr>
        <w:t xml:space="preserve"> </w:t>
      </w:r>
      <w:r w:rsidR="002B0107">
        <w:rPr>
          <w:rFonts w:ascii="Times New Roman" w:hAnsi="Times New Roman" w:cs="Times New Roman"/>
          <w:color w:val="000000" w:themeColor="text1"/>
          <w:sz w:val="24"/>
          <w:szCs w:val="24"/>
        </w:rPr>
        <w:t xml:space="preserve">rendimentos financeiros enquanto ele mantinha-se mergulhado no ofício de tradutor/ adaptador, </w:t>
      </w:r>
      <w:r w:rsidR="009A23B3">
        <w:rPr>
          <w:rFonts w:ascii="Times New Roman" w:hAnsi="Times New Roman" w:cs="Times New Roman"/>
          <w:color w:val="000000" w:themeColor="text1"/>
          <w:sz w:val="24"/>
          <w:szCs w:val="24"/>
        </w:rPr>
        <w:t>atividade esta na qual o trabalho propõe focar-se</w:t>
      </w:r>
      <w:r w:rsidR="002B0107">
        <w:rPr>
          <w:rFonts w:ascii="Times New Roman" w:hAnsi="Times New Roman" w:cs="Times New Roman"/>
          <w:color w:val="000000" w:themeColor="text1"/>
          <w:sz w:val="24"/>
          <w:szCs w:val="24"/>
        </w:rPr>
        <w:t xml:space="preserve">. </w:t>
      </w:r>
    </w:p>
    <w:p w:rsidR="002B0107" w:rsidRPr="00BF659F" w:rsidRDefault="002B0107" w:rsidP="002B0107">
      <w:pPr>
        <w:spacing w:line="360" w:lineRule="auto"/>
        <w:ind w:firstLine="708"/>
        <w:jc w:val="both"/>
        <w:rPr>
          <w:rFonts w:ascii="Times New Roman" w:hAnsi="Times New Roman" w:cs="Times New Roman"/>
          <w:color w:val="000000" w:themeColor="text1"/>
        </w:rPr>
      </w:pPr>
      <w:r>
        <w:rPr>
          <w:rFonts w:ascii="Times New Roman" w:eastAsia="Times New Roman" w:hAnsi="Times New Roman" w:cs="Times New Roman"/>
          <w:color w:val="000000" w:themeColor="text1"/>
          <w:sz w:val="24"/>
          <w:szCs w:val="24"/>
          <w:lang w:eastAsia="pt-BR"/>
        </w:rPr>
        <w:t xml:space="preserve">A primeira etapa </w:t>
      </w:r>
      <w:r w:rsidR="009307FB">
        <w:rPr>
          <w:rFonts w:ascii="Times New Roman" w:eastAsia="Times New Roman" w:hAnsi="Times New Roman" w:cs="Times New Roman"/>
          <w:color w:val="000000" w:themeColor="text1"/>
          <w:sz w:val="24"/>
          <w:szCs w:val="24"/>
          <w:lang w:eastAsia="pt-BR"/>
        </w:rPr>
        <w:t xml:space="preserve">do projeto </w:t>
      </w:r>
      <w:r w:rsidR="00464060">
        <w:rPr>
          <w:rFonts w:ascii="Times New Roman" w:eastAsia="Times New Roman" w:hAnsi="Times New Roman" w:cs="Times New Roman"/>
          <w:color w:val="000000" w:themeColor="text1"/>
          <w:sz w:val="24"/>
          <w:szCs w:val="24"/>
          <w:lang w:eastAsia="pt-BR"/>
        </w:rPr>
        <w:t xml:space="preserve">para o doutorado </w:t>
      </w:r>
      <w:r>
        <w:rPr>
          <w:rFonts w:ascii="Times New Roman" w:eastAsia="Times New Roman" w:hAnsi="Times New Roman" w:cs="Times New Roman"/>
          <w:color w:val="000000" w:themeColor="text1"/>
          <w:sz w:val="24"/>
          <w:szCs w:val="24"/>
          <w:lang w:eastAsia="pt-BR"/>
        </w:rPr>
        <w:t>objetiva aprofundar-se nas traduções e adaptações empreendi</w:t>
      </w:r>
      <w:r w:rsidR="00464060">
        <w:rPr>
          <w:rFonts w:ascii="Times New Roman" w:eastAsia="Times New Roman" w:hAnsi="Times New Roman" w:cs="Times New Roman"/>
          <w:color w:val="000000" w:themeColor="text1"/>
          <w:sz w:val="24"/>
          <w:szCs w:val="24"/>
          <w:lang w:eastAsia="pt-BR"/>
        </w:rPr>
        <w:t>das por Lobato; em seguida, fa</w:t>
      </w:r>
      <w:r>
        <w:rPr>
          <w:rFonts w:ascii="Times New Roman" w:eastAsia="Times New Roman" w:hAnsi="Times New Roman" w:cs="Times New Roman"/>
          <w:color w:val="000000" w:themeColor="text1"/>
          <w:sz w:val="24"/>
          <w:szCs w:val="24"/>
          <w:lang w:eastAsia="pt-BR"/>
        </w:rPr>
        <w:t>r</w:t>
      </w:r>
      <w:r w:rsidR="00464060">
        <w:rPr>
          <w:rFonts w:ascii="Times New Roman" w:eastAsia="Times New Roman" w:hAnsi="Times New Roman" w:cs="Times New Roman"/>
          <w:color w:val="000000" w:themeColor="text1"/>
          <w:sz w:val="24"/>
          <w:szCs w:val="24"/>
          <w:lang w:eastAsia="pt-BR"/>
        </w:rPr>
        <w:t>-se-á</w:t>
      </w:r>
      <w:r>
        <w:rPr>
          <w:rFonts w:ascii="Times New Roman" w:eastAsia="Times New Roman" w:hAnsi="Times New Roman" w:cs="Times New Roman"/>
          <w:color w:val="000000" w:themeColor="text1"/>
          <w:sz w:val="24"/>
          <w:szCs w:val="24"/>
          <w:lang w:eastAsia="pt-BR"/>
        </w:rPr>
        <w:t xml:space="preserve"> uma leitura comparada entre a obra </w:t>
      </w:r>
      <w:r w:rsidRPr="00F7775E">
        <w:rPr>
          <w:rFonts w:ascii="Times New Roman" w:eastAsia="Times New Roman" w:hAnsi="Times New Roman" w:cs="Times New Roman"/>
          <w:i/>
          <w:color w:val="000000" w:themeColor="text1"/>
          <w:sz w:val="24"/>
          <w:szCs w:val="24"/>
          <w:lang w:eastAsia="pt-BR"/>
        </w:rPr>
        <w:t xml:space="preserve">A </w:t>
      </w:r>
      <w:proofErr w:type="spellStart"/>
      <w:r w:rsidRPr="00F7775E">
        <w:rPr>
          <w:rFonts w:ascii="Times New Roman" w:eastAsia="Times New Roman" w:hAnsi="Times New Roman" w:cs="Times New Roman"/>
          <w:i/>
          <w:color w:val="000000" w:themeColor="text1"/>
          <w:sz w:val="24"/>
          <w:szCs w:val="24"/>
          <w:lang w:eastAsia="pt-BR"/>
        </w:rPr>
        <w:t>Child’s</w:t>
      </w:r>
      <w:proofErr w:type="spellEnd"/>
      <w:r w:rsidRPr="00F7775E">
        <w:rPr>
          <w:rFonts w:ascii="Times New Roman" w:eastAsia="Times New Roman" w:hAnsi="Times New Roman" w:cs="Times New Roman"/>
          <w:i/>
          <w:color w:val="000000" w:themeColor="text1"/>
          <w:sz w:val="24"/>
          <w:szCs w:val="24"/>
          <w:lang w:eastAsia="pt-BR"/>
        </w:rPr>
        <w:t xml:space="preserve"> </w:t>
      </w:r>
      <w:proofErr w:type="spellStart"/>
      <w:r w:rsidRPr="00F7775E">
        <w:rPr>
          <w:rFonts w:ascii="Times New Roman" w:eastAsia="Times New Roman" w:hAnsi="Times New Roman" w:cs="Times New Roman"/>
          <w:i/>
          <w:color w:val="000000" w:themeColor="text1"/>
          <w:sz w:val="24"/>
          <w:szCs w:val="24"/>
          <w:lang w:eastAsia="pt-BR"/>
        </w:rPr>
        <w:t>History</w:t>
      </w:r>
      <w:proofErr w:type="spellEnd"/>
      <w:r w:rsidRPr="00F7775E">
        <w:rPr>
          <w:rFonts w:ascii="Times New Roman" w:eastAsia="Times New Roman" w:hAnsi="Times New Roman" w:cs="Times New Roman"/>
          <w:i/>
          <w:color w:val="000000" w:themeColor="text1"/>
          <w:sz w:val="24"/>
          <w:szCs w:val="24"/>
          <w:lang w:eastAsia="pt-BR"/>
        </w:rPr>
        <w:t xml:space="preserve"> </w:t>
      </w:r>
      <w:proofErr w:type="spellStart"/>
      <w:r w:rsidRPr="00F7775E">
        <w:rPr>
          <w:rFonts w:ascii="Times New Roman" w:eastAsia="Times New Roman" w:hAnsi="Times New Roman" w:cs="Times New Roman"/>
          <w:i/>
          <w:color w:val="000000" w:themeColor="text1"/>
          <w:sz w:val="24"/>
          <w:szCs w:val="24"/>
          <w:lang w:eastAsia="pt-BR"/>
        </w:rPr>
        <w:t>of</w:t>
      </w:r>
      <w:proofErr w:type="spellEnd"/>
      <w:r w:rsidRPr="00F7775E">
        <w:rPr>
          <w:rFonts w:ascii="Times New Roman" w:eastAsia="Times New Roman" w:hAnsi="Times New Roman" w:cs="Times New Roman"/>
          <w:i/>
          <w:color w:val="000000" w:themeColor="text1"/>
          <w:sz w:val="24"/>
          <w:szCs w:val="24"/>
          <w:lang w:eastAsia="pt-BR"/>
        </w:rPr>
        <w:t xml:space="preserve"> </w:t>
      </w:r>
      <w:proofErr w:type="spellStart"/>
      <w:r w:rsidRPr="00F7775E">
        <w:rPr>
          <w:rFonts w:ascii="Times New Roman" w:eastAsia="Times New Roman" w:hAnsi="Times New Roman" w:cs="Times New Roman"/>
          <w:i/>
          <w:color w:val="000000" w:themeColor="text1"/>
          <w:sz w:val="24"/>
          <w:szCs w:val="24"/>
          <w:lang w:eastAsia="pt-BR"/>
        </w:rPr>
        <w:t>the</w:t>
      </w:r>
      <w:proofErr w:type="spellEnd"/>
      <w:r w:rsidRPr="00F7775E">
        <w:rPr>
          <w:rFonts w:ascii="Times New Roman" w:eastAsia="Times New Roman" w:hAnsi="Times New Roman" w:cs="Times New Roman"/>
          <w:i/>
          <w:color w:val="000000" w:themeColor="text1"/>
          <w:sz w:val="24"/>
          <w:szCs w:val="24"/>
          <w:lang w:eastAsia="pt-BR"/>
        </w:rPr>
        <w:t xml:space="preserve"> World</w:t>
      </w:r>
      <w:r w:rsidR="00017774">
        <w:rPr>
          <w:rFonts w:ascii="Times New Roman" w:eastAsia="Times New Roman" w:hAnsi="Times New Roman" w:cs="Times New Roman"/>
          <w:color w:val="000000" w:themeColor="text1"/>
          <w:sz w:val="24"/>
          <w:szCs w:val="24"/>
          <w:lang w:eastAsia="pt-BR"/>
        </w:rPr>
        <w:t xml:space="preserve">, de </w:t>
      </w:r>
      <w:proofErr w:type="spellStart"/>
      <w:r w:rsidR="00017774">
        <w:rPr>
          <w:rFonts w:ascii="Times New Roman" w:eastAsia="Times New Roman" w:hAnsi="Times New Roman" w:cs="Times New Roman"/>
          <w:color w:val="000000" w:themeColor="text1"/>
          <w:sz w:val="24"/>
          <w:szCs w:val="24"/>
          <w:lang w:eastAsia="pt-BR"/>
        </w:rPr>
        <w:t>Virgil</w:t>
      </w:r>
      <w:proofErr w:type="spellEnd"/>
      <w:r w:rsidR="00017774">
        <w:rPr>
          <w:rFonts w:ascii="Times New Roman" w:eastAsia="Times New Roman" w:hAnsi="Times New Roman" w:cs="Times New Roman"/>
          <w:color w:val="000000" w:themeColor="text1"/>
          <w:sz w:val="24"/>
          <w:szCs w:val="24"/>
          <w:lang w:eastAsia="pt-BR"/>
        </w:rPr>
        <w:t xml:space="preserve"> Mores Hillyer</w:t>
      </w:r>
      <w:r w:rsidR="00464060">
        <w:rPr>
          <w:rFonts w:ascii="Times New Roman" w:eastAsia="Times New Roman" w:hAnsi="Times New Roman" w:cs="Times New Roman"/>
          <w:color w:val="000000" w:themeColor="text1"/>
          <w:sz w:val="24"/>
          <w:szCs w:val="24"/>
          <w:lang w:eastAsia="pt-BR"/>
        </w:rPr>
        <w:t xml:space="preserve"> </w:t>
      </w:r>
      <w:r w:rsidR="00464060">
        <w:rPr>
          <w:rFonts w:ascii="Times New Roman" w:hAnsi="Times New Roman" w:cs="Times New Roman"/>
          <w:color w:val="000000" w:themeColor="text1"/>
          <w:sz w:val="24"/>
        </w:rPr>
        <w:t>(1875-1931)</w:t>
      </w:r>
      <w:r w:rsidR="00017774">
        <w:rPr>
          <w:rFonts w:ascii="Times New Roman" w:eastAsia="Times New Roman" w:hAnsi="Times New Roman" w:cs="Times New Roman"/>
          <w:color w:val="000000" w:themeColor="text1"/>
          <w:sz w:val="24"/>
          <w:szCs w:val="24"/>
          <w:lang w:eastAsia="pt-BR"/>
        </w:rPr>
        <w:t>,</w:t>
      </w:r>
      <w:r>
        <w:rPr>
          <w:rFonts w:ascii="Times New Roman" w:eastAsia="Times New Roman" w:hAnsi="Times New Roman" w:cs="Times New Roman"/>
          <w:color w:val="000000" w:themeColor="text1"/>
          <w:sz w:val="24"/>
          <w:szCs w:val="24"/>
          <w:lang w:eastAsia="pt-BR"/>
        </w:rPr>
        <w:t xml:space="preserve"> e</w:t>
      </w:r>
      <w:r w:rsidR="00017774">
        <w:rPr>
          <w:rFonts w:ascii="Times New Roman" w:eastAsia="Times New Roman" w:hAnsi="Times New Roman" w:cs="Times New Roman"/>
          <w:color w:val="000000" w:themeColor="text1"/>
          <w:sz w:val="24"/>
          <w:szCs w:val="24"/>
          <w:lang w:eastAsia="pt-BR"/>
        </w:rPr>
        <w:t xml:space="preserve"> a versão lobatiana</w:t>
      </w:r>
      <w:r>
        <w:rPr>
          <w:rFonts w:ascii="Times New Roman" w:eastAsia="Times New Roman" w:hAnsi="Times New Roman" w:cs="Times New Roman"/>
          <w:color w:val="000000" w:themeColor="text1"/>
          <w:sz w:val="24"/>
          <w:szCs w:val="24"/>
          <w:lang w:eastAsia="pt-BR"/>
        </w:rPr>
        <w:t xml:space="preserve"> </w:t>
      </w:r>
      <w:r w:rsidRPr="00F7775E">
        <w:rPr>
          <w:rFonts w:ascii="Times New Roman" w:eastAsia="Times New Roman" w:hAnsi="Times New Roman" w:cs="Times New Roman"/>
          <w:i/>
          <w:color w:val="000000" w:themeColor="text1"/>
          <w:sz w:val="24"/>
          <w:szCs w:val="24"/>
          <w:lang w:eastAsia="pt-BR"/>
        </w:rPr>
        <w:t>História do mundo para as crianças</w:t>
      </w:r>
      <w:r>
        <w:rPr>
          <w:rFonts w:ascii="Times New Roman" w:eastAsia="Times New Roman" w:hAnsi="Times New Roman" w:cs="Times New Roman"/>
          <w:color w:val="000000" w:themeColor="text1"/>
          <w:sz w:val="24"/>
          <w:szCs w:val="24"/>
          <w:lang w:eastAsia="pt-BR"/>
        </w:rPr>
        <w:t xml:space="preserve">, considerando questões como a adaptação efetuada, a recepção e outras </w:t>
      </w:r>
      <w:r w:rsidRPr="00F91C8C">
        <w:rPr>
          <w:rFonts w:ascii="Times New Roman" w:eastAsia="Times New Roman" w:hAnsi="Times New Roman" w:cs="Times New Roman"/>
          <w:color w:val="000000" w:themeColor="text1"/>
          <w:sz w:val="24"/>
          <w:szCs w:val="24"/>
          <w:lang w:eastAsia="pt-BR"/>
        </w:rPr>
        <w:t>relações</w:t>
      </w:r>
      <w:r>
        <w:rPr>
          <w:rFonts w:ascii="Times New Roman" w:eastAsia="Times New Roman" w:hAnsi="Times New Roman" w:cs="Times New Roman"/>
          <w:color w:val="000000" w:themeColor="text1"/>
          <w:sz w:val="24"/>
          <w:szCs w:val="24"/>
          <w:lang w:eastAsia="pt-BR"/>
        </w:rPr>
        <w:t xml:space="preserve"> </w:t>
      </w:r>
      <w:r w:rsidR="00C16B20">
        <w:rPr>
          <w:rFonts w:ascii="Times New Roman" w:eastAsia="Times New Roman" w:hAnsi="Times New Roman" w:cs="Times New Roman"/>
          <w:color w:val="000000" w:themeColor="text1"/>
          <w:sz w:val="24"/>
          <w:szCs w:val="24"/>
          <w:lang w:eastAsia="pt-BR"/>
        </w:rPr>
        <w:t>que podem ser exploradas</w:t>
      </w:r>
      <w:r>
        <w:rPr>
          <w:rFonts w:ascii="Times New Roman" w:eastAsia="Times New Roman" w:hAnsi="Times New Roman" w:cs="Times New Roman"/>
          <w:color w:val="000000" w:themeColor="text1"/>
          <w:sz w:val="24"/>
          <w:szCs w:val="24"/>
          <w:lang w:eastAsia="pt-BR"/>
        </w:rPr>
        <w:t xml:space="preserve"> nas notas de leitura deixadas </w:t>
      </w:r>
      <w:r w:rsidR="00C16B20">
        <w:rPr>
          <w:rFonts w:ascii="Times New Roman" w:eastAsia="Times New Roman" w:hAnsi="Times New Roman" w:cs="Times New Roman"/>
          <w:color w:val="000000" w:themeColor="text1"/>
          <w:sz w:val="24"/>
          <w:szCs w:val="24"/>
          <w:lang w:eastAsia="pt-BR"/>
        </w:rPr>
        <w:t>no exemplar</w:t>
      </w:r>
      <w:r w:rsidR="00C16B20" w:rsidRPr="00F7775E">
        <w:rPr>
          <w:rFonts w:ascii="Times New Roman" w:eastAsia="Times New Roman" w:hAnsi="Times New Roman" w:cs="Times New Roman"/>
          <w:color w:val="000000" w:themeColor="text1"/>
          <w:sz w:val="24"/>
          <w:szCs w:val="24"/>
          <w:lang w:eastAsia="pt-BR"/>
        </w:rPr>
        <w:t xml:space="preserve"> de Lobato </w:t>
      </w:r>
      <w:r>
        <w:rPr>
          <w:rFonts w:ascii="Times New Roman" w:eastAsia="Times New Roman" w:hAnsi="Times New Roman" w:cs="Times New Roman"/>
          <w:color w:val="000000" w:themeColor="text1"/>
          <w:sz w:val="24"/>
          <w:szCs w:val="24"/>
          <w:lang w:eastAsia="pt-BR"/>
        </w:rPr>
        <w:t>encontrado na Biblioteca Infantil Monteiro Lobato.</w:t>
      </w:r>
      <w:r w:rsidR="009A23B3" w:rsidRPr="009A23B3">
        <w:rPr>
          <w:rFonts w:ascii="Times New Roman" w:hAnsi="Times New Roman" w:cs="Times New Roman"/>
          <w:color w:val="000000" w:themeColor="text1"/>
          <w:sz w:val="24"/>
          <w:szCs w:val="24"/>
        </w:rPr>
        <w:t xml:space="preserve"> </w:t>
      </w:r>
      <w:r w:rsidR="009A23B3">
        <w:rPr>
          <w:rFonts w:ascii="Times New Roman" w:hAnsi="Times New Roman" w:cs="Times New Roman"/>
          <w:color w:val="000000" w:themeColor="text1"/>
          <w:sz w:val="24"/>
          <w:szCs w:val="24"/>
        </w:rPr>
        <w:t xml:space="preserve">Assim, o projeto </w:t>
      </w:r>
      <w:r w:rsidR="009A23B3" w:rsidRPr="00374C8B">
        <w:rPr>
          <w:rFonts w:ascii="Times New Roman" w:eastAsia="Times New Roman" w:hAnsi="Times New Roman" w:cs="Times New Roman"/>
          <w:sz w:val="24"/>
          <w:szCs w:val="24"/>
          <w:lang w:eastAsia="pt-BR"/>
        </w:rPr>
        <w:t xml:space="preserve">pretende dar prosseguimento à pesquisa de </w:t>
      </w:r>
      <w:r w:rsidR="009A23B3">
        <w:rPr>
          <w:rFonts w:ascii="Times New Roman" w:eastAsia="Times New Roman" w:hAnsi="Times New Roman" w:cs="Times New Roman"/>
          <w:sz w:val="24"/>
          <w:szCs w:val="24"/>
          <w:lang w:eastAsia="pt-BR"/>
        </w:rPr>
        <w:t>mestrado</w:t>
      </w:r>
      <w:r w:rsidR="009A23B3" w:rsidRPr="00374C8B">
        <w:rPr>
          <w:rFonts w:ascii="Times New Roman" w:eastAsia="Times New Roman" w:hAnsi="Times New Roman" w:cs="Times New Roman"/>
          <w:sz w:val="24"/>
          <w:szCs w:val="24"/>
          <w:lang w:eastAsia="pt-BR"/>
        </w:rPr>
        <w:t>:</w:t>
      </w:r>
      <w:r w:rsidR="009A23B3">
        <w:rPr>
          <w:rFonts w:ascii="Times New Roman" w:eastAsia="Times New Roman" w:hAnsi="Times New Roman" w:cs="Times New Roman"/>
          <w:sz w:val="24"/>
          <w:szCs w:val="24"/>
          <w:lang w:eastAsia="pt-BR"/>
        </w:rPr>
        <w:t xml:space="preserve"> </w:t>
      </w:r>
      <w:r w:rsidR="009A23B3">
        <w:rPr>
          <w:rFonts w:ascii="Times New Roman" w:eastAsia="Times New Roman" w:hAnsi="Times New Roman" w:cs="Times New Roman"/>
          <w:i/>
          <w:sz w:val="24"/>
          <w:szCs w:val="24"/>
          <w:lang w:eastAsia="pt-BR"/>
        </w:rPr>
        <w:t>Monteiro Lobato, o leitor</w:t>
      </w:r>
      <w:r w:rsidR="009A23B3">
        <w:rPr>
          <w:rFonts w:ascii="Times New Roman" w:eastAsia="Times New Roman" w:hAnsi="Times New Roman" w:cs="Times New Roman"/>
          <w:sz w:val="24"/>
          <w:szCs w:val="24"/>
          <w:lang w:eastAsia="pt-BR"/>
        </w:rPr>
        <w:t xml:space="preserve"> (2011</w:t>
      </w:r>
      <w:r w:rsidR="009A23B3" w:rsidRPr="00374C8B">
        <w:rPr>
          <w:rFonts w:ascii="Times New Roman" w:eastAsia="Times New Roman" w:hAnsi="Times New Roman" w:cs="Times New Roman"/>
          <w:sz w:val="24"/>
          <w:szCs w:val="24"/>
          <w:lang w:eastAsia="pt-BR"/>
        </w:rPr>
        <w:t>-20</w:t>
      </w:r>
      <w:r w:rsidR="009A23B3">
        <w:rPr>
          <w:rFonts w:ascii="Times New Roman" w:eastAsia="Times New Roman" w:hAnsi="Times New Roman" w:cs="Times New Roman"/>
          <w:sz w:val="24"/>
          <w:szCs w:val="24"/>
          <w:lang w:eastAsia="pt-BR"/>
        </w:rPr>
        <w:t xml:space="preserve">14), </w:t>
      </w:r>
      <w:r w:rsidR="009A23B3" w:rsidRPr="00374C8B">
        <w:rPr>
          <w:rFonts w:ascii="Times New Roman" w:eastAsia="Times New Roman" w:hAnsi="Times New Roman" w:cs="Times New Roman"/>
          <w:sz w:val="24"/>
          <w:szCs w:val="24"/>
          <w:lang w:eastAsia="pt-BR"/>
        </w:rPr>
        <w:t xml:space="preserve">orientada pela Profa. Dra. </w:t>
      </w:r>
      <w:r w:rsidR="009A23B3" w:rsidRPr="00F7775E">
        <w:rPr>
          <w:rFonts w:ascii="Times New Roman" w:hAnsi="Times New Roman" w:cs="Times New Roman"/>
          <w:color w:val="000000" w:themeColor="text1"/>
          <w:sz w:val="24"/>
          <w:szCs w:val="24"/>
        </w:rPr>
        <w:t xml:space="preserve">Therezinha </w:t>
      </w:r>
      <w:proofErr w:type="spellStart"/>
      <w:r w:rsidR="009A23B3" w:rsidRPr="00F7775E">
        <w:rPr>
          <w:rFonts w:ascii="Times New Roman" w:hAnsi="Times New Roman" w:cs="Times New Roman"/>
          <w:color w:val="000000" w:themeColor="text1"/>
          <w:sz w:val="24"/>
          <w:szCs w:val="24"/>
        </w:rPr>
        <w:t>Apparecida</w:t>
      </w:r>
      <w:proofErr w:type="spellEnd"/>
      <w:r w:rsidR="009A23B3" w:rsidRPr="00F7775E">
        <w:rPr>
          <w:rFonts w:ascii="Times New Roman" w:hAnsi="Times New Roman" w:cs="Times New Roman"/>
          <w:color w:val="000000" w:themeColor="text1"/>
          <w:sz w:val="24"/>
          <w:szCs w:val="24"/>
        </w:rPr>
        <w:t xml:space="preserve"> Porto Ancona Lopez</w:t>
      </w:r>
      <w:r w:rsidR="009A23B3">
        <w:rPr>
          <w:rFonts w:ascii="Times New Roman" w:hAnsi="Times New Roman" w:cs="Times New Roman"/>
          <w:color w:val="000000" w:themeColor="text1"/>
          <w:sz w:val="24"/>
          <w:szCs w:val="24"/>
        </w:rPr>
        <w:t>,</w:t>
      </w:r>
      <w:r w:rsidR="009A23B3">
        <w:rPr>
          <w:rFonts w:ascii="Times New Roman" w:eastAsia="Times New Roman" w:hAnsi="Times New Roman" w:cs="Times New Roman"/>
          <w:sz w:val="24"/>
          <w:szCs w:val="24"/>
          <w:lang w:eastAsia="pt-BR"/>
        </w:rPr>
        <w:t xml:space="preserve"> </w:t>
      </w:r>
      <w:r w:rsidR="009A23B3">
        <w:rPr>
          <w:rFonts w:ascii="Times New Roman" w:hAnsi="Times New Roman" w:cs="Times New Roman"/>
          <w:sz w:val="24"/>
        </w:rPr>
        <w:t xml:space="preserve">no Programa de </w:t>
      </w:r>
      <w:r w:rsidR="009A23B3" w:rsidRPr="00F7775E">
        <w:rPr>
          <w:rFonts w:ascii="Times New Roman" w:hAnsi="Times New Roman" w:cs="Times New Roman"/>
          <w:color w:val="000000" w:themeColor="text1"/>
          <w:sz w:val="24"/>
          <w:szCs w:val="24"/>
        </w:rPr>
        <w:t>Pós-Graduação</w:t>
      </w:r>
      <w:r w:rsidR="009A23B3">
        <w:rPr>
          <w:rFonts w:ascii="Times New Roman" w:hAnsi="Times New Roman" w:cs="Times New Roman"/>
          <w:color w:val="000000" w:themeColor="text1"/>
          <w:sz w:val="24"/>
          <w:szCs w:val="24"/>
        </w:rPr>
        <w:t xml:space="preserve"> em Culturas e Identidades B</w:t>
      </w:r>
      <w:r w:rsidR="009A23B3" w:rsidRPr="00F7775E">
        <w:rPr>
          <w:rFonts w:ascii="Times New Roman" w:hAnsi="Times New Roman" w:cs="Times New Roman"/>
          <w:color w:val="000000" w:themeColor="text1"/>
          <w:sz w:val="24"/>
          <w:szCs w:val="24"/>
        </w:rPr>
        <w:t>rasileiras</w:t>
      </w:r>
      <w:r w:rsidR="009A23B3">
        <w:rPr>
          <w:rFonts w:ascii="Times New Roman" w:hAnsi="Times New Roman" w:cs="Times New Roman"/>
          <w:color w:val="000000" w:themeColor="text1"/>
          <w:sz w:val="24"/>
          <w:szCs w:val="24"/>
        </w:rPr>
        <w:t>, do I</w:t>
      </w:r>
      <w:r w:rsidR="009A23B3" w:rsidRPr="00F7775E">
        <w:rPr>
          <w:rFonts w:ascii="Times New Roman" w:hAnsi="Times New Roman" w:cs="Times New Roman"/>
          <w:color w:val="000000" w:themeColor="text1"/>
          <w:sz w:val="24"/>
          <w:szCs w:val="24"/>
        </w:rPr>
        <w:t xml:space="preserve">nstituto de </w:t>
      </w:r>
      <w:r w:rsidR="009A23B3">
        <w:rPr>
          <w:rFonts w:ascii="Times New Roman" w:hAnsi="Times New Roman" w:cs="Times New Roman"/>
          <w:color w:val="000000" w:themeColor="text1"/>
          <w:sz w:val="24"/>
          <w:szCs w:val="24"/>
        </w:rPr>
        <w:t>Estudos B</w:t>
      </w:r>
      <w:r w:rsidR="009A23B3" w:rsidRPr="00F7775E">
        <w:rPr>
          <w:rFonts w:ascii="Times New Roman" w:hAnsi="Times New Roman" w:cs="Times New Roman"/>
          <w:color w:val="000000" w:themeColor="text1"/>
          <w:sz w:val="24"/>
          <w:szCs w:val="24"/>
        </w:rPr>
        <w:t>rasileiros</w:t>
      </w:r>
      <w:r w:rsidR="009A23B3">
        <w:rPr>
          <w:rFonts w:ascii="Times New Roman" w:hAnsi="Times New Roman" w:cs="Times New Roman"/>
          <w:color w:val="000000" w:themeColor="text1"/>
          <w:sz w:val="24"/>
          <w:szCs w:val="24"/>
        </w:rPr>
        <w:t xml:space="preserve"> da U</w:t>
      </w:r>
      <w:r w:rsidR="009A23B3" w:rsidRPr="00F7775E">
        <w:rPr>
          <w:rFonts w:ascii="Times New Roman" w:hAnsi="Times New Roman" w:cs="Times New Roman"/>
          <w:color w:val="000000" w:themeColor="text1"/>
          <w:sz w:val="24"/>
          <w:szCs w:val="24"/>
        </w:rPr>
        <w:t>niversidade de</w:t>
      </w:r>
      <w:r w:rsidR="009A23B3">
        <w:rPr>
          <w:rFonts w:ascii="Times New Roman" w:hAnsi="Times New Roman" w:cs="Times New Roman"/>
          <w:color w:val="000000" w:themeColor="text1"/>
          <w:sz w:val="24"/>
          <w:szCs w:val="24"/>
        </w:rPr>
        <w:t xml:space="preserve"> São P</w:t>
      </w:r>
      <w:r w:rsidR="009A23B3" w:rsidRPr="00F7775E">
        <w:rPr>
          <w:rFonts w:ascii="Times New Roman" w:hAnsi="Times New Roman" w:cs="Times New Roman"/>
          <w:color w:val="000000" w:themeColor="text1"/>
          <w:sz w:val="24"/>
          <w:szCs w:val="24"/>
        </w:rPr>
        <w:t>aulo</w:t>
      </w:r>
      <w:r w:rsidR="009A23B3">
        <w:rPr>
          <w:rFonts w:ascii="Times New Roman" w:hAnsi="Times New Roman" w:cs="Times New Roman"/>
          <w:color w:val="000000" w:themeColor="text1"/>
          <w:sz w:val="24"/>
          <w:szCs w:val="24"/>
        </w:rPr>
        <w:t>.</w:t>
      </w:r>
    </w:p>
    <w:p w:rsidR="002B0107" w:rsidRDefault="002B0107" w:rsidP="00662610">
      <w:pPr>
        <w:autoSpaceDE w:val="0"/>
        <w:autoSpaceDN w:val="0"/>
        <w:adjustRightInd w:val="0"/>
        <w:spacing w:before="200" w:line="360" w:lineRule="auto"/>
        <w:ind w:firstLine="708"/>
        <w:jc w:val="both"/>
        <w:rPr>
          <w:rFonts w:ascii="Times New Roman" w:eastAsia="Times New Roman" w:hAnsi="Times New Roman" w:cs="Times New Roman"/>
          <w:color w:val="000000" w:themeColor="text1"/>
          <w:sz w:val="24"/>
          <w:szCs w:val="24"/>
          <w:lang w:eastAsia="pt-BR"/>
        </w:rPr>
      </w:pPr>
    </w:p>
    <w:p w:rsidR="00662610" w:rsidRDefault="00662610" w:rsidP="0018741C">
      <w:pPr>
        <w:spacing w:after="0" w:line="360" w:lineRule="auto"/>
        <w:ind w:firstLine="708"/>
        <w:jc w:val="both"/>
        <w:rPr>
          <w:rFonts w:ascii="Times New Roman" w:hAnsi="Times New Roman" w:cs="Times New Roman"/>
          <w:color w:val="000000" w:themeColor="text1"/>
          <w:sz w:val="24"/>
          <w:szCs w:val="24"/>
        </w:rPr>
      </w:pPr>
    </w:p>
    <w:p w:rsidR="0018741C" w:rsidRDefault="0018741C" w:rsidP="0018741C">
      <w:pPr>
        <w:spacing w:before="240" w:after="240" w:line="360" w:lineRule="auto"/>
        <w:ind w:firstLine="851"/>
        <w:jc w:val="both"/>
        <w:rPr>
          <w:rFonts w:ascii="Times New Roman" w:eastAsia="Times New Roman" w:hAnsi="Times New Roman" w:cs="Times New Roman"/>
          <w:sz w:val="24"/>
          <w:szCs w:val="24"/>
          <w:lang w:eastAsia="pt-BR"/>
        </w:rPr>
      </w:pPr>
    </w:p>
    <w:p w:rsidR="0083742C" w:rsidRDefault="0083742C">
      <w:pPr>
        <w:rPr>
          <w:rFonts w:ascii="Times New Roman" w:eastAsia="Times New Roman" w:hAnsi="Times New Roman" w:cs="Times New Roman"/>
          <w:b/>
          <w:sz w:val="24"/>
          <w:szCs w:val="24"/>
        </w:rPr>
      </w:pPr>
    </w:p>
    <w:p w:rsidR="0083742C" w:rsidRDefault="0083742C" w:rsidP="0083742C">
      <w:pPr>
        <w:pStyle w:val="Ttulo1"/>
        <w:numPr>
          <w:ilvl w:val="0"/>
          <w:numId w:val="1"/>
        </w:numPr>
        <w:tabs>
          <w:tab w:val="left" w:pos="284"/>
        </w:tabs>
        <w:ind w:left="284" w:hanging="284"/>
        <w:rPr>
          <w:rFonts w:ascii="Times New Roman" w:hAnsi="Times New Roman" w:cs="Times New Roman"/>
          <w:color w:val="000000" w:themeColor="text1"/>
        </w:rPr>
      </w:pPr>
      <w:r w:rsidRPr="0083742C">
        <w:rPr>
          <w:rFonts w:ascii="Times New Roman" w:hAnsi="Times New Roman" w:cs="Times New Roman"/>
          <w:color w:val="000000" w:themeColor="text1"/>
        </w:rPr>
        <w:lastRenderedPageBreak/>
        <w:t>Introdução:</w:t>
      </w:r>
    </w:p>
    <w:p w:rsidR="007F0523" w:rsidRPr="007F0523" w:rsidRDefault="007F0523" w:rsidP="007F0523"/>
    <w:p w:rsidR="00262F26" w:rsidRDefault="0094215C" w:rsidP="00FB46AE">
      <w:pPr>
        <w:spacing w:line="360" w:lineRule="auto"/>
        <w:jc w:val="both"/>
        <w:rPr>
          <w:rFonts w:ascii="Times New Roman" w:eastAsia="Times New Roman" w:hAnsi="Times New Roman" w:cs="Times New Roman"/>
          <w:iCs/>
          <w:color w:val="000000" w:themeColor="text1"/>
          <w:sz w:val="24"/>
          <w:szCs w:val="24"/>
          <w:lang w:eastAsia="pt-BR"/>
        </w:rPr>
      </w:pPr>
      <w:r w:rsidRPr="0083742C">
        <w:tab/>
      </w:r>
      <w:r w:rsidR="007F0523">
        <w:rPr>
          <w:rFonts w:ascii="Times New Roman" w:hAnsi="Times New Roman" w:cs="Times New Roman"/>
          <w:sz w:val="24"/>
        </w:rPr>
        <w:t>A multiplicidade</w:t>
      </w:r>
      <w:r w:rsidR="007F0523" w:rsidRPr="007F0523">
        <w:rPr>
          <w:rFonts w:ascii="Times New Roman" w:hAnsi="Times New Roman" w:cs="Times New Roman"/>
          <w:sz w:val="24"/>
        </w:rPr>
        <w:t xml:space="preserve"> de </w:t>
      </w:r>
      <w:r w:rsidR="007F0523">
        <w:rPr>
          <w:rFonts w:ascii="Times New Roman" w:hAnsi="Times New Roman" w:cs="Times New Roman"/>
          <w:sz w:val="24"/>
        </w:rPr>
        <w:t>estudos que o escritor Monteiro Lobato</w:t>
      </w:r>
      <w:r w:rsidR="00092DB8">
        <w:rPr>
          <w:rFonts w:ascii="Times New Roman" w:hAnsi="Times New Roman" w:cs="Times New Roman"/>
          <w:sz w:val="24"/>
        </w:rPr>
        <w:t xml:space="preserve"> </w:t>
      </w:r>
      <w:r w:rsidR="00092DB8" w:rsidRPr="00F7775E">
        <w:rPr>
          <w:rFonts w:ascii="Times New Roman" w:eastAsia="Times New Roman" w:hAnsi="Times New Roman" w:cs="Times New Roman"/>
          <w:color w:val="000000" w:themeColor="text1"/>
          <w:sz w:val="24"/>
          <w:szCs w:val="24"/>
          <w:lang w:eastAsia="pt-BR"/>
        </w:rPr>
        <w:t>(1882-1948)</w:t>
      </w:r>
      <w:r w:rsidR="007F0523">
        <w:rPr>
          <w:rFonts w:ascii="Times New Roman" w:hAnsi="Times New Roman" w:cs="Times New Roman"/>
          <w:sz w:val="24"/>
        </w:rPr>
        <w:t xml:space="preserve"> desperta muito se deve ao seu envolvimento em diferentes áreas</w:t>
      </w:r>
      <w:r w:rsidR="00262F26">
        <w:rPr>
          <w:rFonts w:ascii="Times New Roman" w:hAnsi="Times New Roman" w:cs="Times New Roman"/>
          <w:sz w:val="24"/>
        </w:rPr>
        <w:t xml:space="preserve">. O curso de </w:t>
      </w:r>
      <w:r w:rsidR="00262F26" w:rsidRPr="00F7775E">
        <w:rPr>
          <w:rFonts w:ascii="Times New Roman" w:hAnsi="Times New Roman" w:cs="Times New Roman"/>
          <w:iCs/>
          <w:color w:val="000000" w:themeColor="text1"/>
          <w:sz w:val="24"/>
          <w:szCs w:val="24"/>
        </w:rPr>
        <w:t>Ciências Jurídicas e Sociais</w:t>
      </w:r>
      <w:r w:rsidR="005F5CC0">
        <w:rPr>
          <w:rFonts w:ascii="Times New Roman" w:eastAsia="Times New Roman" w:hAnsi="Times New Roman" w:cs="Times New Roman"/>
          <w:color w:val="000000" w:themeColor="text1"/>
          <w:sz w:val="24"/>
          <w:szCs w:val="24"/>
          <w:lang w:eastAsia="pt-BR"/>
        </w:rPr>
        <w:t xml:space="preserve">, frequentado por ele no Largo de São Francisco entre 1900-1904, </w:t>
      </w:r>
      <w:r w:rsidR="00262F26">
        <w:rPr>
          <w:rFonts w:ascii="Times New Roman" w:eastAsia="Times New Roman" w:hAnsi="Times New Roman" w:cs="Times New Roman"/>
          <w:color w:val="000000" w:themeColor="text1"/>
          <w:sz w:val="24"/>
          <w:szCs w:val="24"/>
          <w:lang w:eastAsia="pt-BR"/>
        </w:rPr>
        <w:t xml:space="preserve">permite-lhe atuar como promotor </w:t>
      </w:r>
      <w:r w:rsidR="005F5CC0">
        <w:rPr>
          <w:rFonts w:ascii="Times New Roman" w:eastAsia="Times New Roman" w:hAnsi="Times New Roman" w:cs="Times New Roman"/>
          <w:color w:val="000000" w:themeColor="text1"/>
          <w:sz w:val="24"/>
          <w:szCs w:val="24"/>
          <w:lang w:eastAsia="pt-BR"/>
        </w:rPr>
        <w:t xml:space="preserve">público </w:t>
      </w:r>
      <w:r w:rsidR="00994692">
        <w:rPr>
          <w:rFonts w:ascii="Times New Roman" w:eastAsia="Times New Roman" w:hAnsi="Times New Roman" w:cs="Times New Roman"/>
          <w:color w:val="000000" w:themeColor="text1"/>
          <w:sz w:val="24"/>
          <w:szCs w:val="24"/>
          <w:lang w:eastAsia="pt-BR"/>
        </w:rPr>
        <w:t>na cidade de Areias</w:t>
      </w:r>
      <w:r w:rsidR="00262F26">
        <w:rPr>
          <w:rFonts w:ascii="Times New Roman" w:eastAsia="Times New Roman" w:hAnsi="Times New Roman" w:cs="Times New Roman"/>
          <w:color w:val="000000" w:themeColor="text1"/>
          <w:sz w:val="24"/>
          <w:szCs w:val="24"/>
          <w:lang w:eastAsia="pt-BR"/>
        </w:rPr>
        <w:t>, porém sua trajetória é marcada por atividades como fazendeiro, escritor, crítico de arte, jornalis</w:t>
      </w:r>
      <w:r w:rsidR="0092180E">
        <w:rPr>
          <w:rFonts w:ascii="Times New Roman" w:eastAsia="Times New Roman" w:hAnsi="Times New Roman" w:cs="Times New Roman"/>
          <w:color w:val="000000" w:themeColor="text1"/>
          <w:sz w:val="24"/>
          <w:szCs w:val="24"/>
          <w:lang w:eastAsia="pt-BR"/>
        </w:rPr>
        <w:t>ta, editor, tradutor/ adaptador, além de</w:t>
      </w:r>
      <w:r w:rsidR="00262F26">
        <w:rPr>
          <w:rFonts w:ascii="Times New Roman" w:eastAsia="Times New Roman" w:hAnsi="Times New Roman" w:cs="Times New Roman"/>
          <w:color w:val="000000" w:themeColor="text1"/>
          <w:sz w:val="24"/>
          <w:szCs w:val="24"/>
          <w:lang w:eastAsia="pt-BR"/>
        </w:rPr>
        <w:t xml:space="preserve"> sua dedicação de intelectual engajado </w:t>
      </w:r>
      <w:r w:rsidR="0092180E" w:rsidRPr="00F7775E">
        <w:rPr>
          <w:rFonts w:ascii="Times New Roman" w:eastAsia="Times New Roman" w:hAnsi="Times New Roman" w:cs="Times New Roman"/>
          <w:iCs/>
          <w:color w:val="000000" w:themeColor="text1"/>
          <w:sz w:val="24"/>
          <w:szCs w:val="24"/>
          <w:lang w:eastAsia="pt-BR"/>
        </w:rPr>
        <w:t>em defesa do ferro e do petróleo brasileiros</w:t>
      </w:r>
      <w:r w:rsidR="0092180E">
        <w:rPr>
          <w:rFonts w:ascii="Times New Roman" w:eastAsia="Times New Roman" w:hAnsi="Times New Roman" w:cs="Times New Roman"/>
          <w:iCs/>
          <w:color w:val="000000" w:themeColor="text1"/>
          <w:sz w:val="24"/>
          <w:szCs w:val="24"/>
          <w:lang w:eastAsia="pt-BR"/>
        </w:rPr>
        <w:t>.</w:t>
      </w:r>
    </w:p>
    <w:p w:rsidR="00994692" w:rsidRDefault="00720831" w:rsidP="00FB46AE">
      <w:pPr>
        <w:spacing w:before="200" w:line="360" w:lineRule="auto"/>
        <w:ind w:firstLine="708"/>
        <w:jc w:val="both"/>
        <w:rPr>
          <w:rFonts w:ascii="Times New Roman" w:hAnsi="Times New Roman" w:cs="Times New Roman"/>
          <w:color w:val="000000" w:themeColor="text1"/>
          <w:sz w:val="24"/>
        </w:rPr>
      </w:pPr>
      <w:r>
        <w:rPr>
          <w:rFonts w:ascii="Times New Roman" w:eastAsia="Times New Roman" w:hAnsi="Times New Roman" w:cs="Times New Roman"/>
          <w:iCs/>
          <w:color w:val="000000" w:themeColor="text1"/>
          <w:sz w:val="24"/>
          <w:szCs w:val="24"/>
          <w:lang w:eastAsia="pt-BR"/>
        </w:rPr>
        <w:t>Em meio a tanta dinamicidade, torna-se difícil ao pesquisador lobatiano dissociar esses vários “perfis”</w:t>
      </w:r>
      <w:r w:rsidR="004F0057">
        <w:rPr>
          <w:rFonts w:ascii="Times New Roman" w:eastAsia="Times New Roman" w:hAnsi="Times New Roman" w:cs="Times New Roman"/>
          <w:iCs/>
          <w:color w:val="000000" w:themeColor="text1"/>
          <w:sz w:val="24"/>
          <w:szCs w:val="24"/>
          <w:lang w:eastAsia="pt-BR"/>
        </w:rPr>
        <w:t xml:space="preserve">, </w:t>
      </w:r>
      <w:r w:rsidR="00994692" w:rsidRPr="00F7775E">
        <w:rPr>
          <w:rFonts w:ascii="Times New Roman" w:hAnsi="Times New Roman" w:cs="Times New Roman"/>
          <w:color w:val="000000" w:themeColor="text1"/>
          <w:sz w:val="24"/>
        </w:rPr>
        <w:t xml:space="preserve">mesmo para estudar apenas uma dessas facetas, desafio que outros </w:t>
      </w:r>
      <w:r w:rsidR="00994692" w:rsidRPr="007F3C54">
        <w:rPr>
          <w:rFonts w:ascii="Times New Roman" w:hAnsi="Times New Roman" w:cs="Times New Roman"/>
          <w:color w:val="000000" w:themeColor="text1"/>
          <w:sz w:val="24"/>
        </w:rPr>
        <w:t>pesquisadores também têm enfrentado</w:t>
      </w:r>
      <w:r w:rsidR="00994692" w:rsidRPr="007F3C54">
        <w:rPr>
          <w:rStyle w:val="Refdenotaderodap"/>
          <w:rFonts w:ascii="Times New Roman" w:hAnsi="Times New Roman" w:cs="Times New Roman"/>
          <w:color w:val="000000" w:themeColor="text1"/>
          <w:sz w:val="24"/>
        </w:rPr>
        <w:footnoteReference w:id="1"/>
      </w:r>
      <w:r w:rsidR="00F32B00" w:rsidRPr="007F3C54">
        <w:rPr>
          <w:rFonts w:ascii="Times New Roman" w:hAnsi="Times New Roman" w:cs="Times New Roman"/>
          <w:color w:val="000000" w:themeColor="text1"/>
          <w:sz w:val="24"/>
        </w:rPr>
        <w:t>. Entretanto</w:t>
      </w:r>
      <w:r w:rsidR="0058206B" w:rsidRPr="007F3C54">
        <w:rPr>
          <w:rFonts w:ascii="Times New Roman" w:hAnsi="Times New Roman" w:cs="Times New Roman"/>
          <w:color w:val="000000" w:themeColor="text1"/>
          <w:sz w:val="24"/>
        </w:rPr>
        <w:t xml:space="preserve">, o presente projeto </w:t>
      </w:r>
      <w:r w:rsidR="004C3D71" w:rsidRPr="007F3C54">
        <w:rPr>
          <w:rFonts w:ascii="Times New Roman" w:hAnsi="Times New Roman" w:cs="Times New Roman"/>
          <w:color w:val="000000" w:themeColor="text1"/>
          <w:sz w:val="24"/>
        </w:rPr>
        <w:t>define</w:t>
      </w:r>
      <w:r w:rsidR="0058206B" w:rsidRPr="007F3C54">
        <w:rPr>
          <w:rFonts w:ascii="Times New Roman" w:hAnsi="Times New Roman" w:cs="Times New Roman"/>
          <w:color w:val="000000" w:themeColor="text1"/>
          <w:sz w:val="24"/>
        </w:rPr>
        <w:t xml:space="preserve"> </w:t>
      </w:r>
      <w:r w:rsidR="004F0057" w:rsidRPr="007F3C54">
        <w:rPr>
          <w:rFonts w:ascii="Times New Roman" w:hAnsi="Times New Roman" w:cs="Times New Roman"/>
          <w:color w:val="000000" w:themeColor="text1"/>
          <w:sz w:val="24"/>
        </w:rPr>
        <w:t xml:space="preserve">alguns de seus contornos </w:t>
      </w:r>
      <w:r w:rsidR="004C3D71" w:rsidRPr="007F3C54">
        <w:rPr>
          <w:rFonts w:ascii="Times New Roman" w:hAnsi="Times New Roman" w:cs="Times New Roman"/>
          <w:color w:val="000000" w:themeColor="text1"/>
          <w:sz w:val="24"/>
        </w:rPr>
        <w:t>tendo em vista as</w:t>
      </w:r>
      <w:r w:rsidR="004F0057" w:rsidRPr="007F3C54">
        <w:rPr>
          <w:rFonts w:ascii="Times New Roman" w:hAnsi="Times New Roman" w:cs="Times New Roman"/>
          <w:color w:val="000000" w:themeColor="text1"/>
          <w:sz w:val="24"/>
        </w:rPr>
        <w:t xml:space="preserve"> relações </w:t>
      </w:r>
      <w:r w:rsidR="00F32B00" w:rsidRPr="007F3C54">
        <w:rPr>
          <w:rFonts w:ascii="Times New Roman" w:hAnsi="Times New Roman" w:cs="Times New Roman"/>
          <w:color w:val="000000" w:themeColor="text1"/>
          <w:sz w:val="24"/>
        </w:rPr>
        <w:t>de Monteiro Lob</w:t>
      </w:r>
      <w:r w:rsidR="004C3D71" w:rsidRPr="007F3C54">
        <w:rPr>
          <w:rFonts w:ascii="Times New Roman" w:hAnsi="Times New Roman" w:cs="Times New Roman"/>
          <w:color w:val="000000" w:themeColor="text1"/>
          <w:sz w:val="24"/>
        </w:rPr>
        <w:t>ato com a leitura, isto é, a partir do Lobato leitor pode-se verificar o quan</w:t>
      </w:r>
      <w:r w:rsidR="00092DB8" w:rsidRPr="007F3C54">
        <w:rPr>
          <w:rFonts w:ascii="Times New Roman" w:hAnsi="Times New Roman" w:cs="Times New Roman"/>
          <w:color w:val="000000" w:themeColor="text1"/>
          <w:sz w:val="24"/>
        </w:rPr>
        <w:t xml:space="preserve">to o hábito </w:t>
      </w:r>
      <w:r w:rsidR="004C3D71" w:rsidRPr="007F3C54">
        <w:rPr>
          <w:rFonts w:ascii="Times New Roman" w:hAnsi="Times New Roman" w:cs="Times New Roman"/>
          <w:color w:val="000000" w:themeColor="text1"/>
          <w:sz w:val="24"/>
        </w:rPr>
        <w:t xml:space="preserve">de </w:t>
      </w:r>
      <w:r w:rsidR="00092DB8" w:rsidRPr="007F3C54">
        <w:rPr>
          <w:rFonts w:ascii="Times New Roman" w:hAnsi="Times New Roman" w:cs="Times New Roman"/>
          <w:color w:val="000000" w:themeColor="text1"/>
          <w:sz w:val="24"/>
        </w:rPr>
        <w:t>ler</w:t>
      </w:r>
      <w:r w:rsidR="004C3D71" w:rsidRPr="007F3C54">
        <w:rPr>
          <w:rFonts w:ascii="Times New Roman" w:hAnsi="Times New Roman" w:cs="Times New Roman"/>
          <w:color w:val="000000" w:themeColor="text1"/>
          <w:sz w:val="24"/>
        </w:rPr>
        <w:t xml:space="preserve"> manteve-se presente ao longo da vida dele</w:t>
      </w:r>
      <w:r w:rsidR="00003988" w:rsidRPr="007F3C54">
        <w:rPr>
          <w:rFonts w:ascii="Times New Roman" w:hAnsi="Times New Roman" w:cs="Times New Roman"/>
          <w:color w:val="000000" w:themeColor="text1"/>
          <w:sz w:val="24"/>
        </w:rPr>
        <w:t>.</w:t>
      </w:r>
      <w:r w:rsidR="004C3D71">
        <w:rPr>
          <w:rFonts w:ascii="Times New Roman" w:hAnsi="Times New Roman" w:cs="Times New Roman"/>
          <w:color w:val="000000" w:themeColor="text1"/>
          <w:sz w:val="24"/>
        </w:rPr>
        <w:t xml:space="preserve"> </w:t>
      </w:r>
    </w:p>
    <w:p w:rsidR="009F4439" w:rsidRDefault="00092DB8" w:rsidP="00FB46AE">
      <w:pPr>
        <w:spacing w:before="200" w:line="360" w:lineRule="auto"/>
        <w:ind w:firstLine="708"/>
        <w:jc w:val="both"/>
        <w:rPr>
          <w:rFonts w:ascii="Times New Roman" w:eastAsia="Times New Roman" w:hAnsi="Times New Roman" w:cs="Times New Roman"/>
          <w:color w:val="000000" w:themeColor="text1"/>
          <w:sz w:val="24"/>
          <w:szCs w:val="24"/>
          <w:lang w:eastAsia="pt-BR"/>
        </w:rPr>
      </w:pPr>
      <w:r>
        <w:rPr>
          <w:rFonts w:ascii="Times New Roman" w:eastAsia="Times New Roman" w:hAnsi="Times New Roman" w:cs="Times New Roman"/>
          <w:color w:val="000000" w:themeColor="text1"/>
          <w:sz w:val="24"/>
          <w:szCs w:val="24"/>
          <w:lang w:eastAsia="pt-BR"/>
        </w:rPr>
        <w:t>Nota-se que a</w:t>
      </w:r>
      <w:r w:rsidR="00003988" w:rsidRPr="00F7775E">
        <w:rPr>
          <w:rFonts w:ascii="Times New Roman" w:eastAsia="Times New Roman" w:hAnsi="Times New Roman" w:cs="Times New Roman"/>
          <w:color w:val="000000" w:themeColor="text1"/>
          <w:sz w:val="24"/>
          <w:szCs w:val="24"/>
          <w:lang w:eastAsia="pt-BR"/>
        </w:rPr>
        <w:t xml:space="preserve"> estreita relação Monteiro Lobato e livros </w:t>
      </w:r>
      <w:proofErr w:type="gramStart"/>
      <w:r w:rsidR="00003988" w:rsidRPr="00F7775E">
        <w:rPr>
          <w:rFonts w:ascii="Times New Roman" w:eastAsia="Times New Roman" w:hAnsi="Times New Roman" w:cs="Times New Roman"/>
          <w:color w:val="000000" w:themeColor="text1"/>
          <w:sz w:val="24"/>
          <w:szCs w:val="24"/>
          <w:lang w:eastAsia="pt-BR"/>
        </w:rPr>
        <w:t>é</w:t>
      </w:r>
      <w:proofErr w:type="gramEnd"/>
      <w:r w:rsidR="00003988" w:rsidRPr="00F7775E">
        <w:rPr>
          <w:rFonts w:ascii="Times New Roman" w:eastAsia="Times New Roman" w:hAnsi="Times New Roman" w:cs="Times New Roman"/>
          <w:color w:val="000000" w:themeColor="text1"/>
          <w:sz w:val="24"/>
          <w:szCs w:val="24"/>
          <w:lang w:eastAsia="pt-BR"/>
        </w:rPr>
        <w:t xml:space="preserve"> algo muito anterior às atividades de ficcionista, editor, tradutor e crítico. Na verdade, é como leitor que durante a juventude ele sonha ser literato; na época em que atua no mercado editorial, seu faro de leitor é utilizado para perceber obras que serão sucesso entre o público; enquanto tradutor, é o leitor que mergulha na obra de outrem para trazê-la para a língua de seu país; é ainda como leitor de textos infantis que sente a necessidade de uma literatura voltada para as crianças brasileiras. </w:t>
      </w:r>
    </w:p>
    <w:p w:rsidR="004F75FA" w:rsidRDefault="00003988" w:rsidP="00FB46AE">
      <w:pPr>
        <w:spacing w:before="200" w:line="360" w:lineRule="auto"/>
        <w:ind w:firstLine="708"/>
        <w:jc w:val="both"/>
        <w:rPr>
          <w:rFonts w:ascii="Times New Roman" w:eastAsia="Times New Roman" w:hAnsi="Times New Roman" w:cs="Times New Roman"/>
          <w:color w:val="000000" w:themeColor="text1"/>
          <w:sz w:val="24"/>
          <w:szCs w:val="24"/>
          <w:lang w:eastAsia="pt-BR"/>
        </w:rPr>
      </w:pPr>
      <w:r w:rsidRPr="00F7775E">
        <w:rPr>
          <w:rFonts w:ascii="Times New Roman" w:eastAsia="Times New Roman" w:hAnsi="Times New Roman" w:cs="Times New Roman"/>
          <w:color w:val="000000" w:themeColor="text1"/>
          <w:sz w:val="24"/>
          <w:szCs w:val="24"/>
          <w:lang w:eastAsia="pt-BR"/>
        </w:rPr>
        <w:t xml:space="preserve">Esses são alguns dos possíveis diálogos quando se pensa na </w:t>
      </w:r>
      <w:proofErr w:type="gramStart"/>
      <w:r w:rsidRPr="00F7775E">
        <w:rPr>
          <w:rFonts w:ascii="Times New Roman" w:eastAsia="Times New Roman" w:hAnsi="Times New Roman" w:cs="Times New Roman"/>
          <w:color w:val="000000" w:themeColor="text1"/>
          <w:sz w:val="24"/>
          <w:szCs w:val="24"/>
          <w:lang w:eastAsia="pt-BR"/>
        </w:rPr>
        <w:t>faceta Lobato</w:t>
      </w:r>
      <w:proofErr w:type="gramEnd"/>
      <w:r w:rsidRPr="00F7775E">
        <w:rPr>
          <w:rFonts w:ascii="Times New Roman" w:eastAsia="Times New Roman" w:hAnsi="Times New Roman" w:cs="Times New Roman"/>
          <w:color w:val="000000" w:themeColor="text1"/>
          <w:sz w:val="24"/>
          <w:szCs w:val="24"/>
          <w:lang w:eastAsia="pt-BR"/>
        </w:rPr>
        <w:t xml:space="preserve"> leitor, lembrando que as referências são ainda muito mais se pensarmos na quantidade de o</w:t>
      </w:r>
      <w:r w:rsidR="00092DB8">
        <w:rPr>
          <w:rFonts w:ascii="Times New Roman" w:eastAsia="Times New Roman" w:hAnsi="Times New Roman" w:cs="Times New Roman"/>
          <w:color w:val="000000" w:themeColor="text1"/>
          <w:sz w:val="24"/>
          <w:szCs w:val="24"/>
          <w:lang w:eastAsia="pt-BR"/>
        </w:rPr>
        <w:t>bras lidas ao longo de sua vida, como revela</w:t>
      </w:r>
      <w:r w:rsidR="004F75FA">
        <w:rPr>
          <w:rFonts w:ascii="Times New Roman" w:eastAsia="Times New Roman" w:hAnsi="Times New Roman" w:cs="Times New Roman"/>
          <w:color w:val="000000" w:themeColor="text1"/>
          <w:sz w:val="24"/>
          <w:szCs w:val="24"/>
          <w:lang w:eastAsia="pt-BR"/>
        </w:rPr>
        <w:t>m</w:t>
      </w:r>
      <w:r w:rsidR="00092DB8">
        <w:rPr>
          <w:rFonts w:ascii="Times New Roman" w:eastAsia="Times New Roman" w:hAnsi="Times New Roman" w:cs="Times New Roman"/>
          <w:color w:val="000000" w:themeColor="text1"/>
          <w:sz w:val="24"/>
          <w:szCs w:val="24"/>
          <w:lang w:eastAsia="pt-BR"/>
        </w:rPr>
        <w:t xml:space="preserve"> </w:t>
      </w:r>
      <w:r w:rsidR="004F75FA">
        <w:rPr>
          <w:rFonts w:ascii="Times New Roman" w:eastAsia="Times New Roman" w:hAnsi="Times New Roman" w:cs="Times New Roman"/>
          <w:color w:val="000000" w:themeColor="text1"/>
          <w:sz w:val="24"/>
          <w:szCs w:val="24"/>
          <w:lang w:eastAsia="pt-BR"/>
        </w:rPr>
        <w:t>as cartas reunidas n’</w:t>
      </w:r>
      <w:r w:rsidR="00092DB8">
        <w:rPr>
          <w:rFonts w:ascii="Times New Roman" w:eastAsia="Times New Roman" w:hAnsi="Times New Roman" w:cs="Times New Roman"/>
          <w:color w:val="000000" w:themeColor="text1"/>
          <w:sz w:val="24"/>
          <w:szCs w:val="24"/>
          <w:lang w:eastAsia="pt-BR"/>
        </w:rPr>
        <w:t xml:space="preserve"> </w:t>
      </w:r>
      <w:r w:rsidR="00092DB8" w:rsidRPr="00F7775E">
        <w:rPr>
          <w:rFonts w:ascii="Times New Roman" w:eastAsia="Times New Roman" w:hAnsi="Times New Roman" w:cs="Times New Roman"/>
          <w:i/>
          <w:iCs/>
          <w:color w:val="000000" w:themeColor="text1"/>
          <w:sz w:val="24"/>
          <w:szCs w:val="24"/>
          <w:lang w:eastAsia="pt-BR"/>
        </w:rPr>
        <w:t>A barca de Gleyre</w:t>
      </w:r>
      <w:r w:rsidR="004F75FA">
        <w:rPr>
          <w:rFonts w:ascii="Times New Roman" w:eastAsia="Times New Roman" w:hAnsi="Times New Roman" w:cs="Times New Roman"/>
          <w:i/>
          <w:iCs/>
          <w:color w:val="000000" w:themeColor="text1"/>
          <w:sz w:val="24"/>
          <w:szCs w:val="24"/>
          <w:lang w:eastAsia="pt-BR"/>
        </w:rPr>
        <w:t xml:space="preserve">, </w:t>
      </w:r>
      <w:r w:rsidR="004F75FA" w:rsidRPr="00F7775E">
        <w:rPr>
          <w:rFonts w:ascii="Times New Roman" w:eastAsia="Times New Roman" w:hAnsi="Times New Roman" w:cs="Times New Roman"/>
          <w:color w:val="000000" w:themeColor="text1"/>
          <w:sz w:val="24"/>
          <w:szCs w:val="24"/>
          <w:lang w:eastAsia="pt-BR"/>
        </w:rPr>
        <w:t>livro que Lobato organiza e publica pela Com</w:t>
      </w:r>
      <w:r w:rsidR="004F75FA">
        <w:rPr>
          <w:rFonts w:ascii="Times New Roman" w:eastAsia="Times New Roman" w:hAnsi="Times New Roman" w:cs="Times New Roman"/>
          <w:color w:val="000000" w:themeColor="text1"/>
          <w:sz w:val="24"/>
          <w:szCs w:val="24"/>
          <w:lang w:eastAsia="pt-BR"/>
        </w:rPr>
        <w:t>panhia Editora Nacional em 1944. Cabe lembrar que este conjunto epistolar</w:t>
      </w:r>
      <w:r w:rsidR="004F75FA">
        <w:rPr>
          <w:rFonts w:ascii="Times New Roman" w:eastAsia="Times New Roman" w:hAnsi="Times New Roman" w:cs="Times New Roman"/>
          <w:i/>
          <w:color w:val="000000" w:themeColor="text1"/>
          <w:sz w:val="24"/>
          <w:szCs w:val="24"/>
          <w:lang w:eastAsia="pt-BR"/>
        </w:rPr>
        <w:t xml:space="preserve"> </w:t>
      </w:r>
      <w:r w:rsidR="004F75FA">
        <w:rPr>
          <w:rFonts w:ascii="Times New Roman" w:eastAsia="Times New Roman" w:hAnsi="Times New Roman" w:cs="Times New Roman"/>
          <w:color w:val="000000" w:themeColor="text1"/>
          <w:sz w:val="24"/>
          <w:szCs w:val="24"/>
          <w:lang w:eastAsia="pt-BR"/>
        </w:rPr>
        <w:t>reúne</w:t>
      </w:r>
      <w:r w:rsidR="004F75FA" w:rsidRPr="00F7775E">
        <w:rPr>
          <w:rFonts w:ascii="Times New Roman" w:eastAsia="Times New Roman" w:hAnsi="Times New Roman" w:cs="Times New Roman"/>
          <w:color w:val="000000" w:themeColor="text1"/>
          <w:sz w:val="24"/>
          <w:szCs w:val="24"/>
          <w:lang w:eastAsia="pt-BR"/>
        </w:rPr>
        <w:t xml:space="preserve"> somente a correspondência ativa endereçada ao amigo e escritor Godofredo Rangel (1884-1951); soma 340 cartas e dois bilhetes. Cobre </w:t>
      </w:r>
      <w:r w:rsidR="004F75FA" w:rsidRPr="00F7775E">
        <w:rPr>
          <w:rFonts w:ascii="Times New Roman" w:eastAsia="Times New Roman" w:hAnsi="Times New Roman" w:cs="Times New Roman"/>
          <w:iCs/>
          <w:color w:val="000000" w:themeColor="text1"/>
          <w:sz w:val="24"/>
          <w:szCs w:val="24"/>
          <w:lang w:eastAsia="pt-BR"/>
        </w:rPr>
        <w:t xml:space="preserve">o período 1903-1948, sendo o primeiro um bilhete sem data, dado como de 1903, e o último, uma carta de 23 de junho de 1948, doze dias antes da morte do remetente, encerrando mais de quarenta anos de conversa epistolar. </w:t>
      </w:r>
    </w:p>
    <w:p w:rsidR="00003988" w:rsidRPr="00F7775E" w:rsidRDefault="00003988" w:rsidP="00FB46AE">
      <w:pPr>
        <w:spacing w:before="200" w:line="360" w:lineRule="auto"/>
        <w:ind w:firstLine="708"/>
        <w:jc w:val="both"/>
        <w:rPr>
          <w:rFonts w:ascii="Times New Roman" w:eastAsia="Calibri" w:hAnsi="Times New Roman" w:cs="Times New Roman"/>
          <w:color w:val="000000" w:themeColor="text1"/>
          <w:sz w:val="24"/>
        </w:rPr>
      </w:pPr>
      <w:r w:rsidRPr="00F7775E">
        <w:rPr>
          <w:rFonts w:ascii="Times New Roman" w:eastAsia="Times New Roman" w:hAnsi="Times New Roman" w:cs="Times New Roman"/>
          <w:color w:val="000000" w:themeColor="text1"/>
          <w:sz w:val="24"/>
          <w:szCs w:val="24"/>
          <w:lang w:eastAsia="pt-BR"/>
        </w:rPr>
        <w:lastRenderedPageBreak/>
        <w:t xml:space="preserve">O prazer pela leitura é provável que tenha se despertado na infância. Eliane Santana Dias </w:t>
      </w:r>
      <w:proofErr w:type="spellStart"/>
      <w:r w:rsidRPr="00F7775E">
        <w:rPr>
          <w:rFonts w:ascii="Times New Roman" w:eastAsia="Times New Roman" w:hAnsi="Times New Roman" w:cs="Times New Roman"/>
          <w:color w:val="000000" w:themeColor="text1"/>
          <w:sz w:val="24"/>
          <w:szCs w:val="24"/>
          <w:lang w:eastAsia="pt-BR"/>
        </w:rPr>
        <w:t>Debus</w:t>
      </w:r>
      <w:proofErr w:type="spellEnd"/>
      <w:r w:rsidRPr="00F7775E">
        <w:rPr>
          <w:rFonts w:ascii="Times New Roman" w:eastAsia="Times New Roman" w:hAnsi="Times New Roman" w:cs="Times New Roman"/>
          <w:color w:val="000000" w:themeColor="text1"/>
          <w:sz w:val="24"/>
          <w:szCs w:val="24"/>
          <w:lang w:eastAsia="pt-BR"/>
        </w:rPr>
        <w:t xml:space="preserve">, na tese </w:t>
      </w:r>
      <w:r w:rsidRPr="00F7775E">
        <w:rPr>
          <w:rFonts w:ascii="Times New Roman" w:eastAsia="Times New Roman" w:hAnsi="Times New Roman" w:cs="Times New Roman"/>
          <w:i/>
          <w:color w:val="000000" w:themeColor="text1"/>
          <w:sz w:val="24"/>
          <w:szCs w:val="24"/>
          <w:lang w:eastAsia="pt-BR"/>
        </w:rPr>
        <w:t xml:space="preserve">O leitor, esse conhecido: Monteiro Lobato e a formação de leitores, </w:t>
      </w:r>
      <w:r w:rsidRPr="00F7775E">
        <w:rPr>
          <w:rFonts w:ascii="Times New Roman" w:eastAsia="Times New Roman" w:hAnsi="Times New Roman" w:cs="Times New Roman"/>
          <w:color w:val="000000" w:themeColor="text1"/>
          <w:sz w:val="24"/>
          <w:szCs w:val="24"/>
          <w:lang w:eastAsia="pt-BR"/>
        </w:rPr>
        <w:t xml:space="preserve">conta que </w:t>
      </w:r>
      <w:proofErr w:type="gramStart"/>
      <w:r w:rsidRPr="00F7775E">
        <w:rPr>
          <w:rFonts w:ascii="Times New Roman" w:eastAsia="Times New Roman" w:hAnsi="Times New Roman" w:cs="Times New Roman"/>
          <w:color w:val="000000" w:themeColor="text1"/>
          <w:sz w:val="24"/>
          <w:szCs w:val="24"/>
          <w:lang w:eastAsia="pt-BR"/>
        </w:rPr>
        <w:t>o primeiro livro</w:t>
      </w:r>
      <w:proofErr w:type="gramEnd"/>
      <w:r w:rsidRPr="00F7775E">
        <w:rPr>
          <w:rFonts w:ascii="Times New Roman" w:eastAsia="Times New Roman" w:hAnsi="Times New Roman" w:cs="Times New Roman"/>
          <w:color w:val="000000" w:themeColor="text1"/>
          <w:sz w:val="24"/>
          <w:szCs w:val="24"/>
          <w:lang w:eastAsia="pt-BR"/>
        </w:rPr>
        <w:t xml:space="preserve"> de leitura de Lobato foi </w:t>
      </w:r>
      <w:r w:rsidRPr="00F7775E">
        <w:rPr>
          <w:rFonts w:ascii="Times New Roman" w:eastAsia="Times New Roman" w:hAnsi="Times New Roman" w:cs="Times New Roman"/>
          <w:i/>
          <w:color w:val="000000" w:themeColor="text1"/>
          <w:sz w:val="24"/>
          <w:szCs w:val="24"/>
          <w:lang w:eastAsia="pt-BR"/>
        </w:rPr>
        <w:t xml:space="preserve">João Felpudo, </w:t>
      </w:r>
      <w:r w:rsidRPr="00F7775E">
        <w:rPr>
          <w:rFonts w:ascii="Times New Roman" w:eastAsia="Times New Roman" w:hAnsi="Times New Roman" w:cs="Times New Roman"/>
          <w:color w:val="000000" w:themeColor="text1"/>
          <w:sz w:val="24"/>
          <w:szCs w:val="24"/>
          <w:lang w:eastAsia="pt-BR"/>
        </w:rPr>
        <w:t xml:space="preserve">presente da mãe </w:t>
      </w:r>
      <w:r w:rsidRPr="00F7775E">
        <w:rPr>
          <w:rFonts w:ascii="Times New Roman" w:hAnsi="Times New Roman" w:cs="Times New Roman"/>
          <w:color w:val="000000" w:themeColor="text1"/>
          <w:sz w:val="24"/>
        </w:rPr>
        <w:t>Dona Olímpia, quando ele tinha cinco anos de idade</w:t>
      </w:r>
      <w:r w:rsidRPr="00F7775E">
        <w:rPr>
          <w:rStyle w:val="Refdenotaderodap"/>
          <w:rFonts w:ascii="Times New Roman" w:hAnsi="Times New Roman" w:cs="Times New Roman"/>
          <w:color w:val="000000" w:themeColor="text1"/>
          <w:sz w:val="24"/>
        </w:rPr>
        <w:footnoteReference w:id="2"/>
      </w:r>
      <w:r w:rsidRPr="00F7775E">
        <w:rPr>
          <w:rFonts w:ascii="Times New Roman" w:hAnsi="Times New Roman" w:cs="Times New Roman"/>
          <w:color w:val="000000" w:themeColor="text1"/>
          <w:sz w:val="24"/>
        </w:rPr>
        <w:t>. Aliás, segundo Edgard Cavalheiro, a leitura era um dos divertimentos preferido do menino, embora não houvesse muitos t</w:t>
      </w:r>
      <w:r w:rsidRPr="00F7775E">
        <w:rPr>
          <w:rFonts w:ascii="Times New Roman" w:eastAsia="Times New Roman" w:hAnsi="Times New Roman" w:cs="Times New Roman"/>
          <w:color w:val="000000" w:themeColor="text1"/>
          <w:sz w:val="24"/>
          <w:szCs w:val="24"/>
          <w:lang w:eastAsia="pt-BR"/>
        </w:rPr>
        <w:t>ítulos</w:t>
      </w:r>
      <w:r w:rsidRPr="00F7775E">
        <w:rPr>
          <w:rFonts w:ascii="Times New Roman" w:hAnsi="Times New Roman" w:cs="Times New Roman"/>
          <w:color w:val="000000" w:themeColor="text1"/>
          <w:sz w:val="24"/>
        </w:rPr>
        <w:t xml:space="preserve"> para crianças naquele tempo: </w:t>
      </w:r>
    </w:p>
    <w:p w:rsidR="00003988" w:rsidRPr="00F7775E" w:rsidRDefault="00003988" w:rsidP="00003988">
      <w:pPr>
        <w:spacing w:before="200" w:line="240" w:lineRule="auto"/>
        <w:ind w:left="2268" w:firstLine="284"/>
        <w:jc w:val="both"/>
        <w:rPr>
          <w:rFonts w:ascii="Times New Roman" w:eastAsia="Times New Roman" w:hAnsi="Times New Roman" w:cs="Times New Roman"/>
          <w:i/>
          <w:color w:val="000000" w:themeColor="text1"/>
          <w:szCs w:val="24"/>
          <w:lang w:eastAsia="pt-BR"/>
        </w:rPr>
      </w:pPr>
      <w:r w:rsidRPr="00F7775E">
        <w:rPr>
          <w:rFonts w:ascii="Times New Roman" w:hAnsi="Times New Roman" w:cs="Times New Roman"/>
          <w:color w:val="000000" w:themeColor="text1"/>
        </w:rPr>
        <w:t xml:space="preserve">“Ele conseguira reunir uns poucos, que lia e relia: três obras de </w:t>
      </w:r>
      <w:proofErr w:type="spellStart"/>
      <w:r w:rsidRPr="00F7775E">
        <w:rPr>
          <w:rFonts w:ascii="Times New Roman" w:hAnsi="Times New Roman" w:cs="Times New Roman"/>
          <w:color w:val="000000" w:themeColor="text1"/>
        </w:rPr>
        <w:t>Laemmert</w:t>
      </w:r>
      <w:proofErr w:type="spellEnd"/>
      <w:r w:rsidRPr="00F7775E">
        <w:rPr>
          <w:rFonts w:ascii="Times New Roman" w:hAnsi="Times New Roman" w:cs="Times New Roman"/>
          <w:color w:val="000000" w:themeColor="text1"/>
        </w:rPr>
        <w:t xml:space="preserve">, adaptadas por </w:t>
      </w:r>
      <w:proofErr w:type="spellStart"/>
      <w:r w:rsidRPr="00F7775E">
        <w:rPr>
          <w:rFonts w:ascii="Times New Roman" w:hAnsi="Times New Roman" w:cs="Times New Roman"/>
          <w:color w:val="000000" w:themeColor="text1"/>
        </w:rPr>
        <w:t>Jansen</w:t>
      </w:r>
      <w:proofErr w:type="spellEnd"/>
      <w:r w:rsidRPr="00F7775E">
        <w:rPr>
          <w:rFonts w:ascii="Times New Roman" w:hAnsi="Times New Roman" w:cs="Times New Roman"/>
          <w:color w:val="000000" w:themeColor="text1"/>
        </w:rPr>
        <w:t xml:space="preserve"> Müller, e dois álbuns de cenas coloridas – </w:t>
      </w:r>
      <w:r w:rsidRPr="00F7775E">
        <w:rPr>
          <w:rFonts w:ascii="Times New Roman" w:hAnsi="Times New Roman" w:cs="Times New Roman"/>
          <w:i/>
          <w:color w:val="000000" w:themeColor="text1"/>
        </w:rPr>
        <w:t xml:space="preserve">O menino verde </w:t>
      </w:r>
      <w:r w:rsidRPr="00F7775E">
        <w:rPr>
          <w:rFonts w:ascii="Times New Roman" w:hAnsi="Times New Roman" w:cs="Times New Roman"/>
          <w:color w:val="000000" w:themeColor="text1"/>
        </w:rPr>
        <w:t xml:space="preserve">e </w:t>
      </w:r>
      <w:r w:rsidRPr="00F7775E">
        <w:rPr>
          <w:rFonts w:ascii="Times New Roman" w:hAnsi="Times New Roman" w:cs="Times New Roman"/>
          <w:i/>
          <w:color w:val="000000" w:themeColor="text1"/>
        </w:rPr>
        <w:t>João Felpudo</w:t>
      </w:r>
      <w:r w:rsidRPr="00F7775E">
        <w:rPr>
          <w:rFonts w:ascii="Times New Roman" w:hAnsi="Times New Roman" w:cs="Times New Roman"/>
          <w:color w:val="000000" w:themeColor="text1"/>
        </w:rPr>
        <w:t xml:space="preserve">. Havia ainda o </w:t>
      </w:r>
      <w:r w:rsidRPr="00F7775E">
        <w:rPr>
          <w:rFonts w:ascii="Times New Roman" w:hAnsi="Times New Roman" w:cs="Times New Roman"/>
          <w:i/>
          <w:color w:val="000000" w:themeColor="text1"/>
        </w:rPr>
        <w:t xml:space="preserve">Robinson </w:t>
      </w:r>
      <w:r w:rsidRPr="00F7775E">
        <w:rPr>
          <w:rFonts w:ascii="Times New Roman" w:hAnsi="Times New Roman" w:cs="Times New Roman"/>
          <w:color w:val="000000" w:themeColor="text1"/>
        </w:rPr>
        <w:t xml:space="preserve">resumido e certo livro de narrativas </w:t>
      </w:r>
      <w:proofErr w:type="gramStart"/>
      <w:r w:rsidRPr="00F7775E">
        <w:rPr>
          <w:rFonts w:ascii="Times New Roman" w:hAnsi="Times New Roman" w:cs="Times New Roman"/>
          <w:color w:val="000000" w:themeColor="text1"/>
        </w:rPr>
        <w:t xml:space="preserve">ingênuas intitulado </w:t>
      </w:r>
      <w:r w:rsidRPr="00F7775E">
        <w:rPr>
          <w:rFonts w:ascii="Times New Roman" w:hAnsi="Times New Roman" w:cs="Times New Roman"/>
          <w:i/>
          <w:color w:val="000000" w:themeColor="text1"/>
        </w:rPr>
        <w:t>Dez</w:t>
      </w:r>
      <w:proofErr w:type="gramEnd"/>
      <w:r w:rsidRPr="00F7775E">
        <w:rPr>
          <w:rFonts w:ascii="Times New Roman" w:hAnsi="Times New Roman" w:cs="Times New Roman"/>
          <w:i/>
          <w:color w:val="000000" w:themeColor="text1"/>
        </w:rPr>
        <w:t xml:space="preserve"> contos</w:t>
      </w:r>
      <w:r w:rsidRPr="00F7775E">
        <w:rPr>
          <w:rFonts w:ascii="Times New Roman" w:hAnsi="Times New Roman" w:cs="Times New Roman"/>
          <w:color w:val="000000" w:themeColor="text1"/>
        </w:rPr>
        <w:t>, incansavelmente lidos e relidos. Esse último, ele o perdeu no Jardim Público, certa tarde.”</w:t>
      </w:r>
      <w:r w:rsidRPr="00F7775E">
        <w:rPr>
          <w:rStyle w:val="Refdenotaderodap"/>
          <w:rFonts w:ascii="Times New Roman" w:hAnsi="Times New Roman" w:cs="Times New Roman"/>
          <w:color w:val="000000" w:themeColor="text1"/>
        </w:rPr>
        <w:footnoteReference w:id="3"/>
      </w:r>
    </w:p>
    <w:p w:rsidR="00003988" w:rsidRPr="00F7775E" w:rsidRDefault="00003988" w:rsidP="00FB338C">
      <w:pPr>
        <w:spacing w:before="200" w:line="360" w:lineRule="auto"/>
        <w:ind w:firstLine="708"/>
        <w:jc w:val="both"/>
        <w:rPr>
          <w:rFonts w:ascii="Times New Roman" w:eastAsia="Times New Roman" w:hAnsi="Times New Roman" w:cs="Times New Roman"/>
          <w:color w:val="000000" w:themeColor="text1"/>
          <w:sz w:val="24"/>
          <w:szCs w:val="24"/>
          <w:lang w:eastAsia="pt-BR"/>
        </w:rPr>
      </w:pPr>
      <w:r w:rsidRPr="00F7775E">
        <w:rPr>
          <w:rFonts w:ascii="Times New Roman" w:eastAsia="Times New Roman" w:hAnsi="Times New Roman" w:cs="Times New Roman"/>
          <w:color w:val="000000" w:themeColor="text1"/>
          <w:sz w:val="24"/>
          <w:szCs w:val="24"/>
          <w:lang w:eastAsia="pt-BR"/>
        </w:rPr>
        <w:t xml:space="preserve">Mas é o Lobato de </w:t>
      </w:r>
      <w:proofErr w:type="gramStart"/>
      <w:r w:rsidRPr="00F7775E">
        <w:rPr>
          <w:rFonts w:ascii="Times New Roman" w:eastAsia="Times New Roman" w:hAnsi="Times New Roman" w:cs="Times New Roman"/>
          <w:color w:val="000000" w:themeColor="text1"/>
          <w:sz w:val="24"/>
          <w:szCs w:val="24"/>
          <w:lang w:eastAsia="pt-BR"/>
        </w:rPr>
        <w:t>1904 quem</w:t>
      </w:r>
      <w:proofErr w:type="gramEnd"/>
      <w:r w:rsidRPr="00F7775E">
        <w:rPr>
          <w:rFonts w:ascii="Times New Roman" w:eastAsia="Times New Roman" w:hAnsi="Times New Roman" w:cs="Times New Roman"/>
          <w:color w:val="000000" w:themeColor="text1"/>
          <w:sz w:val="24"/>
          <w:szCs w:val="24"/>
          <w:lang w:eastAsia="pt-BR"/>
        </w:rPr>
        <w:t xml:space="preserve"> nos conta as lembranças e descobertas vividas na biblioteca do avô Visconde de Tremembé:</w:t>
      </w:r>
    </w:p>
    <w:p w:rsidR="00003988" w:rsidRPr="00F7775E" w:rsidRDefault="00003988" w:rsidP="00003988">
      <w:pPr>
        <w:spacing w:before="200" w:line="240" w:lineRule="auto"/>
        <w:ind w:left="2268"/>
        <w:jc w:val="both"/>
        <w:rPr>
          <w:rFonts w:ascii="Times New Roman" w:eastAsia="Times New Roman" w:hAnsi="Times New Roman" w:cs="Times New Roman"/>
          <w:color w:val="000000" w:themeColor="text1"/>
          <w:szCs w:val="24"/>
          <w:lang w:eastAsia="pt-BR"/>
        </w:rPr>
      </w:pPr>
      <w:r w:rsidRPr="00F7775E">
        <w:rPr>
          <w:rFonts w:ascii="Times New Roman" w:eastAsia="Times New Roman" w:hAnsi="Times New Roman" w:cs="Times New Roman"/>
          <w:color w:val="000000" w:themeColor="text1"/>
          <w:szCs w:val="24"/>
          <w:lang w:eastAsia="pt-BR"/>
        </w:rPr>
        <w:t xml:space="preserve">“A biblioteca de meu avô é ótima, tremendamente histórica e científica. Merecia uma redoma. Imagina que nela existem o </w:t>
      </w:r>
      <w:proofErr w:type="spellStart"/>
      <w:r w:rsidRPr="00F7775E">
        <w:rPr>
          <w:rFonts w:ascii="Times New Roman" w:eastAsia="Times New Roman" w:hAnsi="Times New Roman" w:cs="Times New Roman"/>
          <w:i/>
          <w:color w:val="000000" w:themeColor="text1"/>
          <w:szCs w:val="24"/>
          <w:lang w:eastAsia="pt-BR"/>
        </w:rPr>
        <w:t>Zend-Avesta</w:t>
      </w:r>
      <w:proofErr w:type="spellEnd"/>
      <w:r w:rsidRPr="00F7775E">
        <w:rPr>
          <w:rFonts w:ascii="Times New Roman" w:eastAsia="Times New Roman" w:hAnsi="Times New Roman" w:cs="Times New Roman"/>
          <w:i/>
          <w:color w:val="000000" w:themeColor="text1"/>
          <w:szCs w:val="24"/>
          <w:lang w:eastAsia="pt-BR"/>
        </w:rPr>
        <w:t xml:space="preserve">, </w:t>
      </w:r>
      <w:r w:rsidRPr="00F7775E">
        <w:rPr>
          <w:rFonts w:ascii="Times New Roman" w:eastAsia="Times New Roman" w:hAnsi="Times New Roman" w:cs="Times New Roman"/>
          <w:color w:val="000000" w:themeColor="text1"/>
          <w:szCs w:val="24"/>
          <w:lang w:eastAsia="pt-BR"/>
        </w:rPr>
        <w:t xml:space="preserve">o </w:t>
      </w:r>
      <w:proofErr w:type="spellStart"/>
      <w:r w:rsidRPr="00F7775E">
        <w:rPr>
          <w:rFonts w:ascii="Times New Roman" w:eastAsia="Times New Roman" w:hAnsi="Times New Roman" w:cs="Times New Roman"/>
          <w:i/>
          <w:color w:val="000000" w:themeColor="text1"/>
          <w:szCs w:val="24"/>
          <w:lang w:eastAsia="pt-BR"/>
        </w:rPr>
        <w:t>Mahabarata</w:t>
      </w:r>
      <w:proofErr w:type="spellEnd"/>
      <w:r w:rsidRPr="00F7775E">
        <w:rPr>
          <w:rFonts w:ascii="Times New Roman" w:eastAsia="Times New Roman" w:hAnsi="Times New Roman" w:cs="Times New Roman"/>
          <w:color w:val="000000" w:themeColor="text1"/>
          <w:szCs w:val="24"/>
          <w:lang w:eastAsia="pt-BR"/>
        </w:rPr>
        <w:t xml:space="preserve"> e as obras sobre o Egito de Champollion, </w:t>
      </w:r>
      <w:proofErr w:type="spellStart"/>
      <w:r w:rsidRPr="00F7775E">
        <w:rPr>
          <w:rFonts w:ascii="Times New Roman" w:eastAsia="Times New Roman" w:hAnsi="Times New Roman" w:cs="Times New Roman"/>
          <w:color w:val="000000" w:themeColor="text1"/>
          <w:szCs w:val="24"/>
          <w:lang w:eastAsia="pt-BR"/>
        </w:rPr>
        <w:t>Maspero</w:t>
      </w:r>
      <w:proofErr w:type="spellEnd"/>
      <w:r w:rsidRPr="00F7775E">
        <w:rPr>
          <w:rFonts w:ascii="Times New Roman" w:eastAsia="Times New Roman" w:hAnsi="Times New Roman" w:cs="Times New Roman"/>
          <w:color w:val="000000" w:themeColor="text1"/>
          <w:szCs w:val="24"/>
          <w:lang w:eastAsia="pt-BR"/>
        </w:rPr>
        <w:t xml:space="preserve"> e </w:t>
      </w:r>
      <w:proofErr w:type="spellStart"/>
      <w:r w:rsidRPr="00F7775E">
        <w:rPr>
          <w:rFonts w:ascii="Times New Roman" w:eastAsia="Times New Roman" w:hAnsi="Times New Roman" w:cs="Times New Roman"/>
          <w:color w:val="000000" w:themeColor="text1"/>
          <w:szCs w:val="24"/>
          <w:lang w:eastAsia="pt-BR"/>
        </w:rPr>
        <w:t>Breasted</w:t>
      </w:r>
      <w:proofErr w:type="spellEnd"/>
      <w:r w:rsidRPr="00F7775E">
        <w:rPr>
          <w:rFonts w:ascii="Times New Roman" w:eastAsia="Times New Roman" w:hAnsi="Times New Roman" w:cs="Times New Roman"/>
          <w:color w:val="000000" w:themeColor="text1"/>
          <w:szCs w:val="24"/>
          <w:lang w:eastAsia="pt-BR"/>
        </w:rPr>
        <w:t xml:space="preserve">; e o Larousse grande; e o </w:t>
      </w:r>
      <w:proofErr w:type="spellStart"/>
      <w:r w:rsidRPr="00F7775E">
        <w:rPr>
          <w:rFonts w:ascii="Times New Roman" w:eastAsia="Times New Roman" w:hAnsi="Times New Roman" w:cs="Times New Roman"/>
          <w:color w:val="000000" w:themeColor="text1"/>
          <w:szCs w:val="24"/>
          <w:lang w:eastAsia="pt-BR"/>
        </w:rPr>
        <w:t>Cantù</w:t>
      </w:r>
      <w:proofErr w:type="spellEnd"/>
      <w:r w:rsidRPr="00F7775E">
        <w:rPr>
          <w:rFonts w:ascii="Times New Roman" w:eastAsia="Times New Roman" w:hAnsi="Times New Roman" w:cs="Times New Roman"/>
          <w:color w:val="000000" w:themeColor="text1"/>
          <w:szCs w:val="24"/>
          <w:lang w:eastAsia="pt-BR"/>
        </w:rPr>
        <w:t xml:space="preserve"> grande; e o </w:t>
      </w:r>
      <w:proofErr w:type="spellStart"/>
      <w:r w:rsidRPr="00F7775E">
        <w:rPr>
          <w:rFonts w:ascii="Times New Roman" w:eastAsia="Times New Roman" w:hAnsi="Times New Roman" w:cs="Times New Roman"/>
          <w:color w:val="000000" w:themeColor="text1"/>
          <w:szCs w:val="24"/>
          <w:lang w:eastAsia="pt-BR"/>
        </w:rPr>
        <w:t>Élysée</w:t>
      </w:r>
      <w:proofErr w:type="spellEnd"/>
      <w:r>
        <w:rPr>
          <w:rFonts w:ascii="Times New Roman" w:eastAsia="Times New Roman" w:hAnsi="Times New Roman" w:cs="Times New Roman"/>
          <w:color w:val="000000" w:themeColor="text1"/>
          <w:szCs w:val="24"/>
          <w:lang w:eastAsia="pt-BR"/>
        </w:rPr>
        <w:t xml:space="preserve"> </w:t>
      </w:r>
      <w:proofErr w:type="spellStart"/>
      <w:r w:rsidRPr="00F7775E">
        <w:rPr>
          <w:rFonts w:ascii="Times New Roman" w:eastAsia="Times New Roman" w:hAnsi="Times New Roman" w:cs="Times New Roman"/>
          <w:color w:val="000000" w:themeColor="text1"/>
          <w:szCs w:val="24"/>
          <w:lang w:eastAsia="pt-BR"/>
        </w:rPr>
        <w:t>Reclus</w:t>
      </w:r>
      <w:proofErr w:type="spellEnd"/>
      <w:r w:rsidRPr="00F7775E">
        <w:rPr>
          <w:rFonts w:ascii="Times New Roman" w:eastAsia="Times New Roman" w:hAnsi="Times New Roman" w:cs="Times New Roman"/>
          <w:color w:val="000000" w:themeColor="text1"/>
          <w:szCs w:val="24"/>
          <w:lang w:eastAsia="pt-BR"/>
        </w:rPr>
        <w:t xml:space="preserve"> grande; e inúmeras preciosidades nacionais, como a coleção do </w:t>
      </w:r>
      <w:proofErr w:type="spellStart"/>
      <w:r w:rsidRPr="00F7775E">
        <w:rPr>
          <w:rFonts w:ascii="Times New Roman" w:eastAsia="Times New Roman" w:hAnsi="Times New Roman" w:cs="Times New Roman"/>
          <w:i/>
          <w:color w:val="000000" w:themeColor="text1"/>
          <w:szCs w:val="24"/>
          <w:lang w:eastAsia="pt-BR"/>
        </w:rPr>
        <w:t>Journal</w:t>
      </w:r>
      <w:proofErr w:type="spellEnd"/>
      <w:r>
        <w:rPr>
          <w:rFonts w:ascii="Times New Roman" w:eastAsia="Times New Roman" w:hAnsi="Times New Roman" w:cs="Times New Roman"/>
          <w:i/>
          <w:color w:val="000000" w:themeColor="text1"/>
          <w:szCs w:val="24"/>
          <w:lang w:eastAsia="pt-BR"/>
        </w:rPr>
        <w:t xml:space="preserve"> </w:t>
      </w:r>
      <w:proofErr w:type="spellStart"/>
      <w:r w:rsidRPr="00F7775E">
        <w:rPr>
          <w:rFonts w:ascii="Times New Roman" w:eastAsia="Times New Roman" w:hAnsi="Times New Roman" w:cs="Times New Roman"/>
          <w:i/>
          <w:color w:val="000000" w:themeColor="text1"/>
          <w:szCs w:val="24"/>
          <w:lang w:eastAsia="pt-BR"/>
        </w:rPr>
        <w:t>des</w:t>
      </w:r>
      <w:proofErr w:type="spellEnd"/>
      <w:r>
        <w:rPr>
          <w:rFonts w:ascii="Times New Roman" w:eastAsia="Times New Roman" w:hAnsi="Times New Roman" w:cs="Times New Roman"/>
          <w:i/>
          <w:color w:val="000000" w:themeColor="text1"/>
          <w:szCs w:val="24"/>
          <w:lang w:eastAsia="pt-BR"/>
        </w:rPr>
        <w:t xml:space="preserve"> </w:t>
      </w:r>
      <w:proofErr w:type="spellStart"/>
      <w:r w:rsidRPr="00F7775E">
        <w:rPr>
          <w:rFonts w:ascii="Times New Roman" w:eastAsia="Times New Roman" w:hAnsi="Times New Roman" w:cs="Times New Roman"/>
          <w:i/>
          <w:color w:val="000000" w:themeColor="text1"/>
          <w:szCs w:val="24"/>
          <w:lang w:eastAsia="pt-BR"/>
        </w:rPr>
        <w:t>Voyages</w:t>
      </w:r>
      <w:proofErr w:type="spellEnd"/>
      <w:r>
        <w:rPr>
          <w:rFonts w:ascii="Times New Roman" w:eastAsia="Times New Roman" w:hAnsi="Times New Roman" w:cs="Times New Roman"/>
          <w:i/>
          <w:color w:val="000000" w:themeColor="text1"/>
          <w:szCs w:val="24"/>
          <w:lang w:eastAsia="pt-BR"/>
        </w:rPr>
        <w:t xml:space="preserve"> </w:t>
      </w:r>
      <w:r w:rsidRPr="00F7775E">
        <w:rPr>
          <w:rFonts w:ascii="Times New Roman" w:eastAsia="Times New Roman" w:hAnsi="Times New Roman" w:cs="Times New Roman"/>
          <w:color w:val="000000" w:themeColor="text1"/>
          <w:szCs w:val="24"/>
          <w:lang w:eastAsia="pt-BR"/>
        </w:rPr>
        <w:t xml:space="preserve">que foi o meu encanto em menino. Cada vez que naquele tempo me pilhava na biblioteca do meu avô, abria um daqueles volumes e me deslumbrava. Coisas horríveis, mas muito bem desenhadas – do tempo da gravura em madeira. Cenas de índios </w:t>
      </w:r>
      <w:proofErr w:type="spellStart"/>
      <w:r w:rsidRPr="00F7775E">
        <w:rPr>
          <w:rFonts w:ascii="Times New Roman" w:eastAsia="Times New Roman" w:hAnsi="Times New Roman" w:cs="Times New Roman"/>
          <w:i/>
          <w:color w:val="000000" w:themeColor="text1"/>
          <w:szCs w:val="24"/>
          <w:lang w:eastAsia="pt-BR"/>
        </w:rPr>
        <w:t>sioux</w:t>
      </w:r>
      <w:proofErr w:type="spellEnd"/>
      <w:r>
        <w:rPr>
          <w:rFonts w:ascii="Times New Roman" w:eastAsia="Times New Roman" w:hAnsi="Times New Roman" w:cs="Times New Roman"/>
          <w:i/>
          <w:color w:val="000000" w:themeColor="text1"/>
          <w:szCs w:val="24"/>
          <w:lang w:eastAsia="pt-BR"/>
        </w:rPr>
        <w:t xml:space="preserve"> </w:t>
      </w:r>
      <w:r w:rsidRPr="00F7775E">
        <w:rPr>
          <w:rFonts w:ascii="Times New Roman" w:eastAsia="Times New Roman" w:hAnsi="Times New Roman" w:cs="Times New Roman"/>
          <w:color w:val="000000" w:themeColor="text1"/>
          <w:szCs w:val="24"/>
          <w:lang w:eastAsia="pt-BR"/>
        </w:rPr>
        <w:t xml:space="preserve">escalpando colonos. E negros </w:t>
      </w:r>
      <w:proofErr w:type="spellStart"/>
      <w:r w:rsidRPr="00F7775E">
        <w:rPr>
          <w:rFonts w:ascii="Times New Roman" w:eastAsia="Times New Roman" w:hAnsi="Times New Roman" w:cs="Times New Roman"/>
          <w:color w:val="000000" w:themeColor="text1"/>
          <w:szCs w:val="24"/>
          <w:lang w:eastAsia="pt-BR"/>
        </w:rPr>
        <w:t>achantis</w:t>
      </w:r>
      <w:proofErr w:type="spellEnd"/>
      <w:r w:rsidRPr="00F7775E">
        <w:rPr>
          <w:rFonts w:ascii="Times New Roman" w:eastAsia="Times New Roman" w:hAnsi="Times New Roman" w:cs="Times New Roman"/>
          <w:color w:val="000000" w:themeColor="text1"/>
          <w:szCs w:val="24"/>
          <w:lang w:eastAsia="pt-BR"/>
        </w:rPr>
        <w:t xml:space="preserve"> de compridas lanças, avançando contra o inimigo numa gritaria. Eu ouvia os gritos... E coisas horrorosas da Índia. Viúvas na fogueira. Elefantes esmagando sob as patas a cabeça de condenados. E tigres agarrados à tromba de elefantes. E índios da Terra do Fogo, horríveis, a comerem lagartixas vivas. E eu via a lagartixa bulir... E tragédias do centro da Ásia e lá das Guianas. O rio Orinoco me impressionava muito. Eram os romances de aventuras de Gustave </w:t>
      </w:r>
      <w:proofErr w:type="spellStart"/>
      <w:r w:rsidRPr="00F7775E">
        <w:rPr>
          <w:rFonts w:ascii="Times New Roman" w:eastAsia="Times New Roman" w:hAnsi="Times New Roman" w:cs="Times New Roman"/>
          <w:color w:val="000000" w:themeColor="text1"/>
          <w:szCs w:val="24"/>
          <w:lang w:eastAsia="pt-BR"/>
        </w:rPr>
        <w:t>Aimard</w:t>
      </w:r>
      <w:proofErr w:type="spellEnd"/>
      <w:r w:rsidRPr="00F7775E">
        <w:rPr>
          <w:rFonts w:ascii="Times New Roman" w:eastAsia="Times New Roman" w:hAnsi="Times New Roman" w:cs="Times New Roman"/>
          <w:color w:val="000000" w:themeColor="text1"/>
          <w:szCs w:val="24"/>
          <w:lang w:eastAsia="pt-BR"/>
        </w:rPr>
        <w:t xml:space="preserve"> e </w:t>
      </w:r>
      <w:proofErr w:type="spellStart"/>
      <w:r w:rsidRPr="00F7775E">
        <w:rPr>
          <w:rFonts w:ascii="Times New Roman" w:eastAsia="Times New Roman" w:hAnsi="Times New Roman" w:cs="Times New Roman"/>
          <w:color w:val="000000" w:themeColor="text1"/>
          <w:szCs w:val="24"/>
          <w:lang w:eastAsia="pt-BR"/>
        </w:rPr>
        <w:t>Mayne</w:t>
      </w:r>
      <w:proofErr w:type="spellEnd"/>
      <w:r>
        <w:rPr>
          <w:rFonts w:ascii="Times New Roman" w:eastAsia="Times New Roman" w:hAnsi="Times New Roman" w:cs="Times New Roman"/>
          <w:color w:val="000000" w:themeColor="text1"/>
          <w:szCs w:val="24"/>
          <w:lang w:eastAsia="pt-BR"/>
        </w:rPr>
        <w:t xml:space="preserve"> </w:t>
      </w:r>
      <w:proofErr w:type="spellStart"/>
      <w:r w:rsidRPr="00F7775E">
        <w:rPr>
          <w:rFonts w:ascii="Times New Roman" w:eastAsia="Times New Roman" w:hAnsi="Times New Roman" w:cs="Times New Roman"/>
          <w:color w:val="000000" w:themeColor="text1"/>
          <w:szCs w:val="24"/>
          <w:lang w:eastAsia="pt-BR"/>
        </w:rPr>
        <w:t>Reid</w:t>
      </w:r>
      <w:proofErr w:type="spellEnd"/>
      <w:r w:rsidRPr="00F7775E">
        <w:rPr>
          <w:rFonts w:ascii="Times New Roman" w:eastAsia="Times New Roman" w:hAnsi="Times New Roman" w:cs="Times New Roman"/>
          <w:color w:val="000000" w:themeColor="text1"/>
          <w:szCs w:val="24"/>
          <w:lang w:eastAsia="pt-BR"/>
        </w:rPr>
        <w:t xml:space="preserve">. Certa vez encontrei naquela biblioteca um álbum de fotografias que me tumultuaram o sangue: </w:t>
      </w:r>
      <w:proofErr w:type="gramStart"/>
      <w:r w:rsidRPr="00F7775E">
        <w:rPr>
          <w:rFonts w:ascii="Times New Roman" w:eastAsia="Times New Roman" w:hAnsi="Times New Roman" w:cs="Times New Roman"/>
          <w:color w:val="000000" w:themeColor="text1"/>
          <w:szCs w:val="24"/>
          <w:lang w:eastAsia="pt-BR"/>
        </w:rPr>
        <w:t>só mulheres</w:t>
      </w:r>
      <w:proofErr w:type="gramEnd"/>
      <w:r w:rsidRPr="00F7775E">
        <w:rPr>
          <w:rFonts w:ascii="Times New Roman" w:eastAsia="Times New Roman" w:hAnsi="Times New Roman" w:cs="Times New Roman"/>
          <w:color w:val="000000" w:themeColor="text1"/>
          <w:szCs w:val="24"/>
          <w:lang w:eastAsia="pt-BR"/>
        </w:rPr>
        <w:t xml:space="preserve"> nuas!... Mas não eram mulheres nuas, Rangel: eram nus do </w:t>
      </w:r>
      <w:proofErr w:type="spellStart"/>
      <w:r w:rsidRPr="00F7775E">
        <w:rPr>
          <w:rFonts w:ascii="Times New Roman" w:eastAsia="Times New Roman" w:hAnsi="Times New Roman" w:cs="Times New Roman"/>
          <w:color w:val="000000" w:themeColor="text1"/>
          <w:szCs w:val="24"/>
          <w:lang w:eastAsia="pt-BR"/>
        </w:rPr>
        <w:t>Salon</w:t>
      </w:r>
      <w:proofErr w:type="spellEnd"/>
      <w:r w:rsidRPr="00F7775E">
        <w:rPr>
          <w:rFonts w:ascii="Times New Roman" w:eastAsia="Times New Roman" w:hAnsi="Times New Roman" w:cs="Times New Roman"/>
          <w:color w:val="000000" w:themeColor="text1"/>
          <w:szCs w:val="24"/>
          <w:lang w:eastAsia="pt-BR"/>
        </w:rPr>
        <w:t>. Eu não sabia distinguir. Também encontrei lá todas as obras de Spencer. Essa biblioteca, pela maior parte, fora dum filho de meu avô que depois de formar-se em São Paulo deu de correr mundo, andou pelo Egito e outros países históricos, apanhou febre na campanha romana e morreu num hotel de Nápoles. Secretário de legação. Sua bagagem veio para Taubaté, com os mais preciosos e curiosos livros comprados aqui e ali.”</w:t>
      </w:r>
      <w:r w:rsidRPr="00F7775E">
        <w:rPr>
          <w:rStyle w:val="Refdenotaderodap"/>
          <w:rFonts w:ascii="Times New Roman" w:eastAsia="Times New Roman" w:hAnsi="Times New Roman" w:cs="Times New Roman"/>
          <w:color w:val="000000" w:themeColor="text1"/>
          <w:szCs w:val="24"/>
          <w:lang w:eastAsia="pt-BR"/>
        </w:rPr>
        <w:footnoteReference w:id="4"/>
      </w:r>
    </w:p>
    <w:p w:rsidR="00003988" w:rsidRPr="00F7775E" w:rsidRDefault="00003988" w:rsidP="00FB338C">
      <w:pPr>
        <w:spacing w:before="200" w:line="360" w:lineRule="auto"/>
        <w:ind w:firstLine="708"/>
        <w:jc w:val="both"/>
        <w:rPr>
          <w:rFonts w:ascii="Times New Roman" w:eastAsia="Times New Roman" w:hAnsi="Times New Roman" w:cs="Times New Roman"/>
          <w:color w:val="000000" w:themeColor="text1"/>
          <w:sz w:val="24"/>
          <w:szCs w:val="24"/>
          <w:lang w:eastAsia="pt-BR"/>
        </w:rPr>
      </w:pPr>
      <w:r w:rsidRPr="00F7775E">
        <w:rPr>
          <w:rFonts w:ascii="Times New Roman" w:eastAsia="Times New Roman" w:hAnsi="Times New Roman" w:cs="Times New Roman"/>
          <w:color w:val="000000" w:themeColor="text1"/>
          <w:sz w:val="24"/>
          <w:szCs w:val="24"/>
          <w:lang w:eastAsia="pt-BR"/>
        </w:rPr>
        <w:t xml:space="preserve">É interessante observar que o Lobato que se encantava com as histórias quando menino reconhece, anos mais tarde, a necessidade de uma literatura voltada para a criança </w:t>
      </w:r>
      <w:r w:rsidRPr="00F7775E">
        <w:rPr>
          <w:rFonts w:ascii="Times New Roman" w:eastAsia="Times New Roman" w:hAnsi="Times New Roman" w:cs="Times New Roman"/>
          <w:color w:val="000000" w:themeColor="text1"/>
          <w:sz w:val="24"/>
          <w:szCs w:val="24"/>
          <w:lang w:eastAsia="pt-BR"/>
        </w:rPr>
        <w:lastRenderedPageBreak/>
        <w:t xml:space="preserve">brasileira. Com as aventuras do </w:t>
      </w:r>
      <w:r w:rsidRPr="00F7775E">
        <w:rPr>
          <w:rFonts w:ascii="Times New Roman" w:eastAsia="Times New Roman" w:hAnsi="Times New Roman" w:cs="Times New Roman"/>
          <w:i/>
          <w:color w:val="000000" w:themeColor="text1"/>
          <w:sz w:val="24"/>
          <w:szCs w:val="24"/>
          <w:lang w:eastAsia="pt-BR"/>
        </w:rPr>
        <w:t xml:space="preserve">Sítio do </w:t>
      </w:r>
      <w:proofErr w:type="spellStart"/>
      <w:r w:rsidRPr="00F7775E">
        <w:rPr>
          <w:rFonts w:ascii="Times New Roman" w:eastAsia="Times New Roman" w:hAnsi="Times New Roman" w:cs="Times New Roman"/>
          <w:i/>
          <w:color w:val="000000" w:themeColor="text1"/>
          <w:sz w:val="24"/>
          <w:szCs w:val="24"/>
          <w:lang w:eastAsia="pt-BR"/>
        </w:rPr>
        <w:t>Picapau</w:t>
      </w:r>
      <w:proofErr w:type="spellEnd"/>
      <w:r w:rsidRPr="00F7775E">
        <w:rPr>
          <w:rFonts w:ascii="Times New Roman" w:eastAsia="Times New Roman" w:hAnsi="Times New Roman" w:cs="Times New Roman"/>
          <w:i/>
          <w:color w:val="000000" w:themeColor="text1"/>
          <w:sz w:val="24"/>
          <w:szCs w:val="24"/>
          <w:lang w:eastAsia="pt-BR"/>
        </w:rPr>
        <w:t xml:space="preserve"> Amarelo, </w:t>
      </w:r>
      <w:r w:rsidRPr="00F7775E">
        <w:rPr>
          <w:rFonts w:ascii="Times New Roman" w:eastAsia="Times New Roman" w:hAnsi="Times New Roman" w:cs="Times New Roman"/>
          <w:color w:val="000000" w:themeColor="text1"/>
          <w:sz w:val="24"/>
          <w:szCs w:val="24"/>
          <w:lang w:eastAsia="pt-BR"/>
        </w:rPr>
        <w:t>não só os pequenos puderam se deliciar, muitos adultos também!</w:t>
      </w:r>
    </w:p>
    <w:p w:rsidR="00003988" w:rsidRPr="00F7775E" w:rsidRDefault="00003988" w:rsidP="00FB338C">
      <w:pPr>
        <w:spacing w:before="200" w:line="360" w:lineRule="auto"/>
        <w:ind w:firstLine="708"/>
        <w:jc w:val="both"/>
        <w:rPr>
          <w:rFonts w:ascii="Times New Roman" w:eastAsia="Times New Roman" w:hAnsi="Times New Roman" w:cs="Times New Roman"/>
          <w:color w:val="000000" w:themeColor="text1"/>
          <w:sz w:val="24"/>
          <w:szCs w:val="24"/>
          <w:lang w:eastAsia="pt-BR"/>
        </w:rPr>
      </w:pPr>
      <w:r>
        <w:rPr>
          <w:rFonts w:ascii="Times New Roman" w:eastAsia="Times New Roman" w:hAnsi="Times New Roman" w:cs="Times New Roman"/>
          <w:color w:val="000000" w:themeColor="text1"/>
          <w:sz w:val="24"/>
          <w:szCs w:val="24"/>
          <w:lang w:eastAsia="pt-BR"/>
        </w:rPr>
        <w:t>Além da</w:t>
      </w:r>
      <w:r w:rsidRPr="00F7775E">
        <w:rPr>
          <w:rFonts w:ascii="Times New Roman" w:eastAsia="Times New Roman" w:hAnsi="Times New Roman" w:cs="Times New Roman"/>
          <w:color w:val="000000" w:themeColor="text1"/>
          <w:sz w:val="24"/>
          <w:szCs w:val="24"/>
          <w:lang w:eastAsia="pt-BR"/>
        </w:rPr>
        <w:t xml:space="preserve"> biblioteca do avô apresenta</w:t>
      </w:r>
      <w:r>
        <w:rPr>
          <w:rFonts w:ascii="Times New Roman" w:eastAsia="Times New Roman" w:hAnsi="Times New Roman" w:cs="Times New Roman"/>
          <w:color w:val="000000" w:themeColor="text1"/>
          <w:sz w:val="24"/>
          <w:szCs w:val="24"/>
          <w:lang w:eastAsia="pt-BR"/>
        </w:rPr>
        <w:t>r</w:t>
      </w:r>
      <w:r w:rsidRPr="00F7775E">
        <w:rPr>
          <w:rFonts w:ascii="Times New Roman" w:eastAsia="Times New Roman" w:hAnsi="Times New Roman" w:cs="Times New Roman"/>
          <w:color w:val="000000" w:themeColor="text1"/>
          <w:sz w:val="24"/>
          <w:szCs w:val="24"/>
          <w:lang w:eastAsia="pt-BR"/>
        </w:rPr>
        <w:t xml:space="preserve"> uma considerável varie</w:t>
      </w:r>
      <w:r>
        <w:rPr>
          <w:rFonts w:ascii="Times New Roman" w:eastAsia="Times New Roman" w:hAnsi="Times New Roman" w:cs="Times New Roman"/>
          <w:color w:val="000000" w:themeColor="text1"/>
          <w:sz w:val="24"/>
          <w:szCs w:val="24"/>
          <w:lang w:eastAsia="pt-BR"/>
        </w:rPr>
        <w:t>dade de títulos,</w:t>
      </w:r>
      <w:r w:rsidRPr="00F7775E">
        <w:rPr>
          <w:rFonts w:ascii="Times New Roman" w:eastAsia="Times New Roman" w:hAnsi="Times New Roman" w:cs="Times New Roman"/>
          <w:color w:val="000000" w:themeColor="text1"/>
          <w:sz w:val="24"/>
          <w:szCs w:val="24"/>
          <w:lang w:eastAsia="pt-BR"/>
        </w:rPr>
        <w:t xml:space="preserve"> Monteiro Lobato deixa pistas, em </w:t>
      </w:r>
      <w:r w:rsidRPr="00F7775E">
        <w:rPr>
          <w:rFonts w:ascii="Times New Roman" w:eastAsia="Times New Roman" w:hAnsi="Times New Roman" w:cs="Times New Roman"/>
          <w:i/>
          <w:color w:val="000000" w:themeColor="text1"/>
          <w:sz w:val="24"/>
          <w:szCs w:val="24"/>
          <w:lang w:eastAsia="pt-BR"/>
        </w:rPr>
        <w:t>A barca de Gleyre</w:t>
      </w:r>
      <w:r w:rsidRPr="00F7775E">
        <w:rPr>
          <w:rFonts w:ascii="Times New Roman" w:eastAsia="Times New Roman" w:hAnsi="Times New Roman" w:cs="Times New Roman"/>
          <w:color w:val="000000" w:themeColor="text1"/>
          <w:sz w:val="24"/>
          <w:szCs w:val="24"/>
          <w:lang w:eastAsia="pt-BR"/>
        </w:rPr>
        <w:t>, de que frequentou os clássicos e obras que eram conhecidas e lidas em sua época. Principalmente, durante a juventude, testemunha-se nas cartas a imagem de um Lobato em formação, leitor voraz que ensaia seus passos como escritor. Nos primeiros anos da conversa escrita, mostram-se as profusas e variadas leituras que lhe integram o cotidiano; na carta de dezembro de 1903, confia a Rangel:</w:t>
      </w:r>
    </w:p>
    <w:p w:rsidR="00003988" w:rsidRPr="00F7775E" w:rsidRDefault="00003988" w:rsidP="00003988">
      <w:pPr>
        <w:spacing w:before="200" w:line="240" w:lineRule="auto"/>
        <w:ind w:left="2340"/>
        <w:jc w:val="both"/>
        <w:rPr>
          <w:rFonts w:ascii="Times New Roman" w:eastAsia="Times New Roman" w:hAnsi="Times New Roman" w:cs="Times New Roman"/>
          <w:color w:val="000000" w:themeColor="text1"/>
          <w:lang w:eastAsia="pt-BR"/>
        </w:rPr>
      </w:pPr>
      <w:r w:rsidRPr="00F7775E">
        <w:rPr>
          <w:rFonts w:ascii="Times New Roman" w:eastAsia="Times New Roman" w:hAnsi="Times New Roman" w:cs="Times New Roman"/>
          <w:color w:val="000000" w:themeColor="text1"/>
          <w:lang w:eastAsia="pt-BR"/>
        </w:rPr>
        <w:t xml:space="preserve">“Leio, leio interminavelmente. Meus olhos já estão cansados. Lamartine me faz ver a Revolução Francesa [...] Quando Lamartine me cansa, mudo-me para Zola na história de </w:t>
      </w:r>
      <w:proofErr w:type="spellStart"/>
      <w:r w:rsidRPr="00F7775E">
        <w:rPr>
          <w:rFonts w:ascii="Times New Roman" w:eastAsia="Times New Roman" w:hAnsi="Times New Roman" w:cs="Times New Roman"/>
          <w:color w:val="000000" w:themeColor="text1"/>
          <w:lang w:eastAsia="pt-BR"/>
        </w:rPr>
        <w:t>Gervaise</w:t>
      </w:r>
      <w:proofErr w:type="spellEnd"/>
      <w:r>
        <w:rPr>
          <w:rFonts w:ascii="Times New Roman" w:eastAsia="Times New Roman" w:hAnsi="Times New Roman" w:cs="Times New Roman"/>
          <w:color w:val="000000" w:themeColor="text1"/>
          <w:lang w:eastAsia="pt-BR"/>
        </w:rPr>
        <w:t xml:space="preserve"> </w:t>
      </w:r>
      <w:proofErr w:type="spellStart"/>
      <w:r w:rsidRPr="00F7775E">
        <w:rPr>
          <w:rFonts w:ascii="Times New Roman" w:eastAsia="Times New Roman" w:hAnsi="Times New Roman" w:cs="Times New Roman"/>
          <w:color w:val="000000" w:themeColor="text1"/>
          <w:lang w:eastAsia="pt-BR"/>
        </w:rPr>
        <w:t>Coupeau</w:t>
      </w:r>
      <w:proofErr w:type="spellEnd"/>
      <w:r w:rsidRPr="00F7775E">
        <w:rPr>
          <w:rFonts w:ascii="Times New Roman" w:eastAsia="Times New Roman" w:hAnsi="Times New Roman" w:cs="Times New Roman"/>
          <w:color w:val="000000" w:themeColor="text1"/>
          <w:lang w:eastAsia="pt-BR"/>
        </w:rPr>
        <w:t xml:space="preserve">, dos invejosos </w:t>
      </w:r>
      <w:proofErr w:type="spellStart"/>
      <w:r w:rsidRPr="00F7775E">
        <w:rPr>
          <w:rFonts w:ascii="Times New Roman" w:eastAsia="Times New Roman" w:hAnsi="Times New Roman" w:cs="Times New Roman"/>
          <w:color w:val="000000" w:themeColor="text1"/>
          <w:lang w:eastAsia="pt-BR"/>
        </w:rPr>
        <w:t>Lorilleux</w:t>
      </w:r>
      <w:proofErr w:type="spellEnd"/>
      <w:r w:rsidRPr="00F7775E">
        <w:rPr>
          <w:rFonts w:ascii="Times New Roman" w:eastAsia="Times New Roman" w:hAnsi="Times New Roman" w:cs="Times New Roman"/>
          <w:color w:val="000000" w:themeColor="text1"/>
          <w:lang w:eastAsia="pt-BR"/>
        </w:rPr>
        <w:t xml:space="preserve">, da promissora </w:t>
      </w:r>
      <w:proofErr w:type="spellStart"/>
      <w:r w:rsidRPr="00F7775E">
        <w:rPr>
          <w:rFonts w:ascii="Times New Roman" w:eastAsia="Times New Roman" w:hAnsi="Times New Roman" w:cs="Times New Roman"/>
          <w:color w:val="000000" w:themeColor="text1"/>
          <w:lang w:eastAsia="pt-BR"/>
        </w:rPr>
        <w:t>Nanázinha</w:t>
      </w:r>
      <w:proofErr w:type="spellEnd"/>
      <w:r w:rsidRPr="00F7775E">
        <w:rPr>
          <w:rFonts w:ascii="Times New Roman" w:eastAsia="Times New Roman" w:hAnsi="Times New Roman" w:cs="Times New Roman"/>
          <w:color w:val="000000" w:themeColor="text1"/>
          <w:lang w:eastAsia="pt-BR"/>
        </w:rPr>
        <w:t xml:space="preserve">. [...] Farto de Zola, pulo para </w:t>
      </w:r>
      <w:proofErr w:type="spellStart"/>
      <w:r w:rsidRPr="00F7775E">
        <w:rPr>
          <w:rFonts w:ascii="Times New Roman" w:eastAsia="Times New Roman" w:hAnsi="Times New Roman" w:cs="Times New Roman"/>
          <w:color w:val="000000" w:themeColor="text1"/>
          <w:lang w:eastAsia="pt-BR"/>
        </w:rPr>
        <w:t>Michelet</w:t>
      </w:r>
      <w:proofErr w:type="spellEnd"/>
      <w:r w:rsidRPr="00F7775E">
        <w:rPr>
          <w:rFonts w:ascii="Times New Roman" w:eastAsia="Times New Roman" w:hAnsi="Times New Roman" w:cs="Times New Roman"/>
          <w:color w:val="000000" w:themeColor="text1"/>
          <w:lang w:eastAsia="pt-BR"/>
        </w:rPr>
        <w:t xml:space="preserve"> na sua visão da Índia primitiva; ele começa bem</w:t>
      </w:r>
      <w:proofErr w:type="gramStart"/>
      <w:r w:rsidRPr="00F7775E">
        <w:rPr>
          <w:rFonts w:ascii="Times New Roman" w:eastAsia="Times New Roman" w:hAnsi="Times New Roman" w:cs="Times New Roman"/>
          <w:color w:val="000000" w:themeColor="text1"/>
          <w:lang w:eastAsia="pt-BR"/>
        </w:rPr>
        <w:t xml:space="preserve"> mas</w:t>
      </w:r>
      <w:proofErr w:type="gramEnd"/>
      <w:r w:rsidRPr="00F7775E">
        <w:rPr>
          <w:rFonts w:ascii="Times New Roman" w:eastAsia="Times New Roman" w:hAnsi="Times New Roman" w:cs="Times New Roman"/>
          <w:color w:val="000000" w:themeColor="text1"/>
          <w:lang w:eastAsia="pt-BR"/>
        </w:rPr>
        <w:t xml:space="preserve"> entusiasma-se a ponto de dar pinotes; e eu, assustado, fecho o livro –fecho a boca de </w:t>
      </w:r>
      <w:proofErr w:type="spellStart"/>
      <w:r w:rsidRPr="00F7775E">
        <w:rPr>
          <w:rFonts w:ascii="Times New Roman" w:eastAsia="Times New Roman" w:hAnsi="Times New Roman" w:cs="Times New Roman"/>
          <w:color w:val="000000" w:themeColor="text1"/>
          <w:lang w:eastAsia="pt-BR"/>
        </w:rPr>
        <w:t>Michelet</w:t>
      </w:r>
      <w:proofErr w:type="spellEnd"/>
      <w:r w:rsidRPr="00F7775E">
        <w:rPr>
          <w:rFonts w:ascii="Times New Roman" w:eastAsia="Times New Roman" w:hAnsi="Times New Roman" w:cs="Times New Roman"/>
          <w:color w:val="000000" w:themeColor="text1"/>
          <w:lang w:eastAsia="pt-BR"/>
        </w:rPr>
        <w:t>. Vou então para Renan – o sereno evocador da verdade. Renan é água clara e filtrada. Descansa-me. [...]”</w:t>
      </w:r>
      <w:r w:rsidRPr="00F7775E">
        <w:rPr>
          <w:rFonts w:ascii="Times New Roman" w:eastAsia="Times New Roman" w:hAnsi="Times New Roman" w:cs="Times New Roman"/>
          <w:color w:val="000000" w:themeColor="text1"/>
          <w:vertAlign w:val="superscript"/>
          <w:lang w:eastAsia="pt-BR"/>
        </w:rPr>
        <w:footnoteReference w:id="5"/>
      </w:r>
    </w:p>
    <w:p w:rsidR="00003988" w:rsidRPr="00F7775E" w:rsidRDefault="00003988" w:rsidP="00FB338C">
      <w:pPr>
        <w:spacing w:before="200" w:line="360" w:lineRule="auto"/>
        <w:ind w:firstLine="708"/>
        <w:jc w:val="both"/>
        <w:rPr>
          <w:rFonts w:ascii="Times New Roman" w:eastAsia="Times New Roman" w:hAnsi="Times New Roman" w:cs="Times New Roman"/>
          <w:color w:val="000000" w:themeColor="text1"/>
          <w:sz w:val="24"/>
          <w:szCs w:val="24"/>
          <w:lang w:eastAsia="pt-BR"/>
        </w:rPr>
      </w:pPr>
      <w:r w:rsidRPr="00F7775E">
        <w:rPr>
          <w:rFonts w:ascii="Times New Roman" w:eastAsia="Times New Roman" w:hAnsi="Times New Roman" w:cs="Times New Roman"/>
          <w:color w:val="000000" w:themeColor="text1"/>
          <w:sz w:val="24"/>
          <w:szCs w:val="24"/>
          <w:lang w:eastAsia="pt-BR"/>
        </w:rPr>
        <w:t xml:space="preserve">Ao mesmo tempo em que as leituras lhe ocupam um importante espaço, Lobato admite que não </w:t>
      </w:r>
      <w:proofErr w:type="gramStart"/>
      <w:r w:rsidRPr="00F7775E">
        <w:rPr>
          <w:rFonts w:ascii="Times New Roman" w:eastAsia="Times New Roman" w:hAnsi="Times New Roman" w:cs="Times New Roman"/>
          <w:color w:val="000000" w:themeColor="text1"/>
          <w:sz w:val="24"/>
          <w:szCs w:val="24"/>
          <w:lang w:eastAsia="pt-BR"/>
        </w:rPr>
        <w:t>lê</w:t>
      </w:r>
      <w:proofErr w:type="gramEnd"/>
      <w:r w:rsidRPr="00F7775E">
        <w:rPr>
          <w:rFonts w:ascii="Times New Roman" w:eastAsia="Times New Roman" w:hAnsi="Times New Roman" w:cs="Times New Roman"/>
          <w:color w:val="000000" w:themeColor="text1"/>
          <w:sz w:val="24"/>
          <w:szCs w:val="24"/>
          <w:lang w:eastAsia="pt-BR"/>
        </w:rPr>
        <w:t xml:space="preserve"> por obrigação, lição esta que ensina ao amigo na carta de 10 de janeiro de 1904:</w:t>
      </w:r>
    </w:p>
    <w:p w:rsidR="00003988" w:rsidRPr="00F7775E" w:rsidRDefault="00003988" w:rsidP="00003988">
      <w:pPr>
        <w:autoSpaceDE w:val="0"/>
        <w:autoSpaceDN w:val="0"/>
        <w:adjustRightInd w:val="0"/>
        <w:spacing w:before="200" w:line="240" w:lineRule="auto"/>
        <w:ind w:left="2268" w:firstLine="284"/>
        <w:jc w:val="both"/>
        <w:rPr>
          <w:rFonts w:ascii="Times New Roman" w:eastAsia="Calibri" w:hAnsi="Times New Roman" w:cs="Times New Roman"/>
          <w:color w:val="000000" w:themeColor="text1"/>
        </w:rPr>
      </w:pPr>
      <w:r w:rsidRPr="00F7775E">
        <w:rPr>
          <w:rFonts w:ascii="Times New Roman" w:hAnsi="Times New Roman" w:cs="Times New Roman"/>
          <w:color w:val="000000" w:themeColor="text1"/>
        </w:rPr>
        <w:t xml:space="preserve">“Perguntas quantas horas ‘literatizo’. Nem uma, meu caro, porque só leio o que me agrada e só quando estou com apetite. Não troco uma conversa com uma macaquinha (o sexo na mulher corrige a banalidade, no homem agrava-a, diz Machado) pela melhor tragédia de Eurípides, porque por mais banal que seja a moça é sempre mais humana que um livro – e o humano quer o humano. Ler e comer, só quando há apetite; fora daí é uma insuportável </w:t>
      </w:r>
      <w:proofErr w:type="spellStart"/>
      <w:r w:rsidRPr="00F7775E">
        <w:rPr>
          <w:rFonts w:ascii="Times New Roman" w:hAnsi="Times New Roman" w:cs="Times New Roman"/>
          <w:i/>
          <w:iCs/>
          <w:color w:val="000000" w:themeColor="text1"/>
        </w:rPr>
        <w:t>corvée</w:t>
      </w:r>
      <w:proofErr w:type="spellEnd"/>
      <w:r w:rsidRPr="00F7775E">
        <w:rPr>
          <w:rFonts w:ascii="Times New Roman" w:hAnsi="Times New Roman" w:cs="Times New Roman"/>
          <w:color w:val="000000" w:themeColor="text1"/>
        </w:rPr>
        <w:t>. Também não escrevo por obrigação. Escrevo quando os dedos comicham – ou quando o Benjamim</w:t>
      </w:r>
      <w:r w:rsidRPr="00F7775E">
        <w:rPr>
          <w:rStyle w:val="Refdenotaderodap"/>
          <w:rFonts w:ascii="Times New Roman" w:hAnsi="Times New Roman" w:cs="Times New Roman"/>
          <w:color w:val="000000" w:themeColor="text1"/>
        </w:rPr>
        <w:footnoteReference w:id="6"/>
      </w:r>
      <w:r w:rsidRPr="00F7775E">
        <w:rPr>
          <w:rFonts w:ascii="Times New Roman" w:hAnsi="Times New Roman" w:cs="Times New Roman"/>
          <w:color w:val="000000" w:themeColor="text1"/>
        </w:rPr>
        <w:t xml:space="preserve"> me </w:t>
      </w:r>
      <w:r w:rsidRPr="00F7775E">
        <w:rPr>
          <w:rFonts w:ascii="Times New Roman" w:hAnsi="Times New Roman" w:cs="Times New Roman"/>
          <w:i/>
          <w:iCs/>
          <w:color w:val="000000" w:themeColor="text1"/>
        </w:rPr>
        <w:t xml:space="preserve">força </w:t>
      </w:r>
      <w:r w:rsidRPr="00F7775E">
        <w:rPr>
          <w:rFonts w:ascii="Times New Roman" w:hAnsi="Times New Roman" w:cs="Times New Roman"/>
          <w:color w:val="000000" w:themeColor="text1"/>
        </w:rPr>
        <w:t>a escrever. Neste caso é o meio de ver-me livre do Benjamim. Não tenho horas prediletas – minhas horas são as que coincidem com a disposição. Há horas em nos sentimos extraordinariamente aptos para pensar e tudo nos vem fácil e claro. Outras há em que estamos imaginosos, todo cheios de casulos a picarem, como ovo na hora de sair o pinto. Queria você tirar o pinto antes do tempo – o pinto morre. Estômago e cérebro: duas respeitabilidades. Respeitemo-las, Rangel.</w:t>
      </w:r>
      <w:proofErr w:type="gramStart"/>
      <w:r w:rsidRPr="00F7775E">
        <w:rPr>
          <w:rFonts w:ascii="Times New Roman" w:hAnsi="Times New Roman" w:cs="Times New Roman"/>
          <w:color w:val="000000" w:themeColor="text1"/>
        </w:rPr>
        <w:t>”</w:t>
      </w:r>
      <w:proofErr w:type="gramEnd"/>
      <w:r w:rsidRPr="00F7775E">
        <w:rPr>
          <w:rStyle w:val="Refdenotaderodap"/>
          <w:rFonts w:ascii="Times New Roman" w:hAnsi="Times New Roman" w:cs="Times New Roman"/>
          <w:color w:val="000000" w:themeColor="text1"/>
        </w:rPr>
        <w:footnoteReference w:id="7"/>
      </w:r>
    </w:p>
    <w:p w:rsidR="00003988" w:rsidRPr="00F7775E" w:rsidRDefault="00003988" w:rsidP="00FB338C">
      <w:pPr>
        <w:spacing w:before="200" w:line="360" w:lineRule="auto"/>
        <w:ind w:firstLine="708"/>
        <w:jc w:val="both"/>
        <w:rPr>
          <w:rFonts w:ascii="Times New Roman" w:eastAsia="Times New Roman" w:hAnsi="Times New Roman" w:cs="Times New Roman"/>
          <w:color w:val="000000" w:themeColor="text1"/>
          <w:sz w:val="24"/>
          <w:szCs w:val="24"/>
          <w:lang w:eastAsia="pt-BR"/>
        </w:rPr>
      </w:pPr>
      <w:r w:rsidRPr="00F7775E">
        <w:rPr>
          <w:rFonts w:ascii="Times New Roman" w:eastAsia="Times New Roman" w:hAnsi="Times New Roman" w:cs="Times New Roman"/>
          <w:color w:val="000000" w:themeColor="text1"/>
          <w:sz w:val="24"/>
          <w:szCs w:val="24"/>
          <w:lang w:eastAsia="pt-BR"/>
        </w:rPr>
        <w:t>Ao longo dos quarenta anos dessa troca epistolar</w:t>
      </w:r>
      <w:r w:rsidRPr="00F7775E">
        <w:rPr>
          <w:rFonts w:ascii="Times New Roman" w:eastAsia="Times New Roman" w:hAnsi="Times New Roman" w:cs="Times New Roman"/>
          <w:i/>
          <w:color w:val="000000" w:themeColor="text1"/>
          <w:sz w:val="24"/>
          <w:szCs w:val="24"/>
          <w:lang w:eastAsia="pt-BR"/>
        </w:rPr>
        <w:t xml:space="preserve">, </w:t>
      </w:r>
      <w:r w:rsidRPr="00F7775E">
        <w:rPr>
          <w:rFonts w:ascii="Times New Roman" w:eastAsia="Times New Roman" w:hAnsi="Times New Roman" w:cs="Times New Roman"/>
          <w:color w:val="000000" w:themeColor="text1"/>
          <w:sz w:val="24"/>
          <w:szCs w:val="24"/>
          <w:lang w:eastAsia="pt-BR"/>
        </w:rPr>
        <w:t xml:space="preserve">há referências aos mais variados assuntos, desde considerações sobre a vida cotidiana até reflexões de cunho filosófico, além dos tão estudados assuntos literários. Estes concernem tanto a autores e obras quanto à produção de Rangel e Lobato, no bojo do caráter testemunhal dessa correspondência. </w:t>
      </w:r>
    </w:p>
    <w:p w:rsidR="00003988" w:rsidRPr="00F7775E" w:rsidRDefault="00003988" w:rsidP="00FB338C">
      <w:pPr>
        <w:spacing w:before="200" w:line="360" w:lineRule="auto"/>
        <w:ind w:firstLine="708"/>
        <w:jc w:val="both"/>
        <w:rPr>
          <w:rFonts w:ascii="Times New Roman" w:eastAsia="Times New Roman" w:hAnsi="Times New Roman" w:cs="Times New Roman"/>
          <w:color w:val="000000" w:themeColor="text1"/>
          <w:sz w:val="24"/>
          <w:szCs w:val="24"/>
          <w:lang w:eastAsia="pt-BR"/>
        </w:rPr>
      </w:pPr>
      <w:r w:rsidRPr="00F7775E">
        <w:rPr>
          <w:rFonts w:ascii="Times New Roman" w:eastAsia="Times New Roman" w:hAnsi="Times New Roman" w:cs="Times New Roman"/>
          <w:color w:val="000000" w:themeColor="text1"/>
          <w:sz w:val="24"/>
          <w:szCs w:val="24"/>
          <w:lang w:eastAsia="pt-BR"/>
        </w:rPr>
        <w:lastRenderedPageBreak/>
        <w:t xml:space="preserve">Na hipótese pela qual os autores que aparecem mais constantemente nas cartas funcionam como eventuais “formadores” do ficcionista, pode-se assinalar, comentados, obras e estilo de romancistas como </w:t>
      </w:r>
      <w:proofErr w:type="spellStart"/>
      <w:r w:rsidRPr="00F7775E">
        <w:rPr>
          <w:rFonts w:ascii="Times New Roman" w:eastAsia="Times New Roman" w:hAnsi="Times New Roman" w:cs="Times New Roman"/>
          <w:color w:val="000000" w:themeColor="text1"/>
          <w:sz w:val="24"/>
          <w:szCs w:val="24"/>
          <w:lang w:eastAsia="pt-BR"/>
        </w:rPr>
        <w:t>Anatole</w:t>
      </w:r>
      <w:proofErr w:type="spellEnd"/>
      <w:r w:rsidRPr="00F7775E">
        <w:rPr>
          <w:rFonts w:ascii="Times New Roman" w:eastAsia="Times New Roman" w:hAnsi="Times New Roman" w:cs="Times New Roman"/>
          <w:color w:val="000000" w:themeColor="text1"/>
          <w:sz w:val="24"/>
          <w:szCs w:val="24"/>
          <w:lang w:eastAsia="pt-BR"/>
        </w:rPr>
        <w:t xml:space="preserve"> France, Gustave Flaubert, Honoré de Balzac, Alphonse </w:t>
      </w:r>
      <w:proofErr w:type="spellStart"/>
      <w:r w:rsidRPr="00F7775E">
        <w:rPr>
          <w:rFonts w:ascii="Times New Roman" w:eastAsia="Times New Roman" w:hAnsi="Times New Roman" w:cs="Times New Roman"/>
          <w:color w:val="000000" w:themeColor="text1"/>
          <w:sz w:val="24"/>
          <w:szCs w:val="24"/>
          <w:lang w:eastAsia="pt-BR"/>
        </w:rPr>
        <w:t>Daudet</w:t>
      </w:r>
      <w:proofErr w:type="spellEnd"/>
      <w:r w:rsidRPr="00F7775E">
        <w:rPr>
          <w:rFonts w:ascii="Times New Roman" w:eastAsia="Times New Roman" w:hAnsi="Times New Roman" w:cs="Times New Roman"/>
          <w:color w:val="000000" w:themeColor="text1"/>
          <w:sz w:val="24"/>
          <w:szCs w:val="24"/>
          <w:lang w:eastAsia="pt-BR"/>
        </w:rPr>
        <w:t xml:space="preserve">, Guy de Maupassant, </w:t>
      </w:r>
      <w:proofErr w:type="spellStart"/>
      <w:r w:rsidRPr="00F7775E">
        <w:rPr>
          <w:rFonts w:ascii="Times New Roman" w:eastAsia="Times New Roman" w:hAnsi="Times New Roman" w:cs="Times New Roman"/>
          <w:color w:val="000000" w:themeColor="text1"/>
          <w:sz w:val="24"/>
          <w:szCs w:val="24"/>
          <w:lang w:eastAsia="pt-BR"/>
        </w:rPr>
        <w:t>Rudyard</w:t>
      </w:r>
      <w:proofErr w:type="spellEnd"/>
      <w:r w:rsidRPr="00F7775E">
        <w:rPr>
          <w:rFonts w:ascii="Times New Roman" w:eastAsia="Times New Roman" w:hAnsi="Times New Roman" w:cs="Times New Roman"/>
          <w:color w:val="000000" w:themeColor="text1"/>
          <w:sz w:val="24"/>
          <w:szCs w:val="24"/>
          <w:lang w:eastAsia="pt-BR"/>
        </w:rPr>
        <w:t xml:space="preserve"> </w:t>
      </w:r>
      <w:proofErr w:type="spellStart"/>
      <w:r w:rsidRPr="00F7775E">
        <w:rPr>
          <w:rFonts w:ascii="Times New Roman" w:eastAsia="Times New Roman" w:hAnsi="Times New Roman" w:cs="Times New Roman"/>
          <w:color w:val="000000" w:themeColor="text1"/>
          <w:sz w:val="24"/>
          <w:szCs w:val="24"/>
          <w:lang w:eastAsia="pt-BR"/>
        </w:rPr>
        <w:t>Kipling</w:t>
      </w:r>
      <w:proofErr w:type="spellEnd"/>
      <w:r w:rsidRPr="00F7775E">
        <w:rPr>
          <w:rFonts w:ascii="Times New Roman" w:eastAsia="Times New Roman" w:hAnsi="Times New Roman" w:cs="Times New Roman"/>
          <w:color w:val="000000" w:themeColor="text1"/>
          <w:sz w:val="24"/>
          <w:szCs w:val="24"/>
          <w:lang w:eastAsia="pt-BR"/>
        </w:rPr>
        <w:t xml:space="preserve">, Nietzsche, </w:t>
      </w:r>
      <w:proofErr w:type="spellStart"/>
      <w:r w:rsidRPr="00F7775E">
        <w:rPr>
          <w:rFonts w:ascii="Times New Roman" w:eastAsia="Times New Roman" w:hAnsi="Times New Roman" w:cs="Times New Roman"/>
          <w:color w:val="000000" w:themeColor="text1"/>
          <w:sz w:val="24"/>
          <w:szCs w:val="24"/>
          <w:lang w:eastAsia="pt-BR"/>
        </w:rPr>
        <w:t>Émile</w:t>
      </w:r>
      <w:proofErr w:type="spellEnd"/>
      <w:r w:rsidRPr="00F7775E">
        <w:rPr>
          <w:rFonts w:ascii="Times New Roman" w:eastAsia="Times New Roman" w:hAnsi="Times New Roman" w:cs="Times New Roman"/>
          <w:color w:val="000000" w:themeColor="text1"/>
          <w:sz w:val="24"/>
          <w:szCs w:val="24"/>
          <w:lang w:eastAsia="pt-BR"/>
        </w:rPr>
        <w:t xml:space="preserve"> Zola, Camilo Castelo Branco, Machado de Assis, entre outros.</w:t>
      </w:r>
    </w:p>
    <w:p w:rsidR="00003988" w:rsidRPr="00F7775E" w:rsidRDefault="00003988" w:rsidP="00FB338C">
      <w:pPr>
        <w:spacing w:before="200" w:line="360" w:lineRule="auto"/>
        <w:ind w:firstLine="708"/>
        <w:jc w:val="both"/>
        <w:rPr>
          <w:rFonts w:ascii="Times New Roman" w:eastAsia="Times New Roman" w:hAnsi="Times New Roman" w:cs="Times New Roman"/>
          <w:color w:val="000000" w:themeColor="text1"/>
          <w:sz w:val="24"/>
          <w:szCs w:val="24"/>
          <w:lang w:eastAsia="pt-BR"/>
        </w:rPr>
      </w:pPr>
      <w:r w:rsidRPr="00F7775E">
        <w:rPr>
          <w:rFonts w:ascii="Times New Roman" w:eastAsia="Times New Roman" w:hAnsi="Times New Roman" w:cs="Times New Roman"/>
          <w:color w:val="000000" w:themeColor="text1"/>
          <w:sz w:val="24"/>
          <w:szCs w:val="24"/>
          <w:lang w:eastAsia="pt-BR"/>
        </w:rPr>
        <w:t xml:space="preserve">No entanto, há outros autores; raros na epistolografia de Monteiro Lobato, que parecem não haver marcado de forma decisiva a obra do escritor. Na carta de 12 de janeiro (1910), verifica-se uma lista de teatrólogos mencionados apenas de passagem no conjunto da correspondência com Godofredo Rangel: </w:t>
      </w:r>
    </w:p>
    <w:p w:rsidR="00003988" w:rsidRPr="00F7775E" w:rsidRDefault="00003988" w:rsidP="00003988">
      <w:pPr>
        <w:spacing w:before="200" w:line="240" w:lineRule="auto"/>
        <w:ind w:left="2340"/>
        <w:jc w:val="both"/>
        <w:rPr>
          <w:rFonts w:ascii="Times New Roman" w:eastAsia="Times New Roman" w:hAnsi="Times New Roman" w:cs="Times New Roman"/>
          <w:color w:val="000000" w:themeColor="text1"/>
          <w:lang w:eastAsia="pt-BR"/>
        </w:rPr>
      </w:pPr>
      <w:r w:rsidRPr="00F7775E">
        <w:rPr>
          <w:rFonts w:ascii="Times New Roman" w:eastAsia="Times New Roman" w:hAnsi="Times New Roman" w:cs="Times New Roman"/>
          <w:color w:val="000000" w:themeColor="text1"/>
          <w:lang w:eastAsia="pt-BR"/>
        </w:rPr>
        <w:t xml:space="preserve">“Não me mandes, pois, o teatro francês [...] Tenho deles em Taubaté um metro de estante, e acodem-me os nomes de Robert de </w:t>
      </w:r>
      <w:proofErr w:type="spellStart"/>
      <w:r w:rsidRPr="00F7775E">
        <w:rPr>
          <w:rFonts w:ascii="Times New Roman" w:eastAsia="Times New Roman" w:hAnsi="Times New Roman" w:cs="Times New Roman"/>
          <w:color w:val="000000" w:themeColor="text1"/>
          <w:lang w:eastAsia="pt-BR"/>
        </w:rPr>
        <w:t>Flers</w:t>
      </w:r>
      <w:proofErr w:type="spellEnd"/>
      <w:r w:rsidRPr="00F7775E">
        <w:rPr>
          <w:rFonts w:ascii="Times New Roman" w:eastAsia="Times New Roman" w:hAnsi="Times New Roman" w:cs="Times New Roman"/>
          <w:color w:val="000000" w:themeColor="text1"/>
          <w:lang w:eastAsia="pt-BR"/>
        </w:rPr>
        <w:t xml:space="preserve"> e </w:t>
      </w:r>
      <w:proofErr w:type="spellStart"/>
      <w:r w:rsidRPr="00F7775E">
        <w:rPr>
          <w:rFonts w:ascii="Times New Roman" w:eastAsia="Times New Roman" w:hAnsi="Times New Roman" w:cs="Times New Roman"/>
          <w:color w:val="000000" w:themeColor="text1"/>
          <w:lang w:eastAsia="pt-BR"/>
        </w:rPr>
        <w:t>Caillavet</w:t>
      </w:r>
      <w:proofErr w:type="spellEnd"/>
      <w:r w:rsidRPr="00F7775E">
        <w:rPr>
          <w:rFonts w:ascii="Times New Roman" w:eastAsia="Times New Roman" w:hAnsi="Times New Roman" w:cs="Times New Roman"/>
          <w:color w:val="000000" w:themeColor="text1"/>
          <w:lang w:eastAsia="pt-BR"/>
        </w:rPr>
        <w:t xml:space="preserve">, o seu irmão siamês; e Tristan Bernard o Barbinegro, espirituosíssimo e gafadíssimo; e Maurice </w:t>
      </w:r>
      <w:proofErr w:type="spellStart"/>
      <w:r w:rsidRPr="00F7775E">
        <w:rPr>
          <w:rFonts w:ascii="Times New Roman" w:eastAsia="Times New Roman" w:hAnsi="Times New Roman" w:cs="Times New Roman"/>
          <w:color w:val="000000" w:themeColor="text1"/>
          <w:lang w:eastAsia="pt-BR"/>
        </w:rPr>
        <w:t>Donnay</w:t>
      </w:r>
      <w:proofErr w:type="spellEnd"/>
      <w:r w:rsidRPr="00F7775E">
        <w:rPr>
          <w:rFonts w:ascii="Times New Roman" w:eastAsia="Times New Roman" w:hAnsi="Times New Roman" w:cs="Times New Roman"/>
          <w:color w:val="000000" w:themeColor="text1"/>
          <w:lang w:eastAsia="pt-BR"/>
        </w:rPr>
        <w:t xml:space="preserve">, todo sutilezas de bordel e salão; e Alfred </w:t>
      </w:r>
      <w:proofErr w:type="spellStart"/>
      <w:r w:rsidRPr="00F7775E">
        <w:rPr>
          <w:rFonts w:ascii="Times New Roman" w:eastAsia="Times New Roman" w:hAnsi="Times New Roman" w:cs="Times New Roman"/>
          <w:color w:val="000000" w:themeColor="text1"/>
          <w:lang w:eastAsia="pt-BR"/>
        </w:rPr>
        <w:t>Capus</w:t>
      </w:r>
      <w:proofErr w:type="spellEnd"/>
      <w:r w:rsidRPr="00F7775E">
        <w:rPr>
          <w:rFonts w:ascii="Times New Roman" w:eastAsia="Times New Roman" w:hAnsi="Times New Roman" w:cs="Times New Roman"/>
          <w:color w:val="000000" w:themeColor="text1"/>
          <w:lang w:eastAsia="pt-BR"/>
        </w:rPr>
        <w:t xml:space="preserve">, consolador dos que tudo esperam da Sorte; e </w:t>
      </w:r>
      <w:proofErr w:type="spellStart"/>
      <w:r w:rsidRPr="00F7775E">
        <w:rPr>
          <w:rFonts w:ascii="Times New Roman" w:eastAsia="Times New Roman" w:hAnsi="Times New Roman" w:cs="Times New Roman"/>
          <w:color w:val="000000" w:themeColor="text1"/>
          <w:lang w:eastAsia="pt-BR"/>
        </w:rPr>
        <w:t>Rothschild</w:t>
      </w:r>
      <w:proofErr w:type="spellEnd"/>
      <w:r w:rsidRPr="00F7775E">
        <w:rPr>
          <w:rFonts w:ascii="Times New Roman" w:eastAsia="Times New Roman" w:hAnsi="Times New Roman" w:cs="Times New Roman"/>
          <w:color w:val="000000" w:themeColor="text1"/>
          <w:lang w:eastAsia="pt-BR"/>
        </w:rPr>
        <w:t xml:space="preserve">, e Paul </w:t>
      </w:r>
      <w:proofErr w:type="spellStart"/>
      <w:r w:rsidRPr="00F7775E">
        <w:rPr>
          <w:rFonts w:ascii="Times New Roman" w:eastAsia="Times New Roman" w:hAnsi="Times New Roman" w:cs="Times New Roman"/>
          <w:color w:val="000000" w:themeColor="text1"/>
          <w:lang w:eastAsia="pt-BR"/>
        </w:rPr>
        <w:t>Hervieu</w:t>
      </w:r>
      <w:proofErr w:type="spellEnd"/>
      <w:r w:rsidRPr="00F7775E">
        <w:rPr>
          <w:rFonts w:ascii="Times New Roman" w:eastAsia="Times New Roman" w:hAnsi="Times New Roman" w:cs="Times New Roman"/>
          <w:color w:val="000000" w:themeColor="text1"/>
          <w:lang w:eastAsia="pt-BR"/>
        </w:rPr>
        <w:t xml:space="preserve">, e </w:t>
      </w:r>
      <w:proofErr w:type="spellStart"/>
      <w:r w:rsidRPr="00F7775E">
        <w:rPr>
          <w:rFonts w:ascii="Times New Roman" w:eastAsia="Times New Roman" w:hAnsi="Times New Roman" w:cs="Times New Roman"/>
          <w:color w:val="000000" w:themeColor="text1"/>
          <w:lang w:eastAsia="pt-BR"/>
        </w:rPr>
        <w:t>Lavedan</w:t>
      </w:r>
      <w:proofErr w:type="spellEnd"/>
      <w:r w:rsidRPr="00F7775E">
        <w:rPr>
          <w:rFonts w:ascii="Times New Roman" w:eastAsia="Times New Roman" w:hAnsi="Times New Roman" w:cs="Times New Roman"/>
          <w:color w:val="000000" w:themeColor="text1"/>
          <w:lang w:eastAsia="pt-BR"/>
        </w:rPr>
        <w:t xml:space="preserve">, e Henry Cain, e o </w:t>
      </w:r>
      <w:proofErr w:type="spellStart"/>
      <w:r w:rsidRPr="00F7775E">
        <w:rPr>
          <w:rFonts w:ascii="Times New Roman" w:eastAsia="Times New Roman" w:hAnsi="Times New Roman" w:cs="Times New Roman"/>
          <w:color w:val="000000" w:themeColor="text1"/>
          <w:lang w:eastAsia="pt-BR"/>
        </w:rPr>
        <w:t>Octave</w:t>
      </w:r>
      <w:proofErr w:type="spellEnd"/>
      <w:r w:rsidRPr="00F7775E">
        <w:rPr>
          <w:rFonts w:ascii="Times New Roman" w:eastAsia="Times New Roman" w:hAnsi="Times New Roman" w:cs="Times New Roman"/>
          <w:color w:val="000000" w:themeColor="text1"/>
          <w:lang w:eastAsia="pt-BR"/>
        </w:rPr>
        <w:t xml:space="preserve"> </w:t>
      </w:r>
      <w:proofErr w:type="spellStart"/>
      <w:r w:rsidRPr="00F7775E">
        <w:rPr>
          <w:rFonts w:ascii="Times New Roman" w:eastAsia="Times New Roman" w:hAnsi="Times New Roman" w:cs="Times New Roman"/>
          <w:color w:val="000000" w:themeColor="text1"/>
          <w:lang w:eastAsia="pt-BR"/>
        </w:rPr>
        <w:t>Mirbeau</w:t>
      </w:r>
      <w:proofErr w:type="spellEnd"/>
      <w:r w:rsidRPr="00F7775E">
        <w:rPr>
          <w:rFonts w:ascii="Times New Roman" w:eastAsia="Times New Roman" w:hAnsi="Times New Roman" w:cs="Times New Roman"/>
          <w:color w:val="000000" w:themeColor="text1"/>
          <w:lang w:eastAsia="pt-BR"/>
        </w:rPr>
        <w:t xml:space="preserve"> </w:t>
      </w:r>
      <w:proofErr w:type="gramStart"/>
      <w:r w:rsidRPr="00F7775E">
        <w:rPr>
          <w:rFonts w:ascii="Times New Roman" w:eastAsia="Times New Roman" w:hAnsi="Times New Roman" w:cs="Times New Roman"/>
          <w:color w:val="000000" w:themeColor="text1"/>
          <w:lang w:eastAsia="pt-BR"/>
        </w:rPr>
        <w:t>do Nogueira</w:t>
      </w:r>
      <w:proofErr w:type="gramEnd"/>
      <w:r w:rsidRPr="00F7775E">
        <w:rPr>
          <w:rFonts w:ascii="Times New Roman" w:eastAsia="Times New Roman" w:hAnsi="Times New Roman" w:cs="Times New Roman"/>
          <w:color w:val="000000" w:themeColor="text1"/>
          <w:lang w:eastAsia="pt-BR"/>
        </w:rPr>
        <w:t xml:space="preserve">, e Henri </w:t>
      </w:r>
      <w:proofErr w:type="spellStart"/>
      <w:r w:rsidRPr="00F7775E">
        <w:rPr>
          <w:rFonts w:ascii="Times New Roman" w:eastAsia="Times New Roman" w:hAnsi="Times New Roman" w:cs="Times New Roman"/>
          <w:color w:val="000000" w:themeColor="text1"/>
          <w:lang w:eastAsia="pt-BR"/>
        </w:rPr>
        <w:t>Bataille</w:t>
      </w:r>
      <w:proofErr w:type="spellEnd"/>
      <w:r w:rsidRPr="00F7775E">
        <w:rPr>
          <w:rFonts w:ascii="Times New Roman" w:eastAsia="Times New Roman" w:hAnsi="Times New Roman" w:cs="Times New Roman"/>
          <w:color w:val="000000" w:themeColor="text1"/>
          <w:lang w:eastAsia="pt-BR"/>
        </w:rPr>
        <w:t xml:space="preserve">, e o traumatizante Bernstein, e Dario </w:t>
      </w:r>
      <w:proofErr w:type="spellStart"/>
      <w:r w:rsidRPr="00F7775E">
        <w:rPr>
          <w:rFonts w:ascii="Times New Roman" w:eastAsia="Times New Roman" w:hAnsi="Times New Roman" w:cs="Times New Roman"/>
          <w:color w:val="000000" w:themeColor="text1"/>
          <w:lang w:eastAsia="pt-BR"/>
        </w:rPr>
        <w:t>Nicodemi</w:t>
      </w:r>
      <w:proofErr w:type="spellEnd"/>
      <w:r w:rsidRPr="00F7775E">
        <w:rPr>
          <w:rFonts w:ascii="Times New Roman" w:eastAsia="Times New Roman" w:hAnsi="Times New Roman" w:cs="Times New Roman"/>
          <w:color w:val="000000" w:themeColor="text1"/>
          <w:lang w:eastAsia="pt-BR"/>
        </w:rPr>
        <w:t xml:space="preserve">, o amante da faisandée </w:t>
      </w:r>
      <w:proofErr w:type="spellStart"/>
      <w:r w:rsidRPr="00F7775E">
        <w:rPr>
          <w:rFonts w:ascii="Times New Roman" w:eastAsia="Times New Roman" w:hAnsi="Times New Roman" w:cs="Times New Roman"/>
          <w:color w:val="000000" w:themeColor="text1"/>
          <w:lang w:eastAsia="pt-BR"/>
        </w:rPr>
        <w:t>Réjane</w:t>
      </w:r>
      <w:proofErr w:type="spellEnd"/>
      <w:r w:rsidRPr="00F7775E">
        <w:rPr>
          <w:rFonts w:ascii="Times New Roman" w:eastAsia="Times New Roman" w:hAnsi="Times New Roman" w:cs="Times New Roman"/>
          <w:color w:val="000000" w:themeColor="text1"/>
          <w:lang w:eastAsia="pt-BR"/>
        </w:rPr>
        <w:t xml:space="preserve">; e Porto-Riche, e </w:t>
      </w:r>
      <w:proofErr w:type="spellStart"/>
      <w:r w:rsidRPr="00F7775E">
        <w:rPr>
          <w:rFonts w:ascii="Times New Roman" w:eastAsia="Times New Roman" w:hAnsi="Times New Roman" w:cs="Times New Roman"/>
          <w:color w:val="000000" w:themeColor="text1"/>
          <w:lang w:eastAsia="pt-BR"/>
        </w:rPr>
        <w:t>Tarride</w:t>
      </w:r>
      <w:proofErr w:type="spellEnd"/>
      <w:r w:rsidRPr="00F7775E">
        <w:rPr>
          <w:rFonts w:ascii="Times New Roman" w:eastAsia="Times New Roman" w:hAnsi="Times New Roman" w:cs="Times New Roman"/>
          <w:color w:val="000000" w:themeColor="text1"/>
          <w:lang w:eastAsia="pt-BR"/>
        </w:rPr>
        <w:t xml:space="preserve">, e o Edmond </w:t>
      </w:r>
      <w:proofErr w:type="spellStart"/>
      <w:r w:rsidRPr="00F7775E">
        <w:rPr>
          <w:rFonts w:ascii="Times New Roman" w:eastAsia="Times New Roman" w:hAnsi="Times New Roman" w:cs="Times New Roman"/>
          <w:color w:val="000000" w:themeColor="text1"/>
          <w:lang w:eastAsia="pt-BR"/>
        </w:rPr>
        <w:t>Rostand</w:t>
      </w:r>
      <w:proofErr w:type="spellEnd"/>
      <w:r w:rsidRPr="00F7775E">
        <w:rPr>
          <w:rFonts w:ascii="Times New Roman" w:eastAsia="Times New Roman" w:hAnsi="Times New Roman" w:cs="Times New Roman"/>
          <w:color w:val="000000" w:themeColor="text1"/>
          <w:lang w:eastAsia="pt-BR"/>
        </w:rPr>
        <w:t xml:space="preserve"> do Ricardo... Acho que em França há mais teatrólogos do que espectadores.” </w:t>
      </w:r>
      <w:r w:rsidRPr="00F7775E">
        <w:rPr>
          <w:rFonts w:ascii="Times New Roman" w:eastAsia="Times New Roman" w:hAnsi="Times New Roman" w:cs="Times New Roman"/>
          <w:color w:val="000000" w:themeColor="text1"/>
          <w:vertAlign w:val="superscript"/>
          <w:lang w:eastAsia="pt-BR"/>
        </w:rPr>
        <w:footnoteReference w:id="8"/>
      </w:r>
    </w:p>
    <w:p w:rsidR="00003988" w:rsidRPr="00F7775E" w:rsidRDefault="00003988" w:rsidP="00FB338C">
      <w:pPr>
        <w:spacing w:before="200" w:line="360" w:lineRule="auto"/>
        <w:ind w:firstLine="708"/>
        <w:jc w:val="both"/>
        <w:rPr>
          <w:rFonts w:ascii="Times New Roman" w:eastAsia="Times New Roman" w:hAnsi="Times New Roman" w:cs="Times New Roman"/>
          <w:color w:val="000000" w:themeColor="text1"/>
          <w:sz w:val="24"/>
          <w:szCs w:val="24"/>
          <w:lang w:eastAsia="pt-BR"/>
        </w:rPr>
      </w:pPr>
      <w:r w:rsidRPr="00F7775E">
        <w:rPr>
          <w:rFonts w:ascii="Times New Roman" w:eastAsia="Times New Roman" w:hAnsi="Times New Roman" w:cs="Times New Roman"/>
          <w:color w:val="000000" w:themeColor="text1"/>
          <w:sz w:val="24"/>
          <w:szCs w:val="24"/>
          <w:lang w:eastAsia="pt-BR"/>
        </w:rPr>
        <w:t>Ainda que muitos volumes desses autores ocupem suas estantes, o próprio Lobato os anula, fato este que de algum modo justifica a quase ausência completa do teatro na obra lobatiana.</w:t>
      </w:r>
    </w:p>
    <w:p w:rsidR="00003988" w:rsidRDefault="00003988" w:rsidP="00FB338C">
      <w:pPr>
        <w:spacing w:before="200" w:line="360" w:lineRule="auto"/>
        <w:ind w:firstLine="708"/>
        <w:jc w:val="both"/>
        <w:rPr>
          <w:rFonts w:ascii="Times New Roman" w:eastAsia="Times New Roman" w:hAnsi="Times New Roman" w:cs="Times New Roman"/>
          <w:color w:val="000000" w:themeColor="text1"/>
          <w:sz w:val="24"/>
          <w:szCs w:val="24"/>
          <w:lang w:eastAsia="pt-BR"/>
        </w:rPr>
      </w:pPr>
      <w:r w:rsidRPr="00F7775E">
        <w:rPr>
          <w:rFonts w:ascii="Times New Roman" w:eastAsia="Times New Roman" w:hAnsi="Times New Roman" w:cs="Times New Roman"/>
          <w:color w:val="000000" w:themeColor="text1"/>
          <w:sz w:val="24"/>
          <w:szCs w:val="24"/>
          <w:lang w:eastAsia="pt-BR"/>
        </w:rPr>
        <w:t xml:space="preserve">Por quais autores Monteiro Lobato se interessou? De que forma ele discute literatura com Rangel? </w:t>
      </w:r>
      <w:proofErr w:type="gramStart"/>
      <w:r w:rsidRPr="00F7775E">
        <w:rPr>
          <w:rFonts w:ascii="Times New Roman" w:eastAsia="Times New Roman" w:hAnsi="Times New Roman" w:cs="Times New Roman"/>
          <w:color w:val="000000" w:themeColor="text1"/>
          <w:sz w:val="24"/>
          <w:szCs w:val="24"/>
          <w:lang w:eastAsia="pt-BR"/>
        </w:rPr>
        <w:t>Quais referências literárias encontramos</w:t>
      </w:r>
      <w:proofErr w:type="gramEnd"/>
      <w:r w:rsidRPr="00F7775E">
        <w:rPr>
          <w:rFonts w:ascii="Times New Roman" w:eastAsia="Times New Roman" w:hAnsi="Times New Roman" w:cs="Times New Roman"/>
          <w:color w:val="000000" w:themeColor="text1"/>
          <w:sz w:val="24"/>
          <w:szCs w:val="24"/>
          <w:lang w:eastAsia="pt-BR"/>
        </w:rPr>
        <w:t xml:space="preserve"> nas cartas</w:t>
      </w:r>
      <w:r w:rsidRPr="00F7775E">
        <w:rPr>
          <w:rFonts w:ascii="Times New Roman" w:eastAsia="Times New Roman" w:hAnsi="Times New Roman" w:cs="Times New Roman"/>
          <w:i/>
          <w:color w:val="000000" w:themeColor="text1"/>
          <w:sz w:val="24"/>
          <w:szCs w:val="24"/>
          <w:lang w:eastAsia="pt-BR"/>
        </w:rPr>
        <w:t xml:space="preserve">? </w:t>
      </w:r>
      <w:r w:rsidRPr="00F7775E">
        <w:rPr>
          <w:rFonts w:ascii="Times New Roman" w:eastAsia="Times New Roman" w:hAnsi="Times New Roman" w:cs="Times New Roman"/>
          <w:color w:val="000000" w:themeColor="text1"/>
          <w:sz w:val="24"/>
          <w:szCs w:val="24"/>
          <w:lang w:eastAsia="pt-BR"/>
        </w:rPr>
        <w:t xml:space="preserve">Quais diálogos podem se estabelecer entre leitura e escritura? O que restou da biblioteca lobatiana? </w:t>
      </w:r>
    </w:p>
    <w:p w:rsidR="00E267FC" w:rsidRDefault="00003988" w:rsidP="00FB338C">
      <w:pPr>
        <w:spacing w:after="0" w:line="360" w:lineRule="auto"/>
        <w:ind w:firstLine="708"/>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eastAsia="pt-BR"/>
        </w:rPr>
        <w:t xml:space="preserve">Estas são algumas das perguntas que me motivaram </w:t>
      </w:r>
      <w:r w:rsidR="004F75FA">
        <w:rPr>
          <w:rFonts w:ascii="Times New Roman" w:eastAsia="Times New Roman" w:hAnsi="Times New Roman" w:cs="Times New Roman"/>
          <w:color w:val="000000" w:themeColor="text1"/>
          <w:sz w:val="24"/>
          <w:szCs w:val="24"/>
          <w:lang w:eastAsia="pt-BR"/>
        </w:rPr>
        <w:t>par</w:t>
      </w:r>
      <w:r>
        <w:rPr>
          <w:rFonts w:ascii="Times New Roman" w:eastAsia="Times New Roman" w:hAnsi="Times New Roman" w:cs="Times New Roman"/>
          <w:color w:val="000000" w:themeColor="text1"/>
          <w:sz w:val="24"/>
          <w:szCs w:val="24"/>
          <w:lang w:eastAsia="pt-BR"/>
        </w:rPr>
        <w:t xml:space="preserve">a pesquisa desenvolvida durante o </w:t>
      </w:r>
      <w:r w:rsidR="00331BA1">
        <w:rPr>
          <w:rFonts w:ascii="Times New Roman" w:eastAsia="Times New Roman" w:hAnsi="Times New Roman" w:cs="Times New Roman"/>
          <w:color w:val="000000" w:themeColor="text1"/>
          <w:sz w:val="24"/>
          <w:szCs w:val="24"/>
          <w:lang w:eastAsia="pt-BR"/>
        </w:rPr>
        <w:t>m</w:t>
      </w:r>
      <w:r w:rsidR="00E267FC">
        <w:rPr>
          <w:rFonts w:ascii="Times New Roman" w:eastAsia="Times New Roman" w:hAnsi="Times New Roman" w:cs="Times New Roman"/>
          <w:color w:val="000000" w:themeColor="text1"/>
          <w:sz w:val="24"/>
          <w:szCs w:val="24"/>
          <w:lang w:eastAsia="pt-BR"/>
        </w:rPr>
        <w:t>estrado, orientado</w:t>
      </w:r>
      <w:r>
        <w:rPr>
          <w:rFonts w:ascii="Times New Roman" w:eastAsia="Times New Roman" w:hAnsi="Times New Roman" w:cs="Times New Roman"/>
          <w:color w:val="000000" w:themeColor="text1"/>
          <w:sz w:val="24"/>
          <w:szCs w:val="24"/>
          <w:lang w:eastAsia="pt-BR"/>
        </w:rPr>
        <w:t xml:space="preserve"> pela </w:t>
      </w:r>
      <w:r w:rsidRPr="00003988">
        <w:rPr>
          <w:rFonts w:ascii="Times New Roman" w:hAnsi="Times New Roman" w:cs="Times New Roman"/>
          <w:sz w:val="24"/>
        </w:rPr>
        <w:t xml:space="preserve">Prof.ª Dr.ª Therezinha </w:t>
      </w:r>
      <w:proofErr w:type="spellStart"/>
      <w:r w:rsidRPr="00003988">
        <w:rPr>
          <w:rFonts w:ascii="Times New Roman" w:hAnsi="Times New Roman" w:cs="Times New Roman"/>
          <w:sz w:val="24"/>
        </w:rPr>
        <w:t>Apparecida</w:t>
      </w:r>
      <w:proofErr w:type="spellEnd"/>
      <w:r w:rsidRPr="00003988">
        <w:rPr>
          <w:rFonts w:ascii="Times New Roman" w:hAnsi="Times New Roman" w:cs="Times New Roman"/>
          <w:sz w:val="24"/>
        </w:rPr>
        <w:t xml:space="preserve"> Porto Ancona Lopez</w:t>
      </w:r>
      <w:r w:rsidR="00E267FC">
        <w:rPr>
          <w:rFonts w:ascii="Times New Roman" w:hAnsi="Times New Roman" w:cs="Times New Roman"/>
          <w:sz w:val="24"/>
        </w:rPr>
        <w:t xml:space="preserve">, no Programa de </w:t>
      </w:r>
      <w:r w:rsidR="00E267FC" w:rsidRPr="00F7775E">
        <w:rPr>
          <w:rFonts w:ascii="Times New Roman" w:hAnsi="Times New Roman" w:cs="Times New Roman"/>
          <w:color w:val="000000" w:themeColor="text1"/>
          <w:sz w:val="24"/>
          <w:szCs w:val="24"/>
        </w:rPr>
        <w:t>Pós-Graduação</w:t>
      </w:r>
      <w:r w:rsidR="00E267FC">
        <w:rPr>
          <w:rFonts w:ascii="Times New Roman" w:hAnsi="Times New Roman" w:cs="Times New Roman"/>
          <w:color w:val="000000" w:themeColor="text1"/>
          <w:sz w:val="24"/>
          <w:szCs w:val="24"/>
        </w:rPr>
        <w:t xml:space="preserve"> em Culturas e Identidades B</w:t>
      </w:r>
      <w:r w:rsidR="00E267FC" w:rsidRPr="00F7775E">
        <w:rPr>
          <w:rFonts w:ascii="Times New Roman" w:hAnsi="Times New Roman" w:cs="Times New Roman"/>
          <w:color w:val="000000" w:themeColor="text1"/>
          <w:sz w:val="24"/>
          <w:szCs w:val="24"/>
        </w:rPr>
        <w:t>rasileiras</w:t>
      </w:r>
      <w:r w:rsidR="00E267FC">
        <w:rPr>
          <w:rFonts w:ascii="Times New Roman" w:hAnsi="Times New Roman" w:cs="Times New Roman"/>
          <w:color w:val="000000" w:themeColor="text1"/>
          <w:sz w:val="24"/>
          <w:szCs w:val="24"/>
        </w:rPr>
        <w:t>, do I</w:t>
      </w:r>
      <w:r w:rsidR="00E267FC" w:rsidRPr="00F7775E">
        <w:rPr>
          <w:rFonts w:ascii="Times New Roman" w:hAnsi="Times New Roman" w:cs="Times New Roman"/>
          <w:color w:val="000000" w:themeColor="text1"/>
          <w:sz w:val="24"/>
          <w:szCs w:val="24"/>
        </w:rPr>
        <w:t xml:space="preserve">nstituto de </w:t>
      </w:r>
      <w:r w:rsidR="00E267FC">
        <w:rPr>
          <w:rFonts w:ascii="Times New Roman" w:hAnsi="Times New Roman" w:cs="Times New Roman"/>
          <w:color w:val="000000" w:themeColor="text1"/>
          <w:sz w:val="24"/>
          <w:szCs w:val="24"/>
        </w:rPr>
        <w:t>Estudos B</w:t>
      </w:r>
      <w:r w:rsidR="00E267FC" w:rsidRPr="00F7775E">
        <w:rPr>
          <w:rFonts w:ascii="Times New Roman" w:hAnsi="Times New Roman" w:cs="Times New Roman"/>
          <w:color w:val="000000" w:themeColor="text1"/>
          <w:sz w:val="24"/>
          <w:szCs w:val="24"/>
        </w:rPr>
        <w:t>rasileiros</w:t>
      </w:r>
      <w:r w:rsidR="00E267FC">
        <w:rPr>
          <w:rFonts w:ascii="Times New Roman" w:hAnsi="Times New Roman" w:cs="Times New Roman"/>
          <w:color w:val="000000" w:themeColor="text1"/>
          <w:sz w:val="24"/>
          <w:szCs w:val="24"/>
        </w:rPr>
        <w:t xml:space="preserve"> da U</w:t>
      </w:r>
      <w:r w:rsidR="00E267FC" w:rsidRPr="00F7775E">
        <w:rPr>
          <w:rFonts w:ascii="Times New Roman" w:hAnsi="Times New Roman" w:cs="Times New Roman"/>
          <w:color w:val="000000" w:themeColor="text1"/>
          <w:sz w:val="24"/>
          <w:szCs w:val="24"/>
        </w:rPr>
        <w:t>niversidade de</w:t>
      </w:r>
      <w:r w:rsidR="00E267FC">
        <w:rPr>
          <w:rFonts w:ascii="Times New Roman" w:hAnsi="Times New Roman" w:cs="Times New Roman"/>
          <w:color w:val="000000" w:themeColor="text1"/>
          <w:sz w:val="24"/>
          <w:szCs w:val="24"/>
        </w:rPr>
        <w:t xml:space="preserve"> São P</w:t>
      </w:r>
      <w:r w:rsidR="00E267FC" w:rsidRPr="00F7775E">
        <w:rPr>
          <w:rFonts w:ascii="Times New Roman" w:hAnsi="Times New Roman" w:cs="Times New Roman"/>
          <w:color w:val="000000" w:themeColor="text1"/>
          <w:sz w:val="24"/>
          <w:szCs w:val="24"/>
        </w:rPr>
        <w:t>aulo</w:t>
      </w:r>
      <w:r w:rsidR="00E267FC">
        <w:rPr>
          <w:rFonts w:ascii="Times New Roman" w:hAnsi="Times New Roman" w:cs="Times New Roman"/>
          <w:color w:val="000000" w:themeColor="text1"/>
          <w:sz w:val="24"/>
          <w:szCs w:val="24"/>
        </w:rPr>
        <w:t>.</w:t>
      </w:r>
      <w:r w:rsidR="00882CFC">
        <w:rPr>
          <w:rFonts w:ascii="Times New Roman" w:hAnsi="Times New Roman" w:cs="Times New Roman"/>
          <w:color w:val="000000" w:themeColor="text1"/>
          <w:sz w:val="24"/>
          <w:szCs w:val="24"/>
        </w:rPr>
        <w:t xml:space="preserve"> </w:t>
      </w:r>
    </w:p>
    <w:p w:rsidR="00E267FC" w:rsidRDefault="00882CFC" w:rsidP="00FB338C">
      <w:pPr>
        <w:spacing w:after="0"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Ao estudar o perfil de M</w:t>
      </w:r>
      <w:r w:rsidR="00331BA1">
        <w:rPr>
          <w:rFonts w:ascii="Times New Roman" w:hAnsi="Times New Roman" w:cs="Times New Roman"/>
          <w:color w:val="000000" w:themeColor="text1"/>
          <w:sz w:val="24"/>
          <w:szCs w:val="24"/>
        </w:rPr>
        <w:t>onteiro Lobato enquanto leitor, pudemos também</w:t>
      </w:r>
      <w:r>
        <w:rPr>
          <w:rFonts w:ascii="Times New Roman" w:hAnsi="Times New Roman" w:cs="Times New Roman"/>
          <w:color w:val="000000" w:themeColor="text1"/>
          <w:sz w:val="24"/>
          <w:szCs w:val="24"/>
        </w:rPr>
        <w:t xml:space="preserve"> relacioná-lo com outras facetas lob</w:t>
      </w:r>
      <w:r w:rsidR="00331BA1">
        <w:rPr>
          <w:rFonts w:ascii="Times New Roman" w:hAnsi="Times New Roman" w:cs="Times New Roman"/>
          <w:color w:val="000000" w:themeColor="text1"/>
          <w:sz w:val="24"/>
          <w:szCs w:val="24"/>
        </w:rPr>
        <w:t>atianas, entre elas, a de</w:t>
      </w:r>
      <w:r>
        <w:rPr>
          <w:rFonts w:ascii="Times New Roman" w:hAnsi="Times New Roman" w:cs="Times New Roman"/>
          <w:color w:val="000000" w:themeColor="text1"/>
          <w:sz w:val="24"/>
          <w:szCs w:val="24"/>
        </w:rPr>
        <w:t xml:space="preserve"> </w:t>
      </w:r>
      <w:r w:rsidR="00331BA1">
        <w:rPr>
          <w:rFonts w:ascii="Times New Roman" w:hAnsi="Times New Roman" w:cs="Times New Roman"/>
          <w:color w:val="000000" w:themeColor="text1"/>
          <w:sz w:val="24"/>
          <w:szCs w:val="24"/>
        </w:rPr>
        <w:t xml:space="preserve">ficcionista, </w:t>
      </w:r>
      <w:r>
        <w:rPr>
          <w:rFonts w:ascii="Times New Roman" w:hAnsi="Times New Roman" w:cs="Times New Roman"/>
          <w:color w:val="000000" w:themeColor="text1"/>
          <w:sz w:val="24"/>
          <w:szCs w:val="24"/>
        </w:rPr>
        <w:t xml:space="preserve">jornalista, crítico de arte, </w:t>
      </w:r>
      <w:r w:rsidR="00331BA1">
        <w:rPr>
          <w:rFonts w:ascii="Times New Roman" w:hAnsi="Times New Roman" w:cs="Times New Roman"/>
          <w:color w:val="000000" w:themeColor="text1"/>
          <w:sz w:val="24"/>
          <w:szCs w:val="24"/>
        </w:rPr>
        <w:t>tradutor/ adaptador. Em especial, é sobre esta última que o projeto para o doutorado pretende</w:t>
      </w:r>
      <w:proofErr w:type="gramStart"/>
      <w:r w:rsidR="00331BA1">
        <w:rPr>
          <w:rFonts w:ascii="Times New Roman" w:hAnsi="Times New Roman" w:cs="Times New Roman"/>
          <w:color w:val="000000" w:themeColor="text1"/>
          <w:sz w:val="24"/>
          <w:szCs w:val="24"/>
        </w:rPr>
        <w:t xml:space="preserve"> </w:t>
      </w:r>
      <w:r w:rsidR="004F75FA">
        <w:rPr>
          <w:rFonts w:ascii="Times New Roman" w:hAnsi="Times New Roman" w:cs="Times New Roman"/>
          <w:color w:val="000000" w:themeColor="text1"/>
          <w:sz w:val="24"/>
          <w:szCs w:val="24"/>
        </w:rPr>
        <w:t xml:space="preserve"> </w:t>
      </w:r>
      <w:proofErr w:type="gramEnd"/>
      <w:r w:rsidR="00331BA1" w:rsidRPr="004F75FA">
        <w:rPr>
          <w:rFonts w:ascii="Times New Roman" w:hAnsi="Times New Roman" w:cs="Times New Roman"/>
          <w:color w:val="000000" w:themeColor="text1"/>
          <w:sz w:val="24"/>
          <w:szCs w:val="24"/>
        </w:rPr>
        <w:t>focalizar-se.</w:t>
      </w:r>
    </w:p>
    <w:p w:rsidR="00B915A4" w:rsidRDefault="00B915A4">
      <w:pPr>
        <w:rPr>
          <w:rFonts w:ascii="Times New Roman" w:hAnsi="Times New Roman" w:cs="Times New Roman"/>
          <w:color w:val="000000" w:themeColor="text1"/>
          <w:sz w:val="24"/>
          <w:szCs w:val="24"/>
        </w:rPr>
      </w:pPr>
    </w:p>
    <w:p w:rsidR="005C0AE5" w:rsidRDefault="005C0AE5" w:rsidP="005C0AE5">
      <w:pPr>
        <w:pStyle w:val="Ttulo1"/>
        <w:numPr>
          <w:ilvl w:val="0"/>
          <w:numId w:val="1"/>
        </w:numPr>
        <w:tabs>
          <w:tab w:val="left" w:pos="284"/>
        </w:tabs>
        <w:ind w:left="284" w:hanging="284"/>
        <w:rPr>
          <w:rFonts w:ascii="Times New Roman" w:hAnsi="Times New Roman" w:cs="Times New Roman"/>
          <w:color w:val="000000" w:themeColor="text1"/>
        </w:rPr>
      </w:pPr>
      <w:r>
        <w:rPr>
          <w:rFonts w:ascii="Times New Roman" w:hAnsi="Times New Roman" w:cs="Times New Roman"/>
          <w:color w:val="000000" w:themeColor="text1"/>
        </w:rPr>
        <w:lastRenderedPageBreak/>
        <w:t>Justificativa</w:t>
      </w:r>
      <w:r w:rsidRPr="0083742C">
        <w:rPr>
          <w:rFonts w:ascii="Times New Roman" w:hAnsi="Times New Roman" w:cs="Times New Roman"/>
          <w:color w:val="000000" w:themeColor="text1"/>
        </w:rPr>
        <w:t>:</w:t>
      </w:r>
    </w:p>
    <w:p w:rsidR="00882486" w:rsidRDefault="00882486" w:rsidP="00FB338C">
      <w:pPr>
        <w:autoSpaceDE w:val="0"/>
        <w:autoSpaceDN w:val="0"/>
        <w:adjustRightInd w:val="0"/>
        <w:spacing w:before="200" w:line="360" w:lineRule="auto"/>
        <w:ind w:firstLine="708"/>
        <w:jc w:val="both"/>
        <w:rPr>
          <w:rFonts w:ascii="Times New Roman" w:hAnsi="Times New Roman" w:cs="Times New Roman"/>
          <w:bCs/>
          <w:iCs/>
          <w:color w:val="000000" w:themeColor="text1"/>
          <w:sz w:val="24"/>
          <w:szCs w:val="24"/>
          <w:shd w:val="clear" w:color="auto" w:fill="FFFFFF"/>
        </w:rPr>
      </w:pPr>
      <w:r w:rsidRPr="00F7775E">
        <w:rPr>
          <w:rFonts w:ascii="Times New Roman" w:hAnsi="Times New Roman" w:cs="Times New Roman"/>
          <w:bCs/>
          <w:iCs/>
          <w:color w:val="000000" w:themeColor="text1"/>
          <w:sz w:val="24"/>
          <w:szCs w:val="24"/>
          <w:shd w:val="clear" w:color="auto" w:fill="FFFFFF"/>
        </w:rPr>
        <w:t xml:space="preserve">Vale notar que Lobato assume as atividades de tradutor ao regressar dos Estados Unidos, onde reside no período 1927-1931. Antes disso, ocupara-se </w:t>
      </w:r>
      <w:r>
        <w:rPr>
          <w:rFonts w:ascii="Times New Roman" w:hAnsi="Times New Roman" w:cs="Times New Roman"/>
          <w:bCs/>
          <w:iCs/>
          <w:color w:val="000000" w:themeColor="text1"/>
          <w:sz w:val="24"/>
          <w:szCs w:val="24"/>
          <w:shd w:val="clear" w:color="auto" w:fill="FFFFFF"/>
        </w:rPr>
        <w:t xml:space="preserve">com </w:t>
      </w:r>
      <w:r w:rsidRPr="00F7775E">
        <w:rPr>
          <w:rFonts w:ascii="Times New Roman" w:hAnsi="Times New Roman" w:cs="Times New Roman"/>
          <w:bCs/>
          <w:iCs/>
          <w:color w:val="000000" w:themeColor="text1"/>
          <w:sz w:val="24"/>
          <w:szCs w:val="24"/>
          <w:shd w:val="clear" w:color="auto" w:fill="FFFFFF"/>
        </w:rPr>
        <w:t xml:space="preserve">poucos títulos: </w:t>
      </w:r>
      <w:r w:rsidRPr="00F7775E">
        <w:rPr>
          <w:rFonts w:ascii="Times New Roman" w:hAnsi="Times New Roman" w:cs="Times New Roman"/>
          <w:iCs/>
          <w:color w:val="000000" w:themeColor="text1"/>
          <w:sz w:val="24"/>
          <w:szCs w:val="24"/>
          <w:shd w:val="clear" w:color="auto" w:fill="FFFFFF"/>
        </w:rPr>
        <w:t>de Nietzsche,</w:t>
      </w:r>
      <w:r w:rsidRPr="00F7775E">
        <w:rPr>
          <w:rFonts w:ascii="Times New Roman" w:hAnsi="Times New Roman" w:cs="Times New Roman"/>
          <w:bCs/>
          <w:i/>
          <w:iCs/>
          <w:color w:val="000000" w:themeColor="text1"/>
          <w:sz w:val="24"/>
          <w:szCs w:val="24"/>
          <w:shd w:val="clear" w:color="auto" w:fill="FFFFFF"/>
        </w:rPr>
        <w:t xml:space="preserve"> O crepúsculo dos ídolos </w:t>
      </w:r>
      <w:r w:rsidRPr="00F7775E">
        <w:rPr>
          <w:rFonts w:ascii="Times New Roman" w:hAnsi="Times New Roman" w:cs="Times New Roman"/>
          <w:bCs/>
          <w:iCs/>
          <w:color w:val="000000" w:themeColor="text1"/>
          <w:sz w:val="24"/>
          <w:szCs w:val="24"/>
          <w:shd w:val="clear" w:color="auto" w:fill="FFFFFF"/>
        </w:rPr>
        <w:t>(</w:t>
      </w:r>
      <w:proofErr w:type="spellStart"/>
      <w:r w:rsidRPr="00F7775E">
        <w:rPr>
          <w:rFonts w:ascii="Times New Roman" w:hAnsi="Times New Roman" w:cs="Times New Roman"/>
          <w:i/>
          <w:iCs/>
          <w:color w:val="000000" w:themeColor="text1"/>
          <w:sz w:val="24"/>
          <w:szCs w:val="24"/>
          <w:shd w:val="clear" w:color="auto" w:fill="FFFFFF"/>
        </w:rPr>
        <w:t>Götzen-Dämmerung</w:t>
      </w:r>
      <w:proofErr w:type="spellEnd"/>
      <w:r w:rsidRPr="00F7775E">
        <w:rPr>
          <w:rFonts w:ascii="Times New Roman" w:hAnsi="Times New Roman" w:cs="Times New Roman"/>
          <w:i/>
          <w:iCs/>
          <w:color w:val="000000" w:themeColor="text1"/>
          <w:sz w:val="24"/>
          <w:szCs w:val="24"/>
          <w:shd w:val="clear" w:color="auto" w:fill="FFFFFF"/>
        </w:rPr>
        <w:t xml:space="preserve"> </w:t>
      </w:r>
      <w:proofErr w:type="spellStart"/>
      <w:r w:rsidRPr="00F7775E">
        <w:rPr>
          <w:rFonts w:ascii="Times New Roman" w:hAnsi="Times New Roman" w:cs="Times New Roman"/>
          <w:i/>
          <w:iCs/>
          <w:color w:val="000000" w:themeColor="text1"/>
          <w:sz w:val="24"/>
          <w:szCs w:val="24"/>
          <w:shd w:val="clear" w:color="auto" w:fill="FFFFFF"/>
        </w:rPr>
        <w:t>oder</w:t>
      </w:r>
      <w:proofErr w:type="spellEnd"/>
      <w:r w:rsidRPr="00F7775E">
        <w:rPr>
          <w:rFonts w:ascii="Times New Roman" w:hAnsi="Times New Roman" w:cs="Times New Roman"/>
          <w:i/>
          <w:iCs/>
          <w:color w:val="000000" w:themeColor="text1"/>
          <w:sz w:val="24"/>
          <w:szCs w:val="24"/>
          <w:shd w:val="clear" w:color="auto" w:fill="FFFFFF"/>
        </w:rPr>
        <w:t xml:space="preserve"> </w:t>
      </w:r>
      <w:proofErr w:type="spellStart"/>
      <w:r w:rsidRPr="00F7775E">
        <w:rPr>
          <w:rFonts w:ascii="Times New Roman" w:hAnsi="Times New Roman" w:cs="Times New Roman"/>
          <w:i/>
          <w:iCs/>
          <w:color w:val="000000" w:themeColor="text1"/>
          <w:sz w:val="24"/>
          <w:szCs w:val="24"/>
          <w:shd w:val="clear" w:color="auto" w:fill="FFFFFF"/>
        </w:rPr>
        <w:t>Wie</w:t>
      </w:r>
      <w:proofErr w:type="spellEnd"/>
      <w:r w:rsidRPr="00F7775E">
        <w:rPr>
          <w:rFonts w:ascii="Times New Roman" w:hAnsi="Times New Roman" w:cs="Times New Roman"/>
          <w:i/>
          <w:iCs/>
          <w:color w:val="000000" w:themeColor="text1"/>
          <w:sz w:val="24"/>
          <w:szCs w:val="24"/>
          <w:shd w:val="clear" w:color="auto" w:fill="FFFFFF"/>
        </w:rPr>
        <w:t xml:space="preserve"> </w:t>
      </w:r>
      <w:proofErr w:type="spellStart"/>
      <w:r w:rsidRPr="00F7775E">
        <w:rPr>
          <w:rFonts w:ascii="Times New Roman" w:hAnsi="Times New Roman" w:cs="Times New Roman"/>
          <w:i/>
          <w:iCs/>
          <w:color w:val="000000" w:themeColor="text1"/>
          <w:sz w:val="24"/>
          <w:szCs w:val="24"/>
          <w:shd w:val="clear" w:color="auto" w:fill="FFFFFF"/>
        </w:rPr>
        <w:t>man</w:t>
      </w:r>
      <w:proofErr w:type="spellEnd"/>
      <w:r w:rsidRPr="00F7775E">
        <w:rPr>
          <w:rFonts w:ascii="Times New Roman" w:hAnsi="Times New Roman" w:cs="Times New Roman"/>
          <w:i/>
          <w:iCs/>
          <w:color w:val="000000" w:themeColor="text1"/>
          <w:sz w:val="24"/>
          <w:szCs w:val="24"/>
          <w:shd w:val="clear" w:color="auto" w:fill="FFFFFF"/>
        </w:rPr>
        <w:t xml:space="preserve"> </w:t>
      </w:r>
      <w:proofErr w:type="spellStart"/>
      <w:proofErr w:type="gramStart"/>
      <w:r w:rsidRPr="00F7775E">
        <w:rPr>
          <w:rFonts w:ascii="Times New Roman" w:hAnsi="Times New Roman" w:cs="Times New Roman"/>
          <w:i/>
          <w:iCs/>
          <w:color w:val="000000" w:themeColor="text1"/>
          <w:sz w:val="24"/>
          <w:szCs w:val="24"/>
          <w:shd w:val="clear" w:color="auto" w:fill="FFFFFF"/>
        </w:rPr>
        <w:t>mit</w:t>
      </w:r>
      <w:proofErr w:type="spellEnd"/>
      <w:proofErr w:type="gramEnd"/>
      <w:r w:rsidRPr="00F7775E">
        <w:rPr>
          <w:rFonts w:ascii="Times New Roman" w:hAnsi="Times New Roman" w:cs="Times New Roman"/>
          <w:i/>
          <w:iCs/>
          <w:color w:val="000000" w:themeColor="text1"/>
          <w:sz w:val="24"/>
          <w:szCs w:val="24"/>
          <w:shd w:val="clear" w:color="auto" w:fill="FFFFFF"/>
        </w:rPr>
        <w:t xml:space="preserve"> </w:t>
      </w:r>
      <w:proofErr w:type="spellStart"/>
      <w:r w:rsidRPr="00F7775E">
        <w:rPr>
          <w:rFonts w:ascii="Times New Roman" w:hAnsi="Times New Roman" w:cs="Times New Roman"/>
          <w:i/>
          <w:iCs/>
          <w:color w:val="000000" w:themeColor="text1"/>
          <w:sz w:val="24"/>
          <w:szCs w:val="24"/>
          <w:shd w:val="clear" w:color="auto" w:fill="FFFFFF"/>
        </w:rPr>
        <w:t>dem</w:t>
      </w:r>
      <w:proofErr w:type="spellEnd"/>
      <w:r w:rsidRPr="00F7775E">
        <w:rPr>
          <w:rFonts w:ascii="Times New Roman" w:hAnsi="Times New Roman" w:cs="Times New Roman"/>
          <w:i/>
          <w:iCs/>
          <w:color w:val="000000" w:themeColor="text1"/>
          <w:sz w:val="24"/>
          <w:szCs w:val="24"/>
          <w:shd w:val="clear" w:color="auto" w:fill="FFFFFF"/>
        </w:rPr>
        <w:t xml:space="preserve"> </w:t>
      </w:r>
      <w:proofErr w:type="spellStart"/>
      <w:r w:rsidRPr="00F7775E">
        <w:rPr>
          <w:rFonts w:ascii="Times New Roman" w:hAnsi="Times New Roman" w:cs="Times New Roman"/>
          <w:i/>
          <w:iCs/>
          <w:color w:val="000000" w:themeColor="text1"/>
          <w:sz w:val="24"/>
          <w:szCs w:val="24"/>
          <w:shd w:val="clear" w:color="auto" w:fill="FFFFFF"/>
        </w:rPr>
        <w:t>Hammer</w:t>
      </w:r>
      <w:proofErr w:type="spellEnd"/>
      <w:r w:rsidRPr="00F7775E">
        <w:rPr>
          <w:rFonts w:ascii="Times New Roman" w:hAnsi="Times New Roman" w:cs="Times New Roman"/>
          <w:i/>
          <w:iCs/>
          <w:color w:val="000000" w:themeColor="text1"/>
          <w:sz w:val="24"/>
          <w:szCs w:val="24"/>
          <w:shd w:val="clear" w:color="auto" w:fill="FFFFFF"/>
        </w:rPr>
        <w:t xml:space="preserve"> </w:t>
      </w:r>
      <w:proofErr w:type="spellStart"/>
      <w:r w:rsidRPr="00F7775E">
        <w:rPr>
          <w:rFonts w:ascii="Times New Roman" w:hAnsi="Times New Roman" w:cs="Times New Roman"/>
          <w:i/>
          <w:iCs/>
          <w:color w:val="000000" w:themeColor="text1"/>
          <w:sz w:val="24"/>
          <w:szCs w:val="24"/>
          <w:shd w:val="clear" w:color="auto" w:fill="FFFFFF"/>
        </w:rPr>
        <w:t>philosophirt</w:t>
      </w:r>
      <w:proofErr w:type="spellEnd"/>
      <w:r w:rsidRPr="00F7775E">
        <w:rPr>
          <w:rFonts w:ascii="Times New Roman" w:hAnsi="Times New Roman" w:cs="Times New Roman"/>
          <w:color w:val="000000" w:themeColor="text1"/>
          <w:sz w:val="24"/>
          <w:szCs w:val="24"/>
          <w:shd w:val="clear" w:color="auto" w:fill="FFFFFF"/>
        </w:rPr>
        <w:t xml:space="preserve">) e </w:t>
      </w:r>
      <w:r w:rsidRPr="00F7775E">
        <w:rPr>
          <w:rFonts w:ascii="Times New Roman" w:hAnsi="Times New Roman" w:cs="Times New Roman"/>
          <w:i/>
          <w:color w:val="000000" w:themeColor="text1"/>
          <w:sz w:val="24"/>
          <w:szCs w:val="24"/>
          <w:shd w:val="clear" w:color="auto" w:fill="FFFFFF"/>
        </w:rPr>
        <w:t xml:space="preserve">O anticristo </w:t>
      </w:r>
      <w:r w:rsidRPr="00F7775E">
        <w:rPr>
          <w:rFonts w:ascii="Times New Roman" w:hAnsi="Times New Roman" w:cs="Times New Roman"/>
          <w:color w:val="000000" w:themeColor="text1"/>
          <w:sz w:val="24"/>
          <w:szCs w:val="24"/>
          <w:shd w:val="clear" w:color="auto" w:fill="FFFFFF"/>
        </w:rPr>
        <w:t>(</w:t>
      </w:r>
      <w:r w:rsidRPr="00F7775E">
        <w:rPr>
          <w:rFonts w:ascii="Times New Roman" w:hAnsi="Times New Roman" w:cs="Times New Roman"/>
          <w:i/>
          <w:iCs/>
          <w:color w:val="000000" w:themeColor="text1"/>
          <w:sz w:val="24"/>
          <w:szCs w:val="24"/>
          <w:shd w:val="clear" w:color="auto" w:fill="FFFFFF"/>
        </w:rPr>
        <w:t xml:space="preserve">Der </w:t>
      </w:r>
      <w:proofErr w:type="spellStart"/>
      <w:r w:rsidRPr="00F7775E">
        <w:rPr>
          <w:rFonts w:ascii="Times New Roman" w:hAnsi="Times New Roman" w:cs="Times New Roman"/>
          <w:i/>
          <w:iCs/>
          <w:color w:val="000000" w:themeColor="text1"/>
          <w:sz w:val="24"/>
          <w:szCs w:val="24"/>
          <w:shd w:val="clear" w:color="auto" w:fill="FFFFFF"/>
        </w:rPr>
        <w:t>Antichrist</w:t>
      </w:r>
      <w:proofErr w:type="spellEnd"/>
      <w:r w:rsidRPr="00F7775E">
        <w:rPr>
          <w:rFonts w:ascii="Times New Roman" w:hAnsi="Times New Roman" w:cs="Times New Roman"/>
          <w:i/>
          <w:iCs/>
          <w:color w:val="000000" w:themeColor="text1"/>
          <w:sz w:val="24"/>
          <w:szCs w:val="24"/>
          <w:shd w:val="clear" w:color="auto" w:fill="FFFFFF"/>
        </w:rPr>
        <w:t>)</w:t>
      </w:r>
      <w:r w:rsidRPr="00F7775E">
        <w:rPr>
          <w:rFonts w:ascii="Times New Roman" w:hAnsi="Times New Roman" w:cs="Times New Roman"/>
          <w:iCs/>
          <w:color w:val="000000" w:themeColor="text1"/>
          <w:sz w:val="24"/>
          <w:szCs w:val="24"/>
          <w:shd w:val="clear" w:color="auto" w:fill="FFFFFF"/>
        </w:rPr>
        <w:t xml:space="preserve">, a partir da versão francesa de Henri Albert; </w:t>
      </w:r>
      <w:r w:rsidRPr="00F7775E">
        <w:rPr>
          <w:rFonts w:ascii="Times New Roman" w:hAnsi="Times New Roman" w:cs="Times New Roman"/>
          <w:bCs/>
          <w:iCs/>
          <w:color w:val="000000" w:themeColor="text1"/>
          <w:sz w:val="24"/>
          <w:szCs w:val="24"/>
          <w:shd w:val="clear" w:color="auto" w:fill="FFFFFF"/>
        </w:rPr>
        <w:t xml:space="preserve">alguns contos de </w:t>
      </w:r>
      <w:proofErr w:type="spellStart"/>
      <w:r w:rsidRPr="00F7775E">
        <w:rPr>
          <w:rFonts w:ascii="Times New Roman" w:hAnsi="Times New Roman" w:cs="Times New Roman"/>
          <w:bCs/>
          <w:iCs/>
          <w:color w:val="000000" w:themeColor="text1"/>
          <w:sz w:val="24"/>
          <w:szCs w:val="24"/>
          <w:shd w:val="clear" w:color="auto" w:fill="FFFFFF"/>
        </w:rPr>
        <w:t>Kipling</w:t>
      </w:r>
      <w:proofErr w:type="spellEnd"/>
      <w:r w:rsidRPr="00F7775E">
        <w:rPr>
          <w:rFonts w:ascii="Times New Roman" w:hAnsi="Times New Roman" w:cs="Times New Roman"/>
          <w:bCs/>
          <w:iCs/>
          <w:color w:val="000000" w:themeColor="text1"/>
          <w:sz w:val="24"/>
          <w:szCs w:val="24"/>
          <w:shd w:val="clear" w:color="auto" w:fill="FFFFFF"/>
        </w:rPr>
        <w:t>, entre eles, “Um fato” (“</w:t>
      </w:r>
      <w:r w:rsidRPr="00F7775E">
        <w:rPr>
          <w:rFonts w:ascii="Times New Roman" w:hAnsi="Times New Roman" w:cs="Times New Roman"/>
          <w:color w:val="000000" w:themeColor="text1"/>
          <w:sz w:val="24"/>
          <w:szCs w:val="24"/>
        </w:rPr>
        <w:t xml:space="preserve">A </w:t>
      </w:r>
      <w:proofErr w:type="spellStart"/>
      <w:r w:rsidRPr="00F7775E">
        <w:rPr>
          <w:rFonts w:ascii="Times New Roman" w:hAnsi="Times New Roman" w:cs="Times New Roman"/>
          <w:color w:val="000000" w:themeColor="text1"/>
          <w:sz w:val="24"/>
          <w:szCs w:val="24"/>
        </w:rPr>
        <w:t>Matter</w:t>
      </w:r>
      <w:proofErr w:type="spellEnd"/>
      <w:r w:rsidRPr="00F7775E">
        <w:rPr>
          <w:rFonts w:ascii="Times New Roman" w:hAnsi="Times New Roman" w:cs="Times New Roman"/>
          <w:color w:val="000000" w:themeColor="text1"/>
          <w:sz w:val="24"/>
          <w:szCs w:val="24"/>
        </w:rPr>
        <w:t xml:space="preserve"> </w:t>
      </w:r>
      <w:proofErr w:type="spellStart"/>
      <w:r w:rsidRPr="00F7775E">
        <w:rPr>
          <w:rFonts w:ascii="Times New Roman" w:hAnsi="Times New Roman" w:cs="Times New Roman"/>
          <w:color w:val="000000" w:themeColor="text1"/>
          <w:sz w:val="24"/>
          <w:szCs w:val="24"/>
        </w:rPr>
        <w:t>of</w:t>
      </w:r>
      <w:proofErr w:type="spellEnd"/>
      <w:r w:rsidRPr="00F7775E">
        <w:rPr>
          <w:rFonts w:ascii="Times New Roman" w:hAnsi="Times New Roman" w:cs="Times New Roman"/>
          <w:color w:val="000000" w:themeColor="text1"/>
          <w:sz w:val="24"/>
          <w:szCs w:val="24"/>
        </w:rPr>
        <w:t xml:space="preserve"> </w:t>
      </w:r>
      <w:proofErr w:type="spellStart"/>
      <w:r w:rsidRPr="00F7775E">
        <w:rPr>
          <w:rFonts w:ascii="Times New Roman" w:hAnsi="Times New Roman" w:cs="Times New Roman"/>
          <w:color w:val="000000" w:themeColor="text1"/>
          <w:sz w:val="24"/>
          <w:szCs w:val="24"/>
        </w:rPr>
        <w:t>Fact</w:t>
      </w:r>
      <w:proofErr w:type="spellEnd"/>
      <w:r w:rsidRPr="00F7775E">
        <w:rPr>
          <w:rFonts w:ascii="Times New Roman" w:hAnsi="Times New Roman" w:cs="Times New Roman"/>
          <w:color w:val="000000" w:themeColor="text1"/>
          <w:sz w:val="24"/>
          <w:szCs w:val="24"/>
        </w:rPr>
        <w:t xml:space="preserve">”); </w:t>
      </w:r>
      <w:r w:rsidRPr="00F7775E">
        <w:rPr>
          <w:rFonts w:ascii="Times New Roman" w:hAnsi="Times New Roman" w:cs="Times New Roman"/>
          <w:i/>
          <w:color w:val="000000" w:themeColor="text1"/>
          <w:sz w:val="24"/>
          <w:szCs w:val="24"/>
        </w:rPr>
        <w:t xml:space="preserve">Minha vida e minha obra </w:t>
      </w:r>
      <w:r w:rsidRPr="00F7775E">
        <w:rPr>
          <w:rFonts w:ascii="Times New Roman" w:hAnsi="Times New Roman" w:cs="Times New Roman"/>
          <w:color w:val="000000" w:themeColor="text1"/>
          <w:sz w:val="24"/>
          <w:szCs w:val="24"/>
        </w:rPr>
        <w:t>(</w:t>
      </w:r>
      <w:proofErr w:type="spellStart"/>
      <w:r w:rsidRPr="00F7775E">
        <w:rPr>
          <w:rFonts w:ascii="Times New Roman" w:hAnsi="Times New Roman" w:cs="Times New Roman"/>
          <w:i/>
          <w:color w:val="000000" w:themeColor="text1"/>
          <w:sz w:val="24"/>
          <w:szCs w:val="24"/>
        </w:rPr>
        <w:t>My</w:t>
      </w:r>
      <w:proofErr w:type="spellEnd"/>
      <w:r w:rsidRPr="00F7775E">
        <w:rPr>
          <w:rFonts w:ascii="Times New Roman" w:hAnsi="Times New Roman" w:cs="Times New Roman"/>
          <w:i/>
          <w:color w:val="000000" w:themeColor="text1"/>
          <w:sz w:val="24"/>
          <w:szCs w:val="24"/>
        </w:rPr>
        <w:t xml:space="preserve"> Life </w:t>
      </w:r>
      <w:proofErr w:type="spellStart"/>
      <w:r w:rsidRPr="00F7775E">
        <w:rPr>
          <w:rFonts w:ascii="Times New Roman" w:hAnsi="Times New Roman" w:cs="Times New Roman"/>
          <w:i/>
          <w:color w:val="000000" w:themeColor="text1"/>
          <w:sz w:val="24"/>
          <w:szCs w:val="24"/>
        </w:rPr>
        <w:t>and</w:t>
      </w:r>
      <w:proofErr w:type="spellEnd"/>
      <w:r w:rsidRPr="00F7775E">
        <w:rPr>
          <w:rFonts w:ascii="Times New Roman" w:hAnsi="Times New Roman" w:cs="Times New Roman"/>
          <w:i/>
          <w:color w:val="000000" w:themeColor="text1"/>
          <w:sz w:val="24"/>
          <w:szCs w:val="24"/>
        </w:rPr>
        <w:t xml:space="preserve"> </w:t>
      </w:r>
      <w:proofErr w:type="spellStart"/>
      <w:r w:rsidRPr="00F7775E">
        <w:rPr>
          <w:rFonts w:ascii="Times New Roman" w:hAnsi="Times New Roman" w:cs="Times New Roman"/>
          <w:i/>
          <w:color w:val="000000" w:themeColor="text1"/>
          <w:sz w:val="24"/>
          <w:szCs w:val="24"/>
        </w:rPr>
        <w:t>Work</w:t>
      </w:r>
      <w:proofErr w:type="spellEnd"/>
      <w:r w:rsidRPr="00F7775E">
        <w:rPr>
          <w:rFonts w:ascii="Times New Roman" w:hAnsi="Times New Roman" w:cs="Times New Roman"/>
          <w:color w:val="000000" w:themeColor="text1"/>
          <w:sz w:val="24"/>
          <w:szCs w:val="24"/>
        </w:rPr>
        <w:t xml:space="preserve">) e </w:t>
      </w:r>
      <w:r w:rsidRPr="00F7775E">
        <w:rPr>
          <w:rFonts w:ascii="Times New Roman" w:hAnsi="Times New Roman" w:cs="Times New Roman"/>
          <w:i/>
          <w:color w:val="000000" w:themeColor="text1"/>
          <w:sz w:val="24"/>
          <w:szCs w:val="24"/>
        </w:rPr>
        <w:t xml:space="preserve">Hoje e amanhã </w:t>
      </w:r>
      <w:r w:rsidRPr="00F7775E">
        <w:rPr>
          <w:rFonts w:ascii="Times New Roman" w:hAnsi="Times New Roman" w:cs="Times New Roman"/>
          <w:color w:val="000000" w:themeColor="text1"/>
          <w:sz w:val="24"/>
          <w:szCs w:val="24"/>
        </w:rPr>
        <w:t>(</w:t>
      </w:r>
      <w:proofErr w:type="spellStart"/>
      <w:r w:rsidRPr="00F7775E">
        <w:rPr>
          <w:rFonts w:ascii="Times New Roman" w:hAnsi="Times New Roman" w:cs="Times New Roman"/>
          <w:i/>
          <w:color w:val="000000" w:themeColor="text1"/>
          <w:sz w:val="24"/>
          <w:szCs w:val="24"/>
        </w:rPr>
        <w:t>Today</w:t>
      </w:r>
      <w:proofErr w:type="spellEnd"/>
      <w:r w:rsidRPr="00F7775E">
        <w:rPr>
          <w:rFonts w:ascii="Times New Roman" w:hAnsi="Times New Roman" w:cs="Times New Roman"/>
          <w:i/>
          <w:color w:val="000000" w:themeColor="text1"/>
          <w:sz w:val="24"/>
          <w:szCs w:val="24"/>
        </w:rPr>
        <w:t xml:space="preserve"> </w:t>
      </w:r>
      <w:proofErr w:type="spellStart"/>
      <w:r w:rsidRPr="00F7775E">
        <w:rPr>
          <w:rFonts w:ascii="Times New Roman" w:hAnsi="Times New Roman" w:cs="Times New Roman"/>
          <w:i/>
          <w:color w:val="000000" w:themeColor="text1"/>
          <w:sz w:val="24"/>
          <w:szCs w:val="24"/>
        </w:rPr>
        <w:t>and</w:t>
      </w:r>
      <w:proofErr w:type="spellEnd"/>
      <w:r w:rsidRPr="00F7775E">
        <w:rPr>
          <w:rFonts w:ascii="Times New Roman" w:hAnsi="Times New Roman" w:cs="Times New Roman"/>
          <w:i/>
          <w:color w:val="000000" w:themeColor="text1"/>
          <w:sz w:val="24"/>
          <w:szCs w:val="24"/>
        </w:rPr>
        <w:t xml:space="preserve"> </w:t>
      </w:r>
      <w:proofErr w:type="spellStart"/>
      <w:r w:rsidRPr="00F7775E">
        <w:rPr>
          <w:rFonts w:ascii="Times New Roman" w:hAnsi="Times New Roman" w:cs="Times New Roman"/>
          <w:i/>
          <w:color w:val="000000" w:themeColor="text1"/>
          <w:sz w:val="24"/>
          <w:szCs w:val="24"/>
        </w:rPr>
        <w:t>Tomorrow</w:t>
      </w:r>
      <w:proofErr w:type="spellEnd"/>
      <w:r w:rsidRPr="00F7775E">
        <w:rPr>
          <w:rFonts w:ascii="Times New Roman" w:hAnsi="Times New Roman" w:cs="Times New Roman"/>
          <w:color w:val="000000" w:themeColor="text1"/>
          <w:sz w:val="24"/>
          <w:szCs w:val="24"/>
        </w:rPr>
        <w:t xml:space="preserve">), de Henry Ford; as versões livres da </w:t>
      </w:r>
      <w:r w:rsidRPr="00F7775E">
        <w:rPr>
          <w:rFonts w:ascii="Times New Roman" w:hAnsi="Times New Roman" w:cs="Times New Roman"/>
          <w:i/>
          <w:color w:val="000000" w:themeColor="text1"/>
          <w:sz w:val="24"/>
          <w:szCs w:val="24"/>
        </w:rPr>
        <w:t xml:space="preserve">História de uma viagem à terra do </w:t>
      </w:r>
      <w:r w:rsidRPr="00D40EB9">
        <w:rPr>
          <w:rFonts w:ascii="Times New Roman" w:hAnsi="Times New Roman" w:cs="Times New Roman"/>
          <w:i/>
          <w:color w:val="000000" w:themeColor="text1"/>
          <w:sz w:val="24"/>
          <w:szCs w:val="24"/>
        </w:rPr>
        <w:t>Brasil</w:t>
      </w:r>
      <w:r w:rsidRPr="00D40EB9">
        <w:rPr>
          <w:rFonts w:ascii="Times New Roman" w:hAnsi="Times New Roman" w:cs="Times New Roman"/>
          <w:b/>
          <w:i/>
          <w:color w:val="000000" w:themeColor="text1"/>
          <w:sz w:val="24"/>
          <w:szCs w:val="24"/>
        </w:rPr>
        <w:t xml:space="preserve"> </w:t>
      </w:r>
      <w:r w:rsidRPr="00D40EB9">
        <w:rPr>
          <w:rFonts w:ascii="Times New Roman" w:hAnsi="Times New Roman" w:cs="Times New Roman"/>
          <w:b/>
          <w:color w:val="000000" w:themeColor="text1"/>
          <w:sz w:val="24"/>
          <w:szCs w:val="24"/>
        </w:rPr>
        <w:t>(</w:t>
      </w:r>
      <w:proofErr w:type="spellStart"/>
      <w:r w:rsidRPr="00D40EB9">
        <w:rPr>
          <w:rStyle w:val="Forte"/>
          <w:rFonts w:ascii="Times New Roman" w:hAnsi="Times New Roman" w:cs="Times New Roman"/>
          <w:b w:val="0"/>
          <w:i/>
          <w:iCs/>
          <w:color w:val="000000" w:themeColor="text1"/>
          <w:sz w:val="24"/>
          <w:szCs w:val="24"/>
          <w:shd w:val="clear" w:color="auto" w:fill="FFFFFF"/>
        </w:rPr>
        <w:t>Histoire</w:t>
      </w:r>
      <w:proofErr w:type="spellEnd"/>
      <w:r w:rsidRPr="00D40EB9">
        <w:rPr>
          <w:rStyle w:val="Forte"/>
          <w:rFonts w:ascii="Times New Roman" w:hAnsi="Times New Roman" w:cs="Times New Roman"/>
          <w:b w:val="0"/>
          <w:i/>
          <w:iCs/>
          <w:color w:val="000000" w:themeColor="text1"/>
          <w:sz w:val="24"/>
          <w:szCs w:val="24"/>
          <w:shd w:val="clear" w:color="auto" w:fill="FFFFFF"/>
        </w:rPr>
        <w:t xml:space="preserve"> d'</w:t>
      </w:r>
      <w:proofErr w:type="spellStart"/>
      <w:r w:rsidRPr="00D40EB9">
        <w:rPr>
          <w:rStyle w:val="Forte"/>
          <w:rFonts w:ascii="Times New Roman" w:hAnsi="Times New Roman" w:cs="Times New Roman"/>
          <w:b w:val="0"/>
          <w:i/>
          <w:iCs/>
          <w:color w:val="000000" w:themeColor="text1"/>
          <w:sz w:val="24"/>
          <w:szCs w:val="24"/>
          <w:shd w:val="clear" w:color="auto" w:fill="FFFFFF"/>
        </w:rPr>
        <w:t>un</w:t>
      </w:r>
      <w:proofErr w:type="spellEnd"/>
      <w:r w:rsidRPr="00D40EB9">
        <w:rPr>
          <w:rStyle w:val="Forte"/>
          <w:rFonts w:ascii="Times New Roman" w:hAnsi="Times New Roman" w:cs="Times New Roman"/>
          <w:b w:val="0"/>
          <w:i/>
          <w:iCs/>
          <w:color w:val="000000" w:themeColor="text1"/>
          <w:sz w:val="24"/>
          <w:szCs w:val="24"/>
          <w:shd w:val="clear" w:color="auto" w:fill="FFFFFF"/>
        </w:rPr>
        <w:t xml:space="preserve"> </w:t>
      </w:r>
      <w:proofErr w:type="spellStart"/>
      <w:r w:rsidRPr="00D40EB9">
        <w:rPr>
          <w:rStyle w:val="Forte"/>
          <w:rFonts w:ascii="Times New Roman" w:hAnsi="Times New Roman" w:cs="Times New Roman"/>
          <w:b w:val="0"/>
          <w:i/>
          <w:iCs/>
          <w:color w:val="000000" w:themeColor="text1"/>
          <w:sz w:val="24"/>
          <w:szCs w:val="24"/>
          <w:shd w:val="clear" w:color="auto" w:fill="FFFFFF"/>
        </w:rPr>
        <w:t>voyage</w:t>
      </w:r>
      <w:proofErr w:type="spellEnd"/>
      <w:r w:rsidRPr="00D40EB9">
        <w:rPr>
          <w:rStyle w:val="Forte"/>
          <w:rFonts w:ascii="Times New Roman" w:hAnsi="Times New Roman" w:cs="Times New Roman"/>
          <w:b w:val="0"/>
          <w:i/>
          <w:iCs/>
          <w:color w:val="000000" w:themeColor="text1"/>
          <w:sz w:val="24"/>
          <w:szCs w:val="24"/>
          <w:shd w:val="clear" w:color="auto" w:fill="FFFFFF"/>
        </w:rPr>
        <w:t xml:space="preserve"> fait </w:t>
      </w:r>
      <w:proofErr w:type="spellStart"/>
      <w:r w:rsidRPr="00D40EB9">
        <w:rPr>
          <w:rStyle w:val="Forte"/>
          <w:rFonts w:ascii="Times New Roman" w:hAnsi="Times New Roman" w:cs="Times New Roman"/>
          <w:b w:val="0"/>
          <w:i/>
          <w:iCs/>
          <w:color w:val="000000" w:themeColor="text1"/>
          <w:sz w:val="24"/>
          <w:szCs w:val="24"/>
          <w:shd w:val="clear" w:color="auto" w:fill="FFFFFF"/>
        </w:rPr>
        <w:t>en</w:t>
      </w:r>
      <w:proofErr w:type="spellEnd"/>
      <w:r w:rsidRPr="00D40EB9">
        <w:rPr>
          <w:rStyle w:val="Forte"/>
          <w:rFonts w:ascii="Times New Roman" w:hAnsi="Times New Roman" w:cs="Times New Roman"/>
          <w:b w:val="0"/>
          <w:i/>
          <w:iCs/>
          <w:color w:val="000000" w:themeColor="text1"/>
          <w:sz w:val="24"/>
          <w:szCs w:val="24"/>
          <w:shd w:val="clear" w:color="auto" w:fill="FFFFFF"/>
        </w:rPr>
        <w:t xml:space="preserve"> </w:t>
      </w:r>
      <w:proofErr w:type="spellStart"/>
      <w:r w:rsidRPr="00D40EB9">
        <w:rPr>
          <w:rStyle w:val="Forte"/>
          <w:rFonts w:ascii="Times New Roman" w:hAnsi="Times New Roman" w:cs="Times New Roman"/>
          <w:b w:val="0"/>
          <w:i/>
          <w:iCs/>
          <w:color w:val="000000" w:themeColor="text1"/>
          <w:sz w:val="24"/>
          <w:szCs w:val="24"/>
          <w:shd w:val="clear" w:color="auto" w:fill="FFFFFF"/>
        </w:rPr>
        <w:t>la</w:t>
      </w:r>
      <w:proofErr w:type="spellEnd"/>
      <w:r w:rsidRPr="00D40EB9">
        <w:rPr>
          <w:rStyle w:val="Forte"/>
          <w:rFonts w:ascii="Times New Roman" w:hAnsi="Times New Roman" w:cs="Times New Roman"/>
          <w:b w:val="0"/>
          <w:i/>
          <w:iCs/>
          <w:color w:val="000000" w:themeColor="text1"/>
          <w:sz w:val="24"/>
          <w:szCs w:val="24"/>
          <w:shd w:val="clear" w:color="auto" w:fill="FFFFFF"/>
        </w:rPr>
        <w:t xml:space="preserve"> terre </w:t>
      </w:r>
      <w:proofErr w:type="spellStart"/>
      <w:r w:rsidRPr="00D40EB9">
        <w:rPr>
          <w:rStyle w:val="Forte"/>
          <w:rFonts w:ascii="Times New Roman" w:hAnsi="Times New Roman" w:cs="Times New Roman"/>
          <w:b w:val="0"/>
          <w:i/>
          <w:iCs/>
          <w:color w:val="000000" w:themeColor="text1"/>
          <w:sz w:val="24"/>
          <w:szCs w:val="24"/>
          <w:shd w:val="clear" w:color="auto" w:fill="FFFFFF"/>
        </w:rPr>
        <w:t>du</w:t>
      </w:r>
      <w:proofErr w:type="spellEnd"/>
      <w:r w:rsidRPr="00D40EB9">
        <w:rPr>
          <w:rStyle w:val="Forte"/>
          <w:rFonts w:ascii="Times New Roman" w:hAnsi="Times New Roman" w:cs="Times New Roman"/>
          <w:b w:val="0"/>
          <w:i/>
          <w:iCs/>
          <w:color w:val="000000" w:themeColor="text1"/>
          <w:sz w:val="24"/>
          <w:szCs w:val="24"/>
          <w:shd w:val="clear" w:color="auto" w:fill="FFFFFF"/>
        </w:rPr>
        <w:t xml:space="preserve"> </w:t>
      </w:r>
      <w:proofErr w:type="spellStart"/>
      <w:r w:rsidRPr="00D40EB9">
        <w:rPr>
          <w:rStyle w:val="Forte"/>
          <w:rFonts w:ascii="Times New Roman" w:hAnsi="Times New Roman" w:cs="Times New Roman"/>
          <w:b w:val="0"/>
          <w:i/>
          <w:iCs/>
          <w:color w:val="000000" w:themeColor="text1"/>
          <w:sz w:val="24"/>
          <w:szCs w:val="24"/>
          <w:shd w:val="clear" w:color="auto" w:fill="FFFFFF"/>
        </w:rPr>
        <w:t>Brésil</w:t>
      </w:r>
      <w:proofErr w:type="spellEnd"/>
      <w:r w:rsidRPr="00D40EB9">
        <w:rPr>
          <w:rStyle w:val="Forte"/>
          <w:rFonts w:ascii="Times New Roman" w:hAnsi="Times New Roman" w:cs="Times New Roman"/>
          <w:b w:val="0"/>
          <w:i/>
          <w:iCs/>
          <w:color w:val="000000" w:themeColor="text1"/>
          <w:sz w:val="24"/>
          <w:szCs w:val="24"/>
          <w:shd w:val="clear" w:color="auto" w:fill="FFFFFF"/>
        </w:rPr>
        <w:t xml:space="preserve">: </w:t>
      </w:r>
      <w:proofErr w:type="spellStart"/>
      <w:r w:rsidRPr="00D40EB9">
        <w:rPr>
          <w:rStyle w:val="Forte"/>
          <w:rFonts w:ascii="Times New Roman" w:hAnsi="Times New Roman" w:cs="Times New Roman"/>
          <w:b w:val="0"/>
          <w:i/>
          <w:iCs/>
          <w:color w:val="000000" w:themeColor="text1"/>
          <w:sz w:val="24"/>
          <w:szCs w:val="24"/>
          <w:shd w:val="clear" w:color="auto" w:fill="FFFFFF"/>
        </w:rPr>
        <w:t>autrement</w:t>
      </w:r>
      <w:proofErr w:type="spellEnd"/>
      <w:r w:rsidRPr="00D40EB9">
        <w:rPr>
          <w:rStyle w:val="Forte"/>
          <w:rFonts w:ascii="Times New Roman" w:hAnsi="Times New Roman" w:cs="Times New Roman"/>
          <w:b w:val="0"/>
          <w:i/>
          <w:iCs/>
          <w:color w:val="000000" w:themeColor="text1"/>
          <w:sz w:val="24"/>
          <w:szCs w:val="24"/>
          <w:shd w:val="clear" w:color="auto" w:fill="FFFFFF"/>
        </w:rPr>
        <w:t xml:space="preserve"> dite </w:t>
      </w:r>
      <w:proofErr w:type="spellStart"/>
      <w:r w:rsidRPr="00D40EB9">
        <w:rPr>
          <w:rStyle w:val="Forte"/>
          <w:rFonts w:ascii="Times New Roman" w:hAnsi="Times New Roman" w:cs="Times New Roman"/>
          <w:b w:val="0"/>
          <w:i/>
          <w:iCs/>
          <w:color w:val="000000" w:themeColor="text1"/>
          <w:sz w:val="24"/>
          <w:szCs w:val="24"/>
          <w:shd w:val="clear" w:color="auto" w:fill="FFFFFF"/>
        </w:rPr>
        <w:t>Amérique</w:t>
      </w:r>
      <w:proofErr w:type="spellEnd"/>
      <w:r w:rsidRPr="00D40EB9">
        <w:rPr>
          <w:rStyle w:val="Forte"/>
          <w:rFonts w:ascii="Times New Roman" w:hAnsi="Times New Roman" w:cs="Times New Roman"/>
          <w:b w:val="0"/>
          <w:iCs/>
          <w:color w:val="000000" w:themeColor="text1"/>
          <w:sz w:val="24"/>
          <w:szCs w:val="24"/>
          <w:shd w:val="clear" w:color="auto" w:fill="FFFFFF"/>
        </w:rPr>
        <w:t xml:space="preserve">), de Jean de </w:t>
      </w:r>
      <w:proofErr w:type="spellStart"/>
      <w:r w:rsidRPr="00D40EB9">
        <w:rPr>
          <w:rStyle w:val="Forte"/>
          <w:rFonts w:ascii="Times New Roman" w:hAnsi="Times New Roman" w:cs="Times New Roman"/>
          <w:b w:val="0"/>
          <w:iCs/>
          <w:color w:val="000000" w:themeColor="text1"/>
          <w:sz w:val="24"/>
          <w:szCs w:val="24"/>
          <w:shd w:val="clear" w:color="auto" w:fill="FFFFFF"/>
        </w:rPr>
        <w:t>Léry</w:t>
      </w:r>
      <w:proofErr w:type="spellEnd"/>
      <w:r w:rsidRPr="00D40EB9">
        <w:rPr>
          <w:rStyle w:val="Forte"/>
          <w:rFonts w:ascii="Times New Roman" w:hAnsi="Times New Roman" w:cs="Times New Roman"/>
          <w:b w:val="0"/>
          <w:iCs/>
          <w:color w:val="000000" w:themeColor="text1"/>
          <w:sz w:val="24"/>
          <w:szCs w:val="24"/>
          <w:shd w:val="clear" w:color="auto" w:fill="FFFFFF"/>
        </w:rPr>
        <w:t xml:space="preserve">, e </w:t>
      </w:r>
      <w:r w:rsidRPr="00D40EB9">
        <w:rPr>
          <w:rStyle w:val="Forte"/>
          <w:rFonts w:ascii="Times New Roman" w:hAnsi="Times New Roman" w:cs="Times New Roman"/>
          <w:b w:val="0"/>
          <w:i/>
          <w:iCs/>
          <w:color w:val="000000" w:themeColor="text1"/>
          <w:sz w:val="24"/>
          <w:szCs w:val="24"/>
          <w:shd w:val="clear" w:color="auto" w:fill="FFFFFF"/>
        </w:rPr>
        <w:t xml:space="preserve">Meu cativeiro entre os selvagens do Brasil </w:t>
      </w:r>
      <w:r w:rsidRPr="00D40EB9">
        <w:rPr>
          <w:rStyle w:val="Forte"/>
          <w:rFonts w:ascii="Times New Roman" w:hAnsi="Times New Roman" w:cs="Times New Roman"/>
          <w:b w:val="0"/>
          <w:iCs/>
          <w:color w:val="000000" w:themeColor="text1"/>
          <w:sz w:val="24"/>
          <w:szCs w:val="24"/>
          <w:shd w:val="clear" w:color="auto" w:fill="FFFFFF"/>
        </w:rPr>
        <w:t xml:space="preserve">e </w:t>
      </w:r>
      <w:r w:rsidRPr="00D40EB9">
        <w:rPr>
          <w:rStyle w:val="Forte"/>
          <w:rFonts w:ascii="Times New Roman" w:hAnsi="Times New Roman" w:cs="Times New Roman"/>
          <w:b w:val="0"/>
          <w:i/>
          <w:iCs/>
          <w:color w:val="000000" w:themeColor="text1"/>
          <w:sz w:val="24"/>
          <w:szCs w:val="24"/>
          <w:shd w:val="clear" w:color="auto" w:fill="FFFFFF"/>
        </w:rPr>
        <w:t>Aventuras de Hans Staden (contadas por Dona Benta)</w:t>
      </w:r>
      <w:r w:rsidRPr="00D40EB9">
        <w:rPr>
          <w:rStyle w:val="Forte"/>
          <w:rFonts w:ascii="Times New Roman" w:hAnsi="Times New Roman" w:cs="Times New Roman"/>
          <w:b w:val="0"/>
          <w:iCs/>
          <w:color w:val="000000" w:themeColor="text1"/>
          <w:sz w:val="24"/>
          <w:szCs w:val="24"/>
          <w:shd w:val="clear" w:color="auto" w:fill="FFFFFF"/>
        </w:rPr>
        <w:t xml:space="preserve">, de Hans Staden, provavelmente feitas a partir da tradução de </w:t>
      </w:r>
      <w:r w:rsidRPr="00D40EB9">
        <w:rPr>
          <w:rFonts w:ascii="Times New Roman" w:hAnsi="Times New Roman" w:cs="Times New Roman"/>
          <w:color w:val="000000" w:themeColor="text1"/>
          <w:sz w:val="24"/>
          <w:szCs w:val="24"/>
        </w:rPr>
        <w:t>Alberto</w:t>
      </w:r>
      <w:r w:rsidRPr="00F7775E">
        <w:rPr>
          <w:rFonts w:ascii="Times New Roman" w:hAnsi="Times New Roman" w:cs="Times New Roman"/>
          <w:color w:val="000000" w:themeColor="text1"/>
          <w:sz w:val="24"/>
          <w:szCs w:val="24"/>
        </w:rPr>
        <w:t xml:space="preserve"> </w:t>
      </w:r>
      <w:proofErr w:type="spellStart"/>
      <w:r w:rsidRPr="00F7775E">
        <w:rPr>
          <w:rFonts w:ascii="Times New Roman" w:hAnsi="Times New Roman" w:cs="Times New Roman"/>
          <w:color w:val="000000" w:themeColor="text1"/>
          <w:sz w:val="24"/>
          <w:szCs w:val="24"/>
        </w:rPr>
        <w:t>Löfgren</w:t>
      </w:r>
      <w:proofErr w:type="spellEnd"/>
      <w:r w:rsidRPr="00F7775E">
        <w:rPr>
          <w:rFonts w:ascii="Times New Roman" w:hAnsi="Times New Roman" w:cs="Times New Roman"/>
          <w:color w:val="000000" w:themeColor="text1"/>
          <w:sz w:val="24"/>
          <w:szCs w:val="24"/>
        </w:rPr>
        <w:t xml:space="preserve">, intitulada </w:t>
      </w:r>
      <w:r w:rsidRPr="00F7775E">
        <w:rPr>
          <w:rFonts w:ascii="Times New Roman" w:hAnsi="Times New Roman" w:cs="Times New Roman"/>
          <w:i/>
          <w:iCs/>
          <w:color w:val="000000" w:themeColor="text1"/>
          <w:sz w:val="24"/>
          <w:szCs w:val="24"/>
        </w:rPr>
        <w:t>Hans Staden. Suas viagens e cativeiro entre os selvagens do Brasil</w:t>
      </w:r>
      <w:r w:rsidRPr="00F7775E">
        <w:rPr>
          <w:rStyle w:val="Refdenotaderodap"/>
          <w:rFonts w:ascii="Times New Roman" w:hAnsi="Times New Roman" w:cs="Times New Roman"/>
          <w:i/>
          <w:iCs/>
          <w:color w:val="000000" w:themeColor="text1"/>
          <w:sz w:val="24"/>
          <w:szCs w:val="24"/>
        </w:rPr>
        <w:footnoteReference w:id="9"/>
      </w:r>
      <w:r w:rsidRPr="00F7775E">
        <w:rPr>
          <w:rStyle w:val="Forte"/>
          <w:rFonts w:ascii="Times New Roman" w:hAnsi="Times New Roman" w:cs="Times New Roman"/>
          <w:iCs/>
          <w:color w:val="000000" w:themeColor="text1"/>
          <w:sz w:val="24"/>
          <w:szCs w:val="24"/>
          <w:shd w:val="clear" w:color="auto" w:fill="FFFFFF"/>
        </w:rPr>
        <w:t xml:space="preserve">. </w:t>
      </w:r>
    </w:p>
    <w:p w:rsidR="00882486" w:rsidRPr="00F7775E" w:rsidRDefault="00882486" w:rsidP="00FB338C">
      <w:pPr>
        <w:autoSpaceDE w:val="0"/>
        <w:autoSpaceDN w:val="0"/>
        <w:adjustRightInd w:val="0"/>
        <w:spacing w:before="200" w:line="360" w:lineRule="auto"/>
        <w:ind w:firstLine="709"/>
        <w:jc w:val="both"/>
        <w:rPr>
          <w:rFonts w:ascii="Times New Roman" w:hAnsi="Times New Roman" w:cs="Times New Roman"/>
          <w:color w:val="000000" w:themeColor="text1"/>
          <w:sz w:val="24"/>
          <w:szCs w:val="24"/>
        </w:rPr>
      </w:pPr>
      <w:r w:rsidRPr="00F7775E">
        <w:rPr>
          <w:rFonts w:ascii="Times New Roman" w:hAnsi="Times New Roman" w:cs="Times New Roman"/>
          <w:bCs/>
          <w:iCs/>
          <w:color w:val="000000" w:themeColor="text1"/>
          <w:sz w:val="24"/>
          <w:szCs w:val="24"/>
          <w:shd w:val="clear" w:color="auto" w:fill="FFFFFF"/>
        </w:rPr>
        <w:t>Nas páginas d’</w:t>
      </w:r>
      <w:r w:rsidRPr="00F7775E">
        <w:rPr>
          <w:rFonts w:ascii="Times New Roman" w:hAnsi="Times New Roman" w:cs="Times New Roman"/>
          <w:bCs/>
          <w:i/>
          <w:iCs/>
          <w:color w:val="000000" w:themeColor="text1"/>
          <w:sz w:val="24"/>
          <w:szCs w:val="24"/>
          <w:shd w:val="clear" w:color="auto" w:fill="FFFFFF"/>
        </w:rPr>
        <w:t xml:space="preserve">A barca de Gleyre </w:t>
      </w:r>
      <w:r w:rsidRPr="00F7775E">
        <w:rPr>
          <w:rFonts w:ascii="Times New Roman" w:hAnsi="Times New Roman" w:cs="Times New Roman"/>
          <w:bCs/>
          <w:iCs/>
          <w:color w:val="000000" w:themeColor="text1"/>
          <w:sz w:val="24"/>
          <w:szCs w:val="24"/>
          <w:shd w:val="clear" w:color="auto" w:fill="FFFFFF"/>
        </w:rPr>
        <w:t>nos deparamos com</w:t>
      </w:r>
      <w:r w:rsidRPr="00F7775E">
        <w:rPr>
          <w:rFonts w:ascii="Times New Roman" w:hAnsi="Times New Roman" w:cs="Times New Roman"/>
          <w:bCs/>
          <w:i/>
          <w:iCs/>
          <w:color w:val="000000" w:themeColor="text1"/>
          <w:sz w:val="24"/>
          <w:szCs w:val="24"/>
          <w:shd w:val="clear" w:color="auto" w:fill="FFFFFF"/>
        </w:rPr>
        <w:t xml:space="preserve"> </w:t>
      </w:r>
      <w:r w:rsidRPr="00F7775E">
        <w:rPr>
          <w:rFonts w:ascii="Times New Roman" w:hAnsi="Times New Roman" w:cs="Times New Roman"/>
          <w:bCs/>
          <w:iCs/>
          <w:color w:val="000000" w:themeColor="text1"/>
          <w:sz w:val="24"/>
          <w:szCs w:val="24"/>
          <w:shd w:val="clear" w:color="auto" w:fill="FFFFFF"/>
        </w:rPr>
        <w:t xml:space="preserve">referências a escritores de diferentes literaturas: brasileiros, franceses, portugueses, alemães, ingleses, russos, italianos, americanos, gregos... </w:t>
      </w:r>
      <w:proofErr w:type="gramStart"/>
      <w:r w:rsidRPr="00F7775E">
        <w:rPr>
          <w:rFonts w:ascii="Times New Roman" w:hAnsi="Times New Roman" w:cs="Times New Roman"/>
          <w:bCs/>
          <w:iCs/>
          <w:color w:val="000000" w:themeColor="text1"/>
          <w:sz w:val="24"/>
          <w:szCs w:val="24"/>
          <w:shd w:val="clear" w:color="auto" w:fill="FFFFFF"/>
        </w:rPr>
        <w:t>cada</w:t>
      </w:r>
      <w:proofErr w:type="gramEnd"/>
      <w:r w:rsidRPr="00F7775E">
        <w:rPr>
          <w:rFonts w:ascii="Times New Roman" w:hAnsi="Times New Roman" w:cs="Times New Roman"/>
          <w:bCs/>
          <w:iCs/>
          <w:color w:val="000000" w:themeColor="text1"/>
          <w:sz w:val="24"/>
          <w:szCs w:val="24"/>
          <w:shd w:val="clear" w:color="auto" w:fill="FFFFFF"/>
        </w:rPr>
        <w:t xml:space="preserve"> um tem seu espaço no repertório lobatiano. No Fundo Monteiro Lobato da Unicamp, localizamos obras nos idiomas inglês, espanhol e francês, além, é claro, dos textos em língua portuguesa. </w:t>
      </w:r>
    </w:p>
    <w:p w:rsidR="00882486" w:rsidRPr="00F7775E" w:rsidRDefault="00882486" w:rsidP="00FB338C">
      <w:pPr>
        <w:pStyle w:val="Default"/>
        <w:spacing w:before="200" w:after="200" w:line="360" w:lineRule="auto"/>
        <w:ind w:firstLine="709"/>
        <w:jc w:val="both"/>
        <w:rPr>
          <w:rFonts w:ascii="Times New Roman" w:hAnsi="Times New Roman" w:cs="Times New Roman"/>
          <w:bCs/>
          <w:iCs/>
          <w:color w:val="000000" w:themeColor="text1"/>
          <w:shd w:val="clear" w:color="auto" w:fill="FFFFFF"/>
        </w:rPr>
      </w:pPr>
      <w:r w:rsidRPr="00F7775E">
        <w:rPr>
          <w:rFonts w:ascii="Times New Roman" w:hAnsi="Times New Roman" w:cs="Times New Roman"/>
          <w:color w:val="000000" w:themeColor="text1"/>
        </w:rPr>
        <w:t xml:space="preserve">Enfim, </w:t>
      </w:r>
      <w:r w:rsidRPr="00F7775E">
        <w:rPr>
          <w:rFonts w:ascii="Times New Roman" w:hAnsi="Times New Roman" w:cs="Times New Roman"/>
          <w:bCs/>
          <w:iCs/>
          <w:color w:val="000000" w:themeColor="text1"/>
          <w:shd w:val="clear" w:color="auto" w:fill="FFFFFF"/>
        </w:rPr>
        <w:t xml:space="preserve">a relação de Lobato com outras literaturas amplia-se na medida em que, de leitor, torna-se um difusor de livros estrangeiros, seja por meio de suas traduções ou de novas edições durante a época em que é editor. Do diálogo entre os diversos perfis </w:t>
      </w:r>
      <w:proofErr w:type="spellStart"/>
      <w:r w:rsidRPr="00F7775E">
        <w:rPr>
          <w:rFonts w:ascii="Times New Roman" w:hAnsi="Times New Roman" w:cs="Times New Roman"/>
          <w:bCs/>
          <w:iCs/>
          <w:color w:val="000000" w:themeColor="text1"/>
          <w:shd w:val="clear" w:color="auto" w:fill="FFFFFF"/>
        </w:rPr>
        <w:t>lobatianos</w:t>
      </w:r>
      <w:proofErr w:type="spellEnd"/>
      <w:r w:rsidRPr="00F7775E">
        <w:rPr>
          <w:rFonts w:ascii="Times New Roman" w:hAnsi="Times New Roman" w:cs="Times New Roman"/>
          <w:bCs/>
          <w:iCs/>
          <w:color w:val="000000" w:themeColor="text1"/>
          <w:shd w:val="clear" w:color="auto" w:fill="FFFFFF"/>
        </w:rPr>
        <w:t xml:space="preserve">, leitor, escritor, editor, tradutor e adaptador, algumas indagações devem ser consideradas: Quanto </w:t>
      </w:r>
      <w:proofErr w:type="gramStart"/>
      <w:r w:rsidRPr="00F7775E">
        <w:rPr>
          <w:rFonts w:ascii="Times New Roman" w:hAnsi="Times New Roman" w:cs="Times New Roman"/>
          <w:bCs/>
          <w:iCs/>
          <w:color w:val="000000" w:themeColor="text1"/>
          <w:shd w:val="clear" w:color="auto" w:fill="FFFFFF"/>
        </w:rPr>
        <w:t>as</w:t>
      </w:r>
      <w:proofErr w:type="gramEnd"/>
      <w:r w:rsidRPr="00F7775E">
        <w:rPr>
          <w:rFonts w:ascii="Times New Roman" w:hAnsi="Times New Roman" w:cs="Times New Roman"/>
          <w:bCs/>
          <w:iCs/>
          <w:color w:val="000000" w:themeColor="text1"/>
          <w:shd w:val="clear" w:color="auto" w:fill="FFFFFF"/>
        </w:rPr>
        <w:t xml:space="preserve"> traduções contribuíram na produção literária do escritor Monteiro Lobato? Ou ainda, quanto Lobato deixou de sua escrita nos textos em que traduziu? Como essa questão se relaciona com um estudo como este? A resposta nos é dada pela pesquisadora </w:t>
      </w:r>
      <w:proofErr w:type="spellStart"/>
      <w:r w:rsidRPr="00F7775E">
        <w:rPr>
          <w:rFonts w:ascii="Times New Roman" w:hAnsi="Times New Roman" w:cs="Times New Roman"/>
          <w:bCs/>
          <w:iCs/>
          <w:color w:val="000000" w:themeColor="text1"/>
          <w:shd w:val="clear" w:color="auto" w:fill="FFFFFF"/>
        </w:rPr>
        <w:t>Elizamari</w:t>
      </w:r>
      <w:proofErr w:type="spellEnd"/>
      <w:r w:rsidRPr="00F7775E">
        <w:rPr>
          <w:rFonts w:ascii="Times New Roman" w:hAnsi="Times New Roman" w:cs="Times New Roman"/>
          <w:bCs/>
          <w:iCs/>
          <w:color w:val="000000" w:themeColor="text1"/>
          <w:shd w:val="clear" w:color="auto" w:fill="FFFFFF"/>
        </w:rPr>
        <w:t xml:space="preserve"> Rodrigues Becker:</w:t>
      </w:r>
    </w:p>
    <w:p w:rsidR="00882486" w:rsidRPr="00F7775E" w:rsidRDefault="00882486" w:rsidP="00882486">
      <w:pPr>
        <w:autoSpaceDE w:val="0"/>
        <w:autoSpaceDN w:val="0"/>
        <w:adjustRightInd w:val="0"/>
        <w:spacing w:before="200" w:line="240" w:lineRule="auto"/>
        <w:ind w:left="2268"/>
        <w:jc w:val="both"/>
        <w:rPr>
          <w:rFonts w:ascii="Times New Roman" w:hAnsi="Times New Roman" w:cs="Times New Roman"/>
          <w:bCs/>
          <w:iCs/>
          <w:color w:val="000000" w:themeColor="text1"/>
          <w:szCs w:val="24"/>
          <w:shd w:val="clear" w:color="auto" w:fill="FFFFFF"/>
        </w:rPr>
      </w:pPr>
      <w:r w:rsidRPr="00F7775E">
        <w:rPr>
          <w:rFonts w:ascii="Times New Roman" w:hAnsi="Times New Roman" w:cs="Times New Roman"/>
          <w:bCs/>
          <w:iCs/>
          <w:color w:val="000000" w:themeColor="text1"/>
          <w:szCs w:val="24"/>
          <w:shd w:val="clear" w:color="auto" w:fill="FFFFFF"/>
        </w:rPr>
        <w:t xml:space="preserve">“O tradutor é, sem sombra de dúvida, um leitor muito especial, principalmente quando se trata de um tradutor que é também escritor. Se toda escritura é produto de prévias leituras, como não se ver delinear na produção literária desse tradutor-escritor os textos que dissecou com seu </w:t>
      </w:r>
      <w:r w:rsidRPr="00F7775E">
        <w:rPr>
          <w:rFonts w:ascii="Times New Roman" w:hAnsi="Times New Roman" w:cs="Times New Roman"/>
          <w:bCs/>
          <w:iCs/>
          <w:color w:val="000000" w:themeColor="text1"/>
          <w:szCs w:val="24"/>
          <w:shd w:val="clear" w:color="auto" w:fill="FFFFFF"/>
        </w:rPr>
        <w:lastRenderedPageBreak/>
        <w:t>bisturi afiado, que experimentou em seu laboratório em fórmulas de diferentes concentrações?</w:t>
      </w:r>
      <w:proofErr w:type="gramStart"/>
      <w:r w:rsidRPr="00F7775E">
        <w:rPr>
          <w:rFonts w:ascii="Times New Roman" w:hAnsi="Times New Roman" w:cs="Times New Roman"/>
          <w:bCs/>
          <w:iCs/>
          <w:color w:val="000000" w:themeColor="text1"/>
          <w:szCs w:val="24"/>
          <w:shd w:val="clear" w:color="auto" w:fill="FFFFFF"/>
        </w:rPr>
        <w:t>”</w:t>
      </w:r>
      <w:proofErr w:type="gramEnd"/>
      <w:r w:rsidRPr="00F7775E">
        <w:rPr>
          <w:rStyle w:val="Refdenotaderodap"/>
          <w:rFonts w:ascii="Times New Roman" w:hAnsi="Times New Roman" w:cs="Times New Roman"/>
          <w:bCs/>
          <w:iCs/>
          <w:color w:val="000000" w:themeColor="text1"/>
          <w:szCs w:val="24"/>
          <w:shd w:val="clear" w:color="auto" w:fill="FFFFFF"/>
        </w:rPr>
        <w:footnoteReference w:id="10"/>
      </w:r>
    </w:p>
    <w:p w:rsidR="00882486" w:rsidRPr="00F7775E" w:rsidRDefault="00882486" w:rsidP="00882486">
      <w:pPr>
        <w:autoSpaceDE w:val="0"/>
        <w:autoSpaceDN w:val="0"/>
        <w:adjustRightInd w:val="0"/>
        <w:spacing w:before="200" w:line="360" w:lineRule="auto"/>
        <w:jc w:val="both"/>
        <w:rPr>
          <w:rFonts w:ascii="Times New Roman" w:hAnsi="Times New Roman" w:cs="Times New Roman"/>
          <w:bCs/>
          <w:iCs/>
          <w:color w:val="000000" w:themeColor="text1"/>
          <w:sz w:val="24"/>
          <w:szCs w:val="24"/>
          <w:shd w:val="clear" w:color="auto" w:fill="FFFFFF"/>
        </w:rPr>
      </w:pPr>
      <w:r w:rsidRPr="00F7775E">
        <w:rPr>
          <w:rFonts w:ascii="Times New Roman" w:hAnsi="Times New Roman" w:cs="Times New Roman"/>
          <w:bCs/>
          <w:iCs/>
          <w:color w:val="000000" w:themeColor="text1"/>
          <w:sz w:val="24"/>
          <w:szCs w:val="24"/>
          <w:shd w:val="clear" w:color="auto" w:fill="FFFFFF"/>
        </w:rPr>
        <w:tab/>
        <w:t xml:space="preserve">Lobato acredita que o tradutor deve </w:t>
      </w:r>
      <w:proofErr w:type="gramStart"/>
      <w:r w:rsidRPr="00F7775E">
        <w:rPr>
          <w:rFonts w:ascii="Times New Roman" w:hAnsi="Times New Roman" w:cs="Times New Roman"/>
          <w:bCs/>
          <w:iCs/>
          <w:color w:val="000000" w:themeColor="text1"/>
          <w:sz w:val="24"/>
          <w:szCs w:val="24"/>
          <w:shd w:val="clear" w:color="auto" w:fill="FFFFFF"/>
        </w:rPr>
        <w:t>ser,</w:t>
      </w:r>
      <w:proofErr w:type="gramEnd"/>
      <w:r w:rsidRPr="00F7775E">
        <w:rPr>
          <w:rFonts w:ascii="Times New Roman" w:hAnsi="Times New Roman" w:cs="Times New Roman"/>
          <w:bCs/>
          <w:iCs/>
          <w:color w:val="000000" w:themeColor="text1"/>
          <w:sz w:val="24"/>
          <w:szCs w:val="24"/>
          <w:shd w:val="clear" w:color="auto" w:fill="FFFFFF"/>
        </w:rPr>
        <w:t xml:space="preserve"> além de profundo leitor de outros autores, criador/escritor na língua do seu país, como define o ofício, na carta a </w:t>
      </w:r>
      <w:proofErr w:type="spellStart"/>
      <w:r w:rsidRPr="00F7775E">
        <w:rPr>
          <w:rFonts w:ascii="Times New Roman" w:hAnsi="Times New Roman" w:cs="Times New Roman"/>
          <w:color w:val="000000" w:themeColor="text1"/>
          <w:sz w:val="24"/>
          <w:szCs w:val="24"/>
        </w:rPr>
        <w:t>Diaulas</w:t>
      </w:r>
      <w:proofErr w:type="spellEnd"/>
      <w:r w:rsidRPr="00F7775E">
        <w:rPr>
          <w:rFonts w:ascii="Times New Roman" w:hAnsi="Times New Roman" w:cs="Times New Roman"/>
          <w:color w:val="000000" w:themeColor="text1"/>
          <w:sz w:val="24"/>
          <w:szCs w:val="24"/>
        </w:rPr>
        <w:t xml:space="preserve"> </w:t>
      </w:r>
      <w:proofErr w:type="spellStart"/>
      <w:r w:rsidRPr="00F7775E">
        <w:rPr>
          <w:rFonts w:ascii="Times New Roman" w:hAnsi="Times New Roman" w:cs="Times New Roman"/>
          <w:color w:val="000000" w:themeColor="text1"/>
          <w:sz w:val="24"/>
          <w:szCs w:val="24"/>
        </w:rPr>
        <w:t>Riedel</w:t>
      </w:r>
      <w:proofErr w:type="spellEnd"/>
      <w:r w:rsidRPr="00F7775E">
        <w:rPr>
          <w:rFonts w:ascii="Times New Roman" w:hAnsi="Times New Roman" w:cs="Times New Roman"/>
          <w:color w:val="000000" w:themeColor="text1"/>
          <w:sz w:val="24"/>
          <w:szCs w:val="24"/>
        </w:rPr>
        <w:t>,</w:t>
      </w:r>
      <w:r w:rsidRPr="00F7775E">
        <w:rPr>
          <w:rFonts w:ascii="Times New Roman" w:hAnsi="Times New Roman" w:cs="Times New Roman"/>
          <w:bCs/>
          <w:iCs/>
          <w:color w:val="000000" w:themeColor="text1"/>
          <w:sz w:val="24"/>
          <w:szCs w:val="24"/>
          <w:shd w:val="clear" w:color="auto" w:fill="FFFFFF"/>
        </w:rPr>
        <w:t xml:space="preserve"> em 1945: </w:t>
      </w:r>
    </w:p>
    <w:p w:rsidR="00882486" w:rsidRPr="00F7775E" w:rsidRDefault="00882486" w:rsidP="00882486">
      <w:pPr>
        <w:spacing w:before="200" w:line="240" w:lineRule="auto"/>
        <w:ind w:left="2268"/>
        <w:jc w:val="both"/>
        <w:rPr>
          <w:rFonts w:ascii="Times New Roman" w:hAnsi="Times New Roman" w:cs="Times New Roman"/>
          <w:color w:val="000000" w:themeColor="text1"/>
          <w:szCs w:val="24"/>
        </w:rPr>
      </w:pPr>
      <w:r w:rsidRPr="00F7775E">
        <w:rPr>
          <w:rFonts w:ascii="Times New Roman" w:hAnsi="Times New Roman" w:cs="Times New Roman"/>
          <w:color w:val="000000" w:themeColor="text1"/>
          <w:szCs w:val="24"/>
        </w:rPr>
        <w:t>“A tradução de fidelidade literal, isto é, de fidelidade à forma literária em que, dentro da sua língua, o autor expressou o seu pensamento, trai e mata a obra traduzida. O bom tradutor deve dizer exatamente a mesma coisa que o autor diz, mas dentro da sua língua, dentro da sua forma literária; só assim estará realmente traduzindo o que importa: a ideia, o pensamento do autor. Quem procura traduzir a forma do autor não faz tradução – faz uma horrível coisa chamada transliteração, e torna-se ininteligível.</w:t>
      </w:r>
      <w:proofErr w:type="gramStart"/>
      <w:r w:rsidRPr="00F7775E">
        <w:rPr>
          <w:rFonts w:ascii="Times New Roman" w:hAnsi="Times New Roman" w:cs="Times New Roman"/>
          <w:color w:val="000000" w:themeColor="text1"/>
          <w:szCs w:val="24"/>
        </w:rPr>
        <w:t>”</w:t>
      </w:r>
      <w:proofErr w:type="gramEnd"/>
      <w:r w:rsidRPr="00F7775E">
        <w:rPr>
          <w:rStyle w:val="Refdenotaderodap"/>
          <w:rFonts w:ascii="Times New Roman" w:hAnsi="Times New Roman" w:cs="Times New Roman"/>
          <w:color w:val="000000" w:themeColor="text1"/>
          <w:szCs w:val="24"/>
        </w:rPr>
        <w:footnoteReference w:id="11"/>
      </w:r>
      <w:r w:rsidRPr="00F7775E">
        <w:rPr>
          <w:rFonts w:ascii="Times New Roman" w:hAnsi="Times New Roman" w:cs="Times New Roman"/>
          <w:color w:val="000000" w:themeColor="text1"/>
          <w:szCs w:val="24"/>
        </w:rPr>
        <w:t xml:space="preserve"> </w:t>
      </w:r>
    </w:p>
    <w:p w:rsidR="00882486" w:rsidRPr="00F7775E" w:rsidRDefault="00B30EA8" w:rsidP="00882486">
      <w:pPr>
        <w:autoSpaceDE w:val="0"/>
        <w:autoSpaceDN w:val="0"/>
        <w:adjustRightInd w:val="0"/>
        <w:spacing w:before="200" w:line="360" w:lineRule="auto"/>
        <w:jc w:val="both"/>
        <w:rPr>
          <w:rFonts w:ascii="Times New Roman" w:hAnsi="Times New Roman" w:cs="Times New Roman"/>
          <w:bCs/>
          <w:iCs/>
          <w:color w:val="000000" w:themeColor="text1"/>
          <w:sz w:val="24"/>
          <w:szCs w:val="24"/>
          <w:shd w:val="clear" w:color="auto" w:fill="FFFFFF"/>
        </w:rPr>
      </w:pPr>
      <w:r>
        <w:rPr>
          <w:rFonts w:ascii="Times New Roman" w:hAnsi="Times New Roman" w:cs="Times New Roman"/>
          <w:bCs/>
          <w:iCs/>
          <w:color w:val="000000" w:themeColor="text1"/>
          <w:sz w:val="24"/>
          <w:szCs w:val="24"/>
          <w:shd w:val="clear" w:color="auto" w:fill="FFFFFF"/>
        </w:rPr>
        <w:t xml:space="preserve"> </w:t>
      </w:r>
      <w:r>
        <w:rPr>
          <w:rFonts w:ascii="Times New Roman" w:hAnsi="Times New Roman" w:cs="Times New Roman"/>
          <w:bCs/>
          <w:iCs/>
          <w:color w:val="000000" w:themeColor="text1"/>
          <w:sz w:val="24"/>
          <w:szCs w:val="24"/>
          <w:shd w:val="clear" w:color="auto" w:fill="FFFFFF"/>
        </w:rPr>
        <w:tab/>
      </w:r>
      <w:r w:rsidR="00882486" w:rsidRPr="00F7775E">
        <w:rPr>
          <w:rFonts w:ascii="Times New Roman" w:hAnsi="Times New Roman" w:cs="Times New Roman"/>
          <w:bCs/>
          <w:iCs/>
          <w:color w:val="000000" w:themeColor="text1"/>
          <w:sz w:val="24"/>
          <w:szCs w:val="24"/>
          <w:shd w:val="clear" w:color="auto" w:fill="FFFFFF"/>
        </w:rPr>
        <w:t>O número de traduções assinadas por Monteiro Lobato é grande e alguns chegaram até a duvidar desse ritmo acelerado, fato este que o indignava. Cavalheiro relata que</w:t>
      </w:r>
      <w:r w:rsidR="00882486">
        <w:rPr>
          <w:rFonts w:ascii="Times New Roman" w:hAnsi="Times New Roman" w:cs="Times New Roman"/>
          <w:bCs/>
          <w:iCs/>
          <w:color w:val="000000" w:themeColor="text1"/>
          <w:sz w:val="24"/>
          <w:szCs w:val="24"/>
          <w:shd w:val="clear" w:color="auto" w:fill="FFFFFF"/>
        </w:rPr>
        <w:t>,</w:t>
      </w:r>
      <w:r w:rsidR="00882486" w:rsidRPr="00F7775E">
        <w:rPr>
          <w:rFonts w:ascii="Times New Roman" w:hAnsi="Times New Roman" w:cs="Times New Roman"/>
          <w:bCs/>
          <w:iCs/>
          <w:color w:val="000000" w:themeColor="text1"/>
          <w:sz w:val="24"/>
          <w:szCs w:val="24"/>
          <w:shd w:val="clear" w:color="auto" w:fill="FFFFFF"/>
        </w:rPr>
        <w:t xml:space="preserve"> durante anos a fio, o programa de Lobato era levantar-se com o leiteiro, sentar-se à máquina e traduzir vinte páginas diariamente, inclusive domingos e feriados. Parece que, com a mesma velocidade em que ele lia, conforme </w:t>
      </w:r>
      <w:proofErr w:type="gramStart"/>
      <w:r w:rsidR="00882486" w:rsidRPr="00F7775E">
        <w:rPr>
          <w:rFonts w:ascii="Times New Roman" w:hAnsi="Times New Roman" w:cs="Times New Roman"/>
          <w:bCs/>
          <w:iCs/>
          <w:color w:val="000000" w:themeColor="text1"/>
          <w:sz w:val="24"/>
          <w:szCs w:val="24"/>
          <w:shd w:val="clear" w:color="auto" w:fill="FFFFFF"/>
        </w:rPr>
        <w:t>declarações encontradas nas cartas, também se dedicava</w:t>
      </w:r>
      <w:proofErr w:type="gramEnd"/>
      <w:r w:rsidR="00882486" w:rsidRPr="00F7775E">
        <w:rPr>
          <w:rFonts w:ascii="Times New Roman" w:hAnsi="Times New Roman" w:cs="Times New Roman"/>
          <w:bCs/>
          <w:iCs/>
          <w:color w:val="000000" w:themeColor="text1"/>
          <w:sz w:val="24"/>
          <w:szCs w:val="24"/>
          <w:shd w:val="clear" w:color="auto" w:fill="FFFFFF"/>
        </w:rPr>
        <w:t xml:space="preserve"> às traduções. </w:t>
      </w:r>
    </w:p>
    <w:p w:rsidR="004D3B53" w:rsidRDefault="00882486" w:rsidP="00B30EA8">
      <w:pPr>
        <w:autoSpaceDE w:val="0"/>
        <w:autoSpaceDN w:val="0"/>
        <w:adjustRightInd w:val="0"/>
        <w:spacing w:before="200" w:line="360" w:lineRule="auto"/>
        <w:jc w:val="both"/>
        <w:rPr>
          <w:rFonts w:ascii="Times New Roman" w:hAnsi="Times New Roman" w:cs="Times New Roman"/>
          <w:bCs/>
          <w:iCs/>
          <w:color w:val="000000" w:themeColor="text1"/>
          <w:sz w:val="24"/>
          <w:szCs w:val="24"/>
          <w:shd w:val="clear" w:color="auto" w:fill="FFFFFF"/>
        </w:rPr>
      </w:pPr>
      <w:r w:rsidRPr="00F7775E">
        <w:rPr>
          <w:rFonts w:ascii="Times New Roman" w:hAnsi="Times New Roman" w:cs="Times New Roman"/>
          <w:bCs/>
          <w:iCs/>
          <w:color w:val="000000" w:themeColor="text1"/>
          <w:sz w:val="24"/>
          <w:szCs w:val="24"/>
          <w:shd w:val="clear" w:color="auto" w:fill="FFFFFF"/>
        </w:rPr>
        <w:tab/>
      </w:r>
      <w:r w:rsidR="004D3B53" w:rsidRPr="00F7775E">
        <w:rPr>
          <w:rFonts w:ascii="Times New Roman" w:hAnsi="Times New Roman" w:cs="Times New Roman"/>
          <w:bCs/>
          <w:iCs/>
          <w:color w:val="000000" w:themeColor="text1"/>
          <w:sz w:val="24"/>
          <w:szCs w:val="24"/>
          <w:shd w:val="clear" w:color="auto" w:fill="FFFFFF"/>
        </w:rPr>
        <w:t xml:space="preserve">Lobato se preocupou com o público adulto, para o qual verteu uma série de livros de outras literaturas e até mesmo atualizou/adaptou obras em língua portuguesa; entre elas, </w:t>
      </w:r>
      <w:r w:rsidR="004D3B53" w:rsidRPr="00F7775E">
        <w:rPr>
          <w:rFonts w:ascii="Times New Roman" w:hAnsi="Times New Roman" w:cs="Times New Roman"/>
          <w:bCs/>
          <w:i/>
          <w:iCs/>
          <w:color w:val="000000" w:themeColor="text1"/>
          <w:sz w:val="24"/>
          <w:szCs w:val="24"/>
          <w:shd w:val="clear" w:color="auto" w:fill="FFFFFF"/>
        </w:rPr>
        <w:t xml:space="preserve">Memórias de um sargento de milícias, </w:t>
      </w:r>
      <w:r w:rsidR="004D3B53" w:rsidRPr="00F7775E">
        <w:rPr>
          <w:rFonts w:ascii="Times New Roman" w:hAnsi="Times New Roman" w:cs="Times New Roman"/>
          <w:bCs/>
          <w:iCs/>
          <w:color w:val="000000" w:themeColor="text1"/>
          <w:sz w:val="24"/>
          <w:szCs w:val="24"/>
          <w:shd w:val="clear" w:color="auto" w:fill="FFFFFF"/>
        </w:rPr>
        <w:t>de Manuel Antônio de Almeida, e</w:t>
      </w:r>
      <w:r w:rsidR="004D3B53" w:rsidRPr="00F7775E">
        <w:rPr>
          <w:rFonts w:ascii="Times New Roman" w:hAnsi="Times New Roman" w:cs="Times New Roman"/>
          <w:bCs/>
          <w:i/>
          <w:iCs/>
          <w:color w:val="000000" w:themeColor="text1"/>
          <w:sz w:val="24"/>
          <w:szCs w:val="24"/>
          <w:shd w:val="clear" w:color="auto" w:fill="FFFFFF"/>
        </w:rPr>
        <w:t xml:space="preserve"> Saudades</w:t>
      </w:r>
      <w:r w:rsidR="004D3B53" w:rsidRPr="00F7775E">
        <w:rPr>
          <w:rFonts w:ascii="Times New Roman" w:hAnsi="Times New Roman" w:cs="Times New Roman"/>
          <w:bCs/>
          <w:iCs/>
          <w:color w:val="000000" w:themeColor="text1"/>
          <w:sz w:val="24"/>
          <w:szCs w:val="24"/>
          <w:shd w:val="clear" w:color="auto" w:fill="FFFFFF"/>
        </w:rPr>
        <w:t xml:space="preserve">, de </w:t>
      </w:r>
      <w:proofErr w:type="spellStart"/>
      <w:r w:rsidR="004D3B53" w:rsidRPr="00F7775E">
        <w:rPr>
          <w:rFonts w:ascii="Times New Roman" w:hAnsi="Times New Roman" w:cs="Times New Roman"/>
          <w:bCs/>
          <w:iCs/>
          <w:color w:val="000000" w:themeColor="text1"/>
          <w:sz w:val="24"/>
          <w:szCs w:val="24"/>
          <w:shd w:val="clear" w:color="auto" w:fill="FFFFFF"/>
        </w:rPr>
        <w:t>Bernardim</w:t>
      </w:r>
      <w:proofErr w:type="spellEnd"/>
      <w:r w:rsidR="004D3B53" w:rsidRPr="00F7775E">
        <w:rPr>
          <w:rFonts w:ascii="Times New Roman" w:hAnsi="Times New Roman" w:cs="Times New Roman"/>
          <w:bCs/>
          <w:iCs/>
          <w:color w:val="000000" w:themeColor="text1"/>
          <w:sz w:val="24"/>
          <w:szCs w:val="24"/>
          <w:shd w:val="clear" w:color="auto" w:fill="FFFFFF"/>
        </w:rPr>
        <w:t xml:space="preserve"> Ribeiro.</w:t>
      </w:r>
    </w:p>
    <w:p w:rsidR="004D3B53" w:rsidRPr="00F7775E" w:rsidRDefault="007F3C54" w:rsidP="00B30EA8">
      <w:pPr>
        <w:autoSpaceDE w:val="0"/>
        <w:autoSpaceDN w:val="0"/>
        <w:adjustRightInd w:val="0"/>
        <w:spacing w:before="200" w:line="360" w:lineRule="auto"/>
        <w:ind w:firstLine="708"/>
        <w:jc w:val="both"/>
        <w:rPr>
          <w:rFonts w:ascii="Times New Roman" w:hAnsi="Times New Roman" w:cs="Times New Roman"/>
          <w:bCs/>
          <w:iCs/>
          <w:color w:val="000000" w:themeColor="text1"/>
          <w:sz w:val="24"/>
          <w:szCs w:val="24"/>
          <w:shd w:val="clear" w:color="auto" w:fill="FFFFFF"/>
        </w:rPr>
      </w:pPr>
      <w:r>
        <w:rPr>
          <w:rFonts w:ascii="Times New Roman" w:hAnsi="Times New Roman" w:cs="Times New Roman"/>
          <w:bCs/>
          <w:iCs/>
          <w:color w:val="000000" w:themeColor="text1"/>
          <w:sz w:val="24"/>
          <w:szCs w:val="24"/>
          <w:shd w:val="clear" w:color="auto" w:fill="FFFFFF"/>
        </w:rPr>
        <w:t>Dado</w:t>
      </w:r>
      <w:r w:rsidR="00A74013">
        <w:rPr>
          <w:rFonts w:ascii="Times New Roman" w:hAnsi="Times New Roman" w:cs="Times New Roman"/>
          <w:bCs/>
          <w:iCs/>
          <w:color w:val="000000" w:themeColor="text1"/>
          <w:sz w:val="24"/>
          <w:szCs w:val="24"/>
          <w:shd w:val="clear" w:color="auto" w:fill="FFFFFF"/>
        </w:rPr>
        <w:t xml:space="preserve"> o</w:t>
      </w:r>
      <w:r w:rsidR="004D3B53" w:rsidRPr="00F7775E">
        <w:rPr>
          <w:rFonts w:ascii="Times New Roman" w:hAnsi="Times New Roman" w:cs="Times New Roman"/>
          <w:bCs/>
          <w:iCs/>
          <w:color w:val="000000" w:themeColor="text1"/>
          <w:sz w:val="24"/>
          <w:szCs w:val="24"/>
          <w:shd w:val="clear" w:color="auto" w:fill="FFFFFF"/>
        </w:rPr>
        <w:t xml:space="preserve"> </w:t>
      </w:r>
      <w:r w:rsidR="00A74013">
        <w:rPr>
          <w:rFonts w:ascii="Times New Roman" w:hAnsi="Times New Roman" w:cs="Times New Roman"/>
          <w:bCs/>
          <w:iCs/>
          <w:color w:val="000000" w:themeColor="text1"/>
          <w:sz w:val="24"/>
          <w:szCs w:val="24"/>
          <w:shd w:val="clear" w:color="auto" w:fill="FFFFFF"/>
        </w:rPr>
        <w:t>cuidado</w:t>
      </w:r>
      <w:r w:rsidR="004D3B53" w:rsidRPr="00F7775E">
        <w:rPr>
          <w:rFonts w:ascii="Times New Roman" w:hAnsi="Times New Roman" w:cs="Times New Roman"/>
          <w:bCs/>
          <w:iCs/>
          <w:color w:val="000000" w:themeColor="text1"/>
          <w:sz w:val="24"/>
          <w:szCs w:val="24"/>
          <w:shd w:val="clear" w:color="auto" w:fill="FFFFFF"/>
        </w:rPr>
        <w:t xml:space="preserve"> de aproximar o texto da realidade de seu país, as crianças também ganharam versões abrasileiradas das fábulas de </w:t>
      </w:r>
      <w:proofErr w:type="spellStart"/>
      <w:r w:rsidR="004D3B53" w:rsidRPr="00F7775E">
        <w:rPr>
          <w:rFonts w:ascii="Times New Roman" w:hAnsi="Times New Roman" w:cs="Times New Roman"/>
          <w:bCs/>
          <w:iCs/>
          <w:color w:val="000000" w:themeColor="text1"/>
          <w:sz w:val="24"/>
          <w:szCs w:val="24"/>
          <w:shd w:val="clear" w:color="auto" w:fill="FFFFFF"/>
        </w:rPr>
        <w:t>Esopo</w:t>
      </w:r>
      <w:proofErr w:type="spellEnd"/>
      <w:r w:rsidR="004D3B53" w:rsidRPr="00F7775E">
        <w:rPr>
          <w:rFonts w:ascii="Times New Roman" w:hAnsi="Times New Roman" w:cs="Times New Roman"/>
          <w:bCs/>
          <w:iCs/>
          <w:color w:val="000000" w:themeColor="text1"/>
          <w:sz w:val="24"/>
          <w:szCs w:val="24"/>
          <w:shd w:val="clear" w:color="auto" w:fill="FFFFFF"/>
        </w:rPr>
        <w:t xml:space="preserve">, La Fontaine e </w:t>
      </w:r>
      <w:proofErr w:type="spellStart"/>
      <w:r w:rsidR="004D3B53" w:rsidRPr="00F7775E">
        <w:rPr>
          <w:rFonts w:ascii="Times New Roman" w:hAnsi="Times New Roman" w:cs="Times New Roman"/>
          <w:bCs/>
          <w:iCs/>
          <w:color w:val="000000" w:themeColor="text1"/>
          <w:sz w:val="24"/>
          <w:szCs w:val="24"/>
          <w:shd w:val="clear" w:color="auto" w:fill="FFFFFF"/>
        </w:rPr>
        <w:t>Fedro</w:t>
      </w:r>
      <w:proofErr w:type="spellEnd"/>
      <w:r w:rsidR="004D3B53" w:rsidRPr="00F7775E">
        <w:rPr>
          <w:rFonts w:ascii="Times New Roman" w:hAnsi="Times New Roman" w:cs="Times New Roman"/>
          <w:bCs/>
          <w:iCs/>
          <w:color w:val="000000" w:themeColor="text1"/>
          <w:sz w:val="24"/>
          <w:szCs w:val="24"/>
          <w:shd w:val="clear" w:color="auto" w:fill="FFFFFF"/>
        </w:rPr>
        <w:t xml:space="preserve">, adaptações de </w:t>
      </w:r>
      <w:proofErr w:type="spellStart"/>
      <w:r w:rsidR="004D3B53" w:rsidRPr="00F7775E">
        <w:rPr>
          <w:rFonts w:ascii="Times New Roman" w:hAnsi="Times New Roman" w:cs="Times New Roman"/>
          <w:bCs/>
          <w:i/>
          <w:iCs/>
          <w:color w:val="000000" w:themeColor="text1"/>
          <w:sz w:val="24"/>
          <w:szCs w:val="24"/>
          <w:shd w:val="clear" w:color="auto" w:fill="FFFFFF"/>
        </w:rPr>
        <w:t>Gullivers</w:t>
      </w:r>
      <w:proofErr w:type="spellEnd"/>
      <w:r w:rsidR="004D3B53" w:rsidRPr="00F7775E">
        <w:rPr>
          <w:rFonts w:ascii="Times New Roman" w:hAnsi="Times New Roman" w:cs="Times New Roman"/>
          <w:bCs/>
          <w:i/>
          <w:iCs/>
          <w:color w:val="000000" w:themeColor="text1"/>
          <w:sz w:val="24"/>
          <w:szCs w:val="24"/>
          <w:shd w:val="clear" w:color="auto" w:fill="FFFFFF"/>
        </w:rPr>
        <w:t xml:space="preserve"> </w:t>
      </w:r>
      <w:proofErr w:type="spellStart"/>
      <w:r w:rsidR="004D3B53" w:rsidRPr="00F7775E">
        <w:rPr>
          <w:rFonts w:ascii="Times New Roman" w:hAnsi="Times New Roman" w:cs="Times New Roman"/>
          <w:bCs/>
          <w:i/>
          <w:iCs/>
          <w:color w:val="000000" w:themeColor="text1"/>
          <w:sz w:val="24"/>
          <w:szCs w:val="24"/>
          <w:shd w:val="clear" w:color="auto" w:fill="FFFFFF"/>
        </w:rPr>
        <w:t>Travels</w:t>
      </w:r>
      <w:proofErr w:type="spellEnd"/>
      <w:r w:rsidR="004D3B53" w:rsidRPr="00F7775E">
        <w:rPr>
          <w:rFonts w:ascii="Times New Roman" w:hAnsi="Times New Roman" w:cs="Times New Roman"/>
          <w:bCs/>
          <w:i/>
          <w:iCs/>
          <w:color w:val="000000" w:themeColor="text1"/>
          <w:sz w:val="24"/>
          <w:szCs w:val="24"/>
          <w:shd w:val="clear" w:color="auto" w:fill="FFFFFF"/>
        </w:rPr>
        <w:t xml:space="preserve">, Dom Quixote de La Mancha, Alice in </w:t>
      </w:r>
      <w:proofErr w:type="spellStart"/>
      <w:r w:rsidR="004D3B53" w:rsidRPr="00F7775E">
        <w:rPr>
          <w:rFonts w:ascii="Times New Roman" w:hAnsi="Times New Roman" w:cs="Times New Roman"/>
          <w:bCs/>
          <w:i/>
          <w:iCs/>
          <w:color w:val="000000" w:themeColor="text1"/>
          <w:sz w:val="24"/>
          <w:szCs w:val="24"/>
          <w:shd w:val="clear" w:color="auto" w:fill="FFFFFF"/>
        </w:rPr>
        <w:t>Wonderland</w:t>
      </w:r>
      <w:proofErr w:type="spellEnd"/>
      <w:r w:rsidR="004D3B53" w:rsidRPr="00F7775E">
        <w:rPr>
          <w:rFonts w:ascii="Times New Roman" w:hAnsi="Times New Roman" w:cs="Times New Roman"/>
          <w:bCs/>
          <w:i/>
          <w:iCs/>
          <w:color w:val="000000" w:themeColor="text1"/>
          <w:sz w:val="24"/>
          <w:szCs w:val="24"/>
          <w:shd w:val="clear" w:color="auto" w:fill="FFFFFF"/>
        </w:rPr>
        <w:t xml:space="preserve">, Hans Staden, Peter Pan </w:t>
      </w:r>
      <w:proofErr w:type="spellStart"/>
      <w:r w:rsidR="004D3B53" w:rsidRPr="00F7775E">
        <w:rPr>
          <w:rFonts w:ascii="Times New Roman" w:hAnsi="Times New Roman" w:cs="Times New Roman"/>
          <w:bCs/>
          <w:i/>
          <w:iCs/>
          <w:color w:val="000000" w:themeColor="text1"/>
          <w:sz w:val="24"/>
          <w:szCs w:val="24"/>
          <w:shd w:val="clear" w:color="auto" w:fill="FFFFFF"/>
        </w:rPr>
        <w:t>and</w:t>
      </w:r>
      <w:proofErr w:type="spellEnd"/>
      <w:r w:rsidR="004D3B53" w:rsidRPr="00F7775E">
        <w:rPr>
          <w:rFonts w:ascii="Times New Roman" w:hAnsi="Times New Roman" w:cs="Times New Roman"/>
          <w:bCs/>
          <w:i/>
          <w:iCs/>
          <w:color w:val="000000" w:themeColor="text1"/>
          <w:sz w:val="24"/>
          <w:szCs w:val="24"/>
          <w:shd w:val="clear" w:color="auto" w:fill="FFFFFF"/>
        </w:rPr>
        <w:t xml:space="preserve"> Wendy... </w:t>
      </w:r>
    </w:p>
    <w:p w:rsidR="004D3B53" w:rsidRPr="00F7775E" w:rsidRDefault="004D3B53" w:rsidP="004D3B53">
      <w:pPr>
        <w:autoSpaceDE w:val="0"/>
        <w:autoSpaceDN w:val="0"/>
        <w:adjustRightInd w:val="0"/>
        <w:spacing w:before="200" w:line="360" w:lineRule="auto"/>
        <w:ind w:firstLine="708"/>
        <w:jc w:val="both"/>
        <w:rPr>
          <w:rFonts w:ascii="Times New Roman" w:hAnsi="Times New Roman" w:cs="Times New Roman"/>
          <w:bCs/>
          <w:iCs/>
          <w:color w:val="000000" w:themeColor="text1"/>
          <w:sz w:val="24"/>
          <w:szCs w:val="24"/>
          <w:shd w:val="clear" w:color="auto" w:fill="FFFFFF"/>
        </w:rPr>
      </w:pPr>
      <w:r w:rsidRPr="00F7775E">
        <w:rPr>
          <w:rFonts w:ascii="Times New Roman" w:hAnsi="Times New Roman" w:cs="Times New Roman"/>
          <w:bCs/>
          <w:iCs/>
          <w:color w:val="000000" w:themeColor="text1"/>
          <w:sz w:val="24"/>
          <w:szCs w:val="24"/>
          <w:shd w:val="clear" w:color="auto" w:fill="FFFFFF"/>
        </w:rPr>
        <w:t xml:space="preserve">O projeto de escrever para crianças manifesta-se em 1916, quando Lobato critica a qualidade das traduções que circulavam no país e a própria defasagem quanto à </w:t>
      </w:r>
      <w:r>
        <w:rPr>
          <w:rFonts w:ascii="Times New Roman" w:hAnsi="Times New Roman" w:cs="Times New Roman"/>
          <w:bCs/>
          <w:iCs/>
          <w:color w:val="000000" w:themeColor="text1"/>
          <w:sz w:val="24"/>
          <w:szCs w:val="24"/>
          <w:shd w:val="clear" w:color="auto" w:fill="FFFFFF"/>
        </w:rPr>
        <w:t>literatura infantil:</w:t>
      </w:r>
    </w:p>
    <w:p w:rsidR="004D3B53" w:rsidRPr="00F7775E" w:rsidRDefault="004D3B53" w:rsidP="004D3B53">
      <w:pPr>
        <w:autoSpaceDE w:val="0"/>
        <w:autoSpaceDN w:val="0"/>
        <w:adjustRightInd w:val="0"/>
        <w:spacing w:before="200" w:line="240" w:lineRule="auto"/>
        <w:ind w:left="2268"/>
        <w:jc w:val="both"/>
        <w:rPr>
          <w:rFonts w:ascii="Times New Roman" w:hAnsi="Times New Roman" w:cs="Times New Roman"/>
          <w:bCs/>
          <w:iCs/>
          <w:color w:val="000000" w:themeColor="text1"/>
          <w:szCs w:val="24"/>
          <w:shd w:val="clear" w:color="auto" w:fill="FFFFFF"/>
        </w:rPr>
      </w:pPr>
      <w:r w:rsidRPr="00F7775E">
        <w:rPr>
          <w:rFonts w:ascii="Times New Roman" w:hAnsi="Times New Roman" w:cs="Times New Roman"/>
          <w:bCs/>
          <w:iCs/>
          <w:color w:val="000000" w:themeColor="text1"/>
          <w:szCs w:val="24"/>
          <w:shd w:val="clear" w:color="auto" w:fill="FFFFFF"/>
        </w:rPr>
        <w:t xml:space="preserve">“Ando com várias ideias. Uma vestir </w:t>
      </w:r>
      <w:proofErr w:type="gramStart"/>
      <w:r w:rsidRPr="00F7775E">
        <w:rPr>
          <w:rFonts w:ascii="Times New Roman" w:hAnsi="Times New Roman" w:cs="Times New Roman"/>
          <w:bCs/>
          <w:iCs/>
          <w:color w:val="000000" w:themeColor="text1"/>
          <w:szCs w:val="24"/>
          <w:shd w:val="clear" w:color="auto" w:fill="FFFFFF"/>
        </w:rPr>
        <w:t>à</w:t>
      </w:r>
      <w:proofErr w:type="gramEnd"/>
      <w:r w:rsidRPr="00F7775E">
        <w:rPr>
          <w:rFonts w:ascii="Times New Roman" w:hAnsi="Times New Roman" w:cs="Times New Roman"/>
          <w:bCs/>
          <w:iCs/>
          <w:color w:val="000000" w:themeColor="text1"/>
          <w:szCs w:val="24"/>
          <w:shd w:val="clear" w:color="auto" w:fill="FFFFFF"/>
        </w:rPr>
        <w:t xml:space="preserve"> nacional as velhas fábulas de </w:t>
      </w:r>
      <w:proofErr w:type="spellStart"/>
      <w:r w:rsidRPr="00F7775E">
        <w:rPr>
          <w:rFonts w:ascii="Times New Roman" w:hAnsi="Times New Roman" w:cs="Times New Roman"/>
          <w:bCs/>
          <w:iCs/>
          <w:color w:val="000000" w:themeColor="text1"/>
          <w:szCs w:val="24"/>
          <w:shd w:val="clear" w:color="auto" w:fill="FFFFFF"/>
        </w:rPr>
        <w:t>Esopo</w:t>
      </w:r>
      <w:proofErr w:type="spellEnd"/>
      <w:r w:rsidRPr="00F7775E">
        <w:rPr>
          <w:rFonts w:ascii="Times New Roman" w:hAnsi="Times New Roman" w:cs="Times New Roman"/>
          <w:bCs/>
          <w:iCs/>
          <w:color w:val="000000" w:themeColor="text1"/>
          <w:szCs w:val="24"/>
          <w:shd w:val="clear" w:color="auto" w:fill="FFFFFF"/>
        </w:rPr>
        <w:t xml:space="preserve"> e La Fontaine, tudo em prosa e mexendo nas moralidades. Coisa para </w:t>
      </w:r>
      <w:r w:rsidRPr="00F7775E">
        <w:rPr>
          <w:rFonts w:ascii="Times New Roman" w:hAnsi="Times New Roman" w:cs="Times New Roman"/>
          <w:bCs/>
          <w:iCs/>
          <w:color w:val="000000" w:themeColor="text1"/>
          <w:szCs w:val="24"/>
          <w:shd w:val="clear" w:color="auto" w:fill="FFFFFF"/>
        </w:rPr>
        <w:lastRenderedPageBreak/>
        <w:t xml:space="preserve">crianças.[...] Ora, um </w:t>
      </w:r>
      <w:proofErr w:type="spellStart"/>
      <w:r w:rsidRPr="00F7775E">
        <w:rPr>
          <w:rFonts w:ascii="Times New Roman" w:hAnsi="Times New Roman" w:cs="Times New Roman"/>
          <w:bCs/>
          <w:iCs/>
          <w:color w:val="000000" w:themeColor="text1"/>
          <w:szCs w:val="24"/>
          <w:shd w:val="clear" w:color="auto" w:fill="FFFFFF"/>
        </w:rPr>
        <w:t>fabulário</w:t>
      </w:r>
      <w:proofErr w:type="spellEnd"/>
      <w:r w:rsidRPr="00F7775E">
        <w:rPr>
          <w:rFonts w:ascii="Times New Roman" w:hAnsi="Times New Roman" w:cs="Times New Roman"/>
          <w:bCs/>
          <w:iCs/>
          <w:color w:val="000000" w:themeColor="text1"/>
          <w:szCs w:val="24"/>
          <w:shd w:val="clear" w:color="auto" w:fill="FFFFFF"/>
        </w:rPr>
        <w:t xml:space="preserve"> nosso, com bichos daqui em vez dos exóticos, se for feito com arte e talento dará coisa preciosa. As fábulas em português que conheço, em geral traduções de La Fontaine, são pequenas moitas de amora-do-mato – espinhentas e impenetráveis. Que é que nossas crianças podem ler? Não vejo nada. Fábulas assim seriam um começo da literatura que nos falta. Como tenho um certo jeito para impingir gato por lebre, isto é, habilidade por talento, ando com ideia de iniciar a coisa. É de tal pobreza e tão besta a nossa literatura infantil, que nada acho para a iniciação de meus filhos. Mais tarde só poderei dar-lhes o </w:t>
      </w:r>
      <w:r w:rsidRPr="00F7775E">
        <w:rPr>
          <w:rFonts w:ascii="Times New Roman" w:hAnsi="Times New Roman" w:cs="Times New Roman"/>
          <w:bCs/>
          <w:i/>
          <w:iCs/>
          <w:color w:val="000000" w:themeColor="text1"/>
          <w:szCs w:val="24"/>
          <w:shd w:val="clear" w:color="auto" w:fill="FFFFFF"/>
        </w:rPr>
        <w:t>Coração</w:t>
      </w:r>
      <w:r w:rsidRPr="00F7775E">
        <w:rPr>
          <w:rFonts w:ascii="Times New Roman" w:hAnsi="Times New Roman" w:cs="Times New Roman"/>
          <w:bCs/>
          <w:iCs/>
          <w:color w:val="000000" w:themeColor="text1"/>
          <w:szCs w:val="24"/>
          <w:shd w:val="clear" w:color="auto" w:fill="FFFFFF"/>
        </w:rPr>
        <w:t xml:space="preserve"> de </w:t>
      </w:r>
      <w:proofErr w:type="spellStart"/>
      <w:r w:rsidRPr="00F7775E">
        <w:rPr>
          <w:rFonts w:ascii="Times New Roman" w:hAnsi="Times New Roman" w:cs="Times New Roman"/>
          <w:bCs/>
          <w:iCs/>
          <w:color w:val="000000" w:themeColor="text1"/>
          <w:szCs w:val="24"/>
          <w:shd w:val="clear" w:color="auto" w:fill="FFFFFF"/>
        </w:rPr>
        <w:t>Amicis</w:t>
      </w:r>
      <w:proofErr w:type="spellEnd"/>
      <w:r w:rsidRPr="00F7775E">
        <w:rPr>
          <w:rFonts w:ascii="Times New Roman" w:hAnsi="Times New Roman" w:cs="Times New Roman"/>
          <w:bCs/>
          <w:iCs/>
          <w:color w:val="000000" w:themeColor="text1"/>
          <w:szCs w:val="24"/>
          <w:shd w:val="clear" w:color="auto" w:fill="FFFFFF"/>
        </w:rPr>
        <w:t xml:space="preserve"> – um livro tendente a formar italianinhos.”</w:t>
      </w:r>
      <w:r w:rsidRPr="00F7775E">
        <w:rPr>
          <w:rStyle w:val="Refdenotaderodap"/>
          <w:rFonts w:ascii="Times New Roman" w:hAnsi="Times New Roman" w:cs="Times New Roman"/>
          <w:bCs/>
          <w:iCs/>
          <w:color w:val="000000" w:themeColor="text1"/>
          <w:szCs w:val="24"/>
          <w:shd w:val="clear" w:color="auto" w:fill="FFFFFF"/>
        </w:rPr>
        <w:footnoteReference w:id="12"/>
      </w:r>
    </w:p>
    <w:p w:rsidR="004D3B53" w:rsidRPr="00F7775E" w:rsidRDefault="004D3B53" w:rsidP="004D3B53">
      <w:pPr>
        <w:autoSpaceDE w:val="0"/>
        <w:autoSpaceDN w:val="0"/>
        <w:adjustRightInd w:val="0"/>
        <w:spacing w:before="200" w:line="360" w:lineRule="auto"/>
        <w:ind w:firstLine="708"/>
        <w:jc w:val="both"/>
        <w:rPr>
          <w:rFonts w:ascii="Times New Roman" w:hAnsi="Times New Roman" w:cs="Times New Roman"/>
          <w:bCs/>
          <w:iCs/>
          <w:color w:val="000000" w:themeColor="text1"/>
          <w:sz w:val="24"/>
          <w:szCs w:val="24"/>
          <w:shd w:val="clear" w:color="auto" w:fill="FFFFFF"/>
        </w:rPr>
      </w:pPr>
      <w:r w:rsidRPr="00F7775E">
        <w:rPr>
          <w:rFonts w:ascii="Times New Roman" w:hAnsi="Times New Roman" w:cs="Times New Roman"/>
          <w:bCs/>
          <w:iCs/>
          <w:color w:val="000000" w:themeColor="text1"/>
          <w:sz w:val="24"/>
          <w:szCs w:val="24"/>
          <w:shd w:val="clear" w:color="auto" w:fill="FFFFFF"/>
        </w:rPr>
        <w:t xml:space="preserve">Este trecho da carta de Lobato a Rangel é exemplar para discutir diferentes aspectos do escritor para crianças que está em formação. </w:t>
      </w:r>
      <w:r w:rsidR="00B30EA8">
        <w:rPr>
          <w:rFonts w:ascii="Times New Roman" w:hAnsi="Times New Roman" w:cs="Times New Roman"/>
          <w:bCs/>
          <w:iCs/>
          <w:color w:val="000000" w:themeColor="text1"/>
          <w:sz w:val="24"/>
          <w:szCs w:val="24"/>
          <w:shd w:val="clear" w:color="auto" w:fill="FFFFFF"/>
        </w:rPr>
        <w:t>Observa-se</w:t>
      </w:r>
      <w:proofErr w:type="gramStart"/>
      <w:r w:rsidR="00B30EA8">
        <w:rPr>
          <w:rFonts w:ascii="Times New Roman" w:hAnsi="Times New Roman" w:cs="Times New Roman"/>
          <w:bCs/>
          <w:iCs/>
          <w:color w:val="000000" w:themeColor="text1"/>
          <w:sz w:val="24"/>
          <w:szCs w:val="24"/>
          <w:shd w:val="clear" w:color="auto" w:fill="FFFFFF"/>
        </w:rPr>
        <w:t xml:space="preserve"> </w:t>
      </w:r>
      <w:r w:rsidRPr="00F7775E">
        <w:rPr>
          <w:rFonts w:ascii="Times New Roman" w:hAnsi="Times New Roman" w:cs="Times New Roman"/>
          <w:bCs/>
          <w:iCs/>
          <w:color w:val="000000" w:themeColor="text1"/>
          <w:sz w:val="24"/>
          <w:szCs w:val="24"/>
          <w:shd w:val="clear" w:color="auto" w:fill="FFFFFF"/>
        </w:rPr>
        <w:t xml:space="preserve"> </w:t>
      </w:r>
      <w:proofErr w:type="gramEnd"/>
      <w:r w:rsidRPr="00F7775E">
        <w:rPr>
          <w:rFonts w:ascii="Times New Roman" w:hAnsi="Times New Roman" w:cs="Times New Roman"/>
          <w:bCs/>
          <w:iCs/>
          <w:color w:val="000000" w:themeColor="text1"/>
          <w:sz w:val="24"/>
          <w:szCs w:val="24"/>
          <w:shd w:val="clear" w:color="auto" w:fill="FFFFFF"/>
        </w:rPr>
        <w:t>que, estimulado por sua leitura de La Fontaine e de outros livros infantis, ele sente a necessidade de escrever para as crianças brasileiras. Sua constante preocupação com a linguagem e, principalmente, o desejo de envolver e tornar a literatura acessível a qualquer leitor</w:t>
      </w:r>
      <w:proofErr w:type="gramStart"/>
      <w:r w:rsidRPr="00F7775E">
        <w:rPr>
          <w:rFonts w:ascii="Times New Roman" w:hAnsi="Times New Roman" w:cs="Times New Roman"/>
          <w:bCs/>
          <w:iCs/>
          <w:color w:val="000000" w:themeColor="text1"/>
          <w:sz w:val="24"/>
          <w:szCs w:val="24"/>
          <w:shd w:val="clear" w:color="auto" w:fill="FFFFFF"/>
        </w:rPr>
        <w:t>, motivaram-no</w:t>
      </w:r>
      <w:proofErr w:type="gramEnd"/>
      <w:r w:rsidRPr="00F7775E">
        <w:rPr>
          <w:rFonts w:ascii="Times New Roman" w:hAnsi="Times New Roman" w:cs="Times New Roman"/>
          <w:bCs/>
          <w:iCs/>
          <w:color w:val="000000" w:themeColor="text1"/>
          <w:sz w:val="24"/>
          <w:szCs w:val="24"/>
          <w:shd w:val="clear" w:color="auto" w:fill="FFFFFF"/>
        </w:rPr>
        <w:t xml:space="preserve"> a encontrar uma forma peculiar de traduzir e adaptar. </w:t>
      </w:r>
    </w:p>
    <w:p w:rsidR="004D3B53" w:rsidRPr="00F7775E" w:rsidRDefault="004D3B53" w:rsidP="004D3B53">
      <w:pPr>
        <w:autoSpaceDE w:val="0"/>
        <w:autoSpaceDN w:val="0"/>
        <w:adjustRightInd w:val="0"/>
        <w:spacing w:before="200" w:line="360" w:lineRule="auto"/>
        <w:jc w:val="both"/>
        <w:rPr>
          <w:rFonts w:ascii="Times New Roman" w:hAnsi="Times New Roman" w:cs="Times New Roman"/>
          <w:bCs/>
          <w:iCs/>
          <w:color w:val="000000" w:themeColor="text1"/>
          <w:sz w:val="24"/>
          <w:szCs w:val="24"/>
          <w:shd w:val="clear" w:color="auto" w:fill="FFFFFF"/>
        </w:rPr>
      </w:pPr>
      <w:r w:rsidRPr="00F7775E">
        <w:rPr>
          <w:rFonts w:ascii="Times New Roman" w:hAnsi="Times New Roman" w:cs="Times New Roman"/>
          <w:bCs/>
          <w:iCs/>
          <w:color w:val="000000" w:themeColor="text1"/>
          <w:sz w:val="24"/>
          <w:szCs w:val="24"/>
          <w:shd w:val="clear" w:color="auto" w:fill="FFFFFF"/>
        </w:rPr>
        <w:tab/>
        <w:t>Sua fidelidade ao texto tinha o sentido de traduzir o pensamento do autor, “Não entendia, nem aceitava, a versão literal, ao pé da letra.</w:t>
      </w:r>
      <w:proofErr w:type="gramStart"/>
      <w:r w:rsidRPr="00F7775E">
        <w:rPr>
          <w:rFonts w:ascii="Times New Roman" w:hAnsi="Times New Roman" w:cs="Times New Roman"/>
          <w:bCs/>
          <w:iCs/>
          <w:color w:val="000000" w:themeColor="text1"/>
          <w:sz w:val="24"/>
          <w:szCs w:val="24"/>
          <w:shd w:val="clear" w:color="auto" w:fill="FFFFFF"/>
        </w:rPr>
        <w:t>”</w:t>
      </w:r>
      <w:proofErr w:type="gramEnd"/>
      <w:r w:rsidRPr="00F7775E">
        <w:rPr>
          <w:rStyle w:val="Refdenotaderodap"/>
          <w:rFonts w:ascii="Times New Roman" w:hAnsi="Times New Roman" w:cs="Times New Roman"/>
          <w:bCs/>
          <w:iCs/>
          <w:color w:val="000000" w:themeColor="text1"/>
          <w:sz w:val="24"/>
          <w:szCs w:val="24"/>
          <w:shd w:val="clear" w:color="auto" w:fill="FFFFFF"/>
        </w:rPr>
        <w:footnoteReference w:id="13"/>
      </w:r>
      <w:r w:rsidRPr="00F7775E">
        <w:rPr>
          <w:rFonts w:ascii="Times New Roman" w:hAnsi="Times New Roman" w:cs="Times New Roman"/>
          <w:bCs/>
          <w:iCs/>
          <w:color w:val="000000" w:themeColor="text1"/>
          <w:sz w:val="24"/>
          <w:szCs w:val="24"/>
          <w:shd w:val="clear" w:color="auto" w:fill="FFFFFF"/>
        </w:rPr>
        <w:t xml:space="preserve"> Logo, pode-se dizer que, para Lobato, traduzir ou adaptar significava também criar. A inserção de elementos estrangeiros às narrativas levaram aspectos da literatura de outros povos para o espaço do Sítio do </w:t>
      </w:r>
      <w:proofErr w:type="spellStart"/>
      <w:r w:rsidRPr="00F7775E">
        <w:rPr>
          <w:rFonts w:ascii="Times New Roman" w:hAnsi="Times New Roman" w:cs="Times New Roman"/>
          <w:bCs/>
          <w:iCs/>
          <w:color w:val="000000" w:themeColor="text1"/>
          <w:sz w:val="24"/>
          <w:szCs w:val="24"/>
          <w:shd w:val="clear" w:color="auto" w:fill="FFFFFF"/>
        </w:rPr>
        <w:t>Picapau</w:t>
      </w:r>
      <w:proofErr w:type="spellEnd"/>
      <w:r w:rsidRPr="00F7775E">
        <w:rPr>
          <w:rFonts w:ascii="Times New Roman" w:hAnsi="Times New Roman" w:cs="Times New Roman"/>
          <w:bCs/>
          <w:iCs/>
          <w:color w:val="000000" w:themeColor="text1"/>
          <w:sz w:val="24"/>
          <w:szCs w:val="24"/>
          <w:shd w:val="clear" w:color="auto" w:fill="FFFFFF"/>
        </w:rPr>
        <w:t xml:space="preserve"> Amarelo. </w:t>
      </w:r>
      <w:proofErr w:type="spellStart"/>
      <w:r w:rsidRPr="00F7775E">
        <w:rPr>
          <w:rFonts w:ascii="Times New Roman" w:hAnsi="Times New Roman" w:cs="Times New Roman"/>
          <w:bCs/>
          <w:iCs/>
          <w:color w:val="000000" w:themeColor="text1"/>
          <w:sz w:val="24"/>
          <w:szCs w:val="24"/>
          <w:shd w:val="clear" w:color="auto" w:fill="FFFFFF"/>
        </w:rPr>
        <w:t>Míriam</w:t>
      </w:r>
      <w:proofErr w:type="spellEnd"/>
      <w:r w:rsidRPr="00F7775E">
        <w:rPr>
          <w:rFonts w:ascii="Times New Roman" w:hAnsi="Times New Roman" w:cs="Times New Roman"/>
          <w:bCs/>
          <w:iCs/>
          <w:color w:val="000000" w:themeColor="text1"/>
          <w:sz w:val="24"/>
          <w:szCs w:val="24"/>
          <w:shd w:val="clear" w:color="auto" w:fill="FFFFFF"/>
        </w:rPr>
        <w:t xml:space="preserve"> </w:t>
      </w:r>
      <w:proofErr w:type="spellStart"/>
      <w:r w:rsidRPr="00F7775E">
        <w:rPr>
          <w:rFonts w:ascii="Times New Roman" w:hAnsi="Times New Roman" w:cs="Times New Roman"/>
          <w:bCs/>
          <w:iCs/>
          <w:color w:val="000000" w:themeColor="text1"/>
          <w:sz w:val="24"/>
          <w:szCs w:val="24"/>
          <w:shd w:val="clear" w:color="auto" w:fill="FFFFFF"/>
        </w:rPr>
        <w:t>Giberti</w:t>
      </w:r>
      <w:proofErr w:type="spellEnd"/>
      <w:r w:rsidRPr="00F7775E">
        <w:rPr>
          <w:rFonts w:ascii="Times New Roman" w:hAnsi="Times New Roman" w:cs="Times New Roman"/>
          <w:bCs/>
          <w:iCs/>
          <w:color w:val="000000" w:themeColor="text1"/>
          <w:sz w:val="24"/>
          <w:szCs w:val="24"/>
          <w:shd w:val="clear" w:color="auto" w:fill="FFFFFF"/>
        </w:rPr>
        <w:t xml:space="preserve"> </w:t>
      </w:r>
      <w:proofErr w:type="spellStart"/>
      <w:r w:rsidRPr="00F7775E">
        <w:rPr>
          <w:rFonts w:ascii="Times New Roman" w:hAnsi="Times New Roman" w:cs="Times New Roman"/>
          <w:bCs/>
          <w:iCs/>
          <w:color w:val="000000" w:themeColor="text1"/>
          <w:sz w:val="24"/>
          <w:szCs w:val="24"/>
          <w:shd w:val="clear" w:color="auto" w:fill="FFFFFF"/>
        </w:rPr>
        <w:t>Páttaro</w:t>
      </w:r>
      <w:proofErr w:type="spellEnd"/>
      <w:r w:rsidRPr="00F7775E">
        <w:rPr>
          <w:rFonts w:ascii="Times New Roman" w:hAnsi="Times New Roman" w:cs="Times New Roman"/>
          <w:bCs/>
          <w:iCs/>
          <w:color w:val="000000" w:themeColor="text1"/>
          <w:sz w:val="24"/>
          <w:szCs w:val="24"/>
          <w:shd w:val="clear" w:color="auto" w:fill="FFFFFF"/>
        </w:rPr>
        <w:t xml:space="preserve"> </w:t>
      </w:r>
      <w:proofErr w:type="spellStart"/>
      <w:r w:rsidRPr="00F7775E">
        <w:rPr>
          <w:rFonts w:ascii="Times New Roman" w:hAnsi="Times New Roman" w:cs="Times New Roman"/>
          <w:bCs/>
          <w:iCs/>
          <w:color w:val="000000" w:themeColor="text1"/>
          <w:sz w:val="24"/>
          <w:szCs w:val="24"/>
          <w:shd w:val="clear" w:color="auto" w:fill="FFFFFF"/>
        </w:rPr>
        <w:t>Pallotta</w:t>
      </w:r>
      <w:proofErr w:type="spellEnd"/>
      <w:r w:rsidRPr="00F7775E">
        <w:rPr>
          <w:rFonts w:ascii="Times New Roman" w:hAnsi="Times New Roman" w:cs="Times New Roman"/>
          <w:bCs/>
          <w:iCs/>
          <w:color w:val="000000" w:themeColor="text1"/>
          <w:sz w:val="24"/>
          <w:szCs w:val="24"/>
          <w:shd w:val="clear" w:color="auto" w:fill="FFFFFF"/>
        </w:rPr>
        <w:t xml:space="preserve"> aponta que:</w:t>
      </w:r>
    </w:p>
    <w:p w:rsidR="004D3B53" w:rsidRPr="00F7775E" w:rsidRDefault="004D3B53" w:rsidP="004D3B53">
      <w:pPr>
        <w:autoSpaceDE w:val="0"/>
        <w:autoSpaceDN w:val="0"/>
        <w:adjustRightInd w:val="0"/>
        <w:spacing w:before="200" w:line="240" w:lineRule="auto"/>
        <w:ind w:left="2268"/>
        <w:jc w:val="both"/>
        <w:rPr>
          <w:rFonts w:ascii="Times New Roman" w:hAnsi="Times New Roman" w:cs="Times New Roman"/>
          <w:bCs/>
          <w:i/>
          <w:iCs/>
          <w:color w:val="000000" w:themeColor="text1"/>
          <w:szCs w:val="24"/>
          <w:shd w:val="clear" w:color="auto" w:fill="FFFFFF"/>
        </w:rPr>
      </w:pPr>
      <w:r w:rsidRPr="00F7775E">
        <w:rPr>
          <w:rFonts w:ascii="Times New Roman" w:hAnsi="Times New Roman" w:cs="Times New Roman"/>
          <w:color w:val="000000" w:themeColor="text1"/>
          <w:szCs w:val="24"/>
        </w:rPr>
        <w:t xml:space="preserve">“Em certas obras como </w:t>
      </w:r>
      <w:r w:rsidRPr="00F7775E">
        <w:rPr>
          <w:rFonts w:ascii="Times New Roman" w:hAnsi="Times New Roman" w:cs="Times New Roman"/>
          <w:i/>
          <w:iCs/>
          <w:color w:val="000000" w:themeColor="text1"/>
          <w:szCs w:val="24"/>
        </w:rPr>
        <w:t xml:space="preserve">Reinações de Narizinho, Fábulas, D. Quixote de La Mancha, O </w:t>
      </w:r>
      <w:proofErr w:type="spellStart"/>
      <w:r w:rsidRPr="00F7775E">
        <w:rPr>
          <w:rFonts w:ascii="Times New Roman" w:hAnsi="Times New Roman" w:cs="Times New Roman"/>
          <w:i/>
          <w:iCs/>
          <w:color w:val="000000" w:themeColor="text1"/>
          <w:szCs w:val="24"/>
        </w:rPr>
        <w:t>Minotauro</w:t>
      </w:r>
      <w:proofErr w:type="spellEnd"/>
      <w:r w:rsidRPr="00F7775E">
        <w:rPr>
          <w:rFonts w:ascii="Times New Roman" w:hAnsi="Times New Roman" w:cs="Times New Roman"/>
          <w:i/>
          <w:iCs/>
          <w:color w:val="000000" w:themeColor="text1"/>
          <w:szCs w:val="24"/>
        </w:rPr>
        <w:t xml:space="preserve"> e Os doze trabalhos de Hércules</w:t>
      </w:r>
      <w:r w:rsidRPr="00F7775E">
        <w:rPr>
          <w:rFonts w:ascii="Times New Roman" w:hAnsi="Times New Roman" w:cs="Times New Roman"/>
          <w:color w:val="000000" w:themeColor="text1"/>
          <w:szCs w:val="24"/>
        </w:rPr>
        <w:t>, ocorre uma ‘apropriação’ de outras culturas, um diálogo extremamente fértil de elementos clássicos e contemporâneos, que provoca uma atualização de elementos estrangeiros e alheios ao contexto brasileiro.</w:t>
      </w:r>
      <w:proofErr w:type="gramStart"/>
      <w:r w:rsidRPr="00F7775E">
        <w:rPr>
          <w:rFonts w:ascii="Times New Roman" w:hAnsi="Times New Roman" w:cs="Times New Roman"/>
          <w:color w:val="000000" w:themeColor="text1"/>
          <w:szCs w:val="24"/>
        </w:rPr>
        <w:t>”</w:t>
      </w:r>
      <w:proofErr w:type="gramEnd"/>
      <w:r w:rsidRPr="00F7775E">
        <w:rPr>
          <w:rStyle w:val="Refdenotaderodap"/>
          <w:rFonts w:ascii="Times New Roman" w:hAnsi="Times New Roman" w:cs="Times New Roman"/>
          <w:color w:val="000000" w:themeColor="text1"/>
          <w:szCs w:val="24"/>
        </w:rPr>
        <w:footnoteReference w:id="14"/>
      </w:r>
    </w:p>
    <w:p w:rsidR="004D3B53" w:rsidRPr="00F7775E" w:rsidRDefault="004D3B53" w:rsidP="004D3B53">
      <w:pPr>
        <w:autoSpaceDE w:val="0"/>
        <w:autoSpaceDN w:val="0"/>
        <w:adjustRightInd w:val="0"/>
        <w:spacing w:before="200" w:line="360" w:lineRule="auto"/>
        <w:ind w:firstLine="708"/>
        <w:jc w:val="both"/>
        <w:rPr>
          <w:rFonts w:ascii="Times New Roman" w:hAnsi="Times New Roman" w:cs="Times New Roman"/>
          <w:bCs/>
          <w:iCs/>
          <w:color w:val="000000" w:themeColor="text1"/>
          <w:sz w:val="24"/>
          <w:szCs w:val="24"/>
          <w:shd w:val="clear" w:color="auto" w:fill="FFFFFF"/>
        </w:rPr>
      </w:pPr>
      <w:r w:rsidRPr="00F7775E">
        <w:rPr>
          <w:rFonts w:ascii="Times New Roman" w:hAnsi="Times New Roman" w:cs="Times New Roman"/>
          <w:bCs/>
          <w:iCs/>
          <w:color w:val="000000" w:themeColor="text1"/>
          <w:sz w:val="24"/>
          <w:szCs w:val="24"/>
          <w:shd w:val="clear" w:color="auto" w:fill="FFFFFF"/>
        </w:rPr>
        <w:t>Cabe ressaltar que o dialogismo e a intertextualidade na criação são recursos muito explorados por Lobato, levando-o a apropriar-se de personagens como Hércules, Alice, Branca de Neve, Peter Pan, etc. Em obras</w:t>
      </w:r>
      <w:r w:rsidRPr="00F7775E">
        <w:rPr>
          <w:rFonts w:ascii="Times New Roman" w:hAnsi="Times New Roman" w:cs="Times New Roman"/>
          <w:bCs/>
          <w:i/>
          <w:iCs/>
          <w:color w:val="000000" w:themeColor="text1"/>
          <w:sz w:val="24"/>
          <w:szCs w:val="24"/>
          <w:shd w:val="clear" w:color="auto" w:fill="FFFFFF"/>
        </w:rPr>
        <w:t xml:space="preserve"> </w:t>
      </w:r>
      <w:r w:rsidRPr="00F7775E">
        <w:rPr>
          <w:rFonts w:ascii="Times New Roman" w:hAnsi="Times New Roman" w:cs="Times New Roman"/>
          <w:bCs/>
          <w:iCs/>
          <w:color w:val="000000" w:themeColor="text1"/>
          <w:sz w:val="24"/>
          <w:szCs w:val="24"/>
          <w:shd w:val="clear" w:color="auto" w:fill="FFFFFF"/>
        </w:rPr>
        <w:t xml:space="preserve">como </w:t>
      </w:r>
      <w:r w:rsidRPr="00F7775E">
        <w:rPr>
          <w:rFonts w:ascii="Times New Roman" w:hAnsi="Times New Roman" w:cs="Times New Roman"/>
          <w:bCs/>
          <w:i/>
          <w:iCs/>
          <w:color w:val="000000" w:themeColor="text1"/>
          <w:sz w:val="24"/>
          <w:szCs w:val="24"/>
          <w:shd w:val="clear" w:color="auto" w:fill="FFFFFF"/>
        </w:rPr>
        <w:t xml:space="preserve">História do mundo para as crianças, Geografia de Dona Benta </w:t>
      </w:r>
      <w:r w:rsidRPr="00F7775E">
        <w:rPr>
          <w:rFonts w:ascii="Times New Roman" w:hAnsi="Times New Roman" w:cs="Times New Roman"/>
          <w:bCs/>
          <w:iCs/>
          <w:color w:val="000000" w:themeColor="text1"/>
          <w:sz w:val="24"/>
          <w:szCs w:val="24"/>
          <w:shd w:val="clear" w:color="auto" w:fill="FFFFFF"/>
        </w:rPr>
        <w:t>e</w:t>
      </w:r>
      <w:r w:rsidRPr="00F7775E">
        <w:rPr>
          <w:rFonts w:ascii="Times New Roman" w:hAnsi="Times New Roman" w:cs="Times New Roman"/>
          <w:bCs/>
          <w:i/>
          <w:iCs/>
          <w:color w:val="000000" w:themeColor="text1"/>
          <w:sz w:val="24"/>
          <w:szCs w:val="24"/>
          <w:shd w:val="clear" w:color="auto" w:fill="FFFFFF"/>
        </w:rPr>
        <w:t xml:space="preserve"> História das invenções</w:t>
      </w:r>
      <w:r w:rsidRPr="00F7775E">
        <w:rPr>
          <w:rFonts w:ascii="Times New Roman" w:hAnsi="Times New Roman" w:cs="Times New Roman"/>
          <w:bCs/>
          <w:iCs/>
          <w:color w:val="000000" w:themeColor="text1"/>
          <w:sz w:val="24"/>
          <w:szCs w:val="24"/>
          <w:shd w:val="clear" w:color="auto" w:fill="FFFFFF"/>
        </w:rPr>
        <w:t xml:space="preserve">, as crianças do Sítio escutam a história contada por Dona Benta e </w:t>
      </w:r>
      <w:proofErr w:type="gramStart"/>
      <w:r w:rsidRPr="00F7775E">
        <w:rPr>
          <w:rFonts w:ascii="Times New Roman" w:hAnsi="Times New Roman" w:cs="Times New Roman"/>
          <w:bCs/>
          <w:iCs/>
          <w:color w:val="000000" w:themeColor="text1"/>
          <w:sz w:val="24"/>
          <w:szCs w:val="24"/>
          <w:shd w:val="clear" w:color="auto" w:fill="FFFFFF"/>
        </w:rPr>
        <w:t>interagem</w:t>
      </w:r>
      <w:proofErr w:type="gramEnd"/>
      <w:r w:rsidRPr="00F7775E">
        <w:rPr>
          <w:rFonts w:ascii="Times New Roman" w:hAnsi="Times New Roman" w:cs="Times New Roman"/>
          <w:bCs/>
          <w:iCs/>
          <w:color w:val="000000" w:themeColor="text1"/>
          <w:sz w:val="24"/>
          <w:szCs w:val="24"/>
          <w:shd w:val="clear" w:color="auto" w:fill="FFFFFF"/>
        </w:rPr>
        <w:t xml:space="preserve"> com a narrativa, maneira lobatiana de adaptar os textos estrangeiros.</w:t>
      </w:r>
    </w:p>
    <w:p w:rsidR="004D3B53" w:rsidRPr="00F7775E" w:rsidRDefault="00571A1E" w:rsidP="00571A1E">
      <w:pPr>
        <w:autoSpaceDE w:val="0"/>
        <w:autoSpaceDN w:val="0"/>
        <w:adjustRightInd w:val="0"/>
        <w:spacing w:before="200" w:line="360" w:lineRule="auto"/>
        <w:ind w:firstLine="708"/>
        <w:jc w:val="both"/>
        <w:rPr>
          <w:rFonts w:ascii="Times New Roman" w:hAnsi="Times New Roman" w:cs="Times New Roman"/>
          <w:color w:val="000000" w:themeColor="text1"/>
          <w:sz w:val="24"/>
        </w:rPr>
      </w:pPr>
      <w:r w:rsidRPr="00907C4E">
        <w:rPr>
          <w:rFonts w:ascii="Times New Roman" w:hAnsi="Times New Roman" w:cs="Times New Roman"/>
          <w:bCs/>
          <w:iCs/>
          <w:color w:val="000000" w:themeColor="text1"/>
          <w:sz w:val="24"/>
          <w:szCs w:val="24"/>
          <w:shd w:val="clear" w:color="auto" w:fill="FFFFFF"/>
        </w:rPr>
        <w:lastRenderedPageBreak/>
        <w:t>Aqui</w:t>
      </w:r>
      <w:r w:rsidR="0023434D" w:rsidRPr="00907C4E">
        <w:rPr>
          <w:rFonts w:ascii="Times New Roman" w:hAnsi="Times New Roman" w:cs="Times New Roman"/>
          <w:bCs/>
          <w:iCs/>
          <w:color w:val="000000" w:themeColor="text1"/>
          <w:sz w:val="24"/>
          <w:szCs w:val="24"/>
          <w:shd w:val="clear" w:color="auto" w:fill="FFFFFF"/>
        </w:rPr>
        <w:t>, cabe ressaltar a importância d</w:t>
      </w:r>
      <w:r w:rsidRPr="00907C4E">
        <w:rPr>
          <w:rFonts w:ascii="Times New Roman" w:hAnsi="Times New Roman" w:cs="Times New Roman"/>
          <w:bCs/>
          <w:iCs/>
          <w:color w:val="000000" w:themeColor="text1"/>
          <w:sz w:val="24"/>
          <w:szCs w:val="24"/>
          <w:shd w:val="clear" w:color="auto" w:fill="FFFFFF"/>
        </w:rPr>
        <w:t xml:space="preserve">o </w:t>
      </w:r>
      <w:r w:rsidR="00B30EA8" w:rsidRPr="00907C4E">
        <w:rPr>
          <w:rFonts w:ascii="Times New Roman" w:hAnsi="Times New Roman" w:cs="Times New Roman"/>
          <w:bCs/>
          <w:iCs/>
          <w:color w:val="000000" w:themeColor="text1"/>
          <w:sz w:val="24"/>
          <w:szCs w:val="24"/>
          <w:shd w:val="clear" w:color="auto" w:fill="FFFFFF"/>
        </w:rPr>
        <w:t>livro</w:t>
      </w:r>
      <w:r w:rsidR="00B30EA8" w:rsidRPr="00907C4E">
        <w:rPr>
          <w:rFonts w:ascii="Times New Roman" w:hAnsi="Times New Roman" w:cs="Times New Roman"/>
          <w:sz w:val="24"/>
          <w:szCs w:val="24"/>
        </w:rPr>
        <w:t xml:space="preserve"> </w:t>
      </w:r>
      <w:r w:rsidR="00B30EA8" w:rsidRPr="00907C4E">
        <w:rPr>
          <w:rFonts w:ascii="Times New Roman" w:hAnsi="Times New Roman" w:cs="Times New Roman"/>
          <w:i/>
          <w:sz w:val="24"/>
          <w:szCs w:val="24"/>
        </w:rPr>
        <w:t>His</w:t>
      </w:r>
      <w:r w:rsidR="00907C4E" w:rsidRPr="00907C4E">
        <w:rPr>
          <w:rFonts w:ascii="Times New Roman" w:hAnsi="Times New Roman" w:cs="Times New Roman"/>
          <w:i/>
          <w:sz w:val="24"/>
          <w:szCs w:val="24"/>
        </w:rPr>
        <w:t xml:space="preserve">tória do mundo para as crianças </w:t>
      </w:r>
      <w:r w:rsidR="00907C4E" w:rsidRPr="00907C4E">
        <w:rPr>
          <w:rFonts w:ascii="Times New Roman" w:hAnsi="Times New Roman" w:cs="Times New Roman"/>
          <w:sz w:val="24"/>
          <w:szCs w:val="24"/>
        </w:rPr>
        <w:t>como uma das fontes a ser tomada na pesquisa para o doutorado. Este título lobatiano consiste na</w:t>
      </w:r>
      <w:r w:rsidR="00B30EA8" w:rsidRPr="00B30EA8">
        <w:rPr>
          <w:rFonts w:ascii="Times New Roman" w:hAnsi="Times New Roman" w:cs="Times New Roman"/>
          <w:i/>
          <w:sz w:val="24"/>
          <w:szCs w:val="24"/>
        </w:rPr>
        <w:t xml:space="preserve"> </w:t>
      </w:r>
      <w:r w:rsidR="00B30EA8" w:rsidRPr="00B30EA8">
        <w:rPr>
          <w:rFonts w:ascii="Times New Roman" w:hAnsi="Times New Roman" w:cs="Times New Roman"/>
          <w:sz w:val="24"/>
          <w:szCs w:val="24"/>
        </w:rPr>
        <w:t xml:space="preserve">adaptação da obra norte-americana </w:t>
      </w:r>
      <w:r w:rsidR="00B30EA8" w:rsidRPr="00FB338C">
        <w:rPr>
          <w:rFonts w:ascii="Times New Roman" w:hAnsi="Times New Roman" w:cs="Times New Roman"/>
          <w:i/>
          <w:sz w:val="24"/>
          <w:szCs w:val="24"/>
        </w:rPr>
        <w:t xml:space="preserve">A </w:t>
      </w:r>
      <w:proofErr w:type="spellStart"/>
      <w:r w:rsidR="00A51C7D" w:rsidRPr="00FB338C">
        <w:rPr>
          <w:rFonts w:ascii="Times New Roman" w:hAnsi="Times New Roman" w:cs="Times New Roman"/>
          <w:i/>
          <w:sz w:val="24"/>
          <w:szCs w:val="24"/>
        </w:rPr>
        <w:t>Child’s</w:t>
      </w:r>
      <w:proofErr w:type="spellEnd"/>
      <w:r w:rsidR="00A51C7D" w:rsidRPr="00FB338C">
        <w:rPr>
          <w:rFonts w:ascii="Times New Roman" w:hAnsi="Times New Roman" w:cs="Times New Roman"/>
          <w:i/>
          <w:sz w:val="24"/>
          <w:szCs w:val="24"/>
        </w:rPr>
        <w:t xml:space="preserve"> </w:t>
      </w:r>
      <w:proofErr w:type="spellStart"/>
      <w:r w:rsidR="00A51C7D" w:rsidRPr="00FB338C">
        <w:rPr>
          <w:rFonts w:ascii="Times New Roman" w:hAnsi="Times New Roman" w:cs="Times New Roman"/>
          <w:i/>
          <w:sz w:val="24"/>
          <w:szCs w:val="24"/>
        </w:rPr>
        <w:t>H</w:t>
      </w:r>
      <w:r w:rsidR="00B30EA8" w:rsidRPr="00FB338C">
        <w:rPr>
          <w:rFonts w:ascii="Times New Roman" w:hAnsi="Times New Roman" w:cs="Times New Roman"/>
          <w:i/>
          <w:sz w:val="24"/>
          <w:szCs w:val="24"/>
        </w:rPr>
        <w:t>istory</w:t>
      </w:r>
      <w:proofErr w:type="spellEnd"/>
      <w:r w:rsidR="00B30EA8" w:rsidRPr="00FB338C">
        <w:rPr>
          <w:rFonts w:ascii="Times New Roman" w:hAnsi="Times New Roman" w:cs="Times New Roman"/>
          <w:i/>
          <w:sz w:val="24"/>
          <w:szCs w:val="24"/>
        </w:rPr>
        <w:t xml:space="preserve"> </w:t>
      </w:r>
      <w:proofErr w:type="spellStart"/>
      <w:r w:rsidR="00B30EA8" w:rsidRPr="00FB338C">
        <w:rPr>
          <w:rFonts w:ascii="Times New Roman" w:hAnsi="Times New Roman" w:cs="Times New Roman"/>
          <w:i/>
          <w:sz w:val="24"/>
          <w:szCs w:val="24"/>
        </w:rPr>
        <w:t>of</w:t>
      </w:r>
      <w:proofErr w:type="spellEnd"/>
      <w:r w:rsidR="00B30EA8" w:rsidRPr="00FB338C">
        <w:rPr>
          <w:rFonts w:ascii="Times New Roman" w:hAnsi="Times New Roman" w:cs="Times New Roman"/>
          <w:i/>
          <w:sz w:val="24"/>
          <w:szCs w:val="24"/>
        </w:rPr>
        <w:t xml:space="preserve"> </w:t>
      </w:r>
      <w:proofErr w:type="spellStart"/>
      <w:r w:rsidR="00B30EA8" w:rsidRPr="00FB338C">
        <w:rPr>
          <w:rFonts w:ascii="Times New Roman" w:hAnsi="Times New Roman" w:cs="Times New Roman"/>
          <w:i/>
          <w:sz w:val="24"/>
          <w:szCs w:val="24"/>
        </w:rPr>
        <w:t>the</w:t>
      </w:r>
      <w:proofErr w:type="spellEnd"/>
      <w:r w:rsidR="00B30EA8" w:rsidRPr="00FB338C">
        <w:rPr>
          <w:rFonts w:ascii="Times New Roman" w:hAnsi="Times New Roman" w:cs="Times New Roman"/>
          <w:i/>
          <w:sz w:val="24"/>
          <w:szCs w:val="24"/>
        </w:rPr>
        <w:t xml:space="preserve"> </w:t>
      </w:r>
      <w:r w:rsidR="00A51C7D" w:rsidRPr="00FB338C">
        <w:rPr>
          <w:rFonts w:ascii="Times New Roman" w:hAnsi="Times New Roman" w:cs="Times New Roman"/>
          <w:i/>
          <w:sz w:val="24"/>
          <w:szCs w:val="24"/>
        </w:rPr>
        <w:t>W</w:t>
      </w:r>
      <w:r w:rsidRPr="00FB338C">
        <w:rPr>
          <w:rFonts w:ascii="Times New Roman" w:hAnsi="Times New Roman" w:cs="Times New Roman"/>
          <w:i/>
          <w:sz w:val="24"/>
          <w:szCs w:val="24"/>
        </w:rPr>
        <w:t>orld,</w:t>
      </w:r>
      <w:r w:rsidR="00CC2C14">
        <w:rPr>
          <w:rFonts w:ascii="Times New Roman" w:hAnsi="Times New Roman" w:cs="Times New Roman"/>
          <w:sz w:val="24"/>
          <w:szCs w:val="24"/>
        </w:rPr>
        <w:t xml:space="preserve"> de </w:t>
      </w:r>
      <w:proofErr w:type="spellStart"/>
      <w:r w:rsidR="00CC2C14">
        <w:rPr>
          <w:rFonts w:ascii="Times New Roman" w:hAnsi="Times New Roman" w:cs="Times New Roman"/>
          <w:sz w:val="24"/>
          <w:szCs w:val="24"/>
        </w:rPr>
        <w:t>Virgil</w:t>
      </w:r>
      <w:proofErr w:type="spellEnd"/>
      <w:r w:rsidR="00CC2C14">
        <w:rPr>
          <w:rFonts w:ascii="Times New Roman" w:hAnsi="Times New Roman" w:cs="Times New Roman"/>
          <w:sz w:val="24"/>
          <w:szCs w:val="24"/>
        </w:rPr>
        <w:t xml:space="preserve"> Mor</w:t>
      </w:r>
      <w:r w:rsidR="00B30EA8" w:rsidRPr="00B30EA8">
        <w:rPr>
          <w:rFonts w:ascii="Times New Roman" w:hAnsi="Times New Roman" w:cs="Times New Roman"/>
          <w:sz w:val="24"/>
          <w:szCs w:val="24"/>
        </w:rPr>
        <w:t>es Hillyer</w:t>
      </w:r>
      <w:r w:rsidR="00C6247A">
        <w:rPr>
          <w:rFonts w:ascii="Times New Roman" w:hAnsi="Times New Roman" w:cs="Times New Roman"/>
          <w:sz w:val="24"/>
          <w:szCs w:val="24"/>
        </w:rPr>
        <w:t xml:space="preserve"> </w:t>
      </w:r>
      <w:r w:rsidR="00C6247A">
        <w:rPr>
          <w:rFonts w:ascii="Times New Roman" w:hAnsi="Times New Roman" w:cs="Times New Roman"/>
          <w:color w:val="000000" w:themeColor="text1"/>
          <w:sz w:val="24"/>
        </w:rPr>
        <w:t>(1875-1931)</w:t>
      </w:r>
      <w:r w:rsidR="00B30EA8">
        <w:rPr>
          <w:rFonts w:ascii="Times New Roman" w:hAnsi="Times New Roman" w:cs="Times New Roman"/>
          <w:sz w:val="24"/>
          <w:szCs w:val="24"/>
        </w:rPr>
        <w:t xml:space="preserve">, </w:t>
      </w:r>
      <w:r w:rsidR="00907C4E">
        <w:rPr>
          <w:rFonts w:ascii="Times New Roman" w:hAnsi="Times New Roman" w:cs="Times New Roman"/>
          <w:sz w:val="24"/>
          <w:szCs w:val="24"/>
        </w:rPr>
        <w:t>p</w:t>
      </w:r>
      <w:r w:rsidR="004D3B53" w:rsidRPr="00F7775E">
        <w:rPr>
          <w:rFonts w:ascii="Times New Roman" w:hAnsi="Times New Roman" w:cs="Times New Roman"/>
          <w:color w:val="000000" w:themeColor="text1"/>
          <w:sz w:val="24"/>
        </w:rPr>
        <w:t xml:space="preserve">ublicado em 1924, a partir de uma experiência da </w:t>
      </w:r>
      <w:proofErr w:type="spellStart"/>
      <w:r w:rsidR="004D3B53" w:rsidRPr="00F7775E">
        <w:rPr>
          <w:rFonts w:ascii="Times New Roman" w:hAnsi="Times New Roman" w:cs="Times New Roman"/>
          <w:color w:val="000000" w:themeColor="text1"/>
          <w:sz w:val="24"/>
        </w:rPr>
        <w:t>Calvert</w:t>
      </w:r>
      <w:proofErr w:type="spellEnd"/>
      <w:r w:rsidR="004D3B53" w:rsidRPr="00F7775E">
        <w:rPr>
          <w:rFonts w:ascii="Times New Roman" w:hAnsi="Times New Roman" w:cs="Times New Roman"/>
          <w:color w:val="000000" w:themeColor="text1"/>
          <w:sz w:val="24"/>
        </w:rPr>
        <w:t xml:space="preserve"> </w:t>
      </w:r>
      <w:proofErr w:type="spellStart"/>
      <w:r w:rsidR="004D3B53" w:rsidRPr="00F7775E">
        <w:rPr>
          <w:rFonts w:ascii="Times New Roman" w:hAnsi="Times New Roman" w:cs="Times New Roman"/>
          <w:color w:val="000000" w:themeColor="text1"/>
          <w:sz w:val="24"/>
        </w:rPr>
        <w:t>School</w:t>
      </w:r>
      <w:proofErr w:type="spellEnd"/>
      <w:r w:rsidR="004D3B53" w:rsidRPr="00F7775E">
        <w:rPr>
          <w:rFonts w:ascii="Times New Roman" w:hAnsi="Times New Roman" w:cs="Times New Roman"/>
          <w:color w:val="000000" w:themeColor="text1"/>
          <w:sz w:val="24"/>
        </w:rPr>
        <w:t xml:space="preserve">, voltada para a educação de crianças que não frequentavam escola. Do sistema de ensino domiciliar, o Home </w:t>
      </w:r>
      <w:proofErr w:type="spellStart"/>
      <w:r w:rsidR="004D3B53" w:rsidRPr="00F7775E">
        <w:rPr>
          <w:rFonts w:ascii="Times New Roman" w:hAnsi="Times New Roman" w:cs="Times New Roman"/>
          <w:color w:val="000000" w:themeColor="text1"/>
          <w:sz w:val="24"/>
        </w:rPr>
        <w:t>Instruction</w:t>
      </w:r>
      <w:proofErr w:type="spellEnd"/>
      <w:r w:rsidR="004D3B53" w:rsidRPr="00F7775E">
        <w:rPr>
          <w:rFonts w:ascii="Times New Roman" w:hAnsi="Times New Roman" w:cs="Times New Roman"/>
          <w:color w:val="000000" w:themeColor="text1"/>
          <w:sz w:val="24"/>
        </w:rPr>
        <w:t xml:space="preserve"> </w:t>
      </w:r>
      <w:proofErr w:type="spellStart"/>
      <w:r w:rsidR="004D3B53" w:rsidRPr="00F7775E">
        <w:rPr>
          <w:rFonts w:ascii="Times New Roman" w:hAnsi="Times New Roman" w:cs="Times New Roman"/>
          <w:color w:val="000000" w:themeColor="text1"/>
          <w:sz w:val="24"/>
        </w:rPr>
        <w:t>Department</w:t>
      </w:r>
      <w:proofErr w:type="spellEnd"/>
      <w:r w:rsidR="004D3B53" w:rsidRPr="00F7775E">
        <w:rPr>
          <w:rFonts w:ascii="Times New Roman" w:hAnsi="Times New Roman" w:cs="Times New Roman"/>
          <w:color w:val="000000" w:themeColor="text1"/>
          <w:sz w:val="24"/>
        </w:rPr>
        <w:t xml:space="preserve">, criado por Hillyer em 1905, deriva a produção de material e de estratégias para compensar a ausência do professor e da sala de aula.   </w:t>
      </w:r>
    </w:p>
    <w:p w:rsidR="004D3B53" w:rsidRPr="00F7775E" w:rsidRDefault="004D3B53" w:rsidP="004D3B53">
      <w:pPr>
        <w:spacing w:before="200" w:line="360" w:lineRule="auto"/>
        <w:jc w:val="both"/>
        <w:rPr>
          <w:rFonts w:ascii="Times New Roman" w:hAnsi="Times New Roman" w:cs="Times New Roman"/>
          <w:color w:val="000000" w:themeColor="text1"/>
          <w:sz w:val="24"/>
        </w:rPr>
      </w:pPr>
      <w:r w:rsidRPr="00F7775E">
        <w:rPr>
          <w:rFonts w:ascii="Times New Roman" w:hAnsi="Times New Roman" w:cs="Times New Roman"/>
          <w:color w:val="000000" w:themeColor="text1"/>
          <w:sz w:val="24"/>
        </w:rPr>
        <w:tab/>
        <w:t>Escritor perspicaz e atento a seu público, Hillyer vale-se de recursos estruturais e estilísticos em sua escrita voltada para as crianças, entre os quais, a escolha e o uso criterioso de palavras capazes de despertar a atenção e a criatividade; a transmissão de informações claras e precisas, ligadas à realidade do leitor; o aproveitamento do aspecto visual de capítulos com títulos extremamente provocativos e o uso de imagens</w:t>
      </w:r>
      <w:r w:rsidRPr="00F7775E">
        <w:rPr>
          <w:rFonts w:ascii="Times New Roman" w:hAnsi="Times New Roman" w:cs="Times New Roman"/>
          <w:color w:val="000000" w:themeColor="text1"/>
          <w:sz w:val="24"/>
          <w:vertAlign w:val="superscript"/>
        </w:rPr>
        <w:footnoteReference w:id="15"/>
      </w:r>
      <w:r w:rsidRPr="00F7775E">
        <w:rPr>
          <w:rFonts w:ascii="Times New Roman" w:hAnsi="Times New Roman" w:cs="Times New Roman"/>
          <w:color w:val="000000" w:themeColor="text1"/>
          <w:sz w:val="24"/>
        </w:rPr>
        <w:t>.</w:t>
      </w:r>
    </w:p>
    <w:p w:rsidR="004D3B53" w:rsidRDefault="004D3B53" w:rsidP="004D3B53">
      <w:pPr>
        <w:spacing w:before="200" w:line="360" w:lineRule="auto"/>
        <w:jc w:val="both"/>
        <w:rPr>
          <w:rFonts w:ascii="Times New Roman" w:hAnsi="Times New Roman" w:cs="Times New Roman"/>
          <w:color w:val="000000" w:themeColor="text1"/>
          <w:sz w:val="24"/>
        </w:rPr>
      </w:pPr>
      <w:r w:rsidRPr="00F7775E">
        <w:rPr>
          <w:rFonts w:ascii="Times New Roman" w:hAnsi="Times New Roman" w:cs="Times New Roman"/>
          <w:color w:val="000000" w:themeColor="text1"/>
          <w:sz w:val="24"/>
        </w:rPr>
        <w:tab/>
        <w:t>Assim como o escritor norte-americano utiliza determinadas estratégias para atrair seus leitores, Monteiro Lobato, como se sabe, também se prende à elaboração de um estilo calcado na clareza da linguagem. Se alguma palavra ou expressão apresenta qualquer tipo de dificuldade para o leitor, ele encaixa didaticamente uma explicação, como nesta passagem em que temos o significado das palavras “Mesopotâmia” e “</w:t>
      </w:r>
      <w:proofErr w:type="gramStart"/>
      <w:r w:rsidRPr="00F7775E">
        <w:rPr>
          <w:rFonts w:ascii="Times New Roman" w:hAnsi="Times New Roman" w:cs="Times New Roman"/>
          <w:color w:val="000000" w:themeColor="text1"/>
          <w:sz w:val="24"/>
        </w:rPr>
        <w:t>Mediterrâneo”, em sua tradução/ adaptação</w:t>
      </w:r>
      <w:proofErr w:type="gramEnd"/>
      <w:r w:rsidRPr="00F7775E">
        <w:rPr>
          <w:rFonts w:ascii="Times New Roman" w:hAnsi="Times New Roman" w:cs="Times New Roman"/>
          <w:color w:val="000000" w:themeColor="text1"/>
          <w:sz w:val="24"/>
        </w:rPr>
        <w:t>,</w:t>
      </w:r>
      <w:r w:rsidRPr="00F7775E">
        <w:rPr>
          <w:rFonts w:ascii="Times New Roman" w:hAnsi="Times New Roman" w:cs="Times New Roman"/>
          <w:color w:val="000000" w:themeColor="text1"/>
          <w:sz w:val="24"/>
          <w:szCs w:val="24"/>
        </w:rPr>
        <w:t xml:space="preserve"> </w:t>
      </w:r>
      <w:r w:rsidRPr="00F7775E">
        <w:rPr>
          <w:rFonts w:ascii="Times New Roman" w:hAnsi="Times New Roman" w:cs="Times New Roman"/>
          <w:i/>
          <w:color w:val="000000" w:themeColor="text1"/>
          <w:sz w:val="24"/>
          <w:szCs w:val="24"/>
        </w:rPr>
        <w:t>História do mundo para as crianças</w:t>
      </w:r>
      <w:r w:rsidRPr="00F7775E">
        <w:rPr>
          <w:rFonts w:ascii="Times New Roman" w:hAnsi="Times New Roman" w:cs="Times New Roman"/>
          <w:color w:val="000000" w:themeColor="text1"/>
          <w:sz w:val="24"/>
        </w:rPr>
        <w:t>:</w:t>
      </w:r>
    </w:p>
    <w:p w:rsidR="004D3B53" w:rsidRPr="00F7775E" w:rsidRDefault="004D3B53" w:rsidP="004D3B53">
      <w:pPr>
        <w:spacing w:after="0" w:line="240" w:lineRule="auto"/>
        <w:ind w:left="2268"/>
        <w:jc w:val="both"/>
        <w:rPr>
          <w:rFonts w:ascii="Times New Roman" w:hAnsi="Times New Roman" w:cs="Times New Roman"/>
          <w:color w:val="000000" w:themeColor="text1"/>
        </w:rPr>
      </w:pPr>
      <w:r w:rsidRPr="00F7775E">
        <w:rPr>
          <w:rFonts w:ascii="Times New Roman" w:hAnsi="Times New Roman" w:cs="Times New Roman"/>
          <w:color w:val="000000" w:themeColor="text1"/>
        </w:rPr>
        <w:t xml:space="preserve">“[...] As terras compreendidas entre os dois rios [Tigre e Eufrates] são famosas, porque nelas muitas civilizações se </w:t>
      </w:r>
      <w:proofErr w:type="gramStart"/>
      <w:r w:rsidRPr="00F7775E">
        <w:rPr>
          <w:rFonts w:ascii="Times New Roman" w:hAnsi="Times New Roman" w:cs="Times New Roman"/>
          <w:color w:val="000000" w:themeColor="text1"/>
        </w:rPr>
        <w:t>formaram,</w:t>
      </w:r>
      <w:proofErr w:type="gramEnd"/>
      <w:r w:rsidRPr="00F7775E">
        <w:rPr>
          <w:rFonts w:ascii="Times New Roman" w:hAnsi="Times New Roman" w:cs="Times New Roman"/>
          <w:color w:val="000000" w:themeColor="text1"/>
        </w:rPr>
        <w:t xml:space="preserve"> que depois foram destruídas. Mesopotâmia, chama-se essa região. Vamos ver quem decompõe esta palavra.</w:t>
      </w:r>
    </w:p>
    <w:p w:rsidR="004D3B53" w:rsidRPr="00F7775E" w:rsidRDefault="004D3B53" w:rsidP="004D3B53">
      <w:pPr>
        <w:tabs>
          <w:tab w:val="left" w:pos="2552"/>
        </w:tabs>
        <w:spacing w:after="0" w:line="240" w:lineRule="auto"/>
        <w:ind w:left="2268" w:firstLine="284"/>
        <w:jc w:val="both"/>
        <w:rPr>
          <w:rFonts w:ascii="Times New Roman" w:hAnsi="Times New Roman" w:cs="Times New Roman"/>
          <w:color w:val="000000" w:themeColor="text1"/>
        </w:rPr>
      </w:pPr>
      <w:proofErr w:type="gramStart"/>
      <w:r w:rsidRPr="00F7775E">
        <w:rPr>
          <w:rFonts w:ascii="Times New Roman" w:hAnsi="Times New Roman" w:cs="Times New Roman"/>
          <w:color w:val="000000" w:themeColor="text1"/>
        </w:rPr>
        <w:t>“Pedrinho olhou para a menina, a menina olhou para a boneca, a boneca olhou para o visconde.</w:t>
      </w:r>
      <w:proofErr w:type="gramEnd"/>
      <w:r w:rsidRPr="00F7775E">
        <w:rPr>
          <w:rFonts w:ascii="Times New Roman" w:hAnsi="Times New Roman" w:cs="Times New Roman"/>
          <w:color w:val="000000" w:themeColor="text1"/>
        </w:rPr>
        <w:t xml:space="preserve"> Mas nenhuma boca abriu. </w:t>
      </w:r>
    </w:p>
    <w:p w:rsidR="004D3B53" w:rsidRDefault="004D3B53" w:rsidP="004D3B53">
      <w:pPr>
        <w:tabs>
          <w:tab w:val="left" w:pos="2835"/>
        </w:tabs>
        <w:spacing w:after="0" w:line="240" w:lineRule="auto"/>
        <w:ind w:left="2268" w:firstLine="284"/>
        <w:jc w:val="both"/>
        <w:rPr>
          <w:rFonts w:ascii="Times New Roman" w:hAnsi="Times New Roman" w:cs="Times New Roman"/>
          <w:color w:val="000000" w:themeColor="text1"/>
        </w:rPr>
      </w:pPr>
      <w:r w:rsidRPr="00F7775E">
        <w:rPr>
          <w:rFonts w:ascii="Times New Roman" w:hAnsi="Times New Roman" w:cs="Times New Roman"/>
          <w:color w:val="000000" w:themeColor="text1"/>
        </w:rPr>
        <w:t xml:space="preserve">“– </w:t>
      </w:r>
      <w:proofErr w:type="spellStart"/>
      <w:r w:rsidRPr="00F7775E">
        <w:rPr>
          <w:rFonts w:ascii="Times New Roman" w:hAnsi="Times New Roman" w:cs="Times New Roman"/>
          <w:i/>
          <w:color w:val="000000" w:themeColor="text1"/>
        </w:rPr>
        <w:t>Meso</w:t>
      </w:r>
      <w:proofErr w:type="spellEnd"/>
      <w:r w:rsidRPr="00F7775E">
        <w:rPr>
          <w:rFonts w:ascii="Times New Roman" w:hAnsi="Times New Roman" w:cs="Times New Roman"/>
          <w:color w:val="000000" w:themeColor="text1"/>
        </w:rPr>
        <w:t xml:space="preserve">, em grego, explicou dona Benta, quer dizer entre, e </w:t>
      </w:r>
      <w:proofErr w:type="spellStart"/>
      <w:r w:rsidRPr="00F7775E">
        <w:rPr>
          <w:rFonts w:ascii="Times New Roman" w:hAnsi="Times New Roman" w:cs="Times New Roman"/>
          <w:i/>
          <w:color w:val="000000" w:themeColor="text1"/>
        </w:rPr>
        <w:t>potamos</w:t>
      </w:r>
      <w:proofErr w:type="spellEnd"/>
      <w:r w:rsidRPr="00F7775E">
        <w:rPr>
          <w:rFonts w:ascii="Times New Roman" w:hAnsi="Times New Roman" w:cs="Times New Roman"/>
          <w:i/>
          <w:color w:val="000000" w:themeColor="text1"/>
        </w:rPr>
        <w:t xml:space="preserve"> </w:t>
      </w:r>
      <w:r w:rsidRPr="00F7775E">
        <w:rPr>
          <w:rFonts w:ascii="Times New Roman" w:hAnsi="Times New Roman" w:cs="Times New Roman"/>
          <w:color w:val="000000" w:themeColor="text1"/>
        </w:rPr>
        <w:t>quer dizer rio. Terra entre rios é o que significa a palavra Mesopotâmia. Se agora olhamos para</w:t>
      </w:r>
      <w:proofErr w:type="gramStart"/>
      <w:r w:rsidRPr="00F7775E">
        <w:rPr>
          <w:rFonts w:ascii="Times New Roman" w:hAnsi="Times New Roman" w:cs="Times New Roman"/>
          <w:color w:val="000000" w:themeColor="text1"/>
        </w:rPr>
        <w:t xml:space="preserve">  </w:t>
      </w:r>
      <w:proofErr w:type="gramEnd"/>
      <w:r w:rsidRPr="00F7775E">
        <w:rPr>
          <w:rFonts w:ascii="Times New Roman" w:hAnsi="Times New Roman" w:cs="Times New Roman"/>
          <w:color w:val="000000" w:themeColor="text1"/>
        </w:rPr>
        <w:t>oeste, vemos um mar chamado Mediterrâneo, que banha um país chamado Egito. Que quer dizer Mediterrâneo, Pedrinho?</w:t>
      </w:r>
    </w:p>
    <w:p w:rsidR="004D3B53" w:rsidRPr="00F7775E" w:rsidRDefault="004D3B53" w:rsidP="004D3B53">
      <w:pPr>
        <w:tabs>
          <w:tab w:val="left" w:pos="2835"/>
        </w:tabs>
        <w:spacing w:after="0" w:line="240" w:lineRule="auto"/>
        <w:ind w:left="2268" w:firstLine="284"/>
        <w:jc w:val="both"/>
        <w:rPr>
          <w:rFonts w:ascii="Times New Roman" w:hAnsi="Times New Roman" w:cs="Times New Roman"/>
          <w:color w:val="000000" w:themeColor="text1"/>
        </w:rPr>
      </w:pPr>
      <w:r w:rsidRPr="00F7775E">
        <w:rPr>
          <w:rFonts w:ascii="Times New Roman" w:hAnsi="Times New Roman" w:cs="Times New Roman"/>
          <w:color w:val="000000" w:themeColor="text1"/>
        </w:rPr>
        <w:t>“– Isso eu sei. Quer dizer mar entre terras, ou no meio de terras.</w:t>
      </w:r>
      <w:proofErr w:type="gramStart"/>
      <w:r w:rsidRPr="00F7775E">
        <w:rPr>
          <w:rFonts w:ascii="Times New Roman" w:hAnsi="Times New Roman" w:cs="Times New Roman"/>
          <w:color w:val="000000" w:themeColor="text1"/>
        </w:rPr>
        <w:t>”</w:t>
      </w:r>
      <w:proofErr w:type="gramEnd"/>
      <w:r w:rsidRPr="00F7775E">
        <w:rPr>
          <w:rFonts w:ascii="Times New Roman" w:hAnsi="Times New Roman" w:cs="Times New Roman"/>
          <w:color w:val="000000" w:themeColor="text1"/>
          <w:vertAlign w:val="superscript"/>
        </w:rPr>
        <w:footnoteReference w:id="16"/>
      </w:r>
    </w:p>
    <w:p w:rsidR="004D3B53" w:rsidRPr="00F7775E" w:rsidRDefault="004D3B53" w:rsidP="004D3B53">
      <w:pPr>
        <w:spacing w:before="200" w:line="360" w:lineRule="auto"/>
        <w:jc w:val="both"/>
        <w:rPr>
          <w:rFonts w:ascii="Times New Roman" w:hAnsi="Times New Roman" w:cs="Times New Roman"/>
          <w:color w:val="000000" w:themeColor="text1"/>
          <w:sz w:val="24"/>
        </w:rPr>
      </w:pPr>
      <w:r w:rsidRPr="00F7775E">
        <w:rPr>
          <w:rFonts w:ascii="Times New Roman" w:hAnsi="Times New Roman" w:cs="Times New Roman"/>
          <w:color w:val="000000" w:themeColor="text1"/>
          <w:sz w:val="24"/>
        </w:rPr>
        <w:tab/>
        <w:t xml:space="preserve">O papel ativo da criança no processo da aprendizagem é uma preocupação que aproxima Hillyer e Lobato, tendo este se envolvido com o movimento </w:t>
      </w:r>
      <w:proofErr w:type="spellStart"/>
      <w:r w:rsidRPr="00F7775E">
        <w:rPr>
          <w:rFonts w:ascii="Times New Roman" w:hAnsi="Times New Roman" w:cs="Times New Roman"/>
          <w:color w:val="000000" w:themeColor="text1"/>
          <w:sz w:val="24"/>
        </w:rPr>
        <w:t>escolanovista</w:t>
      </w:r>
      <w:proofErr w:type="spellEnd"/>
      <w:r w:rsidRPr="00F7775E">
        <w:rPr>
          <w:rFonts w:ascii="Times New Roman" w:hAnsi="Times New Roman" w:cs="Times New Roman"/>
          <w:color w:val="000000" w:themeColor="text1"/>
          <w:sz w:val="24"/>
        </w:rPr>
        <w:t xml:space="preserve"> e com os pioneiros da Escola Nova e cultivado correspondência com Anísio Teixeira (1900-1971). Segundo </w:t>
      </w:r>
      <w:proofErr w:type="spellStart"/>
      <w:r w:rsidRPr="00F7775E">
        <w:rPr>
          <w:rFonts w:ascii="Times New Roman" w:hAnsi="Times New Roman" w:cs="Times New Roman"/>
          <w:color w:val="000000" w:themeColor="text1"/>
          <w:sz w:val="24"/>
        </w:rPr>
        <w:t>Míriam</w:t>
      </w:r>
      <w:proofErr w:type="spellEnd"/>
      <w:r w:rsidRPr="00F7775E">
        <w:rPr>
          <w:rFonts w:ascii="Times New Roman" w:hAnsi="Times New Roman" w:cs="Times New Roman"/>
          <w:color w:val="000000" w:themeColor="text1"/>
          <w:sz w:val="24"/>
        </w:rPr>
        <w:t xml:space="preserve"> </w:t>
      </w:r>
      <w:proofErr w:type="spellStart"/>
      <w:r w:rsidRPr="00F7775E">
        <w:rPr>
          <w:rFonts w:ascii="Times New Roman" w:hAnsi="Times New Roman" w:cs="Times New Roman"/>
          <w:color w:val="000000" w:themeColor="text1"/>
          <w:sz w:val="24"/>
        </w:rPr>
        <w:t>Giberti</w:t>
      </w:r>
      <w:proofErr w:type="spellEnd"/>
      <w:r w:rsidRPr="00F7775E">
        <w:rPr>
          <w:rFonts w:ascii="Times New Roman" w:hAnsi="Times New Roman" w:cs="Times New Roman"/>
          <w:color w:val="000000" w:themeColor="text1"/>
          <w:sz w:val="24"/>
        </w:rPr>
        <w:t xml:space="preserve"> </w:t>
      </w:r>
      <w:proofErr w:type="spellStart"/>
      <w:r w:rsidRPr="00F7775E">
        <w:rPr>
          <w:rFonts w:ascii="Times New Roman" w:hAnsi="Times New Roman" w:cs="Times New Roman"/>
          <w:color w:val="000000" w:themeColor="text1"/>
          <w:sz w:val="24"/>
        </w:rPr>
        <w:t>Páttaro</w:t>
      </w:r>
      <w:proofErr w:type="spellEnd"/>
      <w:r w:rsidRPr="00F7775E">
        <w:rPr>
          <w:rFonts w:ascii="Times New Roman" w:hAnsi="Times New Roman" w:cs="Times New Roman"/>
          <w:color w:val="000000" w:themeColor="text1"/>
          <w:sz w:val="24"/>
        </w:rPr>
        <w:t xml:space="preserve"> </w:t>
      </w:r>
      <w:proofErr w:type="spellStart"/>
      <w:r w:rsidRPr="00F7775E">
        <w:rPr>
          <w:rFonts w:ascii="Times New Roman" w:hAnsi="Times New Roman" w:cs="Times New Roman"/>
          <w:color w:val="000000" w:themeColor="text1"/>
          <w:sz w:val="24"/>
        </w:rPr>
        <w:t>Pallotta</w:t>
      </w:r>
      <w:proofErr w:type="spellEnd"/>
      <w:r w:rsidRPr="00F7775E">
        <w:rPr>
          <w:rFonts w:ascii="Times New Roman" w:hAnsi="Times New Roman" w:cs="Times New Roman"/>
          <w:color w:val="000000" w:themeColor="text1"/>
          <w:sz w:val="24"/>
        </w:rPr>
        <w:t xml:space="preserve">, os teóricos que influenciaram o trabalho de Hillyer </w:t>
      </w:r>
      <w:r w:rsidRPr="00F7775E">
        <w:rPr>
          <w:rFonts w:ascii="Times New Roman" w:hAnsi="Times New Roman" w:cs="Times New Roman"/>
          <w:color w:val="000000" w:themeColor="text1"/>
          <w:sz w:val="24"/>
        </w:rPr>
        <w:lastRenderedPageBreak/>
        <w:t xml:space="preserve">foram Rousseau, Pestalozzi, Herbart, </w:t>
      </w:r>
      <w:proofErr w:type="spellStart"/>
      <w:r w:rsidRPr="00F7775E">
        <w:rPr>
          <w:rFonts w:ascii="Times New Roman" w:hAnsi="Times New Roman" w:cs="Times New Roman"/>
          <w:color w:val="000000" w:themeColor="text1"/>
          <w:sz w:val="24"/>
        </w:rPr>
        <w:t>Froebel</w:t>
      </w:r>
      <w:proofErr w:type="spellEnd"/>
      <w:r w:rsidRPr="00F7775E">
        <w:rPr>
          <w:rFonts w:ascii="Times New Roman" w:hAnsi="Times New Roman" w:cs="Times New Roman"/>
          <w:color w:val="000000" w:themeColor="text1"/>
          <w:sz w:val="24"/>
        </w:rPr>
        <w:t xml:space="preserve"> e William James</w:t>
      </w:r>
      <w:r w:rsidRPr="00F7775E">
        <w:rPr>
          <w:rFonts w:ascii="Times New Roman" w:hAnsi="Times New Roman" w:cs="Times New Roman"/>
          <w:color w:val="000000" w:themeColor="text1"/>
          <w:sz w:val="24"/>
          <w:vertAlign w:val="superscript"/>
        </w:rPr>
        <w:footnoteReference w:id="17"/>
      </w:r>
      <w:r w:rsidRPr="00F7775E">
        <w:rPr>
          <w:rFonts w:ascii="Times New Roman" w:hAnsi="Times New Roman" w:cs="Times New Roman"/>
          <w:color w:val="000000" w:themeColor="text1"/>
          <w:sz w:val="24"/>
        </w:rPr>
        <w:t>.</w:t>
      </w:r>
      <w:r w:rsidRPr="00F7775E">
        <w:rPr>
          <w:rFonts w:ascii="Times New Roman" w:hAnsi="Times New Roman" w:cs="Times New Roman"/>
          <w:color w:val="000000" w:themeColor="text1"/>
          <w:sz w:val="24"/>
        </w:rPr>
        <w:tab/>
        <w:t xml:space="preserve">Outro ponto em comum é que ambos consideram a opinião de seus leitores no processo de criação de suas obras. </w:t>
      </w:r>
    </w:p>
    <w:p w:rsidR="004D3B53" w:rsidRPr="00F7775E" w:rsidRDefault="004D3B53" w:rsidP="00907C4E">
      <w:pPr>
        <w:autoSpaceDE w:val="0"/>
        <w:autoSpaceDN w:val="0"/>
        <w:adjustRightInd w:val="0"/>
        <w:spacing w:before="200" w:line="360" w:lineRule="auto"/>
        <w:ind w:firstLine="708"/>
        <w:jc w:val="both"/>
        <w:rPr>
          <w:rFonts w:ascii="Times New Roman" w:hAnsi="Times New Roman" w:cs="Times New Roman"/>
          <w:color w:val="000000" w:themeColor="text1"/>
          <w:sz w:val="24"/>
        </w:rPr>
      </w:pPr>
      <w:r w:rsidRPr="00F7775E">
        <w:rPr>
          <w:rFonts w:ascii="Times New Roman" w:hAnsi="Times New Roman" w:cs="Times New Roman"/>
          <w:color w:val="000000" w:themeColor="text1"/>
          <w:sz w:val="24"/>
        </w:rPr>
        <w:t xml:space="preserve">Raquel Afonso da Silva, na tese de doutoramento </w:t>
      </w:r>
      <w:r w:rsidRPr="00F7775E">
        <w:rPr>
          <w:rFonts w:ascii="Times New Roman" w:hAnsi="Times New Roman" w:cs="Times New Roman"/>
          <w:i/>
          <w:color w:val="000000" w:themeColor="text1"/>
          <w:sz w:val="24"/>
        </w:rPr>
        <w:t>Entre livros e leituras: Um estudo de cartas de leitores</w:t>
      </w:r>
      <w:proofErr w:type="gramStart"/>
      <w:r w:rsidRPr="00F7775E">
        <w:rPr>
          <w:rFonts w:ascii="Times New Roman" w:hAnsi="Times New Roman" w:cs="Times New Roman"/>
          <w:i/>
          <w:color w:val="000000" w:themeColor="text1"/>
          <w:sz w:val="24"/>
        </w:rPr>
        <w:t>,</w:t>
      </w:r>
      <w:r w:rsidRPr="00F7775E">
        <w:rPr>
          <w:rFonts w:ascii="Times New Roman" w:hAnsi="Times New Roman" w:cs="Times New Roman"/>
          <w:color w:val="000000" w:themeColor="text1"/>
          <w:sz w:val="24"/>
        </w:rPr>
        <w:t xml:space="preserve"> traz</w:t>
      </w:r>
      <w:proofErr w:type="gramEnd"/>
      <w:r w:rsidRPr="00F7775E">
        <w:rPr>
          <w:rFonts w:ascii="Times New Roman" w:hAnsi="Times New Roman" w:cs="Times New Roman"/>
          <w:color w:val="000000" w:themeColor="text1"/>
          <w:sz w:val="24"/>
        </w:rPr>
        <w:t xml:space="preserve"> o diálogo entre Monteiro Lobato e a menina Maria de Lourdes (apelidada de Rã) que, em carta de 1940, procura participar da criação de </w:t>
      </w:r>
      <w:r w:rsidRPr="00F7775E">
        <w:rPr>
          <w:rFonts w:ascii="Times New Roman" w:hAnsi="Times New Roman" w:cs="Times New Roman"/>
          <w:i/>
          <w:color w:val="000000" w:themeColor="text1"/>
          <w:sz w:val="24"/>
        </w:rPr>
        <w:t>A reforma da Natureza</w:t>
      </w:r>
      <w:r w:rsidRPr="00F7775E">
        <w:rPr>
          <w:rFonts w:ascii="Times New Roman" w:hAnsi="Times New Roman" w:cs="Times New Roman"/>
          <w:color w:val="000000" w:themeColor="text1"/>
          <w:sz w:val="24"/>
        </w:rPr>
        <w:t>, livro que sai em 1941. Fato é que Lobato transforma a leitora no personagem Rã da narrativa em que incorpora as propostas recebidas</w:t>
      </w:r>
      <w:r w:rsidR="00907C4E">
        <w:rPr>
          <w:rStyle w:val="Refdenotaderodap"/>
          <w:rFonts w:ascii="Times New Roman" w:hAnsi="Times New Roman" w:cs="Times New Roman"/>
          <w:color w:val="000000" w:themeColor="text1"/>
          <w:sz w:val="24"/>
        </w:rPr>
        <w:footnoteReference w:id="18"/>
      </w:r>
      <w:r w:rsidRPr="00F7775E">
        <w:rPr>
          <w:rFonts w:ascii="Times New Roman" w:hAnsi="Times New Roman" w:cs="Times New Roman"/>
          <w:color w:val="000000" w:themeColor="text1"/>
          <w:sz w:val="24"/>
        </w:rPr>
        <w:t>.</w:t>
      </w:r>
      <w:r w:rsidR="00907C4E">
        <w:rPr>
          <w:rFonts w:ascii="Times New Roman" w:hAnsi="Times New Roman" w:cs="Times New Roman"/>
          <w:color w:val="000000" w:themeColor="text1"/>
          <w:sz w:val="24"/>
        </w:rPr>
        <w:t xml:space="preserve"> </w:t>
      </w:r>
      <w:r w:rsidRPr="00F7775E">
        <w:rPr>
          <w:rFonts w:ascii="Times New Roman" w:hAnsi="Times New Roman" w:cs="Times New Roman"/>
          <w:color w:val="000000" w:themeColor="text1"/>
          <w:sz w:val="24"/>
        </w:rPr>
        <w:t xml:space="preserve">V. M. Hillyer também dispunha de leitores que lhe davam opinião sobre seus livros. </w:t>
      </w:r>
      <w:proofErr w:type="spellStart"/>
      <w:r w:rsidRPr="00F7775E">
        <w:rPr>
          <w:rFonts w:ascii="Times New Roman" w:hAnsi="Times New Roman" w:cs="Times New Roman"/>
          <w:color w:val="000000" w:themeColor="text1"/>
          <w:sz w:val="24"/>
        </w:rPr>
        <w:t>Míriam</w:t>
      </w:r>
      <w:proofErr w:type="spellEnd"/>
      <w:r w:rsidRPr="00F7775E">
        <w:rPr>
          <w:rFonts w:ascii="Times New Roman" w:hAnsi="Times New Roman" w:cs="Times New Roman"/>
          <w:color w:val="000000" w:themeColor="text1"/>
          <w:sz w:val="24"/>
        </w:rPr>
        <w:t xml:space="preserve"> </w:t>
      </w:r>
      <w:proofErr w:type="spellStart"/>
      <w:r w:rsidRPr="00F7775E">
        <w:rPr>
          <w:rFonts w:ascii="Times New Roman" w:hAnsi="Times New Roman" w:cs="Times New Roman"/>
          <w:color w:val="000000" w:themeColor="text1"/>
          <w:sz w:val="24"/>
        </w:rPr>
        <w:t>Giberti</w:t>
      </w:r>
      <w:proofErr w:type="spellEnd"/>
      <w:r w:rsidRPr="00F7775E">
        <w:rPr>
          <w:rFonts w:ascii="Times New Roman" w:hAnsi="Times New Roman" w:cs="Times New Roman"/>
          <w:color w:val="000000" w:themeColor="text1"/>
          <w:sz w:val="24"/>
        </w:rPr>
        <w:t xml:space="preserve"> </w:t>
      </w:r>
      <w:proofErr w:type="spellStart"/>
      <w:r w:rsidRPr="00F7775E">
        <w:rPr>
          <w:rFonts w:ascii="Times New Roman" w:hAnsi="Times New Roman" w:cs="Times New Roman"/>
          <w:color w:val="000000" w:themeColor="text1"/>
          <w:sz w:val="24"/>
        </w:rPr>
        <w:t>Páttaro</w:t>
      </w:r>
      <w:proofErr w:type="spellEnd"/>
      <w:r w:rsidRPr="00F7775E">
        <w:rPr>
          <w:rFonts w:ascii="Times New Roman" w:hAnsi="Times New Roman" w:cs="Times New Roman"/>
          <w:color w:val="000000" w:themeColor="text1"/>
          <w:sz w:val="24"/>
        </w:rPr>
        <w:t xml:space="preserve"> </w:t>
      </w:r>
      <w:proofErr w:type="spellStart"/>
      <w:r w:rsidRPr="00F7775E">
        <w:rPr>
          <w:rFonts w:ascii="Times New Roman" w:hAnsi="Times New Roman" w:cs="Times New Roman"/>
          <w:color w:val="000000" w:themeColor="text1"/>
          <w:sz w:val="24"/>
        </w:rPr>
        <w:t>Pallotta</w:t>
      </w:r>
      <w:proofErr w:type="spellEnd"/>
      <w:r w:rsidRPr="00F7775E">
        <w:rPr>
          <w:rFonts w:ascii="Times New Roman" w:hAnsi="Times New Roman" w:cs="Times New Roman"/>
          <w:color w:val="000000" w:themeColor="text1"/>
          <w:sz w:val="24"/>
        </w:rPr>
        <w:t xml:space="preserve"> nos conta que era costume dele consultar os alunos da </w:t>
      </w:r>
      <w:proofErr w:type="spellStart"/>
      <w:r w:rsidRPr="00F7775E">
        <w:rPr>
          <w:rFonts w:ascii="Times New Roman" w:hAnsi="Times New Roman" w:cs="Times New Roman"/>
          <w:color w:val="000000" w:themeColor="text1"/>
          <w:sz w:val="24"/>
        </w:rPr>
        <w:t>Calvert</w:t>
      </w:r>
      <w:proofErr w:type="spellEnd"/>
      <w:r w:rsidRPr="00F7775E">
        <w:rPr>
          <w:rFonts w:ascii="Times New Roman" w:hAnsi="Times New Roman" w:cs="Times New Roman"/>
          <w:color w:val="000000" w:themeColor="text1"/>
          <w:sz w:val="24"/>
        </w:rPr>
        <w:t xml:space="preserve"> </w:t>
      </w:r>
      <w:proofErr w:type="spellStart"/>
      <w:r w:rsidRPr="00F7775E">
        <w:rPr>
          <w:rFonts w:ascii="Times New Roman" w:hAnsi="Times New Roman" w:cs="Times New Roman"/>
          <w:color w:val="000000" w:themeColor="text1"/>
          <w:sz w:val="24"/>
        </w:rPr>
        <w:t>School</w:t>
      </w:r>
      <w:proofErr w:type="spellEnd"/>
      <w:r w:rsidRPr="00F7775E">
        <w:rPr>
          <w:rFonts w:ascii="Times New Roman" w:hAnsi="Times New Roman" w:cs="Times New Roman"/>
          <w:color w:val="000000" w:themeColor="text1"/>
          <w:sz w:val="24"/>
        </w:rPr>
        <w:t xml:space="preserve"> sobre seus escritos. Aliás, o manuscrito de </w:t>
      </w:r>
      <w:r w:rsidRPr="00F7775E">
        <w:rPr>
          <w:rFonts w:ascii="Times New Roman" w:hAnsi="Times New Roman" w:cs="Times New Roman"/>
          <w:i/>
          <w:color w:val="000000" w:themeColor="text1"/>
          <w:sz w:val="24"/>
        </w:rPr>
        <w:t xml:space="preserve">A </w:t>
      </w:r>
      <w:proofErr w:type="spellStart"/>
      <w:r w:rsidRPr="00F7775E">
        <w:rPr>
          <w:rFonts w:ascii="Times New Roman" w:hAnsi="Times New Roman" w:cs="Times New Roman"/>
          <w:i/>
          <w:color w:val="000000" w:themeColor="text1"/>
          <w:sz w:val="24"/>
        </w:rPr>
        <w:t>Child’s</w:t>
      </w:r>
      <w:proofErr w:type="spellEnd"/>
      <w:r w:rsidRPr="00F7775E">
        <w:rPr>
          <w:rFonts w:ascii="Times New Roman" w:hAnsi="Times New Roman" w:cs="Times New Roman"/>
          <w:i/>
          <w:color w:val="000000" w:themeColor="text1"/>
          <w:sz w:val="24"/>
        </w:rPr>
        <w:t xml:space="preserve"> </w:t>
      </w:r>
      <w:proofErr w:type="spellStart"/>
      <w:r w:rsidRPr="00F7775E">
        <w:rPr>
          <w:rFonts w:ascii="Times New Roman" w:hAnsi="Times New Roman" w:cs="Times New Roman"/>
          <w:i/>
          <w:color w:val="000000" w:themeColor="text1"/>
          <w:sz w:val="24"/>
        </w:rPr>
        <w:t>History</w:t>
      </w:r>
      <w:proofErr w:type="spellEnd"/>
      <w:r w:rsidRPr="00F7775E">
        <w:rPr>
          <w:rFonts w:ascii="Times New Roman" w:hAnsi="Times New Roman" w:cs="Times New Roman"/>
          <w:i/>
          <w:color w:val="000000" w:themeColor="text1"/>
          <w:sz w:val="24"/>
        </w:rPr>
        <w:t xml:space="preserve"> </w:t>
      </w:r>
      <w:proofErr w:type="spellStart"/>
      <w:r w:rsidRPr="00F7775E">
        <w:rPr>
          <w:rFonts w:ascii="Times New Roman" w:hAnsi="Times New Roman" w:cs="Times New Roman"/>
          <w:i/>
          <w:color w:val="000000" w:themeColor="text1"/>
          <w:sz w:val="24"/>
        </w:rPr>
        <w:t>of</w:t>
      </w:r>
      <w:proofErr w:type="spellEnd"/>
      <w:r w:rsidRPr="00F7775E">
        <w:rPr>
          <w:rFonts w:ascii="Times New Roman" w:hAnsi="Times New Roman" w:cs="Times New Roman"/>
          <w:i/>
          <w:color w:val="000000" w:themeColor="text1"/>
          <w:sz w:val="24"/>
        </w:rPr>
        <w:t xml:space="preserve"> </w:t>
      </w:r>
      <w:proofErr w:type="spellStart"/>
      <w:r w:rsidRPr="00F7775E">
        <w:rPr>
          <w:rFonts w:ascii="Times New Roman" w:hAnsi="Times New Roman" w:cs="Times New Roman"/>
          <w:i/>
          <w:color w:val="000000" w:themeColor="text1"/>
          <w:sz w:val="24"/>
        </w:rPr>
        <w:t>the</w:t>
      </w:r>
      <w:proofErr w:type="spellEnd"/>
      <w:r w:rsidRPr="00F7775E">
        <w:rPr>
          <w:rFonts w:ascii="Times New Roman" w:hAnsi="Times New Roman" w:cs="Times New Roman"/>
          <w:i/>
          <w:color w:val="000000" w:themeColor="text1"/>
          <w:sz w:val="24"/>
        </w:rPr>
        <w:t xml:space="preserve"> World </w:t>
      </w:r>
      <w:r w:rsidRPr="00F7775E">
        <w:rPr>
          <w:rFonts w:ascii="Times New Roman" w:hAnsi="Times New Roman" w:cs="Times New Roman"/>
          <w:color w:val="000000" w:themeColor="text1"/>
          <w:sz w:val="24"/>
        </w:rPr>
        <w:t>foi lido para os alunos pelo próprio Hillyer</w:t>
      </w:r>
      <w:r w:rsidRPr="00F7775E">
        <w:rPr>
          <w:rFonts w:ascii="Times New Roman" w:hAnsi="Times New Roman" w:cs="Times New Roman"/>
          <w:color w:val="000000" w:themeColor="text1"/>
          <w:sz w:val="24"/>
          <w:vertAlign w:val="superscript"/>
        </w:rPr>
        <w:footnoteReference w:id="19"/>
      </w:r>
      <w:r w:rsidRPr="00F7775E">
        <w:rPr>
          <w:rFonts w:ascii="Times New Roman" w:hAnsi="Times New Roman" w:cs="Times New Roman"/>
          <w:color w:val="000000" w:themeColor="text1"/>
          <w:sz w:val="24"/>
        </w:rPr>
        <w:t xml:space="preserve">. </w:t>
      </w:r>
    </w:p>
    <w:p w:rsidR="007F3C54" w:rsidRDefault="004D3B53" w:rsidP="007F3C54">
      <w:pPr>
        <w:spacing w:before="200" w:line="360" w:lineRule="auto"/>
        <w:ind w:firstLine="720"/>
        <w:jc w:val="both"/>
        <w:rPr>
          <w:rFonts w:ascii="Times New Roman" w:hAnsi="Times New Roman" w:cs="Times New Roman"/>
          <w:color w:val="000000" w:themeColor="text1"/>
          <w:sz w:val="24"/>
        </w:rPr>
      </w:pPr>
      <w:r w:rsidRPr="00F7775E">
        <w:rPr>
          <w:rFonts w:ascii="Times New Roman" w:hAnsi="Times New Roman" w:cs="Times New Roman"/>
          <w:color w:val="000000" w:themeColor="text1"/>
          <w:sz w:val="24"/>
        </w:rPr>
        <w:t xml:space="preserve">Em 1924 é publicada a primeira edição de </w:t>
      </w:r>
      <w:r w:rsidRPr="00F7775E">
        <w:rPr>
          <w:rFonts w:ascii="Times New Roman" w:hAnsi="Times New Roman" w:cs="Times New Roman"/>
          <w:i/>
          <w:color w:val="000000" w:themeColor="text1"/>
          <w:sz w:val="24"/>
        </w:rPr>
        <w:t xml:space="preserve">A </w:t>
      </w:r>
      <w:proofErr w:type="spellStart"/>
      <w:r w:rsidRPr="00F7775E">
        <w:rPr>
          <w:rFonts w:ascii="Times New Roman" w:hAnsi="Times New Roman" w:cs="Times New Roman"/>
          <w:i/>
          <w:color w:val="000000" w:themeColor="text1"/>
          <w:sz w:val="24"/>
        </w:rPr>
        <w:t>Child’s</w:t>
      </w:r>
      <w:proofErr w:type="spellEnd"/>
      <w:r w:rsidRPr="00F7775E">
        <w:rPr>
          <w:rFonts w:ascii="Times New Roman" w:hAnsi="Times New Roman" w:cs="Times New Roman"/>
          <w:i/>
          <w:color w:val="000000" w:themeColor="text1"/>
          <w:sz w:val="24"/>
        </w:rPr>
        <w:t xml:space="preserve"> </w:t>
      </w:r>
      <w:proofErr w:type="spellStart"/>
      <w:r w:rsidRPr="00F7775E">
        <w:rPr>
          <w:rFonts w:ascii="Times New Roman" w:hAnsi="Times New Roman" w:cs="Times New Roman"/>
          <w:i/>
          <w:color w:val="000000" w:themeColor="text1"/>
          <w:sz w:val="24"/>
        </w:rPr>
        <w:t>History</w:t>
      </w:r>
      <w:proofErr w:type="spellEnd"/>
      <w:r w:rsidRPr="00F7775E">
        <w:rPr>
          <w:rFonts w:ascii="Times New Roman" w:hAnsi="Times New Roman" w:cs="Times New Roman"/>
          <w:i/>
          <w:color w:val="000000" w:themeColor="text1"/>
          <w:sz w:val="24"/>
        </w:rPr>
        <w:t xml:space="preserve"> </w:t>
      </w:r>
      <w:proofErr w:type="spellStart"/>
      <w:r w:rsidRPr="00F7775E">
        <w:rPr>
          <w:rFonts w:ascii="Times New Roman" w:hAnsi="Times New Roman" w:cs="Times New Roman"/>
          <w:i/>
          <w:color w:val="000000" w:themeColor="text1"/>
          <w:sz w:val="24"/>
        </w:rPr>
        <w:t>of</w:t>
      </w:r>
      <w:proofErr w:type="spellEnd"/>
      <w:r w:rsidRPr="00F7775E">
        <w:rPr>
          <w:rFonts w:ascii="Times New Roman" w:hAnsi="Times New Roman" w:cs="Times New Roman"/>
          <w:i/>
          <w:color w:val="000000" w:themeColor="text1"/>
          <w:sz w:val="24"/>
        </w:rPr>
        <w:t xml:space="preserve"> </w:t>
      </w:r>
      <w:proofErr w:type="spellStart"/>
      <w:r w:rsidRPr="00F7775E">
        <w:rPr>
          <w:rFonts w:ascii="Times New Roman" w:hAnsi="Times New Roman" w:cs="Times New Roman"/>
          <w:i/>
          <w:color w:val="000000" w:themeColor="text1"/>
          <w:sz w:val="24"/>
        </w:rPr>
        <w:t>the</w:t>
      </w:r>
      <w:proofErr w:type="spellEnd"/>
      <w:r w:rsidRPr="00F7775E">
        <w:rPr>
          <w:rFonts w:ascii="Times New Roman" w:hAnsi="Times New Roman" w:cs="Times New Roman"/>
          <w:i/>
          <w:color w:val="000000" w:themeColor="text1"/>
          <w:sz w:val="24"/>
        </w:rPr>
        <w:t xml:space="preserve"> World</w:t>
      </w:r>
      <w:r w:rsidRPr="00F7775E">
        <w:rPr>
          <w:rFonts w:ascii="Times New Roman" w:hAnsi="Times New Roman" w:cs="Times New Roman"/>
          <w:color w:val="000000" w:themeColor="text1"/>
          <w:sz w:val="24"/>
        </w:rPr>
        <w:t xml:space="preserve">, pela editora The </w:t>
      </w:r>
      <w:proofErr w:type="spellStart"/>
      <w:r w:rsidRPr="00F7775E">
        <w:rPr>
          <w:rFonts w:ascii="Times New Roman" w:hAnsi="Times New Roman" w:cs="Times New Roman"/>
          <w:color w:val="000000" w:themeColor="text1"/>
          <w:sz w:val="24"/>
        </w:rPr>
        <w:t>Century</w:t>
      </w:r>
      <w:proofErr w:type="spellEnd"/>
      <w:r w:rsidRPr="00F7775E">
        <w:rPr>
          <w:rFonts w:ascii="Times New Roman" w:hAnsi="Times New Roman" w:cs="Times New Roman"/>
          <w:color w:val="000000" w:themeColor="text1"/>
          <w:sz w:val="24"/>
        </w:rPr>
        <w:t xml:space="preserve"> </w:t>
      </w:r>
      <w:proofErr w:type="spellStart"/>
      <w:r w:rsidRPr="00F7775E">
        <w:rPr>
          <w:rFonts w:ascii="Times New Roman" w:hAnsi="Times New Roman" w:cs="Times New Roman"/>
          <w:color w:val="000000" w:themeColor="text1"/>
          <w:sz w:val="24"/>
        </w:rPr>
        <w:t>Co</w:t>
      </w:r>
      <w:proofErr w:type="spellEnd"/>
      <w:proofErr w:type="gramStart"/>
      <w:r w:rsidRPr="00F7775E">
        <w:rPr>
          <w:rFonts w:ascii="Times New Roman" w:hAnsi="Times New Roman" w:cs="Times New Roman"/>
          <w:color w:val="000000" w:themeColor="text1"/>
          <w:sz w:val="24"/>
        </w:rPr>
        <w:t>.,</w:t>
      </w:r>
      <w:proofErr w:type="gramEnd"/>
      <w:r w:rsidRPr="00F7775E">
        <w:rPr>
          <w:rFonts w:ascii="Times New Roman" w:hAnsi="Times New Roman" w:cs="Times New Roman"/>
          <w:color w:val="000000" w:themeColor="text1"/>
          <w:sz w:val="24"/>
        </w:rPr>
        <w:t xml:space="preserve"> com sede em Nova Iorque e Londres. Já a versão de Monteiro Lobato vem à luz em 1933 pela Cia. Editora Nacional, parte da Coleção Biblioteca Pedagógica Brasileira – Literatura Infantil, Série I, dirigida por Fernando de Azevedo.  </w:t>
      </w:r>
      <w:r w:rsidRPr="00F7775E">
        <w:rPr>
          <w:rFonts w:ascii="Times New Roman" w:eastAsia="Times New Roman" w:hAnsi="Times New Roman" w:cs="Times New Roman"/>
          <w:color w:val="000000" w:themeColor="text1"/>
          <w:sz w:val="24"/>
          <w:szCs w:val="24"/>
          <w:lang w:eastAsia="pt-BR"/>
        </w:rPr>
        <w:t>Recriada para o público brasileiro, essa foi, entre todas as obras de Lobato, a que teve maior tiragem editorial</w:t>
      </w:r>
      <w:r w:rsidRPr="00871A24">
        <w:rPr>
          <w:rFonts w:ascii="Times New Roman" w:eastAsia="Times New Roman" w:hAnsi="Times New Roman" w:cs="Times New Roman"/>
          <w:color w:val="000000" w:themeColor="text1"/>
          <w:sz w:val="24"/>
          <w:szCs w:val="24"/>
          <w:lang w:eastAsia="pt-BR"/>
        </w:rPr>
        <w:t xml:space="preserve"> </w:t>
      </w:r>
      <w:r w:rsidRPr="00F7775E">
        <w:rPr>
          <w:rFonts w:ascii="Times New Roman" w:eastAsia="Times New Roman" w:hAnsi="Times New Roman" w:cs="Times New Roman"/>
          <w:color w:val="000000" w:themeColor="text1"/>
          <w:sz w:val="24"/>
          <w:szCs w:val="24"/>
          <w:lang w:eastAsia="pt-BR"/>
        </w:rPr>
        <w:t>no período 1927-1955, alcançand</w:t>
      </w:r>
      <w:r>
        <w:rPr>
          <w:rFonts w:ascii="Times New Roman" w:eastAsia="Times New Roman" w:hAnsi="Times New Roman" w:cs="Times New Roman"/>
          <w:color w:val="000000" w:themeColor="text1"/>
          <w:sz w:val="24"/>
          <w:szCs w:val="24"/>
          <w:lang w:eastAsia="pt-BR"/>
        </w:rPr>
        <w:t>o um total de 92.156 exemplares</w:t>
      </w:r>
      <w:r w:rsidRPr="00F7775E">
        <w:rPr>
          <w:rFonts w:ascii="Times New Roman" w:eastAsia="Times New Roman" w:hAnsi="Times New Roman" w:cs="Times New Roman"/>
          <w:color w:val="000000" w:themeColor="text1"/>
          <w:sz w:val="24"/>
          <w:szCs w:val="24"/>
          <w:vertAlign w:val="superscript"/>
          <w:lang w:eastAsia="pt-BR"/>
        </w:rPr>
        <w:footnoteReference w:id="20"/>
      </w:r>
      <w:r w:rsidRPr="00F7775E">
        <w:rPr>
          <w:rFonts w:ascii="Times New Roman" w:eastAsia="Times New Roman" w:hAnsi="Times New Roman" w:cs="Times New Roman"/>
          <w:color w:val="000000" w:themeColor="text1"/>
          <w:sz w:val="24"/>
          <w:szCs w:val="24"/>
          <w:lang w:eastAsia="pt-BR"/>
        </w:rPr>
        <w:t>.</w:t>
      </w:r>
      <w:r>
        <w:rPr>
          <w:rFonts w:ascii="Times New Roman" w:eastAsia="Times New Roman" w:hAnsi="Times New Roman" w:cs="Times New Roman"/>
          <w:color w:val="000000" w:themeColor="text1"/>
          <w:sz w:val="24"/>
          <w:szCs w:val="24"/>
          <w:lang w:eastAsia="pt-BR"/>
        </w:rPr>
        <w:t xml:space="preserve">  </w:t>
      </w:r>
      <w:r w:rsidRPr="00F7775E">
        <w:rPr>
          <w:rFonts w:ascii="Times New Roman" w:hAnsi="Times New Roman" w:cs="Times New Roman"/>
          <w:color w:val="000000" w:themeColor="text1"/>
          <w:sz w:val="24"/>
        </w:rPr>
        <w:t xml:space="preserve">Curiosamente, Godofredo Rangel também fez sua versão da obra de Hillyer e a intitulou </w:t>
      </w:r>
      <w:r w:rsidRPr="00F7775E">
        <w:rPr>
          <w:rFonts w:ascii="Times New Roman" w:hAnsi="Times New Roman" w:cs="Times New Roman"/>
          <w:i/>
          <w:color w:val="000000" w:themeColor="text1"/>
          <w:sz w:val="24"/>
        </w:rPr>
        <w:t>Pequena história do mundo para crianças</w:t>
      </w:r>
      <w:r w:rsidRPr="00F7775E">
        <w:rPr>
          <w:rFonts w:ascii="Times New Roman" w:hAnsi="Times New Roman" w:cs="Times New Roman"/>
          <w:color w:val="000000" w:themeColor="text1"/>
          <w:sz w:val="24"/>
        </w:rPr>
        <w:t xml:space="preserve">, porém, não conseguimos encontrar a data da edição. </w:t>
      </w:r>
    </w:p>
    <w:p w:rsidR="004D3B53" w:rsidRDefault="000F2254" w:rsidP="007F3C54">
      <w:pPr>
        <w:spacing w:before="200" w:line="360" w:lineRule="auto"/>
        <w:ind w:firstLine="720"/>
        <w:jc w:val="both"/>
        <w:rPr>
          <w:rFonts w:ascii="Times New Roman" w:eastAsia="Times New Roman" w:hAnsi="Times New Roman" w:cs="Times New Roman"/>
          <w:i/>
          <w:color w:val="000000" w:themeColor="text1"/>
          <w:sz w:val="24"/>
          <w:szCs w:val="24"/>
          <w:lang w:eastAsia="pt-BR"/>
        </w:rPr>
      </w:pPr>
      <w:r w:rsidRPr="00F7775E">
        <w:rPr>
          <w:rFonts w:ascii="Times New Roman" w:eastAsia="Times New Roman" w:hAnsi="Times New Roman" w:cs="Times New Roman"/>
          <w:color w:val="000000" w:themeColor="text1"/>
          <w:sz w:val="24"/>
          <w:szCs w:val="24"/>
          <w:lang w:eastAsia="pt-BR"/>
        </w:rPr>
        <w:t xml:space="preserve">Em visita a Biblioteca Infantil Monteiro Lobato, localizamos no acervo o exemplar de </w:t>
      </w:r>
      <w:r w:rsidRPr="00F7775E">
        <w:rPr>
          <w:rFonts w:ascii="Times New Roman" w:eastAsia="Times New Roman" w:hAnsi="Times New Roman" w:cs="Times New Roman"/>
          <w:i/>
          <w:color w:val="000000" w:themeColor="text1"/>
          <w:sz w:val="24"/>
          <w:szCs w:val="24"/>
          <w:lang w:eastAsia="pt-BR"/>
        </w:rPr>
        <w:t xml:space="preserve">A </w:t>
      </w:r>
      <w:proofErr w:type="spellStart"/>
      <w:r w:rsidRPr="00F7775E">
        <w:rPr>
          <w:rFonts w:ascii="Times New Roman" w:eastAsia="Times New Roman" w:hAnsi="Times New Roman" w:cs="Times New Roman"/>
          <w:i/>
          <w:color w:val="000000" w:themeColor="text1"/>
          <w:sz w:val="24"/>
          <w:szCs w:val="24"/>
          <w:lang w:eastAsia="pt-BR"/>
        </w:rPr>
        <w:t>Child’s</w:t>
      </w:r>
      <w:proofErr w:type="spellEnd"/>
      <w:r w:rsidRPr="00F7775E">
        <w:rPr>
          <w:rFonts w:ascii="Times New Roman" w:eastAsia="Times New Roman" w:hAnsi="Times New Roman" w:cs="Times New Roman"/>
          <w:i/>
          <w:color w:val="000000" w:themeColor="text1"/>
          <w:sz w:val="24"/>
          <w:szCs w:val="24"/>
          <w:lang w:eastAsia="pt-BR"/>
        </w:rPr>
        <w:t xml:space="preserve"> </w:t>
      </w:r>
      <w:proofErr w:type="spellStart"/>
      <w:r w:rsidRPr="00F7775E">
        <w:rPr>
          <w:rFonts w:ascii="Times New Roman" w:eastAsia="Times New Roman" w:hAnsi="Times New Roman" w:cs="Times New Roman"/>
          <w:i/>
          <w:color w:val="000000" w:themeColor="text1"/>
          <w:sz w:val="24"/>
          <w:szCs w:val="24"/>
          <w:lang w:eastAsia="pt-BR"/>
        </w:rPr>
        <w:t>History</w:t>
      </w:r>
      <w:proofErr w:type="spellEnd"/>
      <w:r w:rsidRPr="00F7775E">
        <w:rPr>
          <w:rFonts w:ascii="Times New Roman" w:eastAsia="Times New Roman" w:hAnsi="Times New Roman" w:cs="Times New Roman"/>
          <w:i/>
          <w:color w:val="000000" w:themeColor="text1"/>
          <w:sz w:val="24"/>
          <w:szCs w:val="24"/>
          <w:lang w:eastAsia="pt-BR"/>
        </w:rPr>
        <w:t xml:space="preserve"> </w:t>
      </w:r>
      <w:proofErr w:type="spellStart"/>
      <w:r w:rsidRPr="00F7775E">
        <w:rPr>
          <w:rFonts w:ascii="Times New Roman" w:eastAsia="Times New Roman" w:hAnsi="Times New Roman" w:cs="Times New Roman"/>
          <w:i/>
          <w:color w:val="000000" w:themeColor="text1"/>
          <w:sz w:val="24"/>
          <w:szCs w:val="24"/>
          <w:lang w:eastAsia="pt-BR"/>
        </w:rPr>
        <w:t>of</w:t>
      </w:r>
      <w:proofErr w:type="spellEnd"/>
      <w:r w:rsidRPr="00F7775E">
        <w:rPr>
          <w:rFonts w:ascii="Times New Roman" w:eastAsia="Times New Roman" w:hAnsi="Times New Roman" w:cs="Times New Roman"/>
          <w:i/>
          <w:color w:val="000000" w:themeColor="text1"/>
          <w:sz w:val="24"/>
          <w:szCs w:val="24"/>
          <w:lang w:eastAsia="pt-BR"/>
        </w:rPr>
        <w:t xml:space="preserve"> </w:t>
      </w:r>
      <w:proofErr w:type="spellStart"/>
      <w:r w:rsidRPr="00F7775E">
        <w:rPr>
          <w:rFonts w:ascii="Times New Roman" w:eastAsia="Times New Roman" w:hAnsi="Times New Roman" w:cs="Times New Roman"/>
          <w:i/>
          <w:color w:val="000000" w:themeColor="text1"/>
          <w:sz w:val="24"/>
          <w:szCs w:val="24"/>
          <w:lang w:eastAsia="pt-BR"/>
        </w:rPr>
        <w:t>the</w:t>
      </w:r>
      <w:proofErr w:type="spellEnd"/>
      <w:r w:rsidRPr="00F7775E">
        <w:rPr>
          <w:rFonts w:ascii="Times New Roman" w:eastAsia="Times New Roman" w:hAnsi="Times New Roman" w:cs="Times New Roman"/>
          <w:i/>
          <w:color w:val="000000" w:themeColor="text1"/>
          <w:sz w:val="24"/>
          <w:szCs w:val="24"/>
          <w:lang w:eastAsia="pt-BR"/>
        </w:rPr>
        <w:t xml:space="preserve"> World</w:t>
      </w:r>
      <w:r w:rsidRPr="00F7775E">
        <w:rPr>
          <w:rFonts w:ascii="Times New Roman" w:eastAsia="Times New Roman" w:hAnsi="Times New Roman" w:cs="Times New Roman"/>
          <w:color w:val="000000" w:themeColor="text1"/>
          <w:sz w:val="24"/>
          <w:szCs w:val="24"/>
          <w:lang w:eastAsia="pt-BR"/>
        </w:rPr>
        <w:t xml:space="preserve">, de </w:t>
      </w:r>
      <w:proofErr w:type="spellStart"/>
      <w:r w:rsidRPr="00F7775E">
        <w:rPr>
          <w:rFonts w:ascii="Times New Roman" w:eastAsia="Times New Roman" w:hAnsi="Times New Roman" w:cs="Times New Roman"/>
          <w:color w:val="000000" w:themeColor="text1"/>
          <w:sz w:val="24"/>
          <w:szCs w:val="24"/>
          <w:lang w:eastAsia="pt-BR"/>
        </w:rPr>
        <w:t>Virgil</w:t>
      </w:r>
      <w:proofErr w:type="spellEnd"/>
      <w:r w:rsidRPr="00F7775E">
        <w:rPr>
          <w:rFonts w:ascii="Times New Roman" w:eastAsia="Times New Roman" w:hAnsi="Times New Roman" w:cs="Times New Roman"/>
          <w:color w:val="000000" w:themeColor="text1"/>
          <w:sz w:val="24"/>
          <w:szCs w:val="24"/>
          <w:lang w:eastAsia="pt-BR"/>
        </w:rPr>
        <w:t xml:space="preserve"> Mores Hillyer, com notas da leitura de Lobato que </w:t>
      </w:r>
      <w:r w:rsidR="00094393" w:rsidRPr="00F7775E">
        <w:rPr>
          <w:rFonts w:ascii="Times New Roman" w:eastAsia="Times New Roman" w:hAnsi="Times New Roman" w:cs="Times New Roman"/>
          <w:color w:val="000000" w:themeColor="text1"/>
          <w:sz w:val="24"/>
          <w:szCs w:val="24"/>
          <w:lang w:eastAsia="pt-BR"/>
        </w:rPr>
        <w:t>recupera</w:t>
      </w:r>
      <w:r w:rsidR="00094393">
        <w:rPr>
          <w:rFonts w:ascii="Times New Roman" w:eastAsia="Times New Roman" w:hAnsi="Times New Roman" w:cs="Times New Roman"/>
          <w:color w:val="000000" w:themeColor="text1"/>
          <w:sz w:val="24"/>
          <w:szCs w:val="24"/>
          <w:lang w:eastAsia="pt-BR"/>
        </w:rPr>
        <w:t>m</w:t>
      </w:r>
      <w:r w:rsidR="00094393" w:rsidRPr="00F7775E">
        <w:rPr>
          <w:rFonts w:ascii="Times New Roman" w:eastAsia="Times New Roman" w:hAnsi="Times New Roman" w:cs="Times New Roman"/>
          <w:color w:val="000000" w:themeColor="text1"/>
          <w:sz w:val="24"/>
          <w:szCs w:val="24"/>
          <w:lang w:eastAsia="pt-BR"/>
        </w:rPr>
        <w:t xml:space="preserve"> elementos da gênese da adaptação</w:t>
      </w:r>
      <w:r w:rsidR="00094393" w:rsidRPr="00F7775E">
        <w:rPr>
          <w:rFonts w:ascii="Times New Roman" w:eastAsia="Times New Roman" w:hAnsi="Times New Roman" w:cs="Times New Roman"/>
          <w:i/>
          <w:color w:val="000000" w:themeColor="text1"/>
          <w:sz w:val="24"/>
          <w:szCs w:val="24"/>
          <w:lang w:eastAsia="pt-BR"/>
        </w:rPr>
        <w:t xml:space="preserve">, </w:t>
      </w:r>
      <w:r w:rsidR="00094393" w:rsidRPr="00F7775E">
        <w:rPr>
          <w:rFonts w:ascii="Times New Roman" w:eastAsia="Times New Roman" w:hAnsi="Times New Roman" w:cs="Times New Roman"/>
          <w:color w:val="000000" w:themeColor="text1"/>
          <w:sz w:val="24"/>
          <w:szCs w:val="24"/>
          <w:lang w:eastAsia="pt-BR"/>
        </w:rPr>
        <w:t xml:space="preserve">quando as anotações correspondem a um primeiro manuscrito conhecido da </w:t>
      </w:r>
      <w:r w:rsidR="00094393" w:rsidRPr="00F7775E">
        <w:rPr>
          <w:rFonts w:ascii="Times New Roman" w:eastAsia="Times New Roman" w:hAnsi="Times New Roman" w:cs="Times New Roman"/>
          <w:i/>
          <w:color w:val="000000" w:themeColor="text1"/>
          <w:sz w:val="24"/>
          <w:szCs w:val="24"/>
          <w:lang w:eastAsia="pt-BR"/>
        </w:rPr>
        <w:t>História do mundo para as crianças.</w:t>
      </w:r>
      <w:r w:rsidR="00094393" w:rsidRPr="00F7775E">
        <w:rPr>
          <w:rFonts w:ascii="Times New Roman" w:eastAsia="Times New Roman" w:hAnsi="Times New Roman" w:cs="Times New Roman"/>
          <w:color w:val="000000" w:themeColor="text1"/>
          <w:sz w:val="24"/>
          <w:szCs w:val="24"/>
          <w:lang w:eastAsia="pt-BR"/>
        </w:rPr>
        <w:t xml:space="preserve"> </w:t>
      </w:r>
    </w:p>
    <w:p w:rsidR="004D3B53" w:rsidRPr="00F7775E" w:rsidRDefault="004D3B53" w:rsidP="004D3B53">
      <w:pPr>
        <w:spacing w:before="200" w:line="360" w:lineRule="auto"/>
        <w:ind w:firstLine="720"/>
        <w:jc w:val="both"/>
        <w:rPr>
          <w:rFonts w:ascii="Times New Roman" w:eastAsia="Times New Roman" w:hAnsi="Times New Roman" w:cs="Times New Roman"/>
          <w:color w:val="000000" w:themeColor="text1"/>
          <w:sz w:val="24"/>
          <w:szCs w:val="24"/>
          <w:lang w:eastAsia="pt-BR"/>
        </w:rPr>
      </w:pPr>
      <w:r w:rsidRPr="00F7775E">
        <w:rPr>
          <w:rFonts w:ascii="Times New Roman" w:eastAsia="Times New Roman" w:hAnsi="Times New Roman" w:cs="Times New Roman"/>
          <w:color w:val="000000" w:themeColor="text1"/>
          <w:sz w:val="24"/>
          <w:szCs w:val="24"/>
          <w:lang w:eastAsia="pt-BR"/>
        </w:rPr>
        <w:lastRenderedPageBreak/>
        <w:t xml:space="preserve">O exemplar de Lobato da obra de Hillyer é da 1ª edição e 15ª impressão, em 1924. Reproduzimos aqui </w:t>
      </w:r>
      <w:r w:rsidR="00094393">
        <w:rPr>
          <w:rFonts w:ascii="Times New Roman" w:eastAsia="Times New Roman" w:hAnsi="Times New Roman" w:cs="Times New Roman"/>
          <w:color w:val="000000" w:themeColor="text1"/>
          <w:sz w:val="24"/>
          <w:szCs w:val="24"/>
          <w:lang w:eastAsia="pt-BR"/>
        </w:rPr>
        <w:t>apen</w:t>
      </w:r>
      <w:r w:rsidRPr="00F7775E">
        <w:rPr>
          <w:rFonts w:ascii="Times New Roman" w:eastAsia="Times New Roman" w:hAnsi="Times New Roman" w:cs="Times New Roman"/>
          <w:color w:val="000000" w:themeColor="text1"/>
          <w:sz w:val="24"/>
          <w:szCs w:val="24"/>
          <w:lang w:eastAsia="pt-BR"/>
        </w:rPr>
        <w:t>as</w:t>
      </w:r>
      <w:r w:rsidR="00094393">
        <w:rPr>
          <w:rFonts w:ascii="Times New Roman" w:eastAsia="Times New Roman" w:hAnsi="Times New Roman" w:cs="Times New Roman"/>
          <w:color w:val="000000" w:themeColor="text1"/>
          <w:sz w:val="24"/>
          <w:szCs w:val="24"/>
          <w:lang w:eastAsia="pt-BR"/>
        </w:rPr>
        <w:t xml:space="preserve"> algumas das</w:t>
      </w:r>
      <w:r w:rsidRPr="00F7775E">
        <w:rPr>
          <w:rFonts w:ascii="Times New Roman" w:eastAsia="Times New Roman" w:hAnsi="Times New Roman" w:cs="Times New Roman"/>
          <w:color w:val="000000" w:themeColor="text1"/>
          <w:sz w:val="24"/>
          <w:szCs w:val="24"/>
          <w:lang w:eastAsia="pt-BR"/>
        </w:rPr>
        <w:t xml:space="preserve"> imagens das páginas que contêm algum tipo de anotação ou recorte de fragmento.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6"/>
      </w:tblGrid>
      <w:tr w:rsidR="004D3B53" w:rsidRPr="00F7775E" w:rsidTr="007F3C54">
        <w:trPr>
          <w:trHeight w:val="4183"/>
        </w:trPr>
        <w:tc>
          <w:tcPr>
            <w:tcW w:w="9211" w:type="dxa"/>
            <w:gridSpan w:val="2"/>
          </w:tcPr>
          <w:p w:rsidR="004D3B53" w:rsidRPr="00F7775E" w:rsidRDefault="007F3C54" w:rsidP="009714B7">
            <w:pPr>
              <w:spacing w:before="200" w:line="360" w:lineRule="auto"/>
              <w:jc w:val="center"/>
              <w:rPr>
                <w:rFonts w:ascii="Times New Roman" w:hAnsi="Times New Roman" w:cs="Times New Roman"/>
                <w:color w:val="000000" w:themeColor="text1"/>
              </w:rPr>
            </w:pPr>
            <w:r w:rsidRPr="00F7775E">
              <w:rPr>
                <w:rFonts w:ascii="Times New Roman" w:eastAsia="Times New Roman" w:hAnsi="Times New Roman" w:cs="Times New Roman"/>
                <w:noProof/>
                <w:color w:val="000000" w:themeColor="text1"/>
                <w:sz w:val="24"/>
                <w:szCs w:val="24"/>
                <w:lang w:eastAsia="pt-BR"/>
              </w:rPr>
              <w:drawing>
                <wp:anchor distT="0" distB="0" distL="114300" distR="114300" simplePos="0" relativeHeight="251666432" behindDoc="0" locked="0" layoutInCell="1" allowOverlap="1" wp14:anchorId="353FF694" wp14:editId="71E34FB9">
                  <wp:simplePos x="0" y="0"/>
                  <wp:positionH relativeFrom="column">
                    <wp:posOffset>3225800</wp:posOffset>
                  </wp:positionH>
                  <wp:positionV relativeFrom="paragraph">
                    <wp:posOffset>38100</wp:posOffset>
                  </wp:positionV>
                  <wp:extent cx="1952625" cy="2372995"/>
                  <wp:effectExtent l="133350" t="133350" r="142875" b="14160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435" b="4492"/>
                          <a:stretch/>
                        </pic:blipFill>
                        <pic:spPr bwMode="auto">
                          <a:xfrm>
                            <a:off x="0" y="0"/>
                            <a:ext cx="1952625" cy="2372995"/>
                          </a:xfrm>
                          <a:prstGeom prst="rect">
                            <a:avLst/>
                          </a:prstGeom>
                          <a:noFill/>
                          <a:ln>
                            <a:noFill/>
                          </a:ln>
                          <a:effectLst>
                            <a:glow rad="139700">
                              <a:srgbClr val="4F81BD">
                                <a:satMod val="175000"/>
                                <a:alpha val="40000"/>
                              </a:srgb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775E">
              <w:rPr>
                <w:rFonts w:ascii="Times New Roman" w:hAnsi="Times New Roman" w:cs="Times New Roman"/>
                <w:noProof/>
                <w:color w:val="000000" w:themeColor="text1"/>
                <w:lang w:eastAsia="pt-BR"/>
              </w:rPr>
              <w:drawing>
                <wp:anchor distT="0" distB="0" distL="114300" distR="114300" simplePos="0" relativeHeight="251659264" behindDoc="0" locked="0" layoutInCell="1" allowOverlap="1" wp14:anchorId="387662BF" wp14:editId="30B6FAA7">
                  <wp:simplePos x="0" y="0"/>
                  <wp:positionH relativeFrom="column">
                    <wp:posOffset>387985</wp:posOffset>
                  </wp:positionH>
                  <wp:positionV relativeFrom="paragraph">
                    <wp:posOffset>57150</wp:posOffset>
                  </wp:positionV>
                  <wp:extent cx="2047875" cy="2364105"/>
                  <wp:effectExtent l="114300" t="114300" r="123825" b="112395"/>
                  <wp:wrapSquare wrapText="bothSides"/>
                  <wp:docPr id="1" name="Imagem 1" descr="C:\Users\Camila\Documents\Mestrado - Universidade de São Paulo\Fotos do A Child's History of the World\DSCF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ila\Documents\Mestrado - Universidade de São Paulo\Fotos do A Child's History of the World\DSCF0001.JPG"/>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l="20795" r="16122"/>
                          <a:stretch/>
                        </pic:blipFill>
                        <pic:spPr bwMode="auto">
                          <a:xfrm>
                            <a:off x="0" y="0"/>
                            <a:ext cx="2047875" cy="2364105"/>
                          </a:xfrm>
                          <a:prstGeom prst="rect">
                            <a:avLst/>
                          </a:prstGeom>
                          <a:noFill/>
                          <a:ln>
                            <a:noFill/>
                          </a:ln>
                          <a:effectLst>
                            <a:glow rad="101600">
                              <a:schemeClr val="accent1">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94393" w:rsidRPr="00F7775E" w:rsidTr="007F3C54">
        <w:trPr>
          <w:trHeight w:val="739"/>
        </w:trPr>
        <w:tc>
          <w:tcPr>
            <w:tcW w:w="4605" w:type="dxa"/>
          </w:tcPr>
          <w:p w:rsidR="00094393" w:rsidRPr="00F7775E" w:rsidRDefault="00094393" w:rsidP="00053B9C">
            <w:pPr>
              <w:ind w:left="142"/>
              <w:jc w:val="center"/>
              <w:rPr>
                <w:rFonts w:ascii="Times New Roman" w:eastAsia="Times New Roman" w:hAnsi="Times New Roman" w:cs="Times New Roman"/>
                <w:bCs/>
                <w:color w:val="000000" w:themeColor="text1"/>
                <w:sz w:val="20"/>
                <w:szCs w:val="20"/>
                <w:lang w:eastAsia="pt-BR"/>
              </w:rPr>
            </w:pPr>
            <w:r w:rsidRPr="00F7775E">
              <w:rPr>
                <w:rFonts w:ascii="Times New Roman" w:eastAsia="Times New Roman" w:hAnsi="Times New Roman" w:cs="Times New Roman"/>
                <w:bCs/>
                <w:color w:val="000000" w:themeColor="text1"/>
                <w:sz w:val="20"/>
                <w:szCs w:val="20"/>
                <w:lang w:eastAsia="pt-BR"/>
              </w:rPr>
              <w:t xml:space="preserve">Capa do exemplar de </w:t>
            </w:r>
            <w:r w:rsidRPr="00F7775E">
              <w:rPr>
                <w:rFonts w:ascii="Times New Roman" w:eastAsia="Times New Roman" w:hAnsi="Times New Roman" w:cs="Times New Roman"/>
                <w:bCs/>
                <w:i/>
                <w:color w:val="000000" w:themeColor="text1"/>
                <w:sz w:val="20"/>
                <w:szCs w:val="20"/>
                <w:lang w:eastAsia="pt-BR"/>
              </w:rPr>
              <w:t xml:space="preserve">A </w:t>
            </w:r>
            <w:proofErr w:type="spellStart"/>
            <w:r w:rsidRPr="00F7775E">
              <w:rPr>
                <w:rFonts w:ascii="Times New Roman" w:eastAsia="Times New Roman" w:hAnsi="Times New Roman" w:cs="Times New Roman"/>
                <w:bCs/>
                <w:i/>
                <w:color w:val="000000" w:themeColor="text1"/>
                <w:sz w:val="20"/>
                <w:szCs w:val="20"/>
                <w:lang w:eastAsia="pt-BR"/>
              </w:rPr>
              <w:t>Child’s</w:t>
            </w:r>
            <w:proofErr w:type="spellEnd"/>
            <w:r w:rsidRPr="00F7775E">
              <w:rPr>
                <w:rFonts w:ascii="Times New Roman" w:eastAsia="Times New Roman" w:hAnsi="Times New Roman" w:cs="Times New Roman"/>
                <w:bCs/>
                <w:i/>
                <w:color w:val="000000" w:themeColor="text1"/>
                <w:sz w:val="20"/>
                <w:szCs w:val="20"/>
                <w:lang w:eastAsia="pt-BR"/>
              </w:rPr>
              <w:t xml:space="preserve"> </w:t>
            </w:r>
            <w:proofErr w:type="spellStart"/>
            <w:r w:rsidRPr="00F7775E">
              <w:rPr>
                <w:rFonts w:ascii="Times New Roman" w:eastAsia="Times New Roman" w:hAnsi="Times New Roman" w:cs="Times New Roman"/>
                <w:bCs/>
                <w:i/>
                <w:color w:val="000000" w:themeColor="text1"/>
                <w:sz w:val="20"/>
                <w:szCs w:val="20"/>
                <w:lang w:eastAsia="pt-BR"/>
              </w:rPr>
              <w:t>History</w:t>
            </w:r>
            <w:proofErr w:type="spellEnd"/>
            <w:r w:rsidRPr="00F7775E">
              <w:rPr>
                <w:rFonts w:ascii="Times New Roman" w:eastAsia="Times New Roman" w:hAnsi="Times New Roman" w:cs="Times New Roman"/>
                <w:bCs/>
                <w:i/>
                <w:color w:val="000000" w:themeColor="text1"/>
                <w:sz w:val="20"/>
                <w:szCs w:val="20"/>
                <w:lang w:eastAsia="pt-BR"/>
              </w:rPr>
              <w:t xml:space="preserve"> </w:t>
            </w:r>
            <w:proofErr w:type="spellStart"/>
            <w:r w:rsidRPr="00F7775E">
              <w:rPr>
                <w:rFonts w:ascii="Times New Roman" w:eastAsia="Times New Roman" w:hAnsi="Times New Roman" w:cs="Times New Roman"/>
                <w:bCs/>
                <w:i/>
                <w:color w:val="000000" w:themeColor="text1"/>
                <w:sz w:val="20"/>
                <w:szCs w:val="20"/>
                <w:lang w:eastAsia="pt-BR"/>
              </w:rPr>
              <w:t>of</w:t>
            </w:r>
            <w:proofErr w:type="spellEnd"/>
            <w:r w:rsidRPr="00F7775E">
              <w:rPr>
                <w:rFonts w:ascii="Times New Roman" w:eastAsia="Times New Roman" w:hAnsi="Times New Roman" w:cs="Times New Roman"/>
                <w:bCs/>
                <w:i/>
                <w:color w:val="000000" w:themeColor="text1"/>
                <w:sz w:val="20"/>
                <w:szCs w:val="20"/>
                <w:lang w:eastAsia="pt-BR"/>
              </w:rPr>
              <w:t xml:space="preserve"> </w:t>
            </w:r>
            <w:proofErr w:type="spellStart"/>
            <w:r w:rsidRPr="00F7775E">
              <w:rPr>
                <w:rFonts w:ascii="Times New Roman" w:eastAsia="Times New Roman" w:hAnsi="Times New Roman" w:cs="Times New Roman"/>
                <w:bCs/>
                <w:i/>
                <w:color w:val="000000" w:themeColor="text1"/>
                <w:sz w:val="20"/>
                <w:szCs w:val="20"/>
                <w:lang w:eastAsia="pt-BR"/>
              </w:rPr>
              <w:t>the</w:t>
            </w:r>
            <w:proofErr w:type="spellEnd"/>
            <w:r w:rsidRPr="00F7775E">
              <w:rPr>
                <w:rFonts w:ascii="Times New Roman" w:eastAsia="Times New Roman" w:hAnsi="Times New Roman" w:cs="Times New Roman"/>
                <w:bCs/>
                <w:i/>
                <w:color w:val="000000" w:themeColor="text1"/>
                <w:sz w:val="20"/>
                <w:szCs w:val="20"/>
                <w:lang w:eastAsia="pt-BR"/>
              </w:rPr>
              <w:t xml:space="preserve"> World</w:t>
            </w:r>
            <w:r w:rsidRPr="00F7775E">
              <w:rPr>
                <w:rFonts w:ascii="Times New Roman" w:eastAsia="Times New Roman" w:hAnsi="Times New Roman" w:cs="Times New Roman"/>
                <w:bCs/>
                <w:color w:val="000000" w:themeColor="text1"/>
                <w:sz w:val="20"/>
                <w:szCs w:val="20"/>
                <w:lang w:eastAsia="pt-BR"/>
              </w:rPr>
              <w:t xml:space="preserve"> de Lobato, conservado no acervo da Biblioteca Infantil Monteiro Lobato, São Paulo.</w:t>
            </w:r>
          </w:p>
        </w:tc>
        <w:tc>
          <w:tcPr>
            <w:tcW w:w="4606" w:type="dxa"/>
          </w:tcPr>
          <w:p w:rsidR="00094393" w:rsidRPr="00F7775E" w:rsidRDefault="00094393" w:rsidP="00094393">
            <w:pPr>
              <w:ind w:left="73"/>
              <w:jc w:val="center"/>
              <w:rPr>
                <w:rFonts w:ascii="Times New Roman" w:eastAsia="Times New Roman" w:hAnsi="Times New Roman" w:cs="Times New Roman"/>
                <w:bCs/>
                <w:color w:val="000000" w:themeColor="text1"/>
                <w:sz w:val="20"/>
                <w:szCs w:val="20"/>
                <w:lang w:eastAsia="pt-BR"/>
              </w:rPr>
            </w:pPr>
            <w:r w:rsidRPr="00F7775E">
              <w:rPr>
                <w:rFonts w:ascii="Times New Roman" w:eastAsia="Times New Roman" w:hAnsi="Times New Roman" w:cs="Times New Roman"/>
                <w:bCs/>
                <w:color w:val="000000" w:themeColor="text1"/>
                <w:sz w:val="20"/>
                <w:szCs w:val="20"/>
                <w:lang w:eastAsia="pt-BR"/>
              </w:rPr>
              <w:t>Folha de rosto do exemplar conservado no acervo do escritor</w:t>
            </w:r>
          </w:p>
          <w:p w:rsidR="00094393" w:rsidRPr="00F7775E" w:rsidRDefault="00094393" w:rsidP="00094393">
            <w:pPr>
              <w:ind w:left="73"/>
              <w:jc w:val="center"/>
              <w:rPr>
                <w:rFonts w:ascii="Times New Roman" w:eastAsia="Times New Roman" w:hAnsi="Times New Roman" w:cs="Times New Roman"/>
                <w:bCs/>
                <w:color w:val="000000" w:themeColor="text1"/>
                <w:sz w:val="20"/>
                <w:szCs w:val="20"/>
                <w:lang w:eastAsia="pt-BR"/>
              </w:rPr>
            </w:pPr>
            <w:r w:rsidRPr="00F7775E">
              <w:rPr>
                <w:rFonts w:ascii="Times New Roman" w:eastAsia="Times New Roman" w:hAnsi="Times New Roman" w:cs="Times New Roman"/>
                <w:bCs/>
                <w:color w:val="000000" w:themeColor="text1"/>
                <w:sz w:val="20"/>
                <w:szCs w:val="20"/>
                <w:lang w:eastAsia="pt-BR"/>
              </w:rPr>
              <w:t>(Biblioteca Infantil Monteiro Lobato, São Paulo</w:t>
            </w:r>
            <w:proofErr w:type="gramStart"/>
            <w:r w:rsidRPr="00F7775E">
              <w:rPr>
                <w:rFonts w:ascii="Times New Roman" w:eastAsia="Times New Roman" w:hAnsi="Times New Roman" w:cs="Times New Roman"/>
                <w:bCs/>
                <w:color w:val="000000" w:themeColor="text1"/>
                <w:sz w:val="20"/>
                <w:szCs w:val="20"/>
                <w:lang w:eastAsia="pt-BR"/>
              </w:rPr>
              <w:t>)</w:t>
            </w:r>
            <w:proofErr w:type="gramEnd"/>
          </w:p>
        </w:tc>
      </w:tr>
    </w:tbl>
    <w:p w:rsidR="004D3B53" w:rsidRPr="00F7775E" w:rsidRDefault="004D3B53" w:rsidP="004D3B53">
      <w:pPr>
        <w:spacing w:before="200" w:line="360" w:lineRule="auto"/>
        <w:ind w:firstLine="708"/>
        <w:jc w:val="both"/>
        <w:rPr>
          <w:rFonts w:ascii="Times New Roman" w:hAnsi="Times New Roman" w:cs="Times New Roman"/>
          <w:color w:val="000000" w:themeColor="text1"/>
          <w:sz w:val="24"/>
          <w:szCs w:val="24"/>
        </w:rPr>
      </w:pPr>
      <w:r w:rsidRPr="00F7775E">
        <w:rPr>
          <w:rFonts w:ascii="Times New Roman" w:hAnsi="Times New Roman" w:cs="Times New Roman"/>
          <w:color w:val="000000" w:themeColor="text1"/>
          <w:sz w:val="24"/>
          <w:szCs w:val="24"/>
        </w:rPr>
        <w:t>Há anotações a grafite em cinquenta e quatro páginas e, em sua maioria, estão relacionadas às ilustrações no exemplar, sendo que apenas oito destacam o texto:</w:t>
      </w:r>
    </w:p>
    <w:tbl>
      <w:tblPr>
        <w:tblStyle w:val="Tabelacomgrade"/>
        <w:tblW w:w="0" w:type="auto"/>
        <w:tblLook w:val="04A0" w:firstRow="1" w:lastRow="0" w:firstColumn="1" w:lastColumn="0" w:noHBand="0" w:noVBand="1"/>
      </w:tblPr>
      <w:tblGrid>
        <w:gridCol w:w="4448"/>
        <w:gridCol w:w="4449"/>
      </w:tblGrid>
      <w:tr w:rsidR="004D3B53" w:rsidRPr="00F7775E" w:rsidTr="007F3C54">
        <w:trPr>
          <w:trHeight w:val="4956"/>
        </w:trPr>
        <w:tc>
          <w:tcPr>
            <w:tcW w:w="8897" w:type="dxa"/>
            <w:gridSpan w:val="2"/>
            <w:tcBorders>
              <w:top w:val="nil"/>
              <w:left w:val="nil"/>
              <w:bottom w:val="nil"/>
              <w:right w:val="nil"/>
            </w:tcBorders>
          </w:tcPr>
          <w:p w:rsidR="004D3B53" w:rsidRPr="00F7775E" w:rsidRDefault="007F3C54" w:rsidP="00094393">
            <w:pPr>
              <w:rPr>
                <w:rFonts w:ascii="Times New Roman" w:eastAsia="Times New Roman" w:hAnsi="Times New Roman" w:cs="Times New Roman"/>
                <w:bCs/>
                <w:color w:val="000000" w:themeColor="text1"/>
                <w:sz w:val="20"/>
                <w:szCs w:val="18"/>
                <w:lang w:eastAsia="pt-BR"/>
              </w:rPr>
            </w:pPr>
            <w:bookmarkStart w:id="0" w:name="_Toc378009907"/>
            <w:r w:rsidRPr="00F7775E">
              <w:rPr>
                <w:rFonts w:ascii="Times New Roman" w:hAnsi="Times New Roman" w:cs="Times New Roman"/>
                <w:noProof/>
                <w:color w:val="000000" w:themeColor="text1"/>
                <w:lang w:eastAsia="pt-BR"/>
              </w:rPr>
              <w:drawing>
                <wp:anchor distT="0" distB="0" distL="114300" distR="114300" simplePos="0" relativeHeight="251661312" behindDoc="0" locked="0" layoutInCell="1" allowOverlap="1" wp14:anchorId="1334E016" wp14:editId="6E8566CF">
                  <wp:simplePos x="0" y="0"/>
                  <wp:positionH relativeFrom="column">
                    <wp:posOffset>3301365</wp:posOffset>
                  </wp:positionH>
                  <wp:positionV relativeFrom="paragraph">
                    <wp:posOffset>23495</wp:posOffset>
                  </wp:positionV>
                  <wp:extent cx="2066925" cy="2929255"/>
                  <wp:effectExtent l="133350" t="133350" r="142875" b="137795"/>
                  <wp:wrapSquare wrapText="bothSides"/>
                  <wp:docPr id="31" name="Imagem 31" descr="C:\Users\Camila\Documents\Mestrado - Universidade de São Paulo\Fotos do A Child's History of the World\DSCF0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mila\Documents\Mestrado - Universidade de São Paulo\Fotos do A Child's History of the World\DSCF0804.JP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l="6650"/>
                          <a:stretch/>
                        </pic:blipFill>
                        <pic:spPr bwMode="auto">
                          <a:xfrm>
                            <a:off x="0" y="0"/>
                            <a:ext cx="2066925" cy="2929255"/>
                          </a:xfrm>
                          <a:prstGeom prst="rect">
                            <a:avLst/>
                          </a:prstGeom>
                          <a:noFill/>
                          <a:ln>
                            <a:noFill/>
                          </a:ln>
                          <a:effectLst>
                            <a:glow rad="139700">
                              <a:srgbClr val="4F81BD">
                                <a:satMod val="175000"/>
                                <a:alpha val="40000"/>
                              </a:srgb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775E">
              <w:rPr>
                <w:rFonts w:ascii="Times New Roman" w:hAnsi="Times New Roman" w:cs="Times New Roman"/>
                <w:noProof/>
                <w:color w:val="000000" w:themeColor="text1"/>
                <w:sz w:val="20"/>
                <w:lang w:eastAsia="pt-BR"/>
              </w:rPr>
              <w:drawing>
                <wp:anchor distT="0" distB="0" distL="114300" distR="114300" simplePos="0" relativeHeight="251660288" behindDoc="0" locked="0" layoutInCell="1" allowOverlap="1" wp14:anchorId="0EC60398" wp14:editId="5D84A360">
                  <wp:simplePos x="0" y="0"/>
                  <wp:positionH relativeFrom="column">
                    <wp:posOffset>207645</wp:posOffset>
                  </wp:positionH>
                  <wp:positionV relativeFrom="paragraph">
                    <wp:posOffset>36195</wp:posOffset>
                  </wp:positionV>
                  <wp:extent cx="2057400" cy="2816860"/>
                  <wp:effectExtent l="133350" t="133350" r="133350" b="13589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F0308.JPG"/>
                          <pic:cNvPicPr/>
                        </pic:nvPicPr>
                        <pic:blipFill rotWithShape="1">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4586" t="4499" r="10932" b="8766"/>
                          <a:stretch/>
                        </pic:blipFill>
                        <pic:spPr bwMode="auto">
                          <a:xfrm>
                            <a:off x="0" y="0"/>
                            <a:ext cx="2057400" cy="2816860"/>
                          </a:xfrm>
                          <a:prstGeom prst="rect">
                            <a:avLst/>
                          </a:prstGeom>
                          <a:ln>
                            <a:noFill/>
                          </a:ln>
                          <a:effectLst>
                            <a:glow rad="139700">
                              <a:srgbClr val="4F81BD">
                                <a:satMod val="175000"/>
                                <a:alpha val="40000"/>
                              </a:srgb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p>
        </w:tc>
      </w:tr>
      <w:tr w:rsidR="00053B9C" w:rsidRPr="00F7775E" w:rsidTr="007F3C54">
        <w:trPr>
          <w:trHeight w:val="1025"/>
        </w:trPr>
        <w:tc>
          <w:tcPr>
            <w:tcW w:w="4448" w:type="dxa"/>
            <w:tcBorders>
              <w:top w:val="nil"/>
              <w:left w:val="nil"/>
              <w:bottom w:val="nil"/>
              <w:right w:val="nil"/>
            </w:tcBorders>
          </w:tcPr>
          <w:p w:rsidR="00053B9C" w:rsidRDefault="00053B9C" w:rsidP="00094393">
            <w:pPr>
              <w:jc w:val="center"/>
              <w:rPr>
                <w:rFonts w:ascii="Times New Roman" w:eastAsia="Times New Roman" w:hAnsi="Times New Roman" w:cs="Times New Roman"/>
                <w:bCs/>
                <w:color w:val="000000" w:themeColor="text1"/>
                <w:sz w:val="20"/>
                <w:szCs w:val="18"/>
                <w:lang w:eastAsia="pt-BR"/>
              </w:rPr>
            </w:pPr>
            <w:r>
              <w:rPr>
                <w:rFonts w:ascii="Times New Roman" w:eastAsia="Times New Roman" w:hAnsi="Times New Roman" w:cs="Times New Roman"/>
                <w:bCs/>
                <w:color w:val="000000" w:themeColor="text1"/>
                <w:sz w:val="20"/>
                <w:szCs w:val="18"/>
                <w:lang w:eastAsia="pt-BR"/>
              </w:rPr>
              <w:t>I</w:t>
            </w:r>
            <w:r w:rsidRPr="00F7775E">
              <w:rPr>
                <w:rFonts w:ascii="Times New Roman" w:eastAsia="Times New Roman" w:hAnsi="Times New Roman" w:cs="Times New Roman"/>
                <w:bCs/>
                <w:color w:val="000000" w:themeColor="text1"/>
                <w:sz w:val="20"/>
                <w:szCs w:val="18"/>
                <w:lang w:eastAsia="pt-BR"/>
              </w:rPr>
              <w:t>lustração do ostracismo assinalada com cruzeta a lápis azul na leitura de Lobato</w:t>
            </w:r>
          </w:p>
          <w:p w:rsidR="00053B9C" w:rsidRPr="00F7775E" w:rsidRDefault="00053B9C" w:rsidP="00094393">
            <w:pPr>
              <w:jc w:val="center"/>
              <w:rPr>
                <w:rFonts w:ascii="Times New Roman" w:eastAsia="Times New Roman" w:hAnsi="Times New Roman" w:cs="Times New Roman"/>
                <w:bCs/>
                <w:color w:val="000000" w:themeColor="text1"/>
                <w:sz w:val="20"/>
                <w:szCs w:val="18"/>
                <w:lang w:eastAsia="pt-BR"/>
              </w:rPr>
            </w:pPr>
            <w:r w:rsidRPr="00F7775E">
              <w:rPr>
                <w:rFonts w:ascii="Times New Roman" w:eastAsia="Times New Roman" w:hAnsi="Times New Roman" w:cs="Times New Roman"/>
                <w:bCs/>
                <w:color w:val="000000" w:themeColor="text1"/>
                <w:sz w:val="20"/>
                <w:szCs w:val="18"/>
                <w:lang w:eastAsia="pt-BR"/>
              </w:rPr>
              <w:t>(Biblioteca Infantil Monteiro Lobato, São Paulo</w:t>
            </w:r>
            <w:proofErr w:type="gramStart"/>
            <w:r w:rsidRPr="00F7775E">
              <w:rPr>
                <w:rFonts w:ascii="Times New Roman" w:eastAsia="Times New Roman" w:hAnsi="Times New Roman" w:cs="Times New Roman"/>
                <w:bCs/>
                <w:color w:val="000000" w:themeColor="text1"/>
                <w:sz w:val="20"/>
                <w:szCs w:val="18"/>
                <w:lang w:eastAsia="pt-BR"/>
              </w:rPr>
              <w:t>)</w:t>
            </w:r>
            <w:proofErr w:type="gramEnd"/>
          </w:p>
        </w:tc>
        <w:tc>
          <w:tcPr>
            <w:tcW w:w="4449" w:type="dxa"/>
            <w:tcBorders>
              <w:top w:val="nil"/>
              <w:left w:val="nil"/>
              <w:bottom w:val="nil"/>
              <w:right w:val="nil"/>
            </w:tcBorders>
          </w:tcPr>
          <w:p w:rsidR="00053B9C" w:rsidRPr="00F7775E" w:rsidRDefault="00053B9C" w:rsidP="00053B9C">
            <w:pPr>
              <w:jc w:val="center"/>
              <w:rPr>
                <w:rFonts w:ascii="Times New Roman" w:eastAsia="Times New Roman" w:hAnsi="Times New Roman" w:cs="Times New Roman"/>
                <w:bCs/>
                <w:color w:val="000000" w:themeColor="text1"/>
                <w:sz w:val="20"/>
                <w:szCs w:val="20"/>
                <w:lang w:eastAsia="pt-BR"/>
              </w:rPr>
            </w:pPr>
            <w:r w:rsidRPr="00F7775E">
              <w:rPr>
                <w:rFonts w:ascii="Times New Roman" w:eastAsia="Times New Roman" w:hAnsi="Times New Roman" w:cs="Times New Roman"/>
                <w:bCs/>
                <w:color w:val="000000" w:themeColor="text1"/>
                <w:sz w:val="20"/>
                <w:szCs w:val="20"/>
                <w:lang w:eastAsia="pt-BR"/>
              </w:rPr>
              <w:t xml:space="preserve">Trecho destacado a grafite na margem direita na leitura, de Lobato; referente à carência de leitura na Idade </w:t>
            </w:r>
            <w:proofErr w:type="gramStart"/>
            <w:r w:rsidRPr="00F7775E">
              <w:rPr>
                <w:rFonts w:ascii="Times New Roman" w:eastAsia="Times New Roman" w:hAnsi="Times New Roman" w:cs="Times New Roman"/>
                <w:bCs/>
                <w:color w:val="000000" w:themeColor="text1"/>
                <w:sz w:val="20"/>
                <w:szCs w:val="20"/>
                <w:lang w:eastAsia="pt-BR"/>
              </w:rPr>
              <w:t>Média</w:t>
            </w:r>
            <w:proofErr w:type="gramEnd"/>
          </w:p>
          <w:p w:rsidR="00053B9C" w:rsidRPr="00F7775E" w:rsidRDefault="00053B9C" w:rsidP="00053B9C">
            <w:pPr>
              <w:jc w:val="center"/>
              <w:rPr>
                <w:rFonts w:ascii="Times New Roman" w:hAnsi="Times New Roman" w:cs="Times New Roman"/>
                <w:noProof/>
                <w:color w:val="000000" w:themeColor="text1"/>
                <w:sz w:val="20"/>
                <w:lang w:eastAsia="pt-BR"/>
              </w:rPr>
            </w:pPr>
            <w:r w:rsidRPr="00F7775E">
              <w:rPr>
                <w:rFonts w:ascii="Times New Roman" w:eastAsia="Times New Roman" w:hAnsi="Times New Roman" w:cs="Times New Roman"/>
                <w:bCs/>
                <w:color w:val="000000" w:themeColor="text1"/>
                <w:sz w:val="20"/>
                <w:szCs w:val="20"/>
                <w:lang w:eastAsia="pt-BR"/>
              </w:rPr>
              <w:t>(Biblioteca Infantil Monteiro Lobato, São Paulo</w:t>
            </w:r>
            <w:proofErr w:type="gramStart"/>
            <w:r w:rsidRPr="00F7775E">
              <w:rPr>
                <w:rFonts w:ascii="Times New Roman" w:eastAsia="Times New Roman" w:hAnsi="Times New Roman" w:cs="Times New Roman"/>
                <w:bCs/>
                <w:color w:val="000000" w:themeColor="text1"/>
                <w:sz w:val="20"/>
                <w:szCs w:val="20"/>
                <w:lang w:eastAsia="pt-BR"/>
              </w:rPr>
              <w:t>)</w:t>
            </w:r>
            <w:proofErr w:type="gramEnd"/>
          </w:p>
        </w:tc>
      </w:tr>
    </w:tbl>
    <w:p w:rsidR="004D3B53" w:rsidRPr="00F7775E" w:rsidRDefault="004D3B53" w:rsidP="004D3B53">
      <w:pPr>
        <w:spacing w:before="200" w:line="360" w:lineRule="auto"/>
        <w:ind w:firstLine="708"/>
        <w:jc w:val="both"/>
        <w:rPr>
          <w:rFonts w:ascii="Times New Roman" w:hAnsi="Times New Roman" w:cs="Times New Roman"/>
          <w:color w:val="000000" w:themeColor="text1"/>
          <w:sz w:val="24"/>
          <w:szCs w:val="24"/>
        </w:rPr>
      </w:pPr>
      <w:r w:rsidRPr="00F7775E">
        <w:rPr>
          <w:rFonts w:ascii="Times New Roman" w:hAnsi="Times New Roman" w:cs="Times New Roman"/>
          <w:color w:val="000000" w:themeColor="text1"/>
          <w:sz w:val="24"/>
          <w:szCs w:val="24"/>
        </w:rPr>
        <w:lastRenderedPageBreak/>
        <w:t xml:space="preserve">Uma análise das notas marginais no exemplar permitiu que se </w:t>
      </w:r>
      <w:proofErr w:type="gramStart"/>
      <w:r w:rsidRPr="00F7775E">
        <w:rPr>
          <w:rFonts w:ascii="Times New Roman" w:hAnsi="Times New Roman" w:cs="Times New Roman"/>
          <w:color w:val="000000" w:themeColor="text1"/>
          <w:sz w:val="24"/>
          <w:szCs w:val="24"/>
        </w:rPr>
        <w:t>traçasse</w:t>
      </w:r>
      <w:proofErr w:type="gramEnd"/>
      <w:r w:rsidRPr="00F7775E">
        <w:rPr>
          <w:rFonts w:ascii="Times New Roman" w:hAnsi="Times New Roman" w:cs="Times New Roman"/>
          <w:color w:val="000000" w:themeColor="text1"/>
          <w:sz w:val="24"/>
          <w:szCs w:val="24"/>
        </w:rPr>
        <w:t xml:space="preserve"> relações entre elas e o texto, tomamos a primeira edição da </w:t>
      </w:r>
      <w:r w:rsidRPr="00F7775E">
        <w:rPr>
          <w:rFonts w:ascii="Times New Roman" w:hAnsi="Times New Roman" w:cs="Times New Roman"/>
          <w:i/>
          <w:color w:val="000000" w:themeColor="text1"/>
          <w:sz w:val="24"/>
          <w:szCs w:val="24"/>
        </w:rPr>
        <w:t xml:space="preserve">História do mundo </w:t>
      </w:r>
      <w:r w:rsidRPr="00F7775E">
        <w:rPr>
          <w:rFonts w:ascii="Times New Roman" w:hAnsi="Times New Roman" w:cs="Times New Roman"/>
          <w:color w:val="000000" w:themeColor="text1"/>
          <w:sz w:val="24"/>
          <w:szCs w:val="24"/>
        </w:rPr>
        <w:t>de Lobato</w:t>
      </w:r>
      <w:r w:rsidRPr="00F7775E">
        <w:rPr>
          <w:rFonts w:ascii="Times New Roman" w:hAnsi="Times New Roman" w:cs="Times New Roman"/>
          <w:i/>
          <w:color w:val="000000" w:themeColor="text1"/>
          <w:sz w:val="24"/>
          <w:szCs w:val="24"/>
        </w:rPr>
        <w:t xml:space="preserve"> </w:t>
      </w:r>
      <w:r w:rsidRPr="00F7775E">
        <w:rPr>
          <w:rFonts w:ascii="Times New Roman" w:hAnsi="Times New Roman" w:cs="Times New Roman"/>
          <w:color w:val="000000" w:themeColor="text1"/>
          <w:sz w:val="24"/>
          <w:szCs w:val="24"/>
        </w:rPr>
        <w:t xml:space="preserve">para restabelecer esse diálogo do tradutor/ recriador com o livro de Hillyer, tendo em vista que o criador de Emília tinha por costume alterar momentos de sua obra a cada nova edição; em seu </w:t>
      </w:r>
      <w:proofErr w:type="spellStart"/>
      <w:r w:rsidRPr="00F7775E">
        <w:rPr>
          <w:rFonts w:ascii="Times New Roman" w:hAnsi="Times New Roman" w:cs="Times New Roman"/>
          <w:i/>
          <w:color w:val="000000" w:themeColor="text1"/>
          <w:sz w:val="24"/>
          <w:szCs w:val="24"/>
        </w:rPr>
        <w:t>work</w:t>
      </w:r>
      <w:proofErr w:type="spellEnd"/>
      <w:r w:rsidRPr="00F7775E">
        <w:rPr>
          <w:rFonts w:ascii="Times New Roman" w:hAnsi="Times New Roman" w:cs="Times New Roman"/>
          <w:i/>
          <w:color w:val="000000" w:themeColor="text1"/>
          <w:sz w:val="24"/>
          <w:szCs w:val="24"/>
        </w:rPr>
        <w:t xml:space="preserve"> in </w:t>
      </w:r>
      <w:proofErr w:type="spellStart"/>
      <w:r w:rsidRPr="00F7775E">
        <w:rPr>
          <w:rFonts w:ascii="Times New Roman" w:hAnsi="Times New Roman" w:cs="Times New Roman"/>
          <w:i/>
          <w:color w:val="000000" w:themeColor="text1"/>
          <w:sz w:val="24"/>
          <w:szCs w:val="24"/>
        </w:rPr>
        <w:t>progress</w:t>
      </w:r>
      <w:proofErr w:type="spellEnd"/>
      <w:r w:rsidRPr="00F7775E">
        <w:rPr>
          <w:rFonts w:ascii="Times New Roman" w:hAnsi="Times New Roman" w:cs="Times New Roman"/>
          <w:i/>
          <w:color w:val="000000" w:themeColor="text1"/>
          <w:sz w:val="24"/>
          <w:szCs w:val="24"/>
        </w:rPr>
        <w:t>,</w:t>
      </w:r>
      <w:r w:rsidRPr="00F7775E">
        <w:rPr>
          <w:rFonts w:ascii="Times New Roman" w:hAnsi="Times New Roman" w:cs="Times New Roman"/>
          <w:color w:val="000000" w:themeColor="text1"/>
          <w:sz w:val="24"/>
          <w:szCs w:val="24"/>
        </w:rPr>
        <w:t xml:space="preserve"> acrescentava imagens, palavras e até mesmo trechos</w:t>
      </w:r>
      <w:r w:rsidRPr="00F7775E">
        <w:rPr>
          <w:rFonts w:ascii="Times New Roman" w:hAnsi="Times New Roman" w:cs="Times New Roman"/>
          <w:color w:val="000000" w:themeColor="text1"/>
          <w:sz w:val="24"/>
          <w:szCs w:val="24"/>
          <w:vertAlign w:val="superscript"/>
        </w:rPr>
        <w:footnoteReference w:id="21"/>
      </w:r>
      <w:r w:rsidRPr="00F7775E">
        <w:rPr>
          <w:rFonts w:ascii="Times New Roman" w:hAnsi="Times New Roman" w:cs="Times New Roman"/>
          <w:color w:val="000000" w:themeColor="text1"/>
          <w:sz w:val="24"/>
          <w:szCs w:val="24"/>
        </w:rPr>
        <w:t>.</w:t>
      </w:r>
    </w:p>
    <w:p w:rsidR="004D3B53" w:rsidRPr="00F7775E" w:rsidRDefault="004D3B53" w:rsidP="004D3B53">
      <w:pPr>
        <w:spacing w:before="200" w:line="360" w:lineRule="auto"/>
        <w:ind w:firstLine="720"/>
        <w:jc w:val="both"/>
        <w:rPr>
          <w:rFonts w:ascii="Times New Roman" w:hAnsi="Times New Roman" w:cs="Times New Roman"/>
          <w:bCs/>
          <w:color w:val="000000" w:themeColor="text1"/>
          <w:sz w:val="24"/>
        </w:rPr>
      </w:pPr>
      <w:r w:rsidRPr="00F7775E">
        <w:rPr>
          <w:rFonts w:ascii="Times New Roman" w:hAnsi="Times New Roman" w:cs="Times New Roman"/>
          <w:color w:val="000000" w:themeColor="text1"/>
          <w:sz w:val="24"/>
        </w:rPr>
        <w:t xml:space="preserve">Na versão de Lobato, </w:t>
      </w:r>
      <w:r w:rsidRPr="00F7775E">
        <w:rPr>
          <w:rFonts w:ascii="Times New Roman" w:eastAsia="Times New Roman" w:hAnsi="Times New Roman" w:cs="Times New Roman"/>
          <w:color w:val="000000" w:themeColor="text1"/>
          <w:sz w:val="24"/>
          <w:szCs w:val="20"/>
          <w:lang w:eastAsia="pt-BR"/>
        </w:rPr>
        <w:t>Jurandir Ubirajara</w:t>
      </w:r>
      <w:r w:rsidRPr="00F7775E">
        <w:rPr>
          <w:rFonts w:ascii="Times New Roman" w:hAnsi="Times New Roman" w:cs="Times New Roman"/>
          <w:bCs/>
          <w:color w:val="000000" w:themeColor="text1"/>
          <w:sz w:val="24"/>
        </w:rPr>
        <w:t xml:space="preserve"> Campos</w:t>
      </w:r>
      <w:r w:rsidRPr="00F7775E">
        <w:rPr>
          <w:rFonts w:ascii="Times New Roman" w:hAnsi="Times New Roman" w:cs="Times New Roman"/>
          <w:color w:val="000000" w:themeColor="text1"/>
          <w:sz w:val="24"/>
        </w:rPr>
        <w:t xml:space="preserve"> é quem assina a ilustração</w:t>
      </w:r>
      <w:r w:rsidRPr="00F7775E">
        <w:rPr>
          <w:rFonts w:ascii="Times New Roman" w:hAnsi="Times New Roman" w:cs="Times New Roman"/>
          <w:bCs/>
          <w:color w:val="000000" w:themeColor="text1"/>
          <w:sz w:val="24"/>
        </w:rPr>
        <w:t>. Entretanto,</w:t>
      </w:r>
      <w:r w:rsidRPr="00F7775E">
        <w:rPr>
          <w:rFonts w:ascii="Times New Roman" w:hAnsi="Times New Roman" w:cs="Times New Roman"/>
          <w:b/>
          <w:bCs/>
          <w:color w:val="000000" w:themeColor="text1"/>
          <w:sz w:val="24"/>
        </w:rPr>
        <w:t xml:space="preserve"> </w:t>
      </w:r>
      <w:r w:rsidRPr="00F7775E">
        <w:rPr>
          <w:rFonts w:ascii="Times New Roman" w:hAnsi="Times New Roman" w:cs="Times New Roman"/>
          <w:bCs/>
          <w:color w:val="000000" w:themeColor="text1"/>
          <w:sz w:val="24"/>
        </w:rPr>
        <w:t xml:space="preserve">quando comparadas, a </w:t>
      </w:r>
      <w:r w:rsidRPr="00F7775E">
        <w:rPr>
          <w:rFonts w:ascii="Times New Roman" w:hAnsi="Times New Roman" w:cs="Times New Roman"/>
          <w:i/>
          <w:color w:val="000000" w:themeColor="text1"/>
          <w:sz w:val="24"/>
        </w:rPr>
        <w:t>História do mundo para as crianças</w:t>
      </w:r>
      <w:r w:rsidRPr="00F7775E">
        <w:rPr>
          <w:rFonts w:ascii="Times New Roman" w:hAnsi="Times New Roman" w:cs="Times New Roman"/>
          <w:color w:val="000000" w:themeColor="text1"/>
          <w:sz w:val="24"/>
        </w:rPr>
        <w:t xml:space="preserve"> repete muitas imagens da obra americana, ilustrada por </w:t>
      </w:r>
      <w:proofErr w:type="spellStart"/>
      <w:r w:rsidRPr="00F7775E">
        <w:rPr>
          <w:rFonts w:ascii="Times New Roman" w:hAnsi="Times New Roman" w:cs="Times New Roman"/>
          <w:bCs/>
          <w:color w:val="000000" w:themeColor="text1"/>
          <w:sz w:val="24"/>
        </w:rPr>
        <w:t>Carle</w:t>
      </w:r>
      <w:proofErr w:type="spellEnd"/>
      <w:r w:rsidRPr="00F7775E">
        <w:rPr>
          <w:rFonts w:ascii="Times New Roman" w:hAnsi="Times New Roman" w:cs="Times New Roman"/>
          <w:bCs/>
          <w:color w:val="000000" w:themeColor="text1"/>
          <w:sz w:val="24"/>
        </w:rPr>
        <w:t xml:space="preserve"> Michel </w:t>
      </w:r>
      <w:proofErr w:type="spellStart"/>
      <w:r w:rsidRPr="00F7775E">
        <w:rPr>
          <w:rFonts w:ascii="Times New Roman" w:hAnsi="Times New Roman" w:cs="Times New Roman"/>
          <w:bCs/>
          <w:color w:val="000000" w:themeColor="text1"/>
          <w:sz w:val="24"/>
        </w:rPr>
        <w:t>Boog</w:t>
      </w:r>
      <w:proofErr w:type="spellEnd"/>
      <w:r w:rsidRPr="00F7775E">
        <w:rPr>
          <w:rFonts w:ascii="Times New Roman" w:hAnsi="Times New Roman" w:cs="Times New Roman"/>
          <w:bCs/>
          <w:color w:val="000000" w:themeColor="text1"/>
          <w:sz w:val="24"/>
        </w:rPr>
        <w:t xml:space="preserve"> e M. S. Wright, crédito esse não acusado na edição lobatiana. </w:t>
      </w:r>
    </w:p>
    <w:p w:rsidR="004D3B53" w:rsidRPr="00F7775E" w:rsidRDefault="004D3B53" w:rsidP="004D3B53">
      <w:pPr>
        <w:spacing w:before="200" w:line="360" w:lineRule="auto"/>
        <w:ind w:firstLine="708"/>
        <w:jc w:val="both"/>
        <w:rPr>
          <w:rFonts w:ascii="Times New Roman" w:hAnsi="Times New Roman" w:cs="Times New Roman"/>
          <w:color w:val="000000" w:themeColor="text1"/>
          <w:sz w:val="24"/>
          <w:szCs w:val="24"/>
        </w:rPr>
      </w:pPr>
      <w:r w:rsidRPr="00F7775E">
        <w:rPr>
          <w:rFonts w:ascii="Times New Roman" w:hAnsi="Times New Roman" w:cs="Times New Roman"/>
          <w:bCs/>
          <w:color w:val="000000" w:themeColor="text1"/>
          <w:sz w:val="24"/>
          <w:szCs w:val="24"/>
        </w:rPr>
        <w:t>No exemplar de Lobato, as intervenções a grafite revelam a apropriação.</w:t>
      </w:r>
    </w:p>
    <w:tbl>
      <w:tblPr>
        <w:tblStyle w:val="Tabelacomgrade"/>
        <w:tblW w:w="0" w:type="auto"/>
        <w:tblLook w:val="04A0" w:firstRow="1" w:lastRow="0" w:firstColumn="1" w:lastColumn="0" w:noHBand="0" w:noVBand="1"/>
      </w:tblPr>
      <w:tblGrid>
        <w:gridCol w:w="9211"/>
      </w:tblGrid>
      <w:tr w:rsidR="004D3B53" w:rsidRPr="00F7775E" w:rsidTr="009714B7">
        <w:tc>
          <w:tcPr>
            <w:tcW w:w="9211" w:type="dxa"/>
            <w:tcBorders>
              <w:top w:val="nil"/>
              <w:left w:val="nil"/>
              <w:bottom w:val="nil"/>
              <w:right w:val="nil"/>
            </w:tcBorders>
          </w:tcPr>
          <w:p w:rsidR="004D3B53" w:rsidRPr="00F7775E" w:rsidRDefault="004D3B53" w:rsidP="009714B7">
            <w:pPr>
              <w:spacing w:before="200" w:line="360" w:lineRule="auto"/>
              <w:jc w:val="center"/>
              <w:rPr>
                <w:rFonts w:ascii="Times New Roman" w:hAnsi="Times New Roman" w:cs="Times New Roman"/>
                <w:bCs/>
                <w:color w:val="000000" w:themeColor="text1"/>
                <w:sz w:val="24"/>
              </w:rPr>
            </w:pPr>
            <w:r w:rsidRPr="00F7775E">
              <w:rPr>
                <w:rFonts w:ascii="Times New Roman" w:hAnsi="Times New Roman" w:cs="Times New Roman"/>
                <w:bCs/>
                <w:noProof/>
                <w:color w:val="000000" w:themeColor="text1"/>
                <w:sz w:val="24"/>
                <w:lang w:eastAsia="pt-BR"/>
              </w:rPr>
              <w:drawing>
                <wp:inline distT="0" distB="0" distL="0" distR="0" wp14:anchorId="60147766" wp14:editId="0C35682A">
                  <wp:extent cx="4333875" cy="3429000"/>
                  <wp:effectExtent l="133350" t="133350" r="142875" b="133350"/>
                  <wp:docPr id="11" name="Imagem 7"/>
                  <wp:cNvGraphicFramePr/>
                  <a:graphic xmlns:a="http://schemas.openxmlformats.org/drawingml/2006/main">
                    <a:graphicData uri="http://schemas.openxmlformats.org/drawingml/2006/picture">
                      <pic:pic xmlns:pic="http://schemas.openxmlformats.org/drawingml/2006/picture">
                        <pic:nvPicPr>
                          <pic:cNvPr id="8" name="Imagem 7"/>
                          <pic:cNvPicPr/>
                        </pic:nvPicPr>
                        <pic:blipFill rotWithShape="1">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l="7086" t="5610" r="3722" b="15505"/>
                          <a:stretch/>
                        </pic:blipFill>
                        <pic:spPr bwMode="auto">
                          <a:xfrm>
                            <a:off x="0" y="0"/>
                            <a:ext cx="4333875" cy="3429000"/>
                          </a:xfrm>
                          <a:prstGeom prst="rect">
                            <a:avLst/>
                          </a:prstGeom>
                          <a:ln>
                            <a:noFill/>
                          </a:ln>
                          <a:effectLst>
                            <a:glow rad="139700">
                              <a:srgbClr val="4F81BD">
                                <a:satMod val="175000"/>
                                <a:alpha val="40000"/>
                              </a:srgbClr>
                            </a:glow>
                          </a:effectLst>
                          <a:extLst>
                            <a:ext uri="{53640926-AAD7-44D8-BBD7-CCE9431645EC}">
                              <a14:shadowObscured xmlns:a14="http://schemas.microsoft.com/office/drawing/2010/main"/>
                            </a:ext>
                          </a:extLst>
                        </pic:spPr>
                      </pic:pic>
                    </a:graphicData>
                  </a:graphic>
                </wp:inline>
              </w:drawing>
            </w:r>
          </w:p>
        </w:tc>
      </w:tr>
      <w:tr w:rsidR="004D3B53" w:rsidRPr="00F7775E" w:rsidTr="009714B7">
        <w:tc>
          <w:tcPr>
            <w:tcW w:w="9211" w:type="dxa"/>
            <w:tcBorders>
              <w:top w:val="nil"/>
              <w:left w:val="nil"/>
              <w:bottom w:val="nil"/>
              <w:right w:val="nil"/>
            </w:tcBorders>
          </w:tcPr>
          <w:p w:rsidR="004D3B53" w:rsidRPr="00F7775E" w:rsidRDefault="004D3B53" w:rsidP="009714B7">
            <w:pPr>
              <w:jc w:val="center"/>
              <w:rPr>
                <w:rFonts w:ascii="Times New Roman" w:eastAsia="Times New Roman" w:hAnsi="Times New Roman" w:cs="Times New Roman"/>
                <w:bCs/>
                <w:color w:val="000000" w:themeColor="text1"/>
                <w:sz w:val="20"/>
                <w:szCs w:val="20"/>
                <w:lang w:eastAsia="pt-BR"/>
              </w:rPr>
            </w:pPr>
            <w:bookmarkStart w:id="1" w:name="_Toc378009909"/>
            <w:r w:rsidRPr="00F7775E">
              <w:rPr>
                <w:rFonts w:ascii="Times New Roman" w:eastAsia="Times New Roman" w:hAnsi="Times New Roman" w:cs="Times New Roman"/>
                <w:bCs/>
                <w:color w:val="000000" w:themeColor="text1"/>
                <w:sz w:val="20"/>
                <w:szCs w:val="20"/>
                <w:lang w:eastAsia="pt-BR"/>
              </w:rPr>
              <w:t>Notas de Lobato a grafite: quadriculado sobre a ilustração e indicação da apropriação a ser efetuada: “feita” e “Nilo”</w:t>
            </w:r>
            <w:bookmarkEnd w:id="1"/>
          </w:p>
          <w:p w:rsidR="004D3B53" w:rsidRPr="00F7775E" w:rsidRDefault="004D3B53" w:rsidP="009714B7">
            <w:pPr>
              <w:jc w:val="center"/>
              <w:rPr>
                <w:rFonts w:ascii="Times New Roman" w:eastAsia="Times New Roman" w:hAnsi="Times New Roman" w:cs="Times New Roman"/>
                <w:bCs/>
                <w:color w:val="000000" w:themeColor="text1"/>
                <w:sz w:val="20"/>
                <w:szCs w:val="20"/>
                <w:lang w:eastAsia="pt-BR"/>
              </w:rPr>
            </w:pPr>
            <w:r w:rsidRPr="00F7775E">
              <w:rPr>
                <w:rFonts w:ascii="Times New Roman" w:eastAsia="Times New Roman" w:hAnsi="Times New Roman" w:cs="Times New Roman"/>
                <w:bCs/>
                <w:color w:val="000000" w:themeColor="text1"/>
                <w:sz w:val="20"/>
                <w:szCs w:val="20"/>
                <w:lang w:eastAsia="pt-BR"/>
              </w:rPr>
              <w:t>(Biblioteca Infantil Monteiro Lobato, São Paulo</w:t>
            </w:r>
            <w:proofErr w:type="gramStart"/>
            <w:r w:rsidRPr="00F7775E">
              <w:rPr>
                <w:rFonts w:ascii="Times New Roman" w:eastAsia="Times New Roman" w:hAnsi="Times New Roman" w:cs="Times New Roman"/>
                <w:bCs/>
                <w:color w:val="000000" w:themeColor="text1"/>
                <w:sz w:val="20"/>
                <w:szCs w:val="20"/>
                <w:lang w:eastAsia="pt-BR"/>
              </w:rPr>
              <w:t>)</w:t>
            </w:r>
            <w:proofErr w:type="gramEnd"/>
          </w:p>
          <w:p w:rsidR="004D3B53" w:rsidRPr="00F7775E" w:rsidRDefault="004D3B53" w:rsidP="009714B7">
            <w:pPr>
              <w:jc w:val="center"/>
              <w:rPr>
                <w:rFonts w:ascii="Times New Roman" w:eastAsia="Times New Roman" w:hAnsi="Times New Roman" w:cs="Times New Roman"/>
                <w:bCs/>
                <w:color w:val="000000" w:themeColor="text1"/>
                <w:sz w:val="20"/>
                <w:szCs w:val="20"/>
                <w:lang w:eastAsia="pt-BR"/>
              </w:rPr>
            </w:pPr>
          </w:p>
          <w:p w:rsidR="004D3B53" w:rsidRPr="00F7775E" w:rsidRDefault="004D3B53" w:rsidP="009714B7">
            <w:pPr>
              <w:jc w:val="center"/>
              <w:rPr>
                <w:rFonts w:ascii="Times New Roman" w:hAnsi="Times New Roman" w:cs="Times New Roman"/>
                <w:bCs/>
                <w:color w:val="000000" w:themeColor="text1"/>
                <w:sz w:val="24"/>
              </w:rPr>
            </w:pPr>
          </w:p>
        </w:tc>
      </w:tr>
      <w:tr w:rsidR="004D3B53" w:rsidRPr="00F7775E" w:rsidTr="009714B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211" w:type="dxa"/>
          </w:tcPr>
          <w:p w:rsidR="004D3B53" w:rsidRPr="00F7775E" w:rsidRDefault="004D3B53" w:rsidP="009714B7">
            <w:pPr>
              <w:jc w:val="center"/>
              <w:rPr>
                <w:rFonts w:ascii="Times New Roman" w:eastAsia="Times New Roman" w:hAnsi="Times New Roman" w:cs="Times New Roman"/>
                <w:b/>
                <w:bCs/>
                <w:color w:val="000000" w:themeColor="text1"/>
                <w:sz w:val="18"/>
                <w:szCs w:val="18"/>
                <w:lang w:eastAsia="pt-BR"/>
              </w:rPr>
            </w:pPr>
          </w:p>
        </w:tc>
      </w:tr>
      <w:tr w:rsidR="004D3B53" w:rsidRPr="00F7775E" w:rsidTr="009714B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965"/>
        </w:trPr>
        <w:tc>
          <w:tcPr>
            <w:tcW w:w="9211" w:type="dxa"/>
          </w:tcPr>
          <w:p w:rsidR="004D3B53" w:rsidRPr="00F7775E" w:rsidRDefault="004D3B53" w:rsidP="009714B7">
            <w:pPr>
              <w:keepNext/>
              <w:spacing w:before="200"/>
              <w:jc w:val="center"/>
              <w:rPr>
                <w:rFonts w:ascii="Times New Roman" w:hAnsi="Times New Roman" w:cs="Times New Roman"/>
                <w:color w:val="000000" w:themeColor="text1"/>
              </w:rPr>
            </w:pPr>
            <w:r w:rsidRPr="00F7775E">
              <w:rPr>
                <w:rFonts w:ascii="Times New Roman" w:eastAsia="Times New Roman" w:hAnsi="Times New Roman" w:cs="Times New Roman"/>
                <w:noProof/>
                <w:color w:val="000000" w:themeColor="text1"/>
                <w:sz w:val="24"/>
                <w:szCs w:val="24"/>
                <w:lang w:eastAsia="pt-BR"/>
              </w:rPr>
              <w:lastRenderedPageBreak/>
              <w:drawing>
                <wp:inline distT="0" distB="0" distL="0" distR="0" wp14:anchorId="0F79FDE2" wp14:editId="560D8FC8">
                  <wp:extent cx="3803650" cy="2691130"/>
                  <wp:effectExtent l="133350" t="133350" r="139700" b="128270"/>
                  <wp:docPr id="12" name="Picture 2" descr="C:\Users\Camila\Downloads\fot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Camila\Downloads\foto (3).JPG"/>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l="5367" t="6887" r="6894" b="5476"/>
                          <a:stretch/>
                        </pic:blipFill>
                        <pic:spPr bwMode="auto">
                          <a:xfrm>
                            <a:off x="0" y="0"/>
                            <a:ext cx="3803650" cy="2691130"/>
                          </a:xfrm>
                          <a:prstGeom prst="rect">
                            <a:avLst/>
                          </a:prstGeom>
                          <a:ln>
                            <a:noFill/>
                          </a:ln>
                          <a:effectLst>
                            <a:glow rad="139700">
                              <a:srgbClr val="4F81BD">
                                <a:satMod val="175000"/>
                                <a:alpha val="40000"/>
                              </a:srgbClr>
                            </a:glow>
                          </a:effectLst>
                          <a:extLst>
                            <a:ext uri="{909E8E84-426E-40DD-AFC4-6F175D3DCCD1}">
                              <a14:hiddenFill xmlns:a14="http://schemas.microsoft.com/office/drawing/2010/main">
                                <a:solidFill>
                                  <a:srgbClr val="FFFFFF"/>
                                </a:solidFill>
                              </a14:hiddenFill>
                            </a:ext>
                          </a:extLst>
                        </pic:spPr>
                      </pic:pic>
                    </a:graphicData>
                  </a:graphic>
                </wp:inline>
              </w:drawing>
            </w:r>
          </w:p>
          <w:p w:rsidR="004D3B53" w:rsidRPr="00F7775E" w:rsidRDefault="004D3B53" w:rsidP="009714B7">
            <w:pPr>
              <w:spacing w:before="200"/>
              <w:jc w:val="center"/>
              <w:rPr>
                <w:rFonts w:ascii="Times New Roman" w:eastAsia="Times New Roman" w:hAnsi="Times New Roman" w:cs="Times New Roman"/>
                <w:bCs/>
                <w:i/>
                <w:color w:val="000000" w:themeColor="text1"/>
                <w:sz w:val="20"/>
                <w:szCs w:val="20"/>
                <w:lang w:eastAsia="pt-BR"/>
              </w:rPr>
            </w:pPr>
            <w:bookmarkStart w:id="2" w:name="_Toc378009910"/>
            <w:r w:rsidRPr="00F7775E">
              <w:rPr>
                <w:rFonts w:ascii="Times New Roman" w:eastAsia="Times New Roman" w:hAnsi="Times New Roman" w:cs="Times New Roman"/>
                <w:bCs/>
                <w:color w:val="000000" w:themeColor="text1"/>
                <w:sz w:val="20"/>
                <w:szCs w:val="20"/>
                <w:lang w:eastAsia="pt-BR"/>
              </w:rPr>
              <w:t xml:space="preserve">Ilustração reproduzida em </w:t>
            </w:r>
            <w:r w:rsidRPr="00F7775E">
              <w:rPr>
                <w:rFonts w:ascii="Times New Roman" w:eastAsia="Times New Roman" w:hAnsi="Times New Roman" w:cs="Times New Roman"/>
                <w:bCs/>
                <w:i/>
                <w:color w:val="000000" w:themeColor="text1"/>
                <w:sz w:val="20"/>
                <w:szCs w:val="20"/>
                <w:lang w:eastAsia="pt-BR"/>
              </w:rPr>
              <w:t>História do mundo para as crianças</w:t>
            </w:r>
            <w:bookmarkEnd w:id="2"/>
          </w:p>
        </w:tc>
      </w:tr>
    </w:tbl>
    <w:p w:rsidR="004D3B53" w:rsidRPr="00F7775E" w:rsidRDefault="004D3B53" w:rsidP="004D3B53">
      <w:pPr>
        <w:spacing w:before="200" w:line="240" w:lineRule="auto"/>
        <w:rPr>
          <w:rFonts w:ascii="Times New Roman" w:hAnsi="Times New Roman" w:cs="Times New Roman"/>
          <w:color w:val="000000" w:themeColor="text1"/>
          <w:sz w:val="24"/>
          <w:szCs w:val="24"/>
        </w:rPr>
      </w:pPr>
      <w:r w:rsidRPr="00F7775E">
        <w:rPr>
          <w:rFonts w:ascii="Times New Roman" w:eastAsia="Times New Roman" w:hAnsi="Times New Roman" w:cs="Times New Roman"/>
          <w:b/>
          <w:bCs/>
          <w:color w:val="000000" w:themeColor="text1"/>
          <w:sz w:val="18"/>
          <w:szCs w:val="18"/>
          <w:lang w:eastAsia="pt-BR"/>
        </w:rPr>
        <w:t xml:space="preserve"> </w:t>
      </w:r>
    </w:p>
    <w:tbl>
      <w:tblPr>
        <w:tblStyle w:val="Tabelacomgrade"/>
        <w:tblpPr w:leftFromText="141" w:rightFromText="141" w:vertAnchor="text" w:horzAnchor="margin" w:tblpY="169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1"/>
      </w:tblGrid>
      <w:tr w:rsidR="00053B9C" w:rsidRPr="00F7775E" w:rsidTr="00163A1A">
        <w:trPr>
          <w:trHeight w:val="4379"/>
        </w:trPr>
        <w:tc>
          <w:tcPr>
            <w:tcW w:w="9211" w:type="dxa"/>
          </w:tcPr>
          <w:p w:rsidR="00053B9C" w:rsidRPr="00F7775E" w:rsidRDefault="00053B9C" w:rsidP="00053B9C">
            <w:pPr>
              <w:keepNext/>
              <w:spacing w:before="200" w:line="360" w:lineRule="auto"/>
              <w:jc w:val="center"/>
              <w:rPr>
                <w:rFonts w:ascii="Times New Roman" w:hAnsi="Times New Roman" w:cs="Times New Roman"/>
                <w:b/>
                <w:color w:val="000000" w:themeColor="text1"/>
                <w:sz w:val="20"/>
                <w:szCs w:val="20"/>
              </w:rPr>
            </w:pPr>
          </w:p>
          <w:p w:rsidR="00053B9C" w:rsidRDefault="00053B9C" w:rsidP="00053B9C">
            <w:pPr>
              <w:keepNext/>
              <w:spacing w:line="360" w:lineRule="auto"/>
              <w:jc w:val="center"/>
              <w:rPr>
                <w:rFonts w:ascii="Times New Roman" w:eastAsia="Times New Roman" w:hAnsi="Times New Roman" w:cs="Times New Roman"/>
                <w:bCs/>
                <w:color w:val="000000" w:themeColor="text1"/>
                <w:sz w:val="20"/>
                <w:szCs w:val="20"/>
                <w:lang w:eastAsia="pt-BR"/>
              </w:rPr>
            </w:pPr>
            <w:bookmarkStart w:id="3" w:name="_Toc378009917"/>
          </w:p>
          <w:p w:rsidR="00053B9C" w:rsidRDefault="00053B9C" w:rsidP="00053B9C">
            <w:pPr>
              <w:keepNext/>
              <w:spacing w:line="360" w:lineRule="auto"/>
              <w:jc w:val="center"/>
              <w:rPr>
                <w:rFonts w:ascii="Times New Roman" w:eastAsia="Times New Roman" w:hAnsi="Times New Roman" w:cs="Times New Roman"/>
                <w:bCs/>
                <w:color w:val="000000" w:themeColor="text1"/>
                <w:sz w:val="20"/>
                <w:szCs w:val="20"/>
                <w:lang w:eastAsia="pt-BR"/>
              </w:rPr>
            </w:pPr>
          </w:p>
          <w:p w:rsidR="00053B9C" w:rsidRDefault="00053B9C" w:rsidP="00053B9C">
            <w:pPr>
              <w:keepNext/>
              <w:spacing w:line="360" w:lineRule="auto"/>
              <w:jc w:val="center"/>
              <w:rPr>
                <w:rFonts w:ascii="Times New Roman" w:eastAsia="Times New Roman" w:hAnsi="Times New Roman" w:cs="Times New Roman"/>
                <w:bCs/>
                <w:color w:val="000000" w:themeColor="text1"/>
                <w:sz w:val="20"/>
                <w:szCs w:val="20"/>
                <w:lang w:eastAsia="pt-BR"/>
              </w:rPr>
            </w:pPr>
          </w:p>
          <w:p w:rsidR="00053B9C" w:rsidRDefault="00053B9C" w:rsidP="00053B9C">
            <w:pPr>
              <w:keepNext/>
              <w:spacing w:line="360" w:lineRule="auto"/>
              <w:jc w:val="center"/>
              <w:rPr>
                <w:rFonts w:ascii="Times New Roman" w:eastAsia="Times New Roman" w:hAnsi="Times New Roman" w:cs="Times New Roman"/>
                <w:bCs/>
                <w:color w:val="000000" w:themeColor="text1"/>
                <w:sz w:val="20"/>
                <w:szCs w:val="20"/>
                <w:lang w:eastAsia="pt-BR"/>
              </w:rPr>
            </w:pPr>
          </w:p>
          <w:p w:rsidR="00053B9C" w:rsidRDefault="00053B9C" w:rsidP="00053B9C">
            <w:pPr>
              <w:keepNext/>
              <w:spacing w:line="360" w:lineRule="auto"/>
              <w:jc w:val="center"/>
              <w:rPr>
                <w:rFonts w:ascii="Times New Roman" w:eastAsia="Times New Roman" w:hAnsi="Times New Roman" w:cs="Times New Roman"/>
                <w:bCs/>
                <w:color w:val="000000" w:themeColor="text1"/>
                <w:sz w:val="20"/>
                <w:szCs w:val="20"/>
                <w:lang w:eastAsia="pt-BR"/>
              </w:rPr>
            </w:pPr>
          </w:p>
          <w:p w:rsidR="00053B9C" w:rsidRDefault="00053B9C" w:rsidP="00053B9C">
            <w:pPr>
              <w:keepNext/>
              <w:spacing w:line="360" w:lineRule="auto"/>
              <w:jc w:val="center"/>
              <w:rPr>
                <w:rFonts w:ascii="Times New Roman" w:eastAsia="Times New Roman" w:hAnsi="Times New Roman" w:cs="Times New Roman"/>
                <w:bCs/>
                <w:color w:val="000000" w:themeColor="text1"/>
                <w:sz w:val="20"/>
                <w:szCs w:val="20"/>
                <w:lang w:eastAsia="pt-BR"/>
              </w:rPr>
            </w:pPr>
          </w:p>
          <w:p w:rsidR="00053B9C" w:rsidRDefault="00053B9C" w:rsidP="00053B9C">
            <w:pPr>
              <w:keepNext/>
              <w:spacing w:line="360" w:lineRule="auto"/>
              <w:jc w:val="center"/>
              <w:rPr>
                <w:rFonts w:ascii="Times New Roman" w:eastAsia="Times New Roman" w:hAnsi="Times New Roman" w:cs="Times New Roman"/>
                <w:bCs/>
                <w:color w:val="000000" w:themeColor="text1"/>
                <w:sz w:val="20"/>
                <w:szCs w:val="20"/>
                <w:lang w:eastAsia="pt-BR"/>
              </w:rPr>
            </w:pPr>
          </w:p>
          <w:p w:rsidR="00053B9C" w:rsidRDefault="00053B9C" w:rsidP="00053B9C">
            <w:pPr>
              <w:keepNext/>
              <w:spacing w:line="360" w:lineRule="auto"/>
              <w:jc w:val="center"/>
              <w:rPr>
                <w:rFonts w:ascii="Times New Roman" w:eastAsia="Times New Roman" w:hAnsi="Times New Roman" w:cs="Times New Roman"/>
                <w:bCs/>
                <w:color w:val="000000" w:themeColor="text1"/>
                <w:sz w:val="20"/>
                <w:szCs w:val="20"/>
                <w:lang w:eastAsia="pt-BR"/>
              </w:rPr>
            </w:pPr>
          </w:p>
          <w:p w:rsidR="00053B9C" w:rsidRDefault="00053B9C" w:rsidP="00053B9C">
            <w:pPr>
              <w:keepNext/>
              <w:spacing w:line="360" w:lineRule="auto"/>
              <w:jc w:val="center"/>
              <w:rPr>
                <w:rFonts w:ascii="Times New Roman" w:eastAsia="Times New Roman" w:hAnsi="Times New Roman" w:cs="Times New Roman"/>
                <w:bCs/>
                <w:color w:val="000000" w:themeColor="text1"/>
                <w:sz w:val="20"/>
                <w:szCs w:val="20"/>
                <w:lang w:eastAsia="pt-BR"/>
              </w:rPr>
            </w:pPr>
          </w:p>
          <w:p w:rsidR="00053B9C" w:rsidRDefault="00053B9C" w:rsidP="00053B9C">
            <w:pPr>
              <w:keepNext/>
              <w:spacing w:line="360" w:lineRule="auto"/>
              <w:jc w:val="center"/>
              <w:rPr>
                <w:rFonts w:ascii="Times New Roman" w:eastAsia="Times New Roman" w:hAnsi="Times New Roman" w:cs="Times New Roman"/>
                <w:bCs/>
                <w:color w:val="000000" w:themeColor="text1"/>
                <w:sz w:val="20"/>
                <w:szCs w:val="20"/>
                <w:lang w:eastAsia="pt-BR"/>
              </w:rPr>
            </w:pPr>
          </w:p>
          <w:p w:rsidR="00053B9C" w:rsidRDefault="00053B9C" w:rsidP="00053B9C">
            <w:pPr>
              <w:keepNext/>
              <w:spacing w:line="360" w:lineRule="auto"/>
              <w:jc w:val="center"/>
              <w:rPr>
                <w:rFonts w:ascii="Times New Roman" w:eastAsia="Times New Roman" w:hAnsi="Times New Roman" w:cs="Times New Roman"/>
                <w:bCs/>
                <w:color w:val="000000" w:themeColor="text1"/>
                <w:sz w:val="20"/>
                <w:szCs w:val="20"/>
                <w:lang w:eastAsia="pt-BR"/>
              </w:rPr>
            </w:pPr>
          </w:p>
          <w:p w:rsidR="00053B9C" w:rsidRDefault="00053B9C" w:rsidP="00053B9C">
            <w:pPr>
              <w:keepNext/>
              <w:spacing w:line="360" w:lineRule="auto"/>
              <w:jc w:val="center"/>
              <w:rPr>
                <w:rFonts w:ascii="Times New Roman" w:eastAsia="Times New Roman" w:hAnsi="Times New Roman" w:cs="Times New Roman"/>
                <w:bCs/>
                <w:color w:val="000000" w:themeColor="text1"/>
                <w:sz w:val="20"/>
                <w:szCs w:val="20"/>
                <w:lang w:eastAsia="pt-BR"/>
              </w:rPr>
            </w:pPr>
          </w:p>
          <w:p w:rsidR="00053B9C" w:rsidRDefault="00053B9C" w:rsidP="00053B9C">
            <w:pPr>
              <w:keepNext/>
              <w:spacing w:line="360" w:lineRule="auto"/>
              <w:jc w:val="center"/>
              <w:rPr>
                <w:rFonts w:ascii="Times New Roman" w:eastAsia="Times New Roman" w:hAnsi="Times New Roman" w:cs="Times New Roman"/>
                <w:bCs/>
                <w:color w:val="000000" w:themeColor="text1"/>
                <w:sz w:val="20"/>
                <w:szCs w:val="20"/>
                <w:lang w:eastAsia="pt-BR"/>
              </w:rPr>
            </w:pPr>
          </w:p>
          <w:p w:rsidR="00053B9C" w:rsidRDefault="00053B9C" w:rsidP="00053B9C">
            <w:pPr>
              <w:keepNext/>
              <w:spacing w:line="360" w:lineRule="auto"/>
              <w:jc w:val="center"/>
              <w:rPr>
                <w:rFonts w:ascii="Times New Roman" w:eastAsia="Times New Roman" w:hAnsi="Times New Roman" w:cs="Times New Roman"/>
                <w:bCs/>
                <w:color w:val="000000" w:themeColor="text1"/>
                <w:sz w:val="20"/>
                <w:szCs w:val="20"/>
                <w:lang w:eastAsia="pt-BR"/>
              </w:rPr>
            </w:pPr>
          </w:p>
          <w:p w:rsidR="00053B9C" w:rsidRDefault="00053B9C" w:rsidP="00053B9C">
            <w:pPr>
              <w:keepNext/>
              <w:spacing w:line="360" w:lineRule="auto"/>
              <w:jc w:val="center"/>
              <w:rPr>
                <w:rFonts w:ascii="Times New Roman" w:eastAsia="Times New Roman" w:hAnsi="Times New Roman" w:cs="Times New Roman"/>
                <w:bCs/>
                <w:color w:val="000000" w:themeColor="text1"/>
                <w:sz w:val="20"/>
                <w:szCs w:val="20"/>
                <w:lang w:eastAsia="pt-BR"/>
              </w:rPr>
            </w:pPr>
          </w:p>
          <w:p w:rsidR="00053B9C" w:rsidRPr="00F7775E" w:rsidRDefault="00053B9C" w:rsidP="00053B9C">
            <w:pPr>
              <w:keepNext/>
              <w:spacing w:line="360" w:lineRule="auto"/>
              <w:jc w:val="center"/>
              <w:rPr>
                <w:rFonts w:ascii="Times New Roman" w:eastAsia="Times New Roman" w:hAnsi="Times New Roman" w:cs="Times New Roman"/>
                <w:bCs/>
                <w:color w:val="000000" w:themeColor="text1"/>
                <w:sz w:val="20"/>
                <w:szCs w:val="20"/>
                <w:lang w:eastAsia="pt-BR"/>
              </w:rPr>
            </w:pPr>
            <w:r w:rsidRPr="00F7775E">
              <w:rPr>
                <w:rFonts w:ascii="Times New Roman" w:hAnsi="Times New Roman" w:cs="Times New Roman"/>
                <w:noProof/>
                <w:color w:val="000000" w:themeColor="text1"/>
                <w:sz w:val="24"/>
                <w:szCs w:val="24"/>
                <w:lang w:eastAsia="pt-BR"/>
              </w:rPr>
              <w:drawing>
                <wp:anchor distT="0" distB="0" distL="114300" distR="114300" simplePos="0" relativeHeight="251663360" behindDoc="0" locked="0" layoutInCell="1" allowOverlap="1" wp14:anchorId="3986C27F" wp14:editId="01E04EB8">
                  <wp:simplePos x="0" y="0"/>
                  <wp:positionH relativeFrom="column">
                    <wp:posOffset>1710690</wp:posOffset>
                  </wp:positionH>
                  <wp:positionV relativeFrom="paragraph">
                    <wp:posOffset>-3563620</wp:posOffset>
                  </wp:positionV>
                  <wp:extent cx="2381250" cy="3343275"/>
                  <wp:effectExtent l="133350" t="133350" r="133350" b="142875"/>
                  <wp:wrapSquare wrapText="bothSides"/>
                  <wp:docPr id="19" name="Imagem 3"/>
                  <wp:cNvGraphicFramePr/>
                  <a:graphic xmlns:a="http://schemas.openxmlformats.org/drawingml/2006/main">
                    <a:graphicData uri="http://schemas.openxmlformats.org/drawingml/2006/picture">
                      <pic:pic xmlns:pic="http://schemas.openxmlformats.org/drawingml/2006/picture">
                        <pic:nvPicPr>
                          <pic:cNvPr id="4" name="Imagem 3"/>
                          <pic:cNvPicPr/>
                        </pic:nvPicPr>
                        <pic:blipFill rotWithShape="1">
                          <a:blip r:embed="rId20" cstate="print">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l="26023" t="15663" b="18886"/>
                          <a:stretch/>
                        </pic:blipFill>
                        <pic:spPr>
                          <a:xfrm>
                            <a:off x="0" y="0"/>
                            <a:ext cx="2381250" cy="3343275"/>
                          </a:xfrm>
                          <a:prstGeom prst="rect">
                            <a:avLst/>
                          </a:prstGeom>
                          <a:ln>
                            <a:noFill/>
                          </a:ln>
                          <a:effectLst>
                            <a:glow rad="139700">
                              <a:srgbClr val="4F81BD">
                                <a:satMod val="175000"/>
                                <a:alpha val="40000"/>
                              </a:srgbClr>
                            </a:glow>
                          </a:effectLst>
                        </pic:spPr>
                      </pic:pic>
                    </a:graphicData>
                  </a:graphic>
                  <wp14:sizeRelH relativeFrom="page">
                    <wp14:pctWidth>0</wp14:pctWidth>
                  </wp14:sizeRelH>
                  <wp14:sizeRelV relativeFrom="page">
                    <wp14:pctHeight>0</wp14:pctHeight>
                  </wp14:sizeRelV>
                </wp:anchor>
              </w:drawing>
            </w:r>
            <w:r w:rsidRPr="00F7775E">
              <w:rPr>
                <w:rFonts w:ascii="Times New Roman" w:eastAsia="Times New Roman" w:hAnsi="Times New Roman" w:cs="Times New Roman"/>
                <w:bCs/>
                <w:color w:val="000000" w:themeColor="text1"/>
                <w:sz w:val="20"/>
                <w:szCs w:val="20"/>
                <w:lang w:eastAsia="pt-BR"/>
              </w:rPr>
              <w:t>Ilustração com notas de Lobato a grafite revelando a apropriação. Indicações “feita” e “</w:t>
            </w:r>
            <w:proofErr w:type="gramStart"/>
            <w:r w:rsidRPr="00F7775E">
              <w:rPr>
                <w:rFonts w:ascii="Times New Roman" w:eastAsia="Times New Roman" w:hAnsi="Times New Roman" w:cs="Times New Roman"/>
                <w:bCs/>
                <w:color w:val="000000" w:themeColor="text1"/>
                <w:sz w:val="20"/>
                <w:szCs w:val="20"/>
                <w:lang w:eastAsia="pt-BR"/>
              </w:rPr>
              <w:t>2</w:t>
            </w:r>
            <w:proofErr w:type="gramEnd"/>
            <w:r w:rsidRPr="00F7775E">
              <w:rPr>
                <w:rFonts w:ascii="Times New Roman" w:eastAsia="Times New Roman" w:hAnsi="Times New Roman" w:cs="Times New Roman"/>
                <w:bCs/>
                <w:color w:val="000000" w:themeColor="text1"/>
                <w:sz w:val="20"/>
                <w:szCs w:val="20"/>
                <w:lang w:eastAsia="pt-BR"/>
              </w:rPr>
              <w:t xml:space="preserve"> desenhos”</w:t>
            </w:r>
            <w:bookmarkEnd w:id="3"/>
          </w:p>
          <w:p w:rsidR="00053B9C" w:rsidRPr="00053B9C" w:rsidRDefault="00053B9C" w:rsidP="00053B9C">
            <w:pPr>
              <w:jc w:val="center"/>
              <w:rPr>
                <w:rFonts w:ascii="Times New Roman" w:eastAsia="Times New Roman" w:hAnsi="Times New Roman" w:cs="Times New Roman"/>
                <w:bCs/>
                <w:color w:val="000000" w:themeColor="text1"/>
                <w:sz w:val="20"/>
                <w:szCs w:val="20"/>
                <w:lang w:eastAsia="pt-BR"/>
              </w:rPr>
            </w:pPr>
            <w:r w:rsidRPr="00F7775E">
              <w:rPr>
                <w:rFonts w:ascii="Times New Roman" w:eastAsia="Times New Roman" w:hAnsi="Times New Roman" w:cs="Times New Roman"/>
                <w:bCs/>
                <w:color w:val="000000" w:themeColor="text1"/>
                <w:sz w:val="20"/>
                <w:szCs w:val="20"/>
                <w:lang w:eastAsia="pt-BR"/>
              </w:rPr>
              <w:t xml:space="preserve"> (Biblioteca Infan</w:t>
            </w:r>
            <w:r>
              <w:rPr>
                <w:rFonts w:ascii="Times New Roman" w:eastAsia="Times New Roman" w:hAnsi="Times New Roman" w:cs="Times New Roman"/>
                <w:bCs/>
                <w:color w:val="000000" w:themeColor="text1"/>
                <w:sz w:val="20"/>
                <w:szCs w:val="20"/>
                <w:lang w:eastAsia="pt-BR"/>
              </w:rPr>
              <w:t>til Monteiro Lobato, São Paulo</w:t>
            </w:r>
            <w:proofErr w:type="gramStart"/>
            <w:r>
              <w:rPr>
                <w:rFonts w:ascii="Times New Roman" w:eastAsia="Times New Roman" w:hAnsi="Times New Roman" w:cs="Times New Roman"/>
                <w:bCs/>
                <w:color w:val="000000" w:themeColor="text1"/>
                <w:sz w:val="20"/>
                <w:szCs w:val="20"/>
                <w:lang w:eastAsia="pt-BR"/>
              </w:rPr>
              <w:t>)</w:t>
            </w:r>
            <w:proofErr w:type="gramEnd"/>
          </w:p>
        </w:tc>
      </w:tr>
    </w:tbl>
    <w:p w:rsidR="004D3B53" w:rsidRDefault="004D3B53" w:rsidP="004D3B53">
      <w:pPr>
        <w:spacing w:before="200" w:line="360" w:lineRule="auto"/>
        <w:ind w:firstLine="708"/>
        <w:jc w:val="both"/>
        <w:rPr>
          <w:rFonts w:ascii="Times New Roman" w:hAnsi="Times New Roman" w:cs="Times New Roman"/>
          <w:color w:val="000000" w:themeColor="text1"/>
          <w:sz w:val="24"/>
          <w:szCs w:val="24"/>
        </w:rPr>
      </w:pPr>
      <w:r w:rsidRPr="00F7775E">
        <w:rPr>
          <w:rFonts w:ascii="Times New Roman" w:hAnsi="Times New Roman" w:cs="Times New Roman"/>
          <w:color w:val="000000" w:themeColor="text1"/>
          <w:sz w:val="24"/>
          <w:szCs w:val="24"/>
        </w:rPr>
        <w:t>A ilustração inglesa que exibe, juntos, King Charles e Oliver Cromwell acompanhada de cruzeta a grafite riscada por Lobato, mostra também a apropriação por parte deste, nas indicações</w:t>
      </w:r>
      <w:r w:rsidRPr="00F7775E">
        <w:rPr>
          <w:rFonts w:ascii="Times New Roman" w:hAnsi="Times New Roman" w:cs="Times New Roman"/>
          <w:bCs/>
          <w:color w:val="000000" w:themeColor="text1"/>
          <w:sz w:val="24"/>
          <w:szCs w:val="24"/>
        </w:rPr>
        <w:t xml:space="preserve"> “feita” e “</w:t>
      </w:r>
      <w:proofErr w:type="gramStart"/>
      <w:r w:rsidRPr="00F7775E">
        <w:rPr>
          <w:rFonts w:ascii="Times New Roman" w:hAnsi="Times New Roman" w:cs="Times New Roman"/>
          <w:bCs/>
          <w:color w:val="000000" w:themeColor="text1"/>
          <w:sz w:val="24"/>
          <w:szCs w:val="24"/>
        </w:rPr>
        <w:t>2</w:t>
      </w:r>
      <w:proofErr w:type="gramEnd"/>
      <w:r w:rsidRPr="00F7775E">
        <w:rPr>
          <w:rFonts w:ascii="Times New Roman" w:hAnsi="Times New Roman" w:cs="Times New Roman"/>
          <w:bCs/>
          <w:color w:val="000000" w:themeColor="text1"/>
          <w:sz w:val="24"/>
          <w:szCs w:val="24"/>
        </w:rPr>
        <w:t xml:space="preserve"> desenhos”. Na </w:t>
      </w:r>
      <w:r w:rsidRPr="00F7775E">
        <w:rPr>
          <w:rFonts w:ascii="Times New Roman" w:hAnsi="Times New Roman" w:cs="Times New Roman"/>
          <w:i/>
          <w:color w:val="000000" w:themeColor="text1"/>
          <w:sz w:val="24"/>
          <w:szCs w:val="24"/>
        </w:rPr>
        <w:t>História do mundo</w:t>
      </w:r>
      <w:r w:rsidRPr="00F7775E">
        <w:rPr>
          <w:rFonts w:ascii="Times New Roman" w:hAnsi="Times New Roman" w:cs="Times New Roman"/>
          <w:color w:val="000000" w:themeColor="text1"/>
          <w:sz w:val="24"/>
          <w:szCs w:val="24"/>
        </w:rPr>
        <w:t>, os personagens são separados.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6"/>
      </w:tblGrid>
      <w:tr w:rsidR="004D3B53" w:rsidRPr="00F7775E" w:rsidTr="00163A1A">
        <w:tc>
          <w:tcPr>
            <w:tcW w:w="4605" w:type="dxa"/>
          </w:tcPr>
          <w:p w:rsidR="004D3B53" w:rsidRPr="00F7775E" w:rsidRDefault="004D3B53" w:rsidP="009714B7">
            <w:pPr>
              <w:keepNext/>
              <w:spacing w:line="360" w:lineRule="auto"/>
              <w:jc w:val="center"/>
              <w:rPr>
                <w:rFonts w:ascii="Times New Roman" w:hAnsi="Times New Roman" w:cs="Times New Roman"/>
                <w:color w:val="000000" w:themeColor="text1"/>
              </w:rPr>
            </w:pPr>
            <w:r w:rsidRPr="00F7775E">
              <w:rPr>
                <w:rFonts w:ascii="Times New Roman" w:hAnsi="Times New Roman" w:cs="Times New Roman"/>
                <w:noProof/>
                <w:color w:val="000000" w:themeColor="text1"/>
                <w:sz w:val="24"/>
                <w:szCs w:val="24"/>
                <w:lang w:eastAsia="pt-BR"/>
              </w:rPr>
              <w:lastRenderedPageBreak/>
              <w:drawing>
                <wp:inline distT="0" distB="0" distL="0" distR="0" wp14:anchorId="376FC87B" wp14:editId="566AF3E5">
                  <wp:extent cx="1646882" cy="3058981"/>
                  <wp:effectExtent l="133350" t="133350" r="125095" b="141605"/>
                  <wp:docPr id="22" name="Picture 2" descr="C:\Users\Camila\Documents\Mestrado - Universidade de São Paulo\Fotos do A Child's History of the World\História do Mundo\foto 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C:\Users\Camila\Documents\Mestrado - Universidade de São Paulo\Fotos do A Child's History of the World\História do Mundo\foto 1 (2).JPG"/>
                          <pic:cNvPicPr>
                            <a:picLocks noChangeAspect="1" noChangeArrowheads="1"/>
                          </pic:cNvPicPr>
                        </pic:nvPicPr>
                        <pic:blipFill rotWithShape="1">
                          <a:blip r:embed="rId22" cstate="print">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l="30308" t="-112" r="30769" b="3702"/>
                          <a:stretch/>
                        </pic:blipFill>
                        <pic:spPr bwMode="auto">
                          <a:xfrm>
                            <a:off x="0" y="0"/>
                            <a:ext cx="1655330" cy="3074673"/>
                          </a:xfrm>
                          <a:prstGeom prst="rect">
                            <a:avLst/>
                          </a:prstGeom>
                          <a:ln>
                            <a:noFill/>
                          </a:ln>
                          <a:effectLst>
                            <a:glow rad="139700">
                              <a:srgbClr val="4F81BD">
                                <a:satMod val="175000"/>
                                <a:alpha val="40000"/>
                              </a:srgbClr>
                            </a:glow>
                          </a:effectLst>
                          <a:extLst>
                            <a:ext uri="{909E8E84-426E-40DD-AFC4-6F175D3DCCD1}">
                              <a14:hiddenFill xmlns:a14="http://schemas.microsoft.com/office/drawing/2010/main">
                                <a:solidFill>
                                  <a:srgbClr val="FFFFFF"/>
                                </a:solidFill>
                              </a14:hiddenFill>
                            </a:ext>
                          </a:extLst>
                        </pic:spPr>
                      </pic:pic>
                    </a:graphicData>
                  </a:graphic>
                </wp:inline>
              </w:drawing>
            </w:r>
          </w:p>
          <w:p w:rsidR="004D3B53" w:rsidRPr="00F7775E" w:rsidRDefault="004D3B53" w:rsidP="009714B7">
            <w:pPr>
              <w:jc w:val="center"/>
              <w:rPr>
                <w:rFonts w:ascii="Times New Roman" w:hAnsi="Times New Roman" w:cs="Times New Roman"/>
                <w:b/>
                <w:bCs/>
                <w:color w:val="000000" w:themeColor="text1"/>
                <w:sz w:val="24"/>
                <w:szCs w:val="24"/>
              </w:rPr>
            </w:pPr>
            <w:bookmarkStart w:id="4" w:name="_Toc378009918"/>
            <w:r w:rsidRPr="00F7775E">
              <w:rPr>
                <w:rFonts w:ascii="Times New Roman" w:eastAsia="Times New Roman" w:hAnsi="Times New Roman" w:cs="Times New Roman"/>
                <w:bCs/>
                <w:color w:val="000000" w:themeColor="text1"/>
                <w:sz w:val="20"/>
                <w:szCs w:val="18"/>
                <w:lang w:eastAsia="pt-BR"/>
              </w:rPr>
              <w:t xml:space="preserve">Apropriação do retrato e da legenda em </w:t>
            </w:r>
            <w:r w:rsidRPr="00F7775E">
              <w:rPr>
                <w:rFonts w:ascii="Times New Roman" w:eastAsia="Times New Roman" w:hAnsi="Times New Roman" w:cs="Times New Roman"/>
                <w:bCs/>
                <w:i/>
                <w:color w:val="000000" w:themeColor="text1"/>
                <w:sz w:val="20"/>
                <w:szCs w:val="18"/>
                <w:lang w:eastAsia="pt-BR"/>
              </w:rPr>
              <w:t>História do mundo para as crianças</w:t>
            </w:r>
            <w:bookmarkEnd w:id="4"/>
          </w:p>
        </w:tc>
        <w:tc>
          <w:tcPr>
            <w:tcW w:w="4606" w:type="dxa"/>
          </w:tcPr>
          <w:p w:rsidR="004D3B53" w:rsidRPr="00F7775E" w:rsidRDefault="004D3B53" w:rsidP="009714B7">
            <w:pPr>
              <w:keepNext/>
              <w:spacing w:line="360" w:lineRule="auto"/>
              <w:jc w:val="center"/>
              <w:rPr>
                <w:rFonts w:ascii="Times New Roman" w:hAnsi="Times New Roman" w:cs="Times New Roman"/>
                <w:color w:val="000000" w:themeColor="text1"/>
              </w:rPr>
            </w:pPr>
            <w:r w:rsidRPr="00F7775E">
              <w:rPr>
                <w:rFonts w:ascii="Times New Roman" w:hAnsi="Times New Roman" w:cs="Times New Roman"/>
                <w:noProof/>
                <w:color w:val="000000" w:themeColor="text1"/>
                <w:sz w:val="24"/>
                <w:szCs w:val="24"/>
                <w:lang w:eastAsia="pt-BR"/>
              </w:rPr>
              <w:drawing>
                <wp:inline distT="0" distB="0" distL="0" distR="0" wp14:anchorId="601B7088" wp14:editId="17B8F12B">
                  <wp:extent cx="1646312" cy="2971800"/>
                  <wp:effectExtent l="133350" t="133350" r="125730" b="133350"/>
                  <wp:docPr id="23" name="Picture 3" descr="C:\Users\Camila\Documents\Mestrado - Universidade de São Paulo\Fotos do A Child's History of the World\História do Mundo\foto 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descr="C:\Users\Camila\Documents\Mestrado - Universidade de São Paulo\Fotos do A Child's History of the World\História do Mundo\foto 2 (2).JPG"/>
                          <pic:cNvPicPr>
                            <a:picLocks noChangeAspect="1" noChangeArrowheads="1"/>
                          </pic:cNvPicPr>
                        </pic:nvPicPr>
                        <pic:blipFill rotWithShape="1">
                          <a:blip r:embed="rId24" cstate="print">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l="41846" t="12308" r="18153" b="4615"/>
                          <a:stretch/>
                        </pic:blipFill>
                        <pic:spPr bwMode="auto">
                          <a:xfrm>
                            <a:off x="0" y="0"/>
                            <a:ext cx="1641518" cy="2963146"/>
                          </a:xfrm>
                          <a:prstGeom prst="rect">
                            <a:avLst/>
                          </a:prstGeom>
                          <a:ln>
                            <a:noFill/>
                          </a:ln>
                          <a:effectLst>
                            <a:glow rad="139700">
                              <a:srgbClr val="4F81BD">
                                <a:satMod val="175000"/>
                                <a:alpha val="40000"/>
                              </a:srgbClr>
                            </a:glow>
                          </a:effectLst>
                          <a:extLst>
                            <a:ext uri="{909E8E84-426E-40DD-AFC4-6F175D3DCCD1}">
                              <a14:hiddenFill xmlns:a14="http://schemas.microsoft.com/office/drawing/2010/main">
                                <a:solidFill>
                                  <a:srgbClr val="FFFFFF"/>
                                </a:solidFill>
                              </a14:hiddenFill>
                            </a:ext>
                          </a:extLst>
                        </pic:spPr>
                      </pic:pic>
                    </a:graphicData>
                  </a:graphic>
                </wp:inline>
              </w:drawing>
            </w:r>
          </w:p>
          <w:p w:rsidR="004D3B53" w:rsidRPr="00F7775E" w:rsidRDefault="004D3B53" w:rsidP="009714B7">
            <w:pPr>
              <w:jc w:val="center"/>
              <w:rPr>
                <w:rFonts w:ascii="Times New Roman" w:hAnsi="Times New Roman" w:cs="Times New Roman"/>
                <w:bCs/>
                <w:color w:val="000000" w:themeColor="text1"/>
                <w:sz w:val="24"/>
                <w:szCs w:val="24"/>
              </w:rPr>
            </w:pPr>
            <w:bookmarkStart w:id="5" w:name="_Toc378009919"/>
            <w:r w:rsidRPr="00F7775E">
              <w:rPr>
                <w:rFonts w:ascii="Times New Roman" w:eastAsia="Times New Roman" w:hAnsi="Times New Roman" w:cs="Times New Roman"/>
                <w:bCs/>
                <w:color w:val="000000" w:themeColor="text1"/>
                <w:sz w:val="20"/>
                <w:szCs w:val="18"/>
                <w:lang w:eastAsia="pt-BR"/>
              </w:rPr>
              <w:t xml:space="preserve">Apropriação do retrato e da legenda em </w:t>
            </w:r>
            <w:r w:rsidRPr="00F7775E">
              <w:rPr>
                <w:rFonts w:ascii="Times New Roman" w:eastAsia="Times New Roman" w:hAnsi="Times New Roman" w:cs="Times New Roman"/>
                <w:bCs/>
                <w:i/>
                <w:color w:val="000000" w:themeColor="text1"/>
                <w:sz w:val="20"/>
                <w:szCs w:val="18"/>
                <w:lang w:eastAsia="pt-BR"/>
              </w:rPr>
              <w:t>História do mundo para as crianças</w:t>
            </w:r>
            <w:bookmarkEnd w:id="5"/>
          </w:p>
        </w:tc>
      </w:tr>
    </w:tbl>
    <w:p w:rsidR="00163A1A" w:rsidRDefault="00163A1A" w:rsidP="004D3B53">
      <w:pPr>
        <w:spacing w:before="200" w:line="360" w:lineRule="auto"/>
        <w:ind w:firstLine="567"/>
        <w:jc w:val="both"/>
        <w:rPr>
          <w:rFonts w:ascii="Times New Roman" w:hAnsi="Times New Roman" w:cs="Times New Roman"/>
          <w:color w:val="000000" w:themeColor="text1"/>
          <w:sz w:val="24"/>
          <w:szCs w:val="24"/>
        </w:rPr>
      </w:pPr>
    </w:p>
    <w:p w:rsidR="004D3B53" w:rsidRPr="00F7775E" w:rsidRDefault="004D3B53" w:rsidP="004D3B53">
      <w:pPr>
        <w:spacing w:before="200" w:line="360" w:lineRule="auto"/>
        <w:ind w:firstLine="567"/>
        <w:jc w:val="both"/>
        <w:rPr>
          <w:rFonts w:ascii="Times New Roman" w:hAnsi="Times New Roman" w:cs="Times New Roman"/>
          <w:color w:val="000000" w:themeColor="text1"/>
          <w:sz w:val="24"/>
          <w:szCs w:val="24"/>
        </w:rPr>
      </w:pPr>
      <w:r w:rsidRPr="00F7775E">
        <w:rPr>
          <w:rFonts w:ascii="Times New Roman" w:hAnsi="Times New Roman" w:cs="Times New Roman"/>
          <w:color w:val="000000" w:themeColor="text1"/>
          <w:sz w:val="24"/>
          <w:szCs w:val="24"/>
        </w:rPr>
        <w:t xml:space="preserve">Estão também materializadas as apropriações no exemplar de Lobato do livro de Hillyer, vinculadas à extração de fragmentos com estilete.  Assim, </w:t>
      </w:r>
      <w:r w:rsidRPr="00F7775E">
        <w:rPr>
          <w:rFonts w:ascii="Times New Roman" w:eastAsia="Times New Roman" w:hAnsi="Times New Roman" w:cs="Times New Roman"/>
          <w:color w:val="000000" w:themeColor="text1"/>
          <w:sz w:val="24"/>
          <w:szCs w:val="24"/>
          <w:lang w:eastAsia="pt-BR"/>
        </w:rPr>
        <w:t xml:space="preserve">o nome do monarca babilônico </w:t>
      </w:r>
      <w:r w:rsidRPr="00F7775E">
        <w:rPr>
          <w:rFonts w:ascii="Times New Roman" w:hAnsi="Times New Roman" w:cs="Times New Roman"/>
          <w:color w:val="000000" w:themeColor="text1"/>
          <w:sz w:val="24"/>
          <w:szCs w:val="24"/>
        </w:rPr>
        <w:t>Nabucodonosor</w:t>
      </w:r>
      <w:r w:rsidRPr="00F7775E">
        <w:rPr>
          <w:rFonts w:ascii="Times New Roman" w:eastAsia="Times New Roman" w:hAnsi="Times New Roman" w:cs="Times New Roman"/>
          <w:color w:val="000000" w:themeColor="text1"/>
          <w:sz w:val="24"/>
          <w:szCs w:val="24"/>
          <w:lang w:eastAsia="pt-BR"/>
        </w:rPr>
        <w:t xml:space="preserve">, na escrita cuneiforme, é cortado para reaparecer em </w:t>
      </w:r>
      <w:r w:rsidRPr="00F7775E">
        <w:rPr>
          <w:rFonts w:ascii="Times New Roman" w:eastAsia="Times New Roman" w:hAnsi="Times New Roman" w:cs="Times New Roman"/>
          <w:i/>
          <w:color w:val="000000" w:themeColor="text1"/>
          <w:sz w:val="24"/>
          <w:szCs w:val="24"/>
          <w:lang w:eastAsia="pt-BR"/>
        </w:rPr>
        <w:t>História do mundo para as crianças</w:t>
      </w:r>
      <w:r w:rsidRPr="00F7775E">
        <w:rPr>
          <w:rFonts w:ascii="Times New Roman" w:eastAsia="Times New Roman" w:hAnsi="Times New Roman" w:cs="Times New Roman"/>
          <w:color w:val="000000" w:themeColor="text1"/>
          <w:sz w:val="24"/>
          <w:szCs w:val="24"/>
          <w:lang w:eastAsia="pt-BR"/>
        </w:rPr>
        <w:t>:</w:t>
      </w:r>
    </w:p>
    <w:tbl>
      <w:tblPr>
        <w:tblStyle w:val="Tabelacomgrade"/>
        <w:tblW w:w="9640" w:type="dxa"/>
        <w:tblInd w:w="-318" w:type="dxa"/>
        <w:tblLook w:val="04A0" w:firstRow="1" w:lastRow="0" w:firstColumn="1" w:lastColumn="0" w:noHBand="0" w:noVBand="1"/>
      </w:tblPr>
      <w:tblGrid>
        <w:gridCol w:w="4820"/>
        <w:gridCol w:w="4820"/>
      </w:tblGrid>
      <w:tr w:rsidR="004D3B53" w:rsidRPr="00F7775E" w:rsidTr="00163A1A">
        <w:tc>
          <w:tcPr>
            <w:tcW w:w="9640" w:type="dxa"/>
            <w:gridSpan w:val="2"/>
            <w:tcBorders>
              <w:top w:val="nil"/>
              <w:left w:val="nil"/>
              <w:bottom w:val="nil"/>
              <w:right w:val="nil"/>
            </w:tcBorders>
          </w:tcPr>
          <w:p w:rsidR="004D3B53" w:rsidRPr="00F7775E" w:rsidRDefault="00163A1A" w:rsidP="00163A1A">
            <w:pPr>
              <w:rPr>
                <w:rFonts w:ascii="Times New Roman" w:eastAsia="Times New Roman" w:hAnsi="Times New Roman" w:cs="Times New Roman"/>
                <w:b/>
                <w:bCs/>
                <w:color w:val="000000" w:themeColor="text1"/>
                <w:sz w:val="18"/>
                <w:szCs w:val="18"/>
                <w:lang w:eastAsia="pt-BR"/>
              </w:rPr>
            </w:pPr>
            <w:bookmarkStart w:id="6" w:name="_Toc378009923"/>
            <w:r w:rsidRPr="00F7775E">
              <w:rPr>
                <w:rFonts w:ascii="Times New Roman" w:eastAsia="Times New Roman" w:hAnsi="Times New Roman" w:cs="Times New Roman"/>
                <w:b/>
                <w:bCs/>
                <w:noProof/>
                <w:color w:val="000000" w:themeColor="text1"/>
                <w:sz w:val="18"/>
                <w:szCs w:val="18"/>
                <w:lang w:eastAsia="pt-BR"/>
              </w:rPr>
              <w:drawing>
                <wp:anchor distT="0" distB="0" distL="114300" distR="114300" simplePos="0" relativeHeight="251665408" behindDoc="0" locked="0" layoutInCell="1" allowOverlap="1" wp14:anchorId="1AA31CF3" wp14:editId="7E9A4C72">
                  <wp:simplePos x="0" y="0"/>
                  <wp:positionH relativeFrom="column">
                    <wp:posOffset>3112770</wp:posOffset>
                  </wp:positionH>
                  <wp:positionV relativeFrom="paragraph">
                    <wp:posOffset>-236855</wp:posOffset>
                  </wp:positionV>
                  <wp:extent cx="2797810" cy="1933575"/>
                  <wp:effectExtent l="133350" t="133350" r="135890" b="142875"/>
                  <wp:wrapSquare wrapText="bothSides"/>
                  <wp:docPr id="28" name="Picture 2" descr="C:\Users\Camila\Downloads\foto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Camila\Downloads\foto (6).JPG"/>
                          <pic:cNvPicPr>
                            <a:picLocks noChangeAspect="1" noChangeArrowheads="1"/>
                          </pic:cNvPicPr>
                        </pic:nvPicPr>
                        <pic:blipFill rotWithShape="1">
                          <a:blip r:embed="rId26" cstate="print">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l="14308" t="14770" r="5539" b="6667"/>
                          <a:stretch/>
                        </pic:blipFill>
                        <pic:spPr bwMode="auto">
                          <a:xfrm>
                            <a:off x="0" y="0"/>
                            <a:ext cx="2797810" cy="1933575"/>
                          </a:xfrm>
                          <a:prstGeom prst="rect">
                            <a:avLst/>
                          </a:prstGeom>
                          <a:ln>
                            <a:noFill/>
                          </a:ln>
                          <a:effectLst>
                            <a:glow rad="139700">
                              <a:srgbClr val="4F81BD">
                                <a:satMod val="175000"/>
                                <a:alpha val="40000"/>
                              </a:srgbClr>
                            </a:glow>
                          </a:effectLst>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bookmarkEnd w:id="6"/>
            <w:r w:rsidRPr="00F7775E">
              <w:rPr>
                <w:rFonts w:ascii="Times New Roman" w:eastAsia="Times New Roman" w:hAnsi="Times New Roman" w:cs="Times New Roman"/>
                <w:noProof/>
                <w:color w:val="000000" w:themeColor="text1"/>
                <w:sz w:val="24"/>
                <w:szCs w:val="24"/>
                <w:lang w:eastAsia="pt-BR"/>
              </w:rPr>
              <w:drawing>
                <wp:anchor distT="0" distB="0" distL="114300" distR="114300" simplePos="0" relativeHeight="251664384" behindDoc="0" locked="0" layoutInCell="1" allowOverlap="1" wp14:anchorId="46CB1F76" wp14:editId="7982C2DD">
                  <wp:simplePos x="0" y="0"/>
                  <wp:positionH relativeFrom="column">
                    <wp:posOffset>64770</wp:posOffset>
                  </wp:positionH>
                  <wp:positionV relativeFrom="paragraph">
                    <wp:posOffset>-528320</wp:posOffset>
                  </wp:positionV>
                  <wp:extent cx="2819400" cy="1933575"/>
                  <wp:effectExtent l="133350" t="133350" r="133350" b="14287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rotWithShape="1">
                          <a:blip r:embed="rId28" cstate="print">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l="9960" t="69268" r="10813"/>
                          <a:stretch/>
                        </pic:blipFill>
                        <pic:spPr bwMode="auto">
                          <a:xfrm>
                            <a:off x="0" y="0"/>
                            <a:ext cx="2819400" cy="1933575"/>
                          </a:xfrm>
                          <a:prstGeom prst="rect">
                            <a:avLst/>
                          </a:prstGeom>
                          <a:noFill/>
                          <a:ln>
                            <a:noFill/>
                          </a:ln>
                          <a:effectLst>
                            <a:glow rad="139700">
                              <a:srgbClr val="4F81BD">
                                <a:satMod val="175000"/>
                                <a:alpha val="40000"/>
                              </a:srgb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163A1A" w:rsidRPr="00F7775E" w:rsidTr="00163A1A">
        <w:trPr>
          <w:trHeight w:val="812"/>
        </w:trPr>
        <w:tc>
          <w:tcPr>
            <w:tcW w:w="4820" w:type="dxa"/>
            <w:tcBorders>
              <w:top w:val="nil"/>
              <w:left w:val="nil"/>
              <w:bottom w:val="nil"/>
              <w:right w:val="nil"/>
            </w:tcBorders>
          </w:tcPr>
          <w:p w:rsidR="00163A1A" w:rsidRDefault="00163A1A" w:rsidP="00163A1A">
            <w:pPr>
              <w:jc w:val="center"/>
              <w:rPr>
                <w:rFonts w:ascii="Times New Roman" w:eastAsia="Times New Roman" w:hAnsi="Times New Roman" w:cs="Times New Roman"/>
                <w:bCs/>
                <w:color w:val="000000" w:themeColor="text1"/>
                <w:sz w:val="20"/>
                <w:szCs w:val="20"/>
                <w:lang w:eastAsia="pt-BR"/>
              </w:rPr>
            </w:pPr>
            <w:r>
              <w:rPr>
                <w:rFonts w:ascii="Times New Roman" w:eastAsia="Times New Roman" w:hAnsi="Times New Roman" w:cs="Times New Roman"/>
                <w:bCs/>
                <w:color w:val="000000" w:themeColor="text1"/>
                <w:sz w:val="20"/>
                <w:szCs w:val="20"/>
                <w:lang w:eastAsia="pt-BR"/>
              </w:rPr>
              <w:t>L</w:t>
            </w:r>
            <w:r w:rsidRPr="00F7775E">
              <w:rPr>
                <w:rFonts w:ascii="Times New Roman" w:eastAsia="Times New Roman" w:hAnsi="Times New Roman" w:cs="Times New Roman"/>
                <w:bCs/>
                <w:color w:val="000000" w:themeColor="text1"/>
                <w:sz w:val="20"/>
                <w:szCs w:val="20"/>
                <w:lang w:eastAsia="pt-BR"/>
              </w:rPr>
              <w:t xml:space="preserve">obato corta de </w:t>
            </w:r>
            <w:r w:rsidRPr="00F7775E">
              <w:rPr>
                <w:rFonts w:ascii="Times New Roman" w:eastAsia="Times New Roman" w:hAnsi="Times New Roman" w:cs="Times New Roman"/>
                <w:bCs/>
                <w:i/>
                <w:color w:val="000000" w:themeColor="text1"/>
                <w:sz w:val="20"/>
                <w:szCs w:val="20"/>
                <w:lang w:eastAsia="pt-BR"/>
              </w:rPr>
              <w:t xml:space="preserve">A </w:t>
            </w:r>
            <w:proofErr w:type="spellStart"/>
            <w:r w:rsidRPr="00F7775E">
              <w:rPr>
                <w:rFonts w:ascii="Times New Roman" w:eastAsia="Times New Roman" w:hAnsi="Times New Roman" w:cs="Times New Roman"/>
                <w:bCs/>
                <w:i/>
                <w:color w:val="000000" w:themeColor="text1"/>
                <w:sz w:val="20"/>
                <w:szCs w:val="20"/>
                <w:lang w:eastAsia="pt-BR"/>
              </w:rPr>
              <w:t>Child’s</w:t>
            </w:r>
            <w:proofErr w:type="spellEnd"/>
            <w:r w:rsidRPr="00F7775E">
              <w:rPr>
                <w:rFonts w:ascii="Times New Roman" w:eastAsia="Times New Roman" w:hAnsi="Times New Roman" w:cs="Times New Roman"/>
                <w:bCs/>
                <w:i/>
                <w:color w:val="000000" w:themeColor="text1"/>
                <w:sz w:val="20"/>
                <w:szCs w:val="20"/>
                <w:lang w:eastAsia="pt-BR"/>
              </w:rPr>
              <w:t xml:space="preserve"> </w:t>
            </w:r>
            <w:proofErr w:type="spellStart"/>
            <w:r w:rsidRPr="00F7775E">
              <w:rPr>
                <w:rFonts w:ascii="Times New Roman" w:eastAsia="Times New Roman" w:hAnsi="Times New Roman" w:cs="Times New Roman"/>
                <w:bCs/>
                <w:i/>
                <w:color w:val="000000" w:themeColor="text1"/>
                <w:sz w:val="20"/>
                <w:szCs w:val="20"/>
                <w:lang w:eastAsia="pt-BR"/>
              </w:rPr>
              <w:t>History</w:t>
            </w:r>
            <w:proofErr w:type="spellEnd"/>
            <w:r w:rsidRPr="00F7775E">
              <w:rPr>
                <w:rFonts w:ascii="Times New Roman" w:eastAsia="Times New Roman" w:hAnsi="Times New Roman" w:cs="Times New Roman"/>
                <w:bCs/>
                <w:i/>
                <w:color w:val="000000" w:themeColor="text1"/>
                <w:sz w:val="20"/>
                <w:szCs w:val="20"/>
                <w:lang w:eastAsia="pt-BR"/>
              </w:rPr>
              <w:t xml:space="preserve"> </w:t>
            </w:r>
            <w:proofErr w:type="spellStart"/>
            <w:r w:rsidRPr="00F7775E">
              <w:rPr>
                <w:rFonts w:ascii="Times New Roman" w:eastAsia="Times New Roman" w:hAnsi="Times New Roman" w:cs="Times New Roman"/>
                <w:bCs/>
                <w:i/>
                <w:color w:val="000000" w:themeColor="text1"/>
                <w:sz w:val="20"/>
                <w:szCs w:val="20"/>
                <w:lang w:eastAsia="pt-BR"/>
              </w:rPr>
              <w:t>of</w:t>
            </w:r>
            <w:proofErr w:type="spellEnd"/>
            <w:r w:rsidRPr="00F7775E">
              <w:rPr>
                <w:rFonts w:ascii="Times New Roman" w:eastAsia="Times New Roman" w:hAnsi="Times New Roman" w:cs="Times New Roman"/>
                <w:bCs/>
                <w:i/>
                <w:color w:val="000000" w:themeColor="text1"/>
                <w:sz w:val="20"/>
                <w:szCs w:val="20"/>
                <w:lang w:eastAsia="pt-BR"/>
              </w:rPr>
              <w:t xml:space="preserve"> </w:t>
            </w:r>
            <w:proofErr w:type="spellStart"/>
            <w:r w:rsidRPr="00F7775E">
              <w:rPr>
                <w:rFonts w:ascii="Times New Roman" w:eastAsia="Times New Roman" w:hAnsi="Times New Roman" w:cs="Times New Roman"/>
                <w:bCs/>
                <w:i/>
                <w:color w:val="000000" w:themeColor="text1"/>
                <w:sz w:val="20"/>
                <w:szCs w:val="20"/>
                <w:lang w:eastAsia="pt-BR"/>
              </w:rPr>
              <w:t>the</w:t>
            </w:r>
            <w:proofErr w:type="spellEnd"/>
            <w:r w:rsidRPr="00F7775E">
              <w:rPr>
                <w:rFonts w:ascii="Times New Roman" w:eastAsia="Times New Roman" w:hAnsi="Times New Roman" w:cs="Times New Roman"/>
                <w:bCs/>
                <w:i/>
                <w:color w:val="000000" w:themeColor="text1"/>
                <w:sz w:val="20"/>
                <w:szCs w:val="20"/>
                <w:lang w:eastAsia="pt-BR"/>
              </w:rPr>
              <w:t xml:space="preserve"> World</w:t>
            </w:r>
            <w:r w:rsidRPr="00F7775E">
              <w:rPr>
                <w:rFonts w:ascii="Times New Roman" w:eastAsia="Times New Roman" w:hAnsi="Times New Roman" w:cs="Times New Roman"/>
                <w:bCs/>
                <w:color w:val="000000" w:themeColor="text1"/>
                <w:sz w:val="20"/>
                <w:szCs w:val="20"/>
                <w:lang w:eastAsia="pt-BR"/>
              </w:rPr>
              <w:t xml:space="preserve"> o nome de Nabucodonosor em escrita cuneiforme </w:t>
            </w:r>
          </w:p>
          <w:p w:rsidR="00163A1A" w:rsidRPr="00F7775E" w:rsidRDefault="00163A1A" w:rsidP="00163A1A">
            <w:pPr>
              <w:jc w:val="center"/>
              <w:rPr>
                <w:rFonts w:ascii="Times New Roman" w:hAnsi="Times New Roman" w:cs="Times New Roman"/>
                <w:color w:val="000000" w:themeColor="text1"/>
              </w:rPr>
            </w:pPr>
            <w:r w:rsidRPr="00F7775E">
              <w:rPr>
                <w:rFonts w:ascii="Times New Roman" w:eastAsia="Times New Roman" w:hAnsi="Times New Roman" w:cs="Times New Roman"/>
                <w:bCs/>
                <w:color w:val="000000" w:themeColor="text1"/>
                <w:sz w:val="20"/>
                <w:szCs w:val="20"/>
                <w:lang w:eastAsia="pt-BR"/>
              </w:rPr>
              <w:t>(Biblioteca Infantil Monteiro Lobato, São Paulo</w:t>
            </w:r>
            <w:proofErr w:type="gramStart"/>
            <w:r w:rsidRPr="00F7775E">
              <w:rPr>
                <w:rFonts w:ascii="Times New Roman" w:eastAsia="Times New Roman" w:hAnsi="Times New Roman" w:cs="Times New Roman"/>
                <w:bCs/>
                <w:color w:val="000000" w:themeColor="text1"/>
                <w:sz w:val="20"/>
                <w:szCs w:val="20"/>
                <w:lang w:eastAsia="pt-BR"/>
              </w:rPr>
              <w:t>)</w:t>
            </w:r>
            <w:proofErr w:type="gramEnd"/>
          </w:p>
          <w:p w:rsidR="00163A1A" w:rsidRPr="00F7775E" w:rsidRDefault="00163A1A" w:rsidP="00163A1A">
            <w:pPr>
              <w:rPr>
                <w:rFonts w:ascii="Times New Roman" w:eastAsia="Times New Roman" w:hAnsi="Times New Roman" w:cs="Times New Roman"/>
                <w:b/>
                <w:bCs/>
                <w:noProof/>
                <w:color w:val="000000" w:themeColor="text1"/>
                <w:sz w:val="18"/>
                <w:szCs w:val="18"/>
                <w:lang w:eastAsia="pt-BR"/>
              </w:rPr>
            </w:pPr>
          </w:p>
        </w:tc>
        <w:tc>
          <w:tcPr>
            <w:tcW w:w="4820" w:type="dxa"/>
            <w:tcBorders>
              <w:top w:val="nil"/>
              <w:left w:val="nil"/>
              <w:bottom w:val="nil"/>
              <w:right w:val="nil"/>
            </w:tcBorders>
          </w:tcPr>
          <w:p w:rsidR="00163A1A" w:rsidRPr="00F7775E" w:rsidRDefault="00163A1A" w:rsidP="009714B7">
            <w:pPr>
              <w:jc w:val="center"/>
              <w:rPr>
                <w:rFonts w:ascii="Times New Roman" w:hAnsi="Times New Roman" w:cs="Times New Roman"/>
                <w:bCs/>
                <w:color w:val="000000" w:themeColor="text1"/>
                <w:sz w:val="24"/>
                <w:szCs w:val="24"/>
              </w:rPr>
            </w:pPr>
            <w:bookmarkStart w:id="7" w:name="_Toc378009924"/>
            <w:r w:rsidRPr="00F7775E">
              <w:rPr>
                <w:rFonts w:ascii="Times New Roman" w:eastAsia="Times New Roman" w:hAnsi="Times New Roman" w:cs="Times New Roman"/>
                <w:bCs/>
                <w:color w:val="000000" w:themeColor="text1"/>
                <w:sz w:val="20"/>
                <w:szCs w:val="18"/>
                <w:lang w:eastAsia="pt-BR"/>
              </w:rPr>
              <w:t xml:space="preserve">Reprodução da imagem em </w:t>
            </w:r>
            <w:r w:rsidRPr="00F7775E">
              <w:rPr>
                <w:rFonts w:ascii="Times New Roman" w:eastAsia="Times New Roman" w:hAnsi="Times New Roman" w:cs="Times New Roman"/>
                <w:bCs/>
                <w:i/>
                <w:color w:val="000000" w:themeColor="text1"/>
                <w:sz w:val="20"/>
                <w:szCs w:val="18"/>
                <w:lang w:eastAsia="pt-BR"/>
              </w:rPr>
              <w:t>História do mundo para as crianças</w:t>
            </w:r>
            <w:bookmarkEnd w:id="7"/>
          </w:p>
        </w:tc>
      </w:tr>
      <w:tr w:rsidR="00163A1A" w:rsidRPr="00F7775E" w:rsidTr="00163A1A">
        <w:tc>
          <w:tcPr>
            <w:tcW w:w="9640" w:type="dxa"/>
            <w:gridSpan w:val="2"/>
            <w:tcBorders>
              <w:top w:val="nil"/>
              <w:left w:val="nil"/>
              <w:bottom w:val="nil"/>
              <w:right w:val="nil"/>
            </w:tcBorders>
          </w:tcPr>
          <w:p w:rsidR="00163A1A" w:rsidRPr="00F7775E" w:rsidRDefault="00163A1A" w:rsidP="009714B7">
            <w:pPr>
              <w:jc w:val="center"/>
              <w:rPr>
                <w:rFonts w:ascii="Times New Roman" w:hAnsi="Times New Roman" w:cs="Times New Roman"/>
                <w:bCs/>
                <w:color w:val="000000" w:themeColor="text1"/>
                <w:sz w:val="24"/>
                <w:szCs w:val="24"/>
              </w:rPr>
            </w:pPr>
          </w:p>
        </w:tc>
      </w:tr>
    </w:tbl>
    <w:p w:rsidR="004D3B53" w:rsidRPr="00F7775E" w:rsidRDefault="004D3B53" w:rsidP="004D3B53">
      <w:pPr>
        <w:spacing w:before="200" w:line="360" w:lineRule="auto"/>
        <w:ind w:firstLine="708"/>
        <w:jc w:val="both"/>
        <w:rPr>
          <w:rFonts w:ascii="Times New Roman" w:eastAsia="Times New Roman" w:hAnsi="Times New Roman" w:cs="Times New Roman"/>
          <w:color w:val="000000" w:themeColor="text1"/>
          <w:sz w:val="24"/>
          <w:szCs w:val="24"/>
          <w:lang w:eastAsia="pt-BR"/>
        </w:rPr>
      </w:pPr>
    </w:p>
    <w:p w:rsidR="004D3B53" w:rsidRPr="00F7775E" w:rsidRDefault="004D3B53" w:rsidP="004D3B53">
      <w:pPr>
        <w:spacing w:before="200" w:line="360" w:lineRule="auto"/>
        <w:ind w:firstLine="720"/>
        <w:jc w:val="both"/>
        <w:rPr>
          <w:rFonts w:ascii="Times New Roman" w:eastAsia="Times New Roman" w:hAnsi="Times New Roman" w:cs="Times New Roman"/>
          <w:color w:val="000000" w:themeColor="text1"/>
          <w:sz w:val="24"/>
          <w:szCs w:val="24"/>
          <w:lang w:eastAsia="pt-BR"/>
        </w:rPr>
      </w:pPr>
      <w:r w:rsidRPr="00F7775E">
        <w:rPr>
          <w:rFonts w:ascii="Times New Roman" w:eastAsia="Times New Roman" w:hAnsi="Times New Roman" w:cs="Times New Roman"/>
          <w:color w:val="000000" w:themeColor="text1"/>
          <w:sz w:val="24"/>
          <w:szCs w:val="24"/>
          <w:lang w:eastAsia="pt-BR"/>
        </w:rPr>
        <w:lastRenderedPageBreak/>
        <w:t xml:space="preserve">Em se tratando do manuscrito da </w:t>
      </w:r>
      <w:r w:rsidRPr="00F7775E">
        <w:rPr>
          <w:rFonts w:ascii="Times New Roman" w:eastAsia="Times New Roman" w:hAnsi="Times New Roman" w:cs="Times New Roman"/>
          <w:i/>
          <w:color w:val="000000" w:themeColor="text1"/>
          <w:sz w:val="24"/>
          <w:szCs w:val="24"/>
          <w:lang w:eastAsia="pt-BR"/>
        </w:rPr>
        <w:t xml:space="preserve">História do mundo para as crianças, </w:t>
      </w:r>
      <w:r w:rsidRPr="00F7775E">
        <w:rPr>
          <w:rFonts w:ascii="Times New Roman" w:eastAsia="Times New Roman" w:hAnsi="Times New Roman" w:cs="Times New Roman"/>
          <w:color w:val="000000" w:themeColor="text1"/>
          <w:sz w:val="24"/>
          <w:szCs w:val="24"/>
          <w:lang w:eastAsia="pt-BR"/>
        </w:rPr>
        <w:t xml:space="preserve">além das anotações e do recorte de fragmentos, na terceira capa do exemplar, encontram-se duas indicações de datas, “7/1/33” e “4/3/33”, acusando dois prováveis períodos de leitura da obra norte-americana: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1"/>
      </w:tblGrid>
      <w:tr w:rsidR="004D3B53" w:rsidRPr="00F7775E" w:rsidTr="009714B7">
        <w:trPr>
          <w:trHeight w:val="5784"/>
        </w:trPr>
        <w:tc>
          <w:tcPr>
            <w:tcW w:w="9211" w:type="dxa"/>
          </w:tcPr>
          <w:p w:rsidR="004D3B53" w:rsidRPr="00F7775E" w:rsidRDefault="004D3B53" w:rsidP="009714B7">
            <w:pPr>
              <w:keepNext/>
              <w:spacing w:before="200" w:line="360" w:lineRule="auto"/>
              <w:jc w:val="center"/>
              <w:rPr>
                <w:rFonts w:ascii="Times New Roman" w:hAnsi="Times New Roman" w:cs="Times New Roman"/>
                <w:color w:val="000000" w:themeColor="text1"/>
              </w:rPr>
            </w:pPr>
            <w:r w:rsidRPr="00F7775E">
              <w:rPr>
                <w:rFonts w:ascii="Times New Roman" w:eastAsia="Times New Roman" w:hAnsi="Times New Roman" w:cs="Times New Roman"/>
                <w:noProof/>
                <w:color w:val="000000" w:themeColor="text1"/>
                <w:sz w:val="24"/>
                <w:szCs w:val="24"/>
                <w:lang w:eastAsia="pt-BR"/>
              </w:rPr>
              <w:drawing>
                <wp:inline distT="0" distB="0" distL="0" distR="0" wp14:anchorId="5FF60560" wp14:editId="7C3915F4">
                  <wp:extent cx="3809079" cy="3395410"/>
                  <wp:effectExtent l="133350" t="133350" r="134620" b="128905"/>
                  <wp:docPr id="7175" name="Imagem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noChangeArrowheads="1"/>
                          </pic:cNvPicPr>
                        </pic:nvPicPr>
                        <pic:blipFill rotWithShape="1">
                          <a:blip r:embed="rId30" cstate="print">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l="6213" t="3337" r="34763" b="52646"/>
                          <a:stretch/>
                        </pic:blipFill>
                        <pic:spPr bwMode="auto">
                          <a:xfrm>
                            <a:off x="0" y="0"/>
                            <a:ext cx="3823923" cy="3408642"/>
                          </a:xfrm>
                          <a:prstGeom prst="rect">
                            <a:avLst/>
                          </a:prstGeom>
                          <a:noFill/>
                          <a:ln>
                            <a:noFill/>
                          </a:ln>
                          <a:effectLst>
                            <a:glow rad="139700">
                              <a:srgbClr val="4F81BD">
                                <a:satMod val="175000"/>
                                <a:alpha val="40000"/>
                              </a:srgbClr>
                            </a:glow>
                          </a:effectLst>
                          <a:extLst>
                            <a:ext uri="{53640926-AAD7-44D8-BBD7-CCE9431645EC}">
                              <a14:shadowObscured xmlns:a14="http://schemas.microsoft.com/office/drawing/2010/main"/>
                            </a:ext>
                          </a:extLst>
                        </pic:spPr>
                      </pic:pic>
                    </a:graphicData>
                  </a:graphic>
                </wp:inline>
              </w:drawing>
            </w:r>
          </w:p>
          <w:p w:rsidR="004D3B53" w:rsidRPr="00F7775E" w:rsidRDefault="004D3B53" w:rsidP="009714B7">
            <w:pPr>
              <w:jc w:val="center"/>
              <w:rPr>
                <w:rFonts w:ascii="Times New Roman" w:eastAsia="Times New Roman" w:hAnsi="Times New Roman" w:cs="Times New Roman"/>
                <w:bCs/>
                <w:color w:val="000000" w:themeColor="text1"/>
                <w:sz w:val="20"/>
                <w:szCs w:val="20"/>
                <w:lang w:eastAsia="pt-BR"/>
              </w:rPr>
            </w:pPr>
            <w:bookmarkStart w:id="8" w:name="_Toc378009932"/>
          </w:p>
          <w:p w:rsidR="004D3B53" w:rsidRPr="00F7775E" w:rsidRDefault="004D3B53" w:rsidP="009714B7">
            <w:pPr>
              <w:jc w:val="center"/>
              <w:rPr>
                <w:rFonts w:ascii="Times New Roman" w:eastAsia="Times New Roman" w:hAnsi="Times New Roman" w:cs="Times New Roman"/>
                <w:bCs/>
                <w:color w:val="000000" w:themeColor="text1"/>
                <w:sz w:val="20"/>
                <w:szCs w:val="20"/>
                <w:lang w:eastAsia="pt-BR"/>
              </w:rPr>
            </w:pPr>
            <w:r w:rsidRPr="00F7775E">
              <w:rPr>
                <w:rFonts w:ascii="Times New Roman" w:eastAsia="Times New Roman" w:hAnsi="Times New Roman" w:cs="Times New Roman"/>
                <w:bCs/>
                <w:color w:val="000000" w:themeColor="text1"/>
                <w:sz w:val="20"/>
                <w:szCs w:val="20"/>
                <w:lang w:eastAsia="pt-BR"/>
              </w:rPr>
              <w:t>Anotação das datas “7/1/33” e “4/3/33” a grafite e lápis vermelho</w:t>
            </w:r>
            <w:bookmarkEnd w:id="8"/>
            <w:r w:rsidRPr="00F7775E">
              <w:rPr>
                <w:rFonts w:ascii="Times New Roman" w:eastAsia="Times New Roman" w:hAnsi="Times New Roman" w:cs="Times New Roman"/>
                <w:bCs/>
                <w:color w:val="000000" w:themeColor="text1"/>
                <w:sz w:val="20"/>
                <w:szCs w:val="20"/>
                <w:lang w:eastAsia="pt-BR"/>
              </w:rPr>
              <w:t xml:space="preserve"> </w:t>
            </w:r>
          </w:p>
          <w:p w:rsidR="004D3B53" w:rsidRPr="00F7775E" w:rsidRDefault="004D3B53" w:rsidP="009714B7">
            <w:pPr>
              <w:jc w:val="center"/>
              <w:rPr>
                <w:rFonts w:ascii="Times New Roman" w:eastAsia="Times New Roman" w:hAnsi="Times New Roman" w:cs="Times New Roman"/>
                <w:b/>
                <w:bCs/>
                <w:color w:val="000000" w:themeColor="text1"/>
                <w:sz w:val="18"/>
                <w:szCs w:val="18"/>
                <w:lang w:eastAsia="pt-BR"/>
              </w:rPr>
            </w:pPr>
            <w:r w:rsidRPr="00F7775E">
              <w:rPr>
                <w:rFonts w:ascii="Times New Roman" w:eastAsia="Times New Roman" w:hAnsi="Times New Roman" w:cs="Times New Roman"/>
                <w:bCs/>
                <w:color w:val="000000" w:themeColor="text1"/>
                <w:sz w:val="20"/>
                <w:szCs w:val="20"/>
                <w:lang w:eastAsia="pt-BR"/>
              </w:rPr>
              <w:t xml:space="preserve"> (Biblioteca Infantil Monteiro Lobato, São Paulo</w:t>
            </w:r>
            <w:proofErr w:type="gramStart"/>
            <w:r w:rsidRPr="00F7775E">
              <w:rPr>
                <w:rFonts w:ascii="Times New Roman" w:eastAsia="Times New Roman" w:hAnsi="Times New Roman" w:cs="Times New Roman"/>
                <w:bCs/>
                <w:color w:val="000000" w:themeColor="text1"/>
                <w:sz w:val="20"/>
                <w:szCs w:val="20"/>
                <w:lang w:eastAsia="pt-BR"/>
              </w:rPr>
              <w:t>)</w:t>
            </w:r>
            <w:proofErr w:type="gramEnd"/>
          </w:p>
        </w:tc>
      </w:tr>
    </w:tbl>
    <w:p w:rsidR="004D3B53" w:rsidRPr="00F7775E" w:rsidRDefault="004D3B53" w:rsidP="004D3B53">
      <w:pPr>
        <w:spacing w:before="200" w:line="360" w:lineRule="auto"/>
        <w:ind w:firstLine="708"/>
        <w:jc w:val="both"/>
        <w:rPr>
          <w:rFonts w:ascii="Times New Roman" w:hAnsi="Times New Roman" w:cs="Times New Roman"/>
          <w:color w:val="000000" w:themeColor="text1"/>
          <w:sz w:val="24"/>
        </w:rPr>
      </w:pPr>
    </w:p>
    <w:p w:rsidR="007075B0" w:rsidRPr="00F7775E" w:rsidRDefault="007075B0" w:rsidP="007075B0">
      <w:pPr>
        <w:spacing w:before="200" w:line="360" w:lineRule="auto"/>
        <w:ind w:firstLine="851"/>
        <w:jc w:val="both"/>
        <w:rPr>
          <w:rFonts w:ascii="Times New Roman" w:eastAsia="Times New Roman" w:hAnsi="Times New Roman" w:cs="Times New Roman"/>
          <w:color w:val="000000" w:themeColor="text1"/>
          <w:sz w:val="24"/>
          <w:szCs w:val="24"/>
          <w:lang w:eastAsia="pt-BR"/>
        </w:rPr>
      </w:pPr>
      <w:r w:rsidRPr="00F7775E">
        <w:rPr>
          <w:rFonts w:ascii="Times New Roman" w:eastAsia="Times New Roman" w:hAnsi="Times New Roman" w:cs="Times New Roman"/>
          <w:color w:val="000000" w:themeColor="text1"/>
          <w:sz w:val="24"/>
          <w:szCs w:val="24"/>
          <w:lang w:eastAsia="pt-BR"/>
        </w:rPr>
        <w:t xml:space="preserve">Afora o exemplar encontrado na Biblioteca Infantil Monteiro Lobato, é importante mencionar que, logo no início de </w:t>
      </w:r>
      <w:r w:rsidRPr="00F7775E">
        <w:rPr>
          <w:rFonts w:ascii="Times New Roman" w:eastAsia="Times New Roman" w:hAnsi="Times New Roman" w:cs="Times New Roman"/>
          <w:i/>
          <w:color w:val="000000" w:themeColor="text1"/>
          <w:sz w:val="24"/>
          <w:szCs w:val="24"/>
          <w:lang w:eastAsia="pt-BR"/>
        </w:rPr>
        <w:t>História do mundo para as crianças</w:t>
      </w:r>
      <w:r w:rsidRPr="00F7775E">
        <w:rPr>
          <w:rFonts w:ascii="Times New Roman" w:eastAsia="Times New Roman" w:hAnsi="Times New Roman" w:cs="Times New Roman"/>
          <w:color w:val="000000" w:themeColor="text1"/>
          <w:sz w:val="24"/>
          <w:szCs w:val="24"/>
          <w:lang w:eastAsia="pt-BR"/>
        </w:rPr>
        <w:t xml:space="preserve">, D. Benta apresenta a matriz da história que contará no Sítio do </w:t>
      </w:r>
      <w:proofErr w:type="spellStart"/>
      <w:r w:rsidRPr="00F7775E">
        <w:rPr>
          <w:rFonts w:ascii="Times New Roman" w:eastAsia="Times New Roman" w:hAnsi="Times New Roman" w:cs="Times New Roman"/>
          <w:color w:val="000000" w:themeColor="text1"/>
          <w:sz w:val="24"/>
          <w:szCs w:val="24"/>
          <w:lang w:eastAsia="pt-BR"/>
        </w:rPr>
        <w:t>Picapau</w:t>
      </w:r>
      <w:proofErr w:type="spellEnd"/>
      <w:r w:rsidRPr="00F7775E">
        <w:rPr>
          <w:rFonts w:ascii="Times New Roman" w:eastAsia="Times New Roman" w:hAnsi="Times New Roman" w:cs="Times New Roman"/>
          <w:color w:val="000000" w:themeColor="text1"/>
          <w:sz w:val="24"/>
          <w:szCs w:val="24"/>
          <w:lang w:eastAsia="pt-BR"/>
        </w:rPr>
        <w:t xml:space="preserve"> Amarelo:</w:t>
      </w:r>
    </w:p>
    <w:p w:rsidR="007075B0" w:rsidRPr="00F7775E" w:rsidRDefault="007075B0" w:rsidP="007075B0">
      <w:pPr>
        <w:autoSpaceDE w:val="0"/>
        <w:autoSpaceDN w:val="0"/>
        <w:adjustRightInd w:val="0"/>
        <w:spacing w:before="200" w:line="240" w:lineRule="auto"/>
        <w:ind w:left="2268" w:firstLine="284"/>
        <w:jc w:val="both"/>
        <w:rPr>
          <w:rFonts w:ascii="Times New Roman" w:eastAsia="Times New Roman" w:hAnsi="Times New Roman" w:cs="Times New Roman"/>
          <w:color w:val="000000" w:themeColor="text1"/>
          <w:lang w:eastAsia="pt-BR"/>
        </w:rPr>
      </w:pPr>
      <w:r w:rsidRPr="00F7775E">
        <w:rPr>
          <w:rFonts w:ascii="Times New Roman" w:eastAsia="Times New Roman" w:hAnsi="Times New Roman" w:cs="Times New Roman"/>
          <w:color w:val="000000" w:themeColor="text1"/>
          <w:lang w:eastAsia="pt-BR"/>
        </w:rPr>
        <w:t xml:space="preserve">“Dona Benta era uma senhora de muita leitura, que além de ter uma biblioteca de várias centenas de volumes ainda </w:t>
      </w:r>
      <w:proofErr w:type="gramStart"/>
      <w:r w:rsidRPr="00F7775E">
        <w:rPr>
          <w:rFonts w:ascii="Times New Roman" w:eastAsia="Times New Roman" w:hAnsi="Times New Roman" w:cs="Times New Roman"/>
          <w:color w:val="000000" w:themeColor="text1"/>
          <w:lang w:eastAsia="pt-BR"/>
        </w:rPr>
        <w:t>recebia,</w:t>
      </w:r>
      <w:proofErr w:type="gramEnd"/>
      <w:r w:rsidRPr="00F7775E">
        <w:rPr>
          <w:rFonts w:ascii="Times New Roman" w:eastAsia="Times New Roman" w:hAnsi="Times New Roman" w:cs="Times New Roman"/>
          <w:color w:val="000000" w:themeColor="text1"/>
          <w:lang w:eastAsia="pt-BR"/>
        </w:rPr>
        <w:t xml:space="preserve"> mandadas por um livreiro da capital, as novidades mais interessantes do momento.</w:t>
      </w:r>
    </w:p>
    <w:p w:rsidR="007075B0" w:rsidRPr="00F7775E" w:rsidRDefault="007075B0" w:rsidP="007075B0">
      <w:pPr>
        <w:autoSpaceDE w:val="0"/>
        <w:autoSpaceDN w:val="0"/>
        <w:adjustRightInd w:val="0"/>
        <w:spacing w:before="200" w:line="240" w:lineRule="auto"/>
        <w:ind w:left="2268" w:firstLine="284"/>
        <w:jc w:val="both"/>
        <w:rPr>
          <w:rFonts w:ascii="Times New Roman" w:eastAsia="Times New Roman" w:hAnsi="Times New Roman" w:cs="Times New Roman"/>
          <w:color w:val="000000" w:themeColor="text1"/>
          <w:lang w:eastAsia="pt-BR"/>
        </w:rPr>
      </w:pPr>
      <w:proofErr w:type="gramStart"/>
      <w:r w:rsidRPr="00F7775E">
        <w:rPr>
          <w:rFonts w:ascii="Times New Roman" w:eastAsia="Times New Roman" w:hAnsi="Times New Roman" w:cs="Times New Roman"/>
          <w:color w:val="000000" w:themeColor="text1"/>
          <w:lang w:eastAsia="pt-BR"/>
        </w:rPr>
        <w:t>“Uma tarde o correio trouxe-lhe um pacote com duas obras de lindas sobrecapas coloridas – sistema americano.</w:t>
      </w:r>
      <w:proofErr w:type="gramEnd"/>
      <w:r w:rsidRPr="00F7775E">
        <w:rPr>
          <w:rFonts w:ascii="Times New Roman" w:eastAsia="Times New Roman" w:hAnsi="Times New Roman" w:cs="Times New Roman"/>
          <w:color w:val="000000" w:themeColor="text1"/>
          <w:lang w:eastAsia="pt-BR"/>
        </w:rPr>
        <w:t xml:space="preserve"> De fato vinham dos Estados Unidos e eram a </w:t>
      </w:r>
      <w:proofErr w:type="spellStart"/>
      <w:r w:rsidRPr="00F7775E">
        <w:rPr>
          <w:rFonts w:ascii="Times New Roman" w:eastAsia="Times New Roman" w:hAnsi="Times New Roman" w:cs="Times New Roman"/>
          <w:i/>
          <w:color w:val="000000" w:themeColor="text1"/>
          <w:lang w:eastAsia="pt-BR"/>
        </w:rPr>
        <w:t>Child’s</w:t>
      </w:r>
      <w:proofErr w:type="spellEnd"/>
      <w:r w:rsidRPr="00F7775E">
        <w:rPr>
          <w:rFonts w:ascii="Times New Roman" w:eastAsia="Times New Roman" w:hAnsi="Times New Roman" w:cs="Times New Roman"/>
          <w:i/>
          <w:color w:val="000000" w:themeColor="text1"/>
          <w:lang w:eastAsia="pt-BR"/>
        </w:rPr>
        <w:t xml:space="preserve"> </w:t>
      </w:r>
      <w:proofErr w:type="spellStart"/>
      <w:r w:rsidRPr="00F7775E">
        <w:rPr>
          <w:rFonts w:ascii="Times New Roman" w:eastAsia="Times New Roman" w:hAnsi="Times New Roman" w:cs="Times New Roman"/>
          <w:i/>
          <w:color w:val="000000" w:themeColor="text1"/>
          <w:lang w:eastAsia="pt-BR"/>
        </w:rPr>
        <w:t>History</w:t>
      </w:r>
      <w:proofErr w:type="spellEnd"/>
      <w:r w:rsidRPr="00F7775E">
        <w:rPr>
          <w:rFonts w:ascii="Times New Roman" w:eastAsia="Times New Roman" w:hAnsi="Times New Roman" w:cs="Times New Roman"/>
          <w:i/>
          <w:color w:val="000000" w:themeColor="text1"/>
          <w:lang w:eastAsia="pt-BR"/>
        </w:rPr>
        <w:t xml:space="preserve"> </w:t>
      </w:r>
      <w:proofErr w:type="spellStart"/>
      <w:r w:rsidRPr="00F7775E">
        <w:rPr>
          <w:rFonts w:ascii="Times New Roman" w:eastAsia="Times New Roman" w:hAnsi="Times New Roman" w:cs="Times New Roman"/>
          <w:i/>
          <w:color w:val="000000" w:themeColor="text1"/>
          <w:lang w:eastAsia="pt-BR"/>
        </w:rPr>
        <w:t>of</w:t>
      </w:r>
      <w:proofErr w:type="spellEnd"/>
      <w:r w:rsidRPr="00F7775E">
        <w:rPr>
          <w:rFonts w:ascii="Times New Roman" w:eastAsia="Times New Roman" w:hAnsi="Times New Roman" w:cs="Times New Roman"/>
          <w:i/>
          <w:color w:val="000000" w:themeColor="text1"/>
          <w:lang w:eastAsia="pt-BR"/>
        </w:rPr>
        <w:t xml:space="preserve"> </w:t>
      </w:r>
      <w:proofErr w:type="spellStart"/>
      <w:r w:rsidRPr="00F7775E">
        <w:rPr>
          <w:rFonts w:ascii="Times New Roman" w:eastAsia="Times New Roman" w:hAnsi="Times New Roman" w:cs="Times New Roman"/>
          <w:i/>
          <w:color w:val="000000" w:themeColor="text1"/>
          <w:lang w:eastAsia="pt-BR"/>
        </w:rPr>
        <w:t>the</w:t>
      </w:r>
      <w:proofErr w:type="spellEnd"/>
      <w:r w:rsidRPr="00F7775E">
        <w:rPr>
          <w:rFonts w:ascii="Times New Roman" w:eastAsia="Times New Roman" w:hAnsi="Times New Roman" w:cs="Times New Roman"/>
          <w:i/>
          <w:color w:val="000000" w:themeColor="text1"/>
          <w:lang w:eastAsia="pt-BR"/>
        </w:rPr>
        <w:t xml:space="preserve"> World </w:t>
      </w:r>
      <w:r w:rsidRPr="00F7775E">
        <w:rPr>
          <w:rFonts w:ascii="Times New Roman" w:eastAsia="Times New Roman" w:hAnsi="Times New Roman" w:cs="Times New Roman"/>
          <w:color w:val="000000" w:themeColor="text1"/>
          <w:lang w:eastAsia="pt-BR"/>
        </w:rPr>
        <w:t xml:space="preserve">e a </w:t>
      </w:r>
      <w:proofErr w:type="spellStart"/>
      <w:r w:rsidRPr="00F7775E">
        <w:rPr>
          <w:rFonts w:ascii="Times New Roman" w:eastAsia="Times New Roman" w:hAnsi="Times New Roman" w:cs="Times New Roman"/>
          <w:i/>
          <w:color w:val="000000" w:themeColor="text1"/>
          <w:lang w:eastAsia="pt-BR"/>
        </w:rPr>
        <w:t>Child’s</w:t>
      </w:r>
      <w:proofErr w:type="spellEnd"/>
      <w:r w:rsidRPr="00F7775E">
        <w:rPr>
          <w:rFonts w:ascii="Times New Roman" w:eastAsia="Times New Roman" w:hAnsi="Times New Roman" w:cs="Times New Roman"/>
          <w:i/>
          <w:color w:val="000000" w:themeColor="text1"/>
          <w:lang w:eastAsia="pt-BR"/>
        </w:rPr>
        <w:t xml:space="preserve"> </w:t>
      </w:r>
      <w:proofErr w:type="spellStart"/>
      <w:r w:rsidRPr="00F7775E">
        <w:rPr>
          <w:rFonts w:ascii="Times New Roman" w:eastAsia="Times New Roman" w:hAnsi="Times New Roman" w:cs="Times New Roman"/>
          <w:i/>
          <w:color w:val="000000" w:themeColor="text1"/>
          <w:lang w:eastAsia="pt-BR"/>
        </w:rPr>
        <w:t>Geography</w:t>
      </w:r>
      <w:proofErr w:type="spellEnd"/>
      <w:r w:rsidRPr="00F7775E">
        <w:rPr>
          <w:rFonts w:ascii="Times New Roman" w:eastAsia="Times New Roman" w:hAnsi="Times New Roman" w:cs="Times New Roman"/>
          <w:i/>
          <w:color w:val="000000" w:themeColor="text1"/>
          <w:lang w:eastAsia="pt-BR"/>
        </w:rPr>
        <w:t xml:space="preserve"> </w:t>
      </w:r>
      <w:proofErr w:type="spellStart"/>
      <w:r w:rsidRPr="00F7775E">
        <w:rPr>
          <w:rFonts w:ascii="Times New Roman" w:eastAsia="Times New Roman" w:hAnsi="Times New Roman" w:cs="Times New Roman"/>
          <w:i/>
          <w:color w:val="000000" w:themeColor="text1"/>
          <w:lang w:eastAsia="pt-BR"/>
        </w:rPr>
        <w:t>of</w:t>
      </w:r>
      <w:proofErr w:type="spellEnd"/>
      <w:r w:rsidRPr="00F7775E">
        <w:rPr>
          <w:rFonts w:ascii="Times New Roman" w:eastAsia="Times New Roman" w:hAnsi="Times New Roman" w:cs="Times New Roman"/>
          <w:i/>
          <w:color w:val="000000" w:themeColor="text1"/>
          <w:lang w:eastAsia="pt-BR"/>
        </w:rPr>
        <w:t xml:space="preserve"> </w:t>
      </w:r>
      <w:proofErr w:type="spellStart"/>
      <w:r w:rsidRPr="00F7775E">
        <w:rPr>
          <w:rFonts w:ascii="Times New Roman" w:eastAsia="Times New Roman" w:hAnsi="Times New Roman" w:cs="Times New Roman"/>
          <w:i/>
          <w:color w:val="000000" w:themeColor="text1"/>
          <w:lang w:eastAsia="pt-BR"/>
        </w:rPr>
        <w:t>the</w:t>
      </w:r>
      <w:proofErr w:type="spellEnd"/>
      <w:r w:rsidRPr="00F7775E">
        <w:rPr>
          <w:rFonts w:ascii="Times New Roman" w:eastAsia="Times New Roman" w:hAnsi="Times New Roman" w:cs="Times New Roman"/>
          <w:i/>
          <w:color w:val="000000" w:themeColor="text1"/>
          <w:lang w:eastAsia="pt-BR"/>
        </w:rPr>
        <w:t xml:space="preserve"> World</w:t>
      </w:r>
      <w:r w:rsidRPr="00F7775E">
        <w:rPr>
          <w:rFonts w:ascii="Times New Roman" w:eastAsia="Times New Roman" w:hAnsi="Times New Roman" w:cs="Times New Roman"/>
          <w:color w:val="000000" w:themeColor="text1"/>
          <w:lang w:eastAsia="pt-BR"/>
        </w:rPr>
        <w:t xml:space="preserve">, de V. M. Hillyer, diretor da </w:t>
      </w:r>
      <w:proofErr w:type="spellStart"/>
      <w:r w:rsidRPr="00F7775E">
        <w:rPr>
          <w:rFonts w:ascii="Times New Roman" w:eastAsia="Times New Roman" w:hAnsi="Times New Roman" w:cs="Times New Roman"/>
          <w:color w:val="000000" w:themeColor="text1"/>
          <w:lang w:eastAsia="pt-BR"/>
        </w:rPr>
        <w:t>Calvert</w:t>
      </w:r>
      <w:proofErr w:type="spellEnd"/>
      <w:r w:rsidRPr="00F7775E">
        <w:rPr>
          <w:rFonts w:ascii="Times New Roman" w:eastAsia="Times New Roman" w:hAnsi="Times New Roman" w:cs="Times New Roman"/>
          <w:color w:val="000000" w:themeColor="text1"/>
          <w:lang w:eastAsia="pt-BR"/>
        </w:rPr>
        <w:t xml:space="preserve"> </w:t>
      </w:r>
      <w:proofErr w:type="spellStart"/>
      <w:r w:rsidRPr="00F7775E">
        <w:rPr>
          <w:rFonts w:ascii="Times New Roman" w:eastAsia="Times New Roman" w:hAnsi="Times New Roman" w:cs="Times New Roman"/>
          <w:color w:val="000000" w:themeColor="text1"/>
          <w:lang w:eastAsia="pt-BR"/>
        </w:rPr>
        <w:t>School</w:t>
      </w:r>
      <w:proofErr w:type="spellEnd"/>
      <w:r w:rsidRPr="00F7775E">
        <w:rPr>
          <w:rFonts w:ascii="Times New Roman" w:eastAsia="Times New Roman" w:hAnsi="Times New Roman" w:cs="Times New Roman"/>
          <w:color w:val="000000" w:themeColor="text1"/>
          <w:lang w:eastAsia="pt-BR"/>
        </w:rPr>
        <w:t>, de Baltimore.</w:t>
      </w:r>
    </w:p>
    <w:p w:rsidR="007075B0" w:rsidRPr="00F7775E" w:rsidRDefault="007075B0" w:rsidP="007075B0">
      <w:pPr>
        <w:autoSpaceDE w:val="0"/>
        <w:autoSpaceDN w:val="0"/>
        <w:adjustRightInd w:val="0"/>
        <w:spacing w:before="200" w:line="240" w:lineRule="auto"/>
        <w:ind w:left="2268" w:firstLine="284"/>
        <w:jc w:val="both"/>
        <w:rPr>
          <w:rFonts w:ascii="Times New Roman" w:eastAsia="Times New Roman" w:hAnsi="Times New Roman" w:cs="Times New Roman"/>
          <w:color w:val="000000" w:themeColor="text1"/>
          <w:lang w:eastAsia="pt-BR"/>
        </w:rPr>
      </w:pPr>
      <w:proofErr w:type="gramStart"/>
      <w:r w:rsidRPr="00F7775E">
        <w:rPr>
          <w:rFonts w:ascii="Times New Roman" w:eastAsia="Times New Roman" w:hAnsi="Times New Roman" w:cs="Times New Roman"/>
          <w:color w:val="000000" w:themeColor="text1"/>
          <w:lang w:eastAsia="pt-BR"/>
        </w:rPr>
        <w:t>“Dona Benta leu os livros com cara de quem estava gostando; depois folheou e releu vários volumes da sua biblioteca, que tratavam de assuntos semelhantes, e disse consigo: ‘Bela ideia!</w:t>
      </w:r>
      <w:proofErr w:type="gramEnd"/>
      <w:r w:rsidRPr="00F7775E">
        <w:rPr>
          <w:rFonts w:ascii="Times New Roman" w:eastAsia="Times New Roman" w:hAnsi="Times New Roman" w:cs="Times New Roman"/>
          <w:color w:val="000000" w:themeColor="text1"/>
          <w:lang w:eastAsia="pt-BR"/>
        </w:rPr>
        <w:t xml:space="preserve"> A história do mundo é um </w:t>
      </w:r>
      <w:r w:rsidRPr="00F7775E">
        <w:rPr>
          <w:rFonts w:ascii="Times New Roman" w:eastAsia="Times New Roman" w:hAnsi="Times New Roman" w:cs="Times New Roman"/>
          <w:color w:val="000000" w:themeColor="text1"/>
          <w:lang w:eastAsia="pt-BR"/>
        </w:rPr>
        <w:lastRenderedPageBreak/>
        <w:t>verdadeiro romance que pode muito bem ser contado às crianças. Meninos assim da idade de Pedrinho e Lucia estou certa de que hão de gostar e aproveitar bastante’.</w:t>
      </w:r>
    </w:p>
    <w:p w:rsidR="007075B0" w:rsidRPr="00F7775E" w:rsidRDefault="007075B0" w:rsidP="007075B0">
      <w:pPr>
        <w:autoSpaceDE w:val="0"/>
        <w:autoSpaceDN w:val="0"/>
        <w:adjustRightInd w:val="0"/>
        <w:spacing w:before="200" w:line="240" w:lineRule="auto"/>
        <w:ind w:left="2268" w:firstLine="284"/>
        <w:jc w:val="both"/>
        <w:rPr>
          <w:rFonts w:ascii="Times New Roman" w:eastAsia="Times New Roman" w:hAnsi="Times New Roman" w:cs="Times New Roman"/>
          <w:color w:val="000000" w:themeColor="text1"/>
          <w:lang w:eastAsia="pt-BR"/>
        </w:rPr>
      </w:pPr>
      <w:proofErr w:type="gramStart"/>
      <w:r w:rsidRPr="00F7775E">
        <w:rPr>
          <w:rFonts w:ascii="Times New Roman" w:eastAsia="Times New Roman" w:hAnsi="Times New Roman" w:cs="Times New Roman"/>
          <w:color w:val="000000" w:themeColor="text1"/>
          <w:lang w:eastAsia="pt-BR"/>
        </w:rPr>
        <w:t>“E, voltando-se para os dois:</w:t>
      </w:r>
    </w:p>
    <w:p w:rsidR="007075B0" w:rsidRPr="00F7775E" w:rsidRDefault="007075B0" w:rsidP="007075B0">
      <w:pPr>
        <w:autoSpaceDE w:val="0"/>
        <w:autoSpaceDN w:val="0"/>
        <w:adjustRightInd w:val="0"/>
        <w:spacing w:before="200" w:line="240" w:lineRule="auto"/>
        <w:ind w:left="2268" w:firstLine="284"/>
        <w:jc w:val="both"/>
        <w:rPr>
          <w:rFonts w:ascii="Times New Roman" w:eastAsia="Times New Roman" w:hAnsi="Times New Roman" w:cs="Times New Roman"/>
          <w:color w:val="000000" w:themeColor="text1"/>
          <w:lang w:eastAsia="pt-BR"/>
        </w:rPr>
      </w:pPr>
      <w:r w:rsidRPr="00F7775E">
        <w:rPr>
          <w:rFonts w:ascii="Times New Roman" w:eastAsia="Times New Roman" w:hAnsi="Times New Roman" w:cs="Times New Roman"/>
          <w:color w:val="000000" w:themeColor="text1"/>
          <w:lang w:eastAsia="pt-BR"/>
        </w:rPr>
        <w:t>“– Olhem, vamos ter novidade amanhã.</w:t>
      </w:r>
      <w:proofErr w:type="gramEnd"/>
      <w:r w:rsidRPr="00F7775E">
        <w:rPr>
          <w:rFonts w:ascii="Times New Roman" w:eastAsia="Times New Roman" w:hAnsi="Times New Roman" w:cs="Times New Roman"/>
          <w:color w:val="000000" w:themeColor="text1"/>
          <w:lang w:eastAsia="pt-BR"/>
        </w:rPr>
        <w:t xml:space="preserve"> Uma história nova que eu vou contar, muito comprida...</w:t>
      </w:r>
    </w:p>
    <w:p w:rsidR="007075B0" w:rsidRPr="00F7775E" w:rsidRDefault="007075B0" w:rsidP="007075B0">
      <w:pPr>
        <w:autoSpaceDE w:val="0"/>
        <w:autoSpaceDN w:val="0"/>
        <w:adjustRightInd w:val="0"/>
        <w:spacing w:before="200" w:line="240" w:lineRule="auto"/>
        <w:ind w:left="2268" w:firstLine="284"/>
        <w:jc w:val="both"/>
        <w:rPr>
          <w:rFonts w:ascii="Times New Roman" w:eastAsia="Times New Roman" w:hAnsi="Times New Roman" w:cs="Times New Roman"/>
          <w:color w:val="000000" w:themeColor="text1"/>
          <w:lang w:eastAsia="pt-BR"/>
        </w:rPr>
      </w:pPr>
      <w:proofErr w:type="gramStart"/>
      <w:r w:rsidRPr="00F7775E">
        <w:rPr>
          <w:rFonts w:ascii="Times New Roman" w:eastAsia="Times New Roman" w:hAnsi="Times New Roman" w:cs="Times New Roman"/>
          <w:color w:val="000000" w:themeColor="text1"/>
          <w:lang w:eastAsia="pt-BR"/>
        </w:rPr>
        <w:t>“– De urso que vira príncipe?</w:t>
      </w:r>
      <w:proofErr w:type="gramEnd"/>
      <w:r w:rsidRPr="00F7775E">
        <w:rPr>
          <w:rFonts w:ascii="Times New Roman" w:eastAsia="Times New Roman" w:hAnsi="Times New Roman" w:cs="Times New Roman"/>
          <w:color w:val="000000" w:themeColor="text1"/>
          <w:lang w:eastAsia="pt-BR"/>
        </w:rPr>
        <w:t xml:space="preserve"> quis saber a Emília?</w:t>
      </w:r>
    </w:p>
    <w:p w:rsidR="007075B0" w:rsidRPr="00F7775E" w:rsidRDefault="007075B0" w:rsidP="007075B0">
      <w:pPr>
        <w:autoSpaceDE w:val="0"/>
        <w:autoSpaceDN w:val="0"/>
        <w:adjustRightInd w:val="0"/>
        <w:spacing w:before="200" w:line="240" w:lineRule="auto"/>
        <w:ind w:left="2268" w:firstLine="284"/>
        <w:jc w:val="both"/>
        <w:rPr>
          <w:rFonts w:ascii="Times New Roman" w:eastAsia="Times New Roman" w:hAnsi="Times New Roman" w:cs="Times New Roman"/>
          <w:color w:val="000000" w:themeColor="text1"/>
          <w:lang w:eastAsia="pt-BR"/>
        </w:rPr>
      </w:pPr>
      <w:r w:rsidRPr="00F7775E">
        <w:rPr>
          <w:rFonts w:ascii="Times New Roman" w:eastAsia="Times New Roman" w:hAnsi="Times New Roman" w:cs="Times New Roman"/>
          <w:color w:val="000000" w:themeColor="text1"/>
          <w:lang w:eastAsia="pt-BR"/>
        </w:rPr>
        <w:t xml:space="preserve">“–Não. A história que vou contar é a história do mundo, ou universal, como muitos dizem. Fiquem todos avisados e estejam aqui às sete horas em ponto” </w:t>
      </w:r>
      <w:proofErr w:type="gramStart"/>
      <w:r w:rsidRPr="00F7775E">
        <w:rPr>
          <w:rFonts w:ascii="Times New Roman" w:eastAsia="Times New Roman" w:hAnsi="Times New Roman" w:cs="Times New Roman"/>
          <w:color w:val="000000" w:themeColor="text1"/>
          <w:vertAlign w:val="superscript"/>
          <w:lang w:eastAsia="pt-BR"/>
        </w:rPr>
        <w:footnoteReference w:id="22"/>
      </w:r>
      <w:proofErr w:type="gramEnd"/>
    </w:p>
    <w:p w:rsidR="007075B0" w:rsidRPr="00F7775E" w:rsidRDefault="007075B0" w:rsidP="007075B0">
      <w:pPr>
        <w:autoSpaceDE w:val="0"/>
        <w:autoSpaceDN w:val="0"/>
        <w:adjustRightInd w:val="0"/>
        <w:spacing w:before="200" w:line="360" w:lineRule="auto"/>
        <w:ind w:firstLine="708"/>
        <w:jc w:val="both"/>
        <w:rPr>
          <w:rFonts w:ascii="Times New Roman" w:eastAsia="Times New Roman" w:hAnsi="Times New Roman" w:cs="Times New Roman"/>
          <w:color w:val="000000" w:themeColor="text1"/>
          <w:sz w:val="24"/>
          <w:szCs w:val="24"/>
          <w:lang w:eastAsia="pt-BR"/>
        </w:rPr>
      </w:pPr>
      <w:r w:rsidRPr="00F7775E">
        <w:rPr>
          <w:rFonts w:ascii="Times New Roman" w:eastAsia="Times New Roman" w:hAnsi="Times New Roman" w:cs="Times New Roman"/>
          <w:color w:val="000000" w:themeColor="text1"/>
          <w:sz w:val="24"/>
          <w:szCs w:val="24"/>
          <w:lang w:eastAsia="pt-BR"/>
        </w:rPr>
        <w:t xml:space="preserve">Escritor, adaptador e personagem se misturam. Dona Benta, grande contadora de histórias, vale-se da leitura de </w:t>
      </w:r>
      <w:r w:rsidRPr="00F7775E">
        <w:rPr>
          <w:rFonts w:ascii="Times New Roman" w:eastAsia="Times New Roman" w:hAnsi="Times New Roman" w:cs="Times New Roman"/>
          <w:i/>
          <w:color w:val="000000" w:themeColor="text1"/>
          <w:sz w:val="24"/>
          <w:szCs w:val="24"/>
          <w:lang w:eastAsia="pt-BR"/>
        </w:rPr>
        <w:t xml:space="preserve">A </w:t>
      </w:r>
      <w:proofErr w:type="spellStart"/>
      <w:r w:rsidRPr="00F7775E">
        <w:rPr>
          <w:rFonts w:ascii="Times New Roman" w:eastAsia="Times New Roman" w:hAnsi="Times New Roman" w:cs="Times New Roman"/>
          <w:i/>
          <w:color w:val="000000" w:themeColor="text1"/>
          <w:sz w:val="24"/>
          <w:szCs w:val="24"/>
          <w:lang w:eastAsia="pt-BR"/>
        </w:rPr>
        <w:t>Child’s</w:t>
      </w:r>
      <w:proofErr w:type="spellEnd"/>
      <w:r w:rsidRPr="00F7775E">
        <w:rPr>
          <w:rFonts w:ascii="Times New Roman" w:eastAsia="Times New Roman" w:hAnsi="Times New Roman" w:cs="Times New Roman"/>
          <w:i/>
          <w:color w:val="000000" w:themeColor="text1"/>
          <w:sz w:val="24"/>
          <w:szCs w:val="24"/>
          <w:lang w:eastAsia="pt-BR"/>
        </w:rPr>
        <w:t xml:space="preserve"> </w:t>
      </w:r>
      <w:proofErr w:type="spellStart"/>
      <w:r w:rsidRPr="00F7775E">
        <w:rPr>
          <w:rFonts w:ascii="Times New Roman" w:eastAsia="Times New Roman" w:hAnsi="Times New Roman" w:cs="Times New Roman"/>
          <w:i/>
          <w:color w:val="000000" w:themeColor="text1"/>
          <w:sz w:val="24"/>
          <w:szCs w:val="24"/>
          <w:lang w:eastAsia="pt-BR"/>
        </w:rPr>
        <w:t>History</w:t>
      </w:r>
      <w:proofErr w:type="spellEnd"/>
      <w:r w:rsidRPr="00F7775E">
        <w:rPr>
          <w:rFonts w:ascii="Times New Roman" w:eastAsia="Times New Roman" w:hAnsi="Times New Roman" w:cs="Times New Roman"/>
          <w:i/>
          <w:color w:val="000000" w:themeColor="text1"/>
          <w:sz w:val="24"/>
          <w:szCs w:val="24"/>
          <w:lang w:eastAsia="pt-BR"/>
        </w:rPr>
        <w:t xml:space="preserve"> </w:t>
      </w:r>
      <w:proofErr w:type="spellStart"/>
      <w:r w:rsidRPr="00F7775E">
        <w:rPr>
          <w:rFonts w:ascii="Times New Roman" w:eastAsia="Times New Roman" w:hAnsi="Times New Roman" w:cs="Times New Roman"/>
          <w:i/>
          <w:color w:val="000000" w:themeColor="text1"/>
          <w:sz w:val="24"/>
          <w:szCs w:val="24"/>
          <w:lang w:eastAsia="pt-BR"/>
        </w:rPr>
        <w:t>of</w:t>
      </w:r>
      <w:proofErr w:type="spellEnd"/>
      <w:r w:rsidRPr="00F7775E">
        <w:rPr>
          <w:rFonts w:ascii="Times New Roman" w:eastAsia="Times New Roman" w:hAnsi="Times New Roman" w:cs="Times New Roman"/>
          <w:i/>
          <w:color w:val="000000" w:themeColor="text1"/>
          <w:sz w:val="24"/>
          <w:szCs w:val="24"/>
          <w:lang w:eastAsia="pt-BR"/>
        </w:rPr>
        <w:t xml:space="preserve"> </w:t>
      </w:r>
      <w:proofErr w:type="spellStart"/>
      <w:r w:rsidRPr="00F7775E">
        <w:rPr>
          <w:rFonts w:ascii="Times New Roman" w:eastAsia="Times New Roman" w:hAnsi="Times New Roman" w:cs="Times New Roman"/>
          <w:i/>
          <w:color w:val="000000" w:themeColor="text1"/>
          <w:sz w:val="24"/>
          <w:szCs w:val="24"/>
          <w:lang w:eastAsia="pt-BR"/>
        </w:rPr>
        <w:t>the</w:t>
      </w:r>
      <w:proofErr w:type="spellEnd"/>
      <w:r w:rsidRPr="00F7775E">
        <w:rPr>
          <w:rFonts w:ascii="Times New Roman" w:eastAsia="Times New Roman" w:hAnsi="Times New Roman" w:cs="Times New Roman"/>
          <w:i/>
          <w:color w:val="000000" w:themeColor="text1"/>
          <w:sz w:val="24"/>
          <w:szCs w:val="24"/>
          <w:lang w:eastAsia="pt-BR"/>
        </w:rPr>
        <w:t xml:space="preserve"> World</w:t>
      </w:r>
      <w:r w:rsidRPr="00F7775E">
        <w:rPr>
          <w:rFonts w:ascii="Times New Roman" w:eastAsia="Times New Roman" w:hAnsi="Times New Roman" w:cs="Times New Roman"/>
          <w:color w:val="000000" w:themeColor="text1"/>
          <w:sz w:val="24"/>
          <w:szCs w:val="24"/>
          <w:lang w:eastAsia="pt-BR"/>
        </w:rPr>
        <w:t xml:space="preserve"> e de outros livros de sua biblioteca para narrar </w:t>
      </w:r>
      <w:proofErr w:type="gramStart"/>
      <w:r w:rsidRPr="00F7775E">
        <w:rPr>
          <w:rFonts w:ascii="Times New Roman" w:eastAsia="Times New Roman" w:hAnsi="Times New Roman" w:cs="Times New Roman"/>
          <w:color w:val="000000" w:themeColor="text1"/>
          <w:sz w:val="24"/>
          <w:szCs w:val="24"/>
          <w:lang w:eastAsia="pt-BR"/>
        </w:rPr>
        <w:t>a</w:t>
      </w:r>
      <w:proofErr w:type="gramEnd"/>
      <w:r w:rsidRPr="00F7775E">
        <w:rPr>
          <w:rFonts w:ascii="Times New Roman" w:eastAsia="Times New Roman" w:hAnsi="Times New Roman" w:cs="Times New Roman"/>
          <w:color w:val="000000" w:themeColor="text1"/>
          <w:sz w:val="24"/>
          <w:szCs w:val="24"/>
          <w:lang w:eastAsia="pt-BR"/>
        </w:rPr>
        <w:t xml:space="preserve"> história do mundo, recurso estruturador utilizado por Lobato para adaptar a obra norte-americana.  Cabe lembrar que tal estratégia permitiu também que o livro de Hillyer fosse adaptado e atualizado, com o acréscimo de alguns capítulos na 9ª e 11ª edições e de elementos locais, referentes ao próprio Sítio e ao Brasil</w:t>
      </w:r>
      <w:r w:rsidRPr="00F7775E">
        <w:rPr>
          <w:rFonts w:ascii="Times New Roman" w:eastAsia="Times New Roman" w:hAnsi="Times New Roman" w:cs="Times New Roman"/>
          <w:color w:val="000000" w:themeColor="text1"/>
          <w:sz w:val="24"/>
          <w:szCs w:val="24"/>
          <w:vertAlign w:val="superscript"/>
          <w:lang w:eastAsia="pt-BR"/>
        </w:rPr>
        <w:footnoteReference w:id="23"/>
      </w:r>
      <w:r w:rsidRPr="00F7775E">
        <w:rPr>
          <w:rFonts w:ascii="Times New Roman" w:eastAsia="Times New Roman" w:hAnsi="Times New Roman" w:cs="Times New Roman"/>
          <w:color w:val="000000" w:themeColor="text1"/>
          <w:sz w:val="24"/>
          <w:szCs w:val="24"/>
          <w:lang w:eastAsia="pt-BR"/>
        </w:rPr>
        <w:t xml:space="preserve">. </w:t>
      </w:r>
    </w:p>
    <w:p w:rsidR="00B46DE2" w:rsidRDefault="007075B0" w:rsidP="007075B0">
      <w:pPr>
        <w:spacing w:line="360" w:lineRule="auto"/>
        <w:ind w:firstLine="708"/>
        <w:jc w:val="both"/>
        <w:rPr>
          <w:rFonts w:ascii="Times New Roman" w:eastAsia="Times New Roman" w:hAnsi="Times New Roman" w:cs="Times New Roman"/>
          <w:color w:val="000000" w:themeColor="text1"/>
          <w:sz w:val="24"/>
          <w:szCs w:val="24"/>
          <w:lang w:eastAsia="pt-BR"/>
        </w:rPr>
      </w:pPr>
      <w:r w:rsidRPr="00F7775E">
        <w:rPr>
          <w:rFonts w:ascii="Times New Roman" w:eastAsia="Times New Roman" w:hAnsi="Times New Roman" w:cs="Times New Roman"/>
          <w:color w:val="000000" w:themeColor="text1"/>
          <w:sz w:val="24"/>
          <w:szCs w:val="24"/>
          <w:lang w:eastAsia="pt-BR"/>
        </w:rPr>
        <w:t>Sabemos que muitas são as possibilidades de trabalho com o manuscrito de Lobato</w:t>
      </w:r>
      <w:r w:rsidR="00623ED5">
        <w:rPr>
          <w:rFonts w:ascii="Times New Roman" w:eastAsia="Times New Roman" w:hAnsi="Times New Roman" w:cs="Times New Roman"/>
          <w:color w:val="000000" w:themeColor="text1"/>
          <w:sz w:val="24"/>
          <w:szCs w:val="24"/>
          <w:lang w:eastAsia="pt-BR"/>
        </w:rPr>
        <w:t xml:space="preserve"> e a adaptação </w:t>
      </w:r>
      <w:r w:rsidR="00623ED5" w:rsidRPr="00F7775E">
        <w:rPr>
          <w:rFonts w:ascii="Times New Roman" w:eastAsia="Times New Roman" w:hAnsi="Times New Roman" w:cs="Times New Roman"/>
          <w:i/>
          <w:color w:val="000000" w:themeColor="text1"/>
          <w:sz w:val="24"/>
          <w:szCs w:val="24"/>
          <w:lang w:eastAsia="pt-BR"/>
        </w:rPr>
        <w:t>História do mundo para as crianças</w:t>
      </w:r>
      <w:r w:rsidRPr="00F7775E">
        <w:rPr>
          <w:rFonts w:ascii="Times New Roman" w:eastAsia="Times New Roman" w:hAnsi="Times New Roman" w:cs="Times New Roman"/>
          <w:color w:val="000000" w:themeColor="text1"/>
          <w:sz w:val="24"/>
          <w:szCs w:val="24"/>
          <w:lang w:eastAsia="pt-BR"/>
        </w:rPr>
        <w:t xml:space="preserve">. </w:t>
      </w:r>
      <w:r w:rsidR="00623ED5">
        <w:rPr>
          <w:rFonts w:ascii="Times New Roman" w:eastAsia="Times New Roman" w:hAnsi="Times New Roman" w:cs="Times New Roman"/>
          <w:color w:val="000000" w:themeColor="text1"/>
          <w:sz w:val="24"/>
          <w:szCs w:val="24"/>
          <w:lang w:eastAsia="pt-BR"/>
        </w:rPr>
        <w:t xml:space="preserve">Tendo em vista que para o mestrado trabalhamos apenas parcialmente com este obra, devido ao enfoque da pesquisa ser o Monteiro Lobato leitor, o projeto para o doutorado propõe dar continuidade aos estudos focalizando-se na faceta de tradutor/ adaptador. </w:t>
      </w:r>
    </w:p>
    <w:p w:rsidR="007075B0" w:rsidRPr="00BF659F" w:rsidRDefault="00B46DE2" w:rsidP="007075B0">
      <w:pPr>
        <w:spacing w:line="360" w:lineRule="auto"/>
        <w:ind w:firstLine="708"/>
        <w:jc w:val="both"/>
        <w:rPr>
          <w:rFonts w:ascii="Times New Roman" w:hAnsi="Times New Roman" w:cs="Times New Roman"/>
          <w:color w:val="000000" w:themeColor="text1"/>
        </w:rPr>
      </w:pPr>
      <w:r>
        <w:rPr>
          <w:rFonts w:ascii="Times New Roman" w:eastAsia="Times New Roman" w:hAnsi="Times New Roman" w:cs="Times New Roman"/>
          <w:color w:val="000000" w:themeColor="text1"/>
          <w:sz w:val="24"/>
          <w:szCs w:val="24"/>
          <w:lang w:eastAsia="pt-BR"/>
        </w:rPr>
        <w:t xml:space="preserve">Em sendo assim, a primeira etapa do </w:t>
      </w:r>
      <w:proofErr w:type="gramStart"/>
      <w:r>
        <w:rPr>
          <w:rFonts w:ascii="Times New Roman" w:eastAsia="Times New Roman" w:hAnsi="Times New Roman" w:cs="Times New Roman"/>
          <w:color w:val="000000" w:themeColor="text1"/>
          <w:sz w:val="24"/>
          <w:szCs w:val="24"/>
          <w:lang w:eastAsia="pt-BR"/>
        </w:rPr>
        <w:t>projeto objetiva</w:t>
      </w:r>
      <w:proofErr w:type="gramEnd"/>
      <w:r>
        <w:rPr>
          <w:rFonts w:ascii="Times New Roman" w:eastAsia="Times New Roman" w:hAnsi="Times New Roman" w:cs="Times New Roman"/>
          <w:color w:val="000000" w:themeColor="text1"/>
          <w:sz w:val="24"/>
          <w:szCs w:val="24"/>
          <w:lang w:eastAsia="pt-BR"/>
        </w:rPr>
        <w:t xml:space="preserve"> aprofundar-se</w:t>
      </w:r>
      <w:r w:rsidR="00623ED5">
        <w:rPr>
          <w:rFonts w:ascii="Times New Roman" w:eastAsia="Times New Roman" w:hAnsi="Times New Roman" w:cs="Times New Roman"/>
          <w:color w:val="000000" w:themeColor="text1"/>
          <w:sz w:val="24"/>
          <w:szCs w:val="24"/>
          <w:lang w:eastAsia="pt-BR"/>
        </w:rPr>
        <w:t xml:space="preserve"> </w:t>
      </w:r>
      <w:r>
        <w:rPr>
          <w:rFonts w:ascii="Times New Roman" w:eastAsia="Times New Roman" w:hAnsi="Times New Roman" w:cs="Times New Roman"/>
          <w:color w:val="000000" w:themeColor="text1"/>
          <w:sz w:val="24"/>
          <w:szCs w:val="24"/>
          <w:lang w:eastAsia="pt-BR"/>
        </w:rPr>
        <w:t>nas traduções e adaptações empreendidas por Lobato</w:t>
      </w:r>
      <w:r w:rsidR="00BF659F">
        <w:rPr>
          <w:rFonts w:ascii="Times New Roman" w:eastAsia="Times New Roman" w:hAnsi="Times New Roman" w:cs="Times New Roman"/>
          <w:color w:val="000000" w:themeColor="text1"/>
          <w:sz w:val="24"/>
          <w:szCs w:val="24"/>
          <w:lang w:eastAsia="pt-BR"/>
        </w:rPr>
        <w:t xml:space="preserve">; em seguida, fazer uma </w:t>
      </w:r>
      <w:r w:rsidR="00CF5F3C">
        <w:rPr>
          <w:rFonts w:ascii="Times New Roman" w:eastAsia="Times New Roman" w:hAnsi="Times New Roman" w:cs="Times New Roman"/>
          <w:color w:val="000000" w:themeColor="text1"/>
          <w:sz w:val="24"/>
          <w:szCs w:val="24"/>
          <w:lang w:eastAsia="pt-BR"/>
        </w:rPr>
        <w:t xml:space="preserve">leitura comparada </w:t>
      </w:r>
      <w:r w:rsidR="00BF659F">
        <w:rPr>
          <w:rFonts w:ascii="Times New Roman" w:eastAsia="Times New Roman" w:hAnsi="Times New Roman" w:cs="Times New Roman"/>
          <w:color w:val="000000" w:themeColor="text1"/>
          <w:sz w:val="24"/>
          <w:szCs w:val="24"/>
          <w:lang w:eastAsia="pt-BR"/>
        </w:rPr>
        <w:t xml:space="preserve">entre a obra </w:t>
      </w:r>
      <w:r w:rsidR="00BF659F" w:rsidRPr="00F7775E">
        <w:rPr>
          <w:rFonts w:ascii="Times New Roman" w:eastAsia="Times New Roman" w:hAnsi="Times New Roman" w:cs="Times New Roman"/>
          <w:i/>
          <w:color w:val="000000" w:themeColor="text1"/>
          <w:sz w:val="24"/>
          <w:szCs w:val="24"/>
          <w:lang w:eastAsia="pt-BR"/>
        </w:rPr>
        <w:t xml:space="preserve">A </w:t>
      </w:r>
      <w:proofErr w:type="spellStart"/>
      <w:r w:rsidR="00BF659F" w:rsidRPr="00F7775E">
        <w:rPr>
          <w:rFonts w:ascii="Times New Roman" w:eastAsia="Times New Roman" w:hAnsi="Times New Roman" w:cs="Times New Roman"/>
          <w:i/>
          <w:color w:val="000000" w:themeColor="text1"/>
          <w:sz w:val="24"/>
          <w:szCs w:val="24"/>
          <w:lang w:eastAsia="pt-BR"/>
        </w:rPr>
        <w:t>Child’s</w:t>
      </w:r>
      <w:proofErr w:type="spellEnd"/>
      <w:r w:rsidR="00BF659F" w:rsidRPr="00F7775E">
        <w:rPr>
          <w:rFonts w:ascii="Times New Roman" w:eastAsia="Times New Roman" w:hAnsi="Times New Roman" w:cs="Times New Roman"/>
          <w:i/>
          <w:color w:val="000000" w:themeColor="text1"/>
          <w:sz w:val="24"/>
          <w:szCs w:val="24"/>
          <w:lang w:eastAsia="pt-BR"/>
        </w:rPr>
        <w:t xml:space="preserve"> </w:t>
      </w:r>
      <w:proofErr w:type="spellStart"/>
      <w:r w:rsidR="00BF659F" w:rsidRPr="00F7775E">
        <w:rPr>
          <w:rFonts w:ascii="Times New Roman" w:eastAsia="Times New Roman" w:hAnsi="Times New Roman" w:cs="Times New Roman"/>
          <w:i/>
          <w:color w:val="000000" w:themeColor="text1"/>
          <w:sz w:val="24"/>
          <w:szCs w:val="24"/>
          <w:lang w:eastAsia="pt-BR"/>
        </w:rPr>
        <w:t>History</w:t>
      </w:r>
      <w:proofErr w:type="spellEnd"/>
      <w:r w:rsidR="00BF659F" w:rsidRPr="00F7775E">
        <w:rPr>
          <w:rFonts w:ascii="Times New Roman" w:eastAsia="Times New Roman" w:hAnsi="Times New Roman" w:cs="Times New Roman"/>
          <w:i/>
          <w:color w:val="000000" w:themeColor="text1"/>
          <w:sz w:val="24"/>
          <w:szCs w:val="24"/>
          <w:lang w:eastAsia="pt-BR"/>
        </w:rPr>
        <w:t xml:space="preserve"> </w:t>
      </w:r>
      <w:proofErr w:type="spellStart"/>
      <w:r w:rsidR="00BF659F" w:rsidRPr="00F7775E">
        <w:rPr>
          <w:rFonts w:ascii="Times New Roman" w:eastAsia="Times New Roman" w:hAnsi="Times New Roman" w:cs="Times New Roman"/>
          <w:i/>
          <w:color w:val="000000" w:themeColor="text1"/>
          <w:sz w:val="24"/>
          <w:szCs w:val="24"/>
          <w:lang w:eastAsia="pt-BR"/>
        </w:rPr>
        <w:t>of</w:t>
      </w:r>
      <w:proofErr w:type="spellEnd"/>
      <w:r w:rsidR="00BF659F" w:rsidRPr="00F7775E">
        <w:rPr>
          <w:rFonts w:ascii="Times New Roman" w:eastAsia="Times New Roman" w:hAnsi="Times New Roman" w:cs="Times New Roman"/>
          <w:i/>
          <w:color w:val="000000" w:themeColor="text1"/>
          <w:sz w:val="24"/>
          <w:szCs w:val="24"/>
          <w:lang w:eastAsia="pt-BR"/>
        </w:rPr>
        <w:t xml:space="preserve"> </w:t>
      </w:r>
      <w:proofErr w:type="spellStart"/>
      <w:r w:rsidR="00BF659F" w:rsidRPr="00F7775E">
        <w:rPr>
          <w:rFonts w:ascii="Times New Roman" w:eastAsia="Times New Roman" w:hAnsi="Times New Roman" w:cs="Times New Roman"/>
          <w:i/>
          <w:color w:val="000000" w:themeColor="text1"/>
          <w:sz w:val="24"/>
          <w:szCs w:val="24"/>
          <w:lang w:eastAsia="pt-BR"/>
        </w:rPr>
        <w:t>the</w:t>
      </w:r>
      <w:proofErr w:type="spellEnd"/>
      <w:r w:rsidR="00BF659F" w:rsidRPr="00F7775E">
        <w:rPr>
          <w:rFonts w:ascii="Times New Roman" w:eastAsia="Times New Roman" w:hAnsi="Times New Roman" w:cs="Times New Roman"/>
          <w:i/>
          <w:color w:val="000000" w:themeColor="text1"/>
          <w:sz w:val="24"/>
          <w:szCs w:val="24"/>
          <w:lang w:eastAsia="pt-BR"/>
        </w:rPr>
        <w:t xml:space="preserve"> World</w:t>
      </w:r>
      <w:r w:rsidR="00BF659F">
        <w:rPr>
          <w:rFonts w:ascii="Times New Roman" w:eastAsia="Times New Roman" w:hAnsi="Times New Roman" w:cs="Times New Roman"/>
          <w:color w:val="000000" w:themeColor="text1"/>
          <w:sz w:val="24"/>
          <w:szCs w:val="24"/>
          <w:lang w:eastAsia="pt-BR"/>
        </w:rPr>
        <w:t xml:space="preserve"> e </w:t>
      </w:r>
      <w:r w:rsidR="00BF659F" w:rsidRPr="00F7775E">
        <w:rPr>
          <w:rFonts w:ascii="Times New Roman" w:eastAsia="Times New Roman" w:hAnsi="Times New Roman" w:cs="Times New Roman"/>
          <w:i/>
          <w:color w:val="000000" w:themeColor="text1"/>
          <w:sz w:val="24"/>
          <w:szCs w:val="24"/>
          <w:lang w:eastAsia="pt-BR"/>
        </w:rPr>
        <w:t>História do mundo para as crianças</w:t>
      </w:r>
      <w:r w:rsidR="00BF659F">
        <w:rPr>
          <w:rFonts w:ascii="Times New Roman" w:eastAsia="Times New Roman" w:hAnsi="Times New Roman" w:cs="Times New Roman"/>
          <w:color w:val="000000" w:themeColor="text1"/>
          <w:sz w:val="24"/>
          <w:szCs w:val="24"/>
          <w:lang w:eastAsia="pt-BR"/>
        </w:rPr>
        <w:t xml:space="preserve">, considerando questões como a adaptação efetuada, a recepção e </w:t>
      </w:r>
      <w:r w:rsidR="00F91C8C">
        <w:rPr>
          <w:rFonts w:ascii="Times New Roman" w:eastAsia="Times New Roman" w:hAnsi="Times New Roman" w:cs="Times New Roman"/>
          <w:color w:val="000000" w:themeColor="text1"/>
          <w:sz w:val="24"/>
          <w:szCs w:val="24"/>
          <w:lang w:eastAsia="pt-BR"/>
        </w:rPr>
        <w:t>até mesmo</w:t>
      </w:r>
      <w:r w:rsidR="005560AA">
        <w:rPr>
          <w:rFonts w:ascii="Times New Roman" w:eastAsia="Times New Roman" w:hAnsi="Times New Roman" w:cs="Times New Roman"/>
          <w:color w:val="000000" w:themeColor="text1"/>
          <w:sz w:val="24"/>
          <w:szCs w:val="24"/>
          <w:lang w:eastAsia="pt-BR"/>
        </w:rPr>
        <w:t xml:space="preserve"> estabelecer outras </w:t>
      </w:r>
      <w:r w:rsidR="005560AA" w:rsidRPr="00F91C8C">
        <w:rPr>
          <w:rFonts w:ascii="Times New Roman" w:eastAsia="Times New Roman" w:hAnsi="Times New Roman" w:cs="Times New Roman"/>
          <w:color w:val="000000" w:themeColor="text1"/>
          <w:sz w:val="24"/>
          <w:szCs w:val="24"/>
          <w:lang w:eastAsia="pt-BR"/>
        </w:rPr>
        <w:t>relações</w:t>
      </w:r>
      <w:r w:rsidR="005560AA">
        <w:rPr>
          <w:rFonts w:ascii="Times New Roman" w:eastAsia="Times New Roman" w:hAnsi="Times New Roman" w:cs="Times New Roman"/>
          <w:color w:val="000000" w:themeColor="text1"/>
          <w:sz w:val="24"/>
          <w:szCs w:val="24"/>
          <w:lang w:eastAsia="pt-BR"/>
        </w:rPr>
        <w:t xml:space="preserve"> ainda não exploradas </w:t>
      </w:r>
      <w:r w:rsidR="0062260F">
        <w:rPr>
          <w:rFonts w:ascii="Times New Roman" w:eastAsia="Times New Roman" w:hAnsi="Times New Roman" w:cs="Times New Roman"/>
          <w:color w:val="000000" w:themeColor="text1"/>
          <w:sz w:val="24"/>
          <w:szCs w:val="24"/>
          <w:lang w:eastAsia="pt-BR"/>
        </w:rPr>
        <w:t>nas notas de leitura deixadas no</w:t>
      </w:r>
      <w:r w:rsidR="005560AA">
        <w:rPr>
          <w:rFonts w:ascii="Times New Roman" w:eastAsia="Times New Roman" w:hAnsi="Times New Roman" w:cs="Times New Roman"/>
          <w:color w:val="000000" w:themeColor="text1"/>
          <w:sz w:val="24"/>
          <w:szCs w:val="24"/>
          <w:lang w:eastAsia="pt-BR"/>
        </w:rPr>
        <w:t xml:space="preserve"> manuscrito encontrado na </w:t>
      </w:r>
      <w:r w:rsidR="00426741">
        <w:rPr>
          <w:rFonts w:ascii="Times New Roman" w:eastAsia="Times New Roman" w:hAnsi="Times New Roman" w:cs="Times New Roman"/>
          <w:color w:val="000000" w:themeColor="text1"/>
          <w:sz w:val="24"/>
          <w:szCs w:val="24"/>
          <w:lang w:eastAsia="pt-BR"/>
        </w:rPr>
        <w:t>Biblioteca</w:t>
      </w:r>
      <w:r w:rsidR="005560AA">
        <w:rPr>
          <w:rFonts w:ascii="Times New Roman" w:eastAsia="Times New Roman" w:hAnsi="Times New Roman" w:cs="Times New Roman"/>
          <w:color w:val="000000" w:themeColor="text1"/>
          <w:sz w:val="24"/>
          <w:szCs w:val="24"/>
          <w:lang w:eastAsia="pt-BR"/>
        </w:rPr>
        <w:t xml:space="preserve"> Infantil Monteiro Lobato.</w:t>
      </w:r>
    </w:p>
    <w:p w:rsidR="00CF5F3C" w:rsidRDefault="00BF659F" w:rsidP="00B30EA8">
      <w:pPr>
        <w:autoSpaceDE w:val="0"/>
        <w:autoSpaceDN w:val="0"/>
        <w:adjustRightInd w:val="0"/>
        <w:spacing w:before="200" w:line="360" w:lineRule="auto"/>
        <w:jc w:val="both"/>
        <w:rPr>
          <w:rFonts w:ascii="Times New Roman" w:hAnsi="Times New Roman" w:cs="Times New Roman"/>
          <w:bCs/>
          <w:iCs/>
          <w:color w:val="000000" w:themeColor="text1"/>
          <w:sz w:val="24"/>
          <w:szCs w:val="24"/>
          <w:shd w:val="clear" w:color="auto" w:fill="FFFFFF"/>
        </w:rPr>
      </w:pPr>
      <w:r>
        <w:rPr>
          <w:rFonts w:ascii="Times New Roman" w:hAnsi="Times New Roman" w:cs="Times New Roman"/>
          <w:bCs/>
          <w:iCs/>
          <w:color w:val="000000" w:themeColor="text1"/>
          <w:sz w:val="24"/>
          <w:szCs w:val="24"/>
          <w:shd w:val="clear" w:color="auto" w:fill="FFFFFF"/>
        </w:rPr>
        <w:t>.</w:t>
      </w:r>
    </w:p>
    <w:p w:rsidR="00CF5F3C" w:rsidRDefault="00CF5F3C">
      <w:pPr>
        <w:rPr>
          <w:rFonts w:ascii="Times New Roman" w:hAnsi="Times New Roman" w:cs="Times New Roman"/>
          <w:bCs/>
          <w:iCs/>
          <w:color w:val="000000" w:themeColor="text1"/>
          <w:sz w:val="24"/>
          <w:szCs w:val="24"/>
          <w:shd w:val="clear" w:color="auto" w:fill="FFFFFF"/>
        </w:rPr>
      </w:pPr>
      <w:r>
        <w:rPr>
          <w:rFonts w:ascii="Times New Roman" w:hAnsi="Times New Roman" w:cs="Times New Roman"/>
          <w:bCs/>
          <w:iCs/>
          <w:color w:val="000000" w:themeColor="text1"/>
          <w:sz w:val="24"/>
          <w:szCs w:val="24"/>
          <w:shd w:val="clear" w:color="auto" w:fill="FFFFFF"/>
        </w:rPr>
        <w:br w:type="page"/>
      </w:r>
    </w:p>
    <w:p w:rsidR="00CF5F3C" w:rsidRDefault="00CF5F3C" w:rsidP="00CF5F3C">
      <w:pPr>
        <w:pStyle w:val="Ttulo1"/>
        <w:numPr>
          <w:ilvl w:val="0"/>
          <w:numId w:val="1"/>
        </w:numPr>
        <w:tabs>
          <w:tab w:val="left" w:pos="284"/>
        </w:tabs>
        <w:ind w:left="284" w:hanging="284"/>
        <w:rPr>
          <w:rFonts w:ascii="Times New Roman" w:hAnsi="Times New Roman" w:cs="Times New Roman"/>
          <w:color w:val="000000" w:themeColor="text1"/>
        </w:rPr>
      </w:pPr>
      <w:r>
        <w:rPr>
          <w:rFonts w:ascii="Times New Roman" w:hAnsi="Times New Roman" w:cs="Times New Roman"/>
          <w:color w:val="000000" w:themeColor="text1"/>
        </w:rPr>
        <w:lastRenderedPageBreak/>
        <w:t>Objetivos:</w:t>
      </w:r>
    </w:p>
    <w:p w:rsidR="00CF5F3C" w:rsidRDefault="00CF5F3C" w:rsidP="00CF5F3C"/>
    <w:p w:rsidR="00CF5F3C" w:rsidRDefault="00CF5F3C" w:rsidP="00FB338C">
      <w:pPr>
        <w:pStyle w:val="Corpodetexto21"/>
        <w:spacing w:before="240" w:after="240" w:line="276" w:lineRule="auto"/>
        <w:ind w:firstLine="708"/>
        <w:rPr>
          <w:rFonts w:ascii="Times New Roman" w:hAnsi="Times New Roman" w:cs="Times New Roman"/>
        </w:rPr>
      </w:pPr>
      <w:r>
        <w:rPr>
          <w:rFonts w:ascii="Times New Roman" w:hAnsi="Times New Roman" w:cs="Times New Roman"/>
        </w:rPr>
        <w:t>Diante dessa perspectiva, o presente trabalho tem por objetivo:</w:t>
      </w:r>
    </w:p>
    <w:p w:rsidR="00CF5F3C" w:rsidRDefault="004C7C23" w:rsidP="00FB338C">
      <w:pPr>
        <w:pStyle w:val="Corpodetexto21"/>
        <w:numPr>
          <w:ilvl w:val="0"/>
          <w:numId w:val="2"/>
        </w:numPr>
        <w:spacing w:before="240" w:after="240" w:line="276" w:lineRule="auto"/>
        <w:rPr>
          <w:rFonts w:ascii="Times New Roman" w:hAnsi="Times New Roman" w:cs="Times New Roman"/>
        </w:rPr>
      </w:pPr>
      <w:r>
        <w:rPr>
          <w:rFonts w:ascii="Times New Roman" w:hAnsi="Times New Roman" w:cs="Times New Roman"/>
        </w:rPr>
        <w:t>Identificar e discutir as traduções/ adaptaçõe</w:t>
      </w:r>
      <w:r w:rsidR="00D87441">
        <w:rPr>
          <w:rFonts w:ascii="Times New Roman" w:hAnsi="Times New Roman" w:cs="Times New Roman"/>
        </w:rPr>
        <w:t>s assinadas por Monteiro Lobato.</w:t>
      </w:r>
    </w:p>
    <w:p w:rsidR="00CF5F3C" w:rsidRDefault="00CF5F3C" w:rsidP="00FB338C">
      <w:pPr>
        <w:pStyle w:val="Corpodetexto21"/>
        <w:numPr>
          <w:ilvl w:val="0"/>
          <w:numId w:val="2"/>
        </w:numPr>
        <w:spacing w:before="240" w:after="240" w:line="276" w:lineRule="auto"/>
        <w:rPr>
          <w:rFonts w:ascii="Times New Roman" w:hAnsi="Times New Roman" w:cs="Times New Roman"/>
        </w:rPr>
      </w:pPr>
      <w:r>
        <w:rPr>
          <w:rFonts w:ascii="Times New Roman" w:hAnsi="Times New Roman" w:cs="Times New Roman"/>
        </w:rPr>
        <w:t xml:space="preserve">Investigar fontes de informação que permitam estabelecer a relação Monteiro Lobato e as </w:t>
      </w:r>
      <w:r w:rsidR="004C7C23">
        <w:rPr>
          <w:rFonts w:ascii="Times New Roman" w:hAnsi="Times New Roman" w:cs="Times New Roman"/>
        </w:rPr>
        <w:t>traduções/ adaptações que realizava.</w:t>
      </w:r>
    </w:p>
    <w:p w:rsidR="00FC6DFC" w:rsidRDefault="00FC6DFC" w:rsidP="00FB338C">
      <w:pPr>
        <w:pStyle w:val="Corpodetexto21"/>
        <w:numPr>
          <w:ilvl w:val="0"/>
          <w:numId w:val="2"/>
        </w:numPr>
        <w:spacing w:before="240" w:after="240" w:line="276" w:lineRule="auto"/>
        <w:rPr>
          <w:rFonts w:ascii="Times New Roman" w:hAnsi="Times New Roman" w:cs="Times New Roman"/>
        </w:rPr>
      </w:pPr>
      <w:r>
        <w:rPr>
          <w:rFonts w:ascii="Times New Roman" w:hAnsi="Times New Roman" w:cs="Times New Roman"/>
        </w:rPr>
        <w:t xml:space="preserve">Recuperar na correspondência lobatiana (fonte primária e publicações) indicações relacionadas ao tema da pesquisa. </w:t>
      </w:r>
    </w:p>
    <w:p w:rsidR="00CF5F3C" w:rsidRPr="0051784A" w:rsidRDefault="002457C0" w:rsidP="00FB338C">
      <w:pPr>
        <w:pStyle w:val="Corpodetexto21"/>
        <w:numPr>
          <w:ilvl w:val="0"/>
          <w:numId w:val="2"/>
        </w:numPr>
        <w:spacing w:before="240" w:after="240" w:line="276" w:lineRule="auto"/>
        <w:rPr>
          <w:rFonts w:ascii="Times New Roman" w:hAnsi="Times New Roman" w:cs="Times New Roman"/>
        </w:rPr>
      </w:pPr>
      <w:r>
        <w:rPr>
          <w:rFonts w:ascii="Times New Roman" w:hAnsi="Times New Roman" w:cs="Times New Roman"/>
        </w:rPr>
        <w:t>Comparar</w:t>
      </w:r>
      <w:r w:rsidR="00143992">
        <w:rPr>
          <w:rFonts w:ascii="Times New Roman" w:hAnsi="Times New Roman" w:cs="Times New Roman"/>
        </w:rPr>
        <w:t xml:space="preserve"> a obra</w:t>
      </w:r>
      <w:r>
        <w:rPr>
          <w:rFonts w:ascii="Times New Roman" w:hAnsi="Times New Roman" w:cs="Times New Roman"/>
        </w:rPr>
        <w:t xml:space="preserve"> </w:t>
      </w:r>
      <w:r>
        <w:rPr>
          <w:rFonts w:ascii="Times New Roman" w:hAnsi="Times New Roman" w:cs="Times New Roman"/>
          <w:i/>
        </w:rPr>
        <w:t xml:space="preserve">A </w:t>
      </w:r>
      <w:proofErr w:type="spellStart"/>
      <w:r>
        <w:rPr>
          <w:rFonts w:ascii="Times New Roman" w:hAnsi="Times New Roman" w:cs="Times New Roman"/>
          <w:i/>
        </w:rPr>
        <w:t>Child’s</w:t>
      </w:r>
      <w:proofErr w:type="spellEnd"/>
      <w:r>
        <w:rPr>
          <w:rFonts w:ascii="Times New Roman" w:hAnsi="Times New Roman" w:cs="Times New Roman"/>
          <w:i/>
        </w:rPr>
        <w:t xml:space="preserve"> </w:t>
      </w:r>
      <w:proofErr w:type="spellStart"/>
      <w:r>
        <w:rPr>
          <w:rFonts w:ascii="Times New Roman" w:hAnsi="Times New Roman" w:cs="Times New Roman"/>
          <w:i/>
        </w:rPr>
        <w:t>History</w:t>
      </w:r>
      <w:proofErr w:type="spellEnd"/>
      <w:r>
        <w:rPr>
          <w:rFonts w:ascii="Times New Roman" w:hAnsi="Times New Roman" w:cs="Times New Roman"/>
          <w:i/>
        </w:rPr>
        <w:t xml:space="preserve"> </w:t>
      </w:r>
      <w:proofErr w:type="spellStart"/>
      <w:r>
        <w:rPr>
          <w:rFonts w:ascii="Times New Roman" w:hAnsi="Times New Roman" w:cs="Times New Roman"/>
          <w:i/>
        </w:rPr>
        <w:t>of</w:t>
      </w:r>
      <w:proofErr w:type="spellEnd"/>
      <w:r>
        <w:rPr>
          <w:rFonts w:ascii="Times New Roman" w:hAnsi="Times New Roman" w:cs="Times New Roman"/>
          <w:i/>
        </w:rPr>
        <w:t xml:space="preserve"> de World</w:t>
      </w:r>
      <w:r>
        <w:rPr>
          <w:rFonts w:ascii="Times New Roman" w:hAnsi="Times New Roman" w:cs="Times New Roman"/>
        </w:rPr>
        <w:t>, de Hillyer, e</w:t>
      </w:r>
      <w:r w:rsidR="00143992">
        <w:rPr>
          <w:rFonts w:ascii="Times New Roman" w:hAnsi="Times New Roman" w:cs="Times New Roman"/>
        </w:rPr>
        <w:t xml:space="preserve"> sua adaptação</w:t>
      </w:r>
      <w:r>
        <w:rPr>
          <w:rFonts w:ascii="Times New Roman" w:hAnsi="Times New Roman" w:cs="Times New Roman"/>
        </w:rPr>
        <w:t xml:space="preserve"> </w:t>
      </w:r>
      <w:r w:rsidRPr="00F7775E">
        <w:rPr>
          <w:rFonts w:ascii="Times New Roman" w:hAnsi="Times New Roman" w:cs="Times New Roman"/>
          <w:i/>
          <w:color w:val="000000" w:themeColor="text1"/>
          <w:lang w:eastAsia="pt-BR"/>
        </w:rPr>
        <w:t>História do mundo para as crianças</w:t>
      </w:r>
      <w:r>
        <w:rPr>
          <w:rFonts w:ascii="Times New Roman" w:hAnsi="Times New Roman" w:cs="Times New Roman"/>
          <w:color w:val="000000" w:themeColor="text1"/>
          <w:lang w:eastAsia="pt-BR"/>
        </w:rPr>
        <w:t>, de Monteiro Lobato.</w:t>
      </w:r>
    </w:p>
    <w:p w:rsidR="0051784A" w:rsidRDefault="0051784A" w:rsidP="0051784A">
      <w:pPr>
        <w:pStyle w:val="Corpodetexto21"/>
        <w:spacing w:before="240" w:after="240" w:line="360" w:lineRule="auto"/>
        <w:ind w:left="780"/>
        <w:rPr>
          <w:rFonts w:ascii="Times New Roman" w:hAnsi="Times New Roman" w:cs="Times New Roman"/>
        </w:rPr>
      </w:pPr>
    </w:p>
    <w:p w:rsidR="00FC6DFC" w:rsidRDefault="00FC6DFC" w:rsidP="00FC6DFC">
      <w:pPr>
        <w:pStyle w:val="Ttulo1"/>
        <w:numPr>
          <w:ilvl w:val="0"/>
          <w:numId w:val="1"/>
        </w:numPr>
        <w:tabs>
          <w:tab w:val="left" w:pos="284"/>
        </w:tabs>
        <w:ind w:left="284" w:hanging="284"/>
        <w:rPr>
          <w:rFonts w:ascii="Times New Roman" w:hAnsi="Times New Roman" w:cs="Times New Roman"/>
          <w:color w:val="000000" w:themeColor="text1"/>
        </w:rPr>
      </w:pPr>
      <w:r>
        <w:rPr>
          <w:rFonts w:ascii="Times New Roman" w:hAnsi="Times New Roman" w:cs="Times New Roman"/>
          <w:color w:val="000000" w:themeColor="text1"/>
        </w:rPr>
        <w:t>Material e método:</w:t>
      </w:r>
    </w:p>
    <w:p w:rsidR="000F767C" w:rsidRDefault="000F767C" w:rsidP="000F767C"/>
    <w:p w:rsidR="000F767C" w:rsidRDefault="000F767C" w:rsidP="00FB338C">
      <w:pPr>
        <w:pStyle w:val="Corpodetexto21"/>
        <w:spacing w:before="240" w:after="240" w:line="360" w:lineRule="auto"/>
        <w:ind w:firstLine="709"/>
        <w:rPr>
          <w:rFonts w:ascii="Times New Roman" w:hAnsi="Times New Roman" w:cs="Times New Roman"/>
        </w:rPr>
      </w:pPr>
      <w:r>
        <w:rPr>
          <w:rFonts w:ascii="Times New Roman" w:hAnsi="Times New Roman" w:cs="Times New Roman"/>
        </w:rPr>
        <w:t xml:space="preserve">No intento investigar a produção de Monteiro Lobato enquanto tradutor/ adaptador, será feito um levantamento de tais títulos, </w:t>
      </w:r>
      <w:r w:rsidR="00730BBC">
        <w:rPr>
          <w:rFonts w:ascii="Times New Roman" w:hAnsi="Times New Roman" w:cs="Times New Roman"/>
        </w:rPr>
        <w:t>de modo a discutir</w:t>
      </w:r>
      <w:r>
        <w:rPr>
          <w:rFonts w:ascii="Times New Roman" w:hAnsi="Times New Roman" w:cs="Times New Roman"/>
        </w:rPr>
        <w:t xml:space="preserve"> </w:t>
      </w:r>
      <w:r w:rsidR="00730BBC">
        <w:rPr>
          <w:rFonts w:ascii="Times New Roman" w:hAnsi="Times New Roman" w:cs="Times New Roman"/>
        </w:rPr>
        <w:t xml:space="preserve">os </w:t>
      </w:r>
      <w:r>
        <w:rPr>
          <w:rFonts w:ascii="Times New Roman" w:hAnsi="Times New Roman" w:cs="Times New Roman"/>
        </w:rPr>
        <w:t xml:space="preserve">processos adotados por ele bem como </w:t>
      </w:r>
      <w:r w:rsidR="00730BBC">
        <w:rPr>
          <w:rFonts w:ascii="Times New Roman" w:hAnsi="Times New Roman" w:cs="Times New Roman"/>
        </w:rPr>
        <w:t>rela</w:t>
      </w:r>
      <w:r>
        <w:rPr>
          <w:rFonts w:ascii="Times New Roman" w:hAnsi="Times New Roman" w:cs="Times New Roman"/>
        </w:rPr>
        <w:t>c</w:t>
      </w:r>
      <w:r w:rsidR="00730BBC">
        <w:rPr>
          <w:rFonts w:ascii="Times New Roman" w:hAnsi="Times New Roman" w:cs="Times New Roman"/>
        </w:rPr>
        <w:t>ionar c</w:t>
      </w:r>
      <w:r>
        <w:rPr>
          <w:rFonts w:ascii="Times New Roman" w:hAnsi="Times New Roman" w:cs="Times New Roman"/>
        </w:rPr>
        <w:t>aracterísticas</w:t>
      </w:r>
      <w:r w:rsidR="00730BBC">
        <w:rPr>
          <w:rFonts w:ascii="Times New Roman" w:hAnsi="Times New Roman" w:cs="Times New Roman"/>
        </w:rPr>
        <w:t xml:space="preserve"> de sua prática tradutória.</w:t>
      </w:r>
      <w:r>
        <w:rPr>
          <w:rFonts w:ascii="Times New Roman" w:hAnsi="Times New Roman" w:cs="Times New Roman"/>
        </w:rPr>
        <w:t xml:space="preserve">  </w:t>
      </w:r>
    </w:p>
    <w:p w:rsidR="000F767C" w:rsidRDefault="00730BBC" w:rsidP="00FB338C">
      <w:pPr>
        <w:pStyle w:val="Corpodetexto21"/>
        <w:spacing w:before="240" w:after="240" w:line="360" w:lineRule="auto"/>
        <w:ind w:firstLine="709"/>
        <w:rPr>
          <w:rFonts w:ascii="Times New Roman" w:hAnsi="Times New Roman" w:cs="Times New Roman"/>
        </w:rPr>
      </w:pPr>
      <w:r>
        <w:rPr>
          <w:rFonts w:ascii="Times New Roman" w:hAnsi="Times New Roman" w:cs="Times New Roman"/>
        </w:rPr>
        <w:t>Assim sendo, a pesquisa apoia-se nos pressupostos teóricos na vertente de Estudos da Tradução</w:t>
      </w:r>
      <w:r w:rsidR="00D65D02">
        <w:rPr>
          <w:rFonts w:ascii="Times New Roman" w:hAnsi="Times New Roman" w:cs="Times New Roman"/>
        </w:rPr>
        <w:t xml:space="preserve"> e Estudos da Adaptação,</w:t>
      </w:r>
      <w:r>
        <w:rPr>
          <w:rFonts w:ascii="Times New Roman" w:hAnsi="Times New Roman" w:cs="Times New Roman"/>
        </w:rPr>
        <w:t xml:space="preserve"> além de instrumenta</w:t>
      </w:r>
      <w:r w:rsidR="00D65D02">
        <w:rPr>
          <w:rFonts w:ascii="Times New Roman" w:hAnsi="Times New Roman" w:cs="Times New Roman"/>
        </w:rPr>
        <w:t>is críticos da Teoria Literária e</w:t>
      </w:r>
      <w:r>
        <w:rPr>
          <w:rFonts w:ascii="Times New Roman" w:hAnsi="Times New Roman" w:cs="Times New Roman"/>
        </w:rPr>
        <w:t xml:space="preserve"> da Crítica Textual</w:t>
      </w:r>
      <w:r w:rsidR="00D65D02">
        <w:rPr>
          <w:rFonts w:ascii="Times New Roman" w:hAnsi="Times New Roman" w:cs="Times New Roman"/>
        </w:rPr>
        <w:t>.</w:t>
      </w:r>
    </w:p>
    <w:p w:rsidR="0013243A" w:rsidRDefault="00DD6366" w:rsidP="00FB338C">
      <w:pPr>
        <w:pStyle w:val="Corpodetexto21"/>
        <w:spacing w:before="240" w:after="240" w:line="360" w:lineRule="auto"/>
        <w:ind w:firstLine="709"/>
        <w:rPr>
          <w:rFonts w:ascii="Times New Roman" w:hAnsi="Times New Roman" w:cs="Times New Roman"/>
        </w:rPr>
      </w:pPr>
      <w:r>
        <w:rPr>
          <w:rFonts w:ascii="Times New Roman" w:hAnsi="Times New Roman" w:cs="Times New Roman"/>
        </w:rPr>
        <w:t>Em se tratando da</w:t>
      </w:r>
      <w:r w:rsidR="008F5616" w:rsidRPr="008F5616">
        <w:rPr>
          <w:rFonts w:ascii="Times New Roman" w:hAnsi="Times New Roman" w:cs="Times New Roman"/>
        </w:rPr>
        <w:t xml:space="preserve"> adaptação </w:t>
      </w:r>
      <w:r w:rsidR="008F5616" w:rsidRPr="008F5616">
        <w:rPr>
          <w:rFonts w:ascii="Times New Roman" w:hAnsi="Times New Roman" w:cs="Times New Roman"/>
          <w:i/>
        </w:rPr>
        <w:t xml:space="preserve">História do mundo para as crianças, </w:t>
      </w:r>
      <w:r w:rsidR="008F5616" w:rsidRPr="008F5616">
        <w:rPr>
          <w:rFonts w:ascii="Times New Roman" w:hAnsi="Times New Roman" w:cs="Times New Roman"/>
        </w:rPr>
        <w:t>foi localizada a</w:t>
      </w:r>
      <w:r w:rsidR="0013243A" w:rsidRPr="008F5616">
        <w:rPr>
          <w:rFonts w:ascii="Times New Roman" w:hAnsi="Times New Roman" w:cs="Times New Roman"/>
        </w:rPr>
        <w:t xml:space="preserve"> tese de doutorado de </w:t>
      </w:r>
      <w:proofErr w:type="spellStart"/>
      <w:r w:rsidR="0013243A" w:rsidRPr="008F5616">
        <w:rPr>
          <w:rFonts w:ascii="Times New Roman" w:hAnsi="Times New Roman" w:cs="Times New Roman"/>
        </w:rPr>
        <w:t>Míriam</w:t>
      </w:r>
      <w:proofErr w:type="spellEnd"/>
      <w:r w:rsidR="0013243A" w:rsidRPr="008F5616">
        <w:rPr>
          <w:rFonts w:ascii="Times New Roman" w:hAnsi="Times New Roman" w:cs="Times New Roman"/>
        </w:rPr>
        <w:t xml:space="preserve"> </w:t>
      </w:r>
      <w:proofErr w:type="spellStart"/>
      <w:r w:rsidR="0013243A" w:rsidRPr="008F5616">
        <w:rPr>
          <w:rFonts w:ascii="Times New Roman" w:hAnsi="Times New Roman" w:cs="Times New Roman"/>
        </w:rPr>
        <w:t>Giberti</w:t>
      </w:r>
      <w:proofErr w:type="spellEnd"/>
      <w:r w:rsidR="0013243A" w:rsidRPr="008F5616">
        <w:rPr>
          <w:rFonts w:ascii="Times New Roman" w:hAnsi="Times New Roman" w:cs="Times New Roman"/>
        </w:rPr>
        <w:t xml:space="preserve"> </w:t>
      </w:r>
      <w:proofErr w:type="spellStart"/>
      <w:r w:rsidR="0013243A" w:rsidRPr="008F5616">
        <w:rPr>
          <w:rFonts w:ascii="Times New Roman" w:hAnsi="Times New Roman" w:cs="Times New Roman"/>
        </w:rPr>
        <w:t>Páttaro</w:t>
      </w:r>
      <w:proofErr w:type="spellEnd"/>
      <w:r w:rsidR="0013243A" w:rsidRPr="008F5616">
        <w:rPr>
          <w:rFonts w:ascii="Times New Roman" w:hAnsi="Times New Roman" w:cs="Times New Roman"/>
        </w:rPr>
        <w:t xml:space="preserve"> </w:t>
      </w:r>
      <w:proofErr w:type="spellStart"/>
      <w:r w:rsidR="0013243A" w:rsidRPr="008F5616">
        <w:rPr>
          <w:rFonts w:ascii="Times New Roman" w:hAnsi="Times New Roman" w:cs="Times New Roman"/>
        </w:rPr>
        <w:t>Pallotta</w:t>
      </w:r>
      <w:proofErr w:type="spellEnd"/>
      <w:r w:rsidR="0013243A" w:rsidRPr="008F5616">
        <w:rPr>
          <w:rFonts w:ascii="Times New Roman" w:hAnsi="Times New Roman" w:cs="Times New Roman"/>
        </w:rPr>
        <w:t xml:space="preserve"> </w:t>
      </w:r>
      <w:r w:rsidR="0013243A" w:rsidRPr="008F5616">
        <w:rPr>
          <w:rFonts w:ascii="Times New Roman" w:hAnsi="Times New Roman" w:cs="Times New Roman"/>
          <w:i/>
        </w:rPr>
        <w:t xml:space="preserve">Uma história meio ao contrário: estudo sobre a obra </w:t>
      </w:r>
      <w:r w:rsidR="0013243A" w:rsidRPr="008F5616">
        <w:rPr>
          <w:rFonts w:ascii="Times New Roman" w:hAnsi="Times New Roman" w:cs="Times New Roman"/>
        </w:rPr>
        <w:t>História do Mundo para as crianças</w:t>
      </w:r>
      <w:r w:rsidR="0013243A" w:rsidRPr="008F5616">
        <w:rPr>
          <w:rFonts w:ascii="Times New Roman" w:hAnsi="Times New Roman" w:cs="Times New Roman"/>
          <w:i/>
        </w:rPr>
        <w:t>, de Monteiro Lobato</w:t>
      </w:r>
      <w:r w:rsidR="0013243A" w:rsidRPr="008F5616">
        <w:rPr>
          <w:rFonts w:ascii="Times New Roman" w:hAnsi="Times New Roman" w:cs="Times New Roman"/>
        </w:rPr>
        <w:t xml:space="preserve"> </w:t>
      </w:r>
      <w:r w:rsidR="0013243A" w:rsidRPr="008F5616">
        <w:rPr>
          <w:rStyle w:val="Refdenotaderodap"/>
          <w:rFonts w:ascii="Times New Roman" w:hAnsi="Times New Roman" w:cs="Times New Roman"/>
        </w:rPr>
        <w:footnoteReference w:id="24"/>
      </w:r>
      <w:r w:rsidR="008F5616">
        <w:rPr>
          <w:rFonts w:ascii="Times New Roman" w:hAnsi="Times New Roman" w:cs="Times New Roman"/>
        </w:rPr>
        <w:t>, na qual são</w:t>
      </w:r>
      <w:r w:rsidR="0013243A" w:rsidRPr="008F5616">
        <w:rPr>
          <w:rFonts w:ascii="Times New Roman" w:hAnsi="Times New Roman" w:cs="Times New Roman"/>
        </w:rPr>
        <w:t xml:space="preserve"> levanta</w:t>
      </w:r>
      <w:r w:rsidR="008F5616">
        <w:rPr>
          <w:rFonts w:ascii="Times New Roman" w:hAnsi="Times New Roman" w:cs="Times New Roman"/>
        </w:rPr>
        <w:t>dos</w:t>
      </w:r>
      <w:r w:rsidR="0013243A" w:rsidRPr="008F5616">
        <w:rPr>
          <w:rFonts w:ascii="Times New Roman" w:hAnsi="Times New Roman" w:cs="Times New Roman"/>
        </w:rPr>
        <w:t xml:space="preserve"> aspecto</w:t>
      </w:r>
      <w:r w:rsidR="008F5616">
        <w:rPr>
          <w:rFonts w:ascii="Times New Roman" w:hAnsi="Times New Roman" w:cs="Times New Roman"/>
        </w:rPr>
        <w:t>s</w:t>
      </w:r>
      <w:r w:rsidR="007857D3">
        <w:rPr>
          <w:rFonts w:ascii="Times New Roman" w:hAnsi="Times New Roman" w:cs="Times New Roman"/>
        </w:rPr>
        <w:t xml:space="preserve"> da </w:t>
      </w:r>
      <w:r w:rsidR="000C2359">
        <w:rPr>
          <w:rFonts w:ascii="Times New Roman" w:hAnsi="Times New Roman" w:cs="Times New Roman"/>
        </w:rPr>
        <w:t>versão de</w:t>
      </w:r>
      <w:r w:rsidR="007857D3">
        <w:rPr>
          <w:rFonts w:ascii="Times New Roman" w:hAnsi="Times New Roman" w:cs="Times New Roman"/>
        </w:rPr>
        <w:t xml:space="preserve"> Lobato</w:t>
      </w:r>
      <w:r w:rsidR="000C2359">
        <w:rPr>
          <w:rFonts w:ascii="Times New Roman" w:hAnsi="Times New Roman" w:cs="Times New Roman"/>
        </w:rPr>
        <w:t xml:space="preserve"> e</w:t>
      </w:r>
      <w:r w:rsidR="007857D3">
        <w:rPr>
          <w:rFonts w:ascii="Times New Roman" w:hAnsi="Times New Roman" w:cs="Times New Roman"/>
        </w:rPr>
        <w:t xml:space="preserve"> da tradução de Godofredo Rangel, </w:t>
      </w:r>
      <w:r w:rsidR="007857D3">
        <w:rPr>
          <w:rFonts w:ascii="Times New Roman" w:hAnsi="Times New Roman" w:cs="Times New Roman"/>
          <w:i/>
        </w:rPr>
        <w:t xml:space="preserve">Pequena história do mundo para crianças. </w:t>
      </w:r>
      <w:r w:rsidR="007857D3">
        <w:rPr>
          <w:rFonts w:ascii="Times New Roman" w:hAnsi="Times New Roman" w:cs="Times New Roman"/>
        </w:rPr>
        <w:t xml:space="preserve">Entretanto, </w:t>
      </w:r>
      <w:proofErr w:type="spellStart"/>
      <w:r w:rsidR="007857D3">
        <w:rPr>
          <w:rFonts w:ascii="Times New Roman" w:hAnsi="Times New Roman" w:cs="Times New Roman"/>
        </w:rPr>
        <w:t>Pallotta</w:t>
      </w:r>
      <w:proofErr w:type="spellEnd"/>
      <w:r w:rsidR="007857D3">
        <w:rPr>
          <w:rFonts w:ascii="Times New Roman" w:hAnsi="Times New Roman" w:cs="Times New Roman"/>
        </w:rPr>
        <w:t xml:space="preserve"> nos alertas que os objetivos de seu trabalho restringiram-se a analisar como o leitor está presente nas obras abordadas, quais as estratégias textuais que </w:t>
      </w:r>
      <w:proofErr w:type="spellStart"/>
      <w:r w:rsidR="007857D3">
        <w:rPr>
          <w:rFonts w:ascii="Times New Roman" w:hAnsi="Times New Roman" w:cs="Times New Roman"/>
        </w:rPr>
        <w:t>presentificam</w:t>
      </w:r>
      <w:proofErr w:type="spellEnd"/>
      <w:r w:rsidR="007857D3">
        <w:rPr>
          <w:rFonts w:ascii="Times New Roman" w:hAnsi="Times New Roman" w:cs="Times New Roman"/>
        </w:rPr>
        <w:t xml:space="preserve"> seu destinatário, e qual o conceito de história difundido </w:t>
      </w:r>
      <w:r w:rsidR="007857D3">
        <w:rPr>
          <w:rFonts w:ascii="Times New Roman" w:hAnsi="Times New Roman" w:cs="Times New Roman"/>
        </w:rPr>
        <w:lastRenderedPageBreak/>
        <w:t xml:space="preserve">por elas. Embora </w:t>
      </w:r>
      <w:r w:rsidR="00DA4E6B">
        <w:rPr>
          <w:rFonts w:ascii="Times New Roman" w:hAnsi="Times New Roman" w:cs="Times New Roman"/>
        </w:rPr>
        <w:t>a tese se enverede</w:t>
      </w:r>
      <w:r w:rsidR="007857D3">
        <w:rPr>
          <w:rFonts w:ascii="Times New Roman" w:hAnsi="Times New Roman" w:cs="Times New Roman"/>
        </w:rPr>
        <w:t xml:space="preserve"> por questões relacionadas à literatura comparada, à educação e à tradução, </w:t>
      </w:r>
      <w:proofErr w:type="spellStart"/>
      <w:r w:rsidR="006A3ADA">
        <w:rPr>
          <w:rFonts w:ascii="Times New Roman" w:hAnsi="Times New Roman" w:cs="Times New Roman"/>
        </w:rPr>
        <w:t>Pallotta</w:t>
      </w:r>
      <w:proofErr w:type="spellEnd"/>
      <w:r w:rsidR="006A3ADA">
        <w:rPr>
          <w:rFonts w:ascii="Times New Roman" w:hAnsi="Times New Roman" w:cs="Times New Roman"/>
        </w:rPr>
        <w:t xml:space="preserve"> trabalha </w:t>
      </w:r>
      <w:r w:rsidR="007857D3">
        <w:rPr>
          <w:rFonts w:ascii="Times New Roman" w:hAnsi="Times New Roman" w:cs="Times New Roman"/>
        </w:rPr>
        <w:t>apenas algumas reflexões relacionadas a estas áreas</w:t>
      </w:r>
      <w:r w:rsidR="007857D3">
        <w:rPr>
          <w:rStyle w:val="Refdenotaderodap"/>
          <w:rFonts w:ascii="Times New Roman" w:hAnsi="Times New Roman" w:cs="Times New Roman"/>
        </w:rPr>
        <w:footnoteReference w:id="25"/>
      </w:r>
      <w:r w:rsidR="007857D3">
        <w:rPr>
          <w:rFonts w:ascii="Times New Roman" w:hAnsi="Times New Roman" w:cs="Times New Roman"/>
        </w:rPr>
        <w:t>.</w:t>
      </w:r>
    </w:p>
    <w:p w:rsidR="000C2359" w:rsidRDefault="000C2359" w:rsidP="00FB338C">
      <w:pPr>
        <w:pStyle w:val="Corpodetexto21"/>
        <w:spacing w:before="240" w:after="240" w:line="360" w:lineRule="auto"/>
        <w:ind w:firstLine="709"/>
        <w:rPr>
          <w:rFonts w:ascii="Times New Roman" w:hAnsi="Times New Roman" w:cs="Times New Roman"/>
          <w:color w:val="000000" w:themeColor="text1"/>
          <w:lang w:eastAsia="pt-BR"/>
        </w:rPr>
      </w:pPr>
      <w:r>
        <w:rPr>
          <w:rFonts w:ascii="Times New Roman" w:hAnsi="Times New Roman" w:cs="Times New Roman"/>
        </w:rPr>
        <w:t xml:space="preserve">Diante disso, cabe mencionar que o </w:t>
      </w:r>
      <w:r w:rsidRPr="004D0618">
        <w:rPr>
          <w:rFonts w:ascii="Times New Roman" w:hAnsi="Times New Roman" w:cs="Times New Roman"/>
        </w:rPr>
        <w:t>presente</w:t>
      </w:r>
      <w:r>
        <w:rPr>
          <w:rFonts w:ascii="Times New Roman" w:hAnsi="Times New Roman" w:cs="Times New Roman"/>
        </w:rPr>
        <w:t xml:space="preserve"> trabalho </w:t>
      </w:r>
      <w:r w:rsidR="00D87441">
        <w:rPr>
          <w:rFonts w:ascii="Times New Roman" w:hAnsi="Times New Roman" w:cs="Times New Roman"/>
        </w:rPr>
        <w:t>visa a</w:t>
      </w:r>
      <w:r>
        <w:rPr>
          <w:rFonts w:ascii="Times New Roman" w:hAnsi="Times New Roman" w:cs="Times New Roman"/>
        </w:rPr>
        <w:t xml:space="preserve"> comparar a obra </w:t>
      </w:r>
      <w:r>
        <w:rPr>
          <w:rFonts w:ascii="Times New Roman" w:hAnsi="Times New Roman" w:cs="Times New Roman"/>
          <w:i/>
        </w:rPr>
        <w:t xml:space="preserve">A </w:t>
      </w:r>
      <w:proofErr w:type="spellStart"/>
      <w:r>
        <w:rPr>
          <w:rFonts w:ascii="Times New Roman" w:hAnsi="Times New Roman" w:cs="Times New Roman"/>
          <w:i/>
        </w:rPr>
        <w:t>Child’s</w:t>
      </w:r>
      <w:proofErr w:type="spellEnd"/>
      <w:r>
        <w:rPr>
          <w:rFonts w:ascii="Times New Roman" w:hAnsi="Times New Roman" w:cs="Times New Roman"/>
          <w:i/>
        </w:rPr>
        <w:t xml:space="preserve"> </w:t>
      </w:r>
      <w:proofErr w:type="spellStart"/>
      <w:r>
        <w:rPr>
          <w:rFonts w:ascii="Times New Roman" w:hAnsi="Times New Roman" w:cs="Times New Roman"/>
          <w:i/>
        </w:rPr>
        <w:t>History</w:t>
      </w:r>
      <w:proofErr w:type="spellEnd"/>
      <w:r>
        <w:rPr>
          <w:rFonts w:ascii="Times New Roman" w:hAnsi="Times New Roman" w:cs="Times New Roman"/>
          <w:i/>
        </w:rPr>
        <w:t xml:space="preserve"> </w:t>
      </w:r>
      <w:proofErr w:type="spellStart"/>
      <w:r>
        <w:rPr>
          <w:rFonts w:ascii="Times New Roman" w:hAnsi="Times New Roman" w:cs="Times New Roman"/>
          <w:i/>
        </w:rPr>
        <w:t>of</w:t>
      </w:r>
      <w:proofErr w:type="spellEnd"/>
      <w:r>
        <w:rPr>
          <w:rFonts w:ascii="Times New Roman" w:hAnsi="Times New Roman" w:cs="Times New Roman"/>
          <w:i/>
        </w:rPr>
        <w:t xml:space="preserve"> de World</w:t>
      </w:r>
      <w:r>
        <w:rPr>
          <w:rFonts w:ascii="Times New Roman" w:hAnsi="Times New Roman" w:cs="Times New Roman"/>
        </w:rPr>
        <w:t xml:space="preserve">, de Hillyer, e a adaptação </w:t>
      </w:r>
      <w:r w:rsidRPr="00F7775E">
        <w:rPr>
          <w:rFonts w:ascii="Times New Roman" w:hAnsi="Times New Roman" w:cs="Times New Roman"/>
          <w:i/>
          <w:color w:val="000000" w:themeColor="text1"/>
          <w:lang w:eastAsia="pt-BR"/>
        </w:rPr>
        <w:t>História do mundo para as crianças</w:t>
      </w:r>
      <w:r>
        <w:rPr>
          <w:rFonts w:ascii="Times New Roman" w:hAnsi="Times New Roman" w:cs="Times New Roman"/>
          <w:color w:val="000000" w:themeColor="text1"/>
          <w:lang w:eastAsia="pt-BR"/>
        </w:rPr>
        <w:t>, de Monteiro Lobato, voltando-se para questões literárias na análise dos textos, a ser</w:t>
      </w:r>
      <w:r w:rsidR="00DD6366">
        <w:rPr>
          <w:rFonts w:ascii="Times New Roman" w:hAnsi="Times New Roman" w:cs="Times New Roman"/>
          <w:color w:val="000000" w:themeColor="text1"/>
          <w:lang w:eastAsia="pt-BR"/>
        </w:rPr>
        <w:t>em</w:t>
      </w:r>
      <w:r>
        <w:rPr>
          <w:rFonts w:ascii="Times New Roman" w:hAnsi="Times New Roman" w:cs="Times New Roman"/>
          <w:color w:val="000000" w:themeColor="text1"/>
          <w:lang w:eastAsia="pt-BR"/>
        </w:rPr>
        <w:t xml:space="preserve"> definidas ao longo da pesquisa de doutorado. </w:t>
      </w:r>
      <w:r w:rsidR="00CD73F8">
        <w:rPr>
          <w:rFonts w:ascii="Times New Roman" w:hAnsi="Times New Roman" w:cs="Times New Roman"/>
          <w:color w:val="000000" w:themeColor="text1"/>
          <w:lang w:eastAsia="pt-BR"/>
        </w:rPr>
        <w:t xml:space="preserve">Outro ponto a ser discutido trata-se da </w:t>
      </w:r>
      <w:r w:rsidR="004D0618">
        <w:rPr>
          <w:rFonts w:ascii="Times New Roman" w:hAnsi="Times New Roman" w:cs="Times New Roman"/>
          <w:color w:val="000000" w:themeColor="text1"/>
          <w:lang w:eastAsia="pt-BR"/>
        </w:rPr>
        <w:t>carência</w:t>
      </w:r>
      <w:r w:rsidR="00CD73F8">
        <w:rPr>
          <w:rFonts w:ascii="Times New Roman" w:hAnsi="Times New Roman" w:cs="Times New Roman"/>
          <w:color w:val="000000" w:themeColor="text1"/>
          <w:lang w:eastAsia="pt-BR"/>
        </w:rPr>
        <w:t xml:space="preserve"> de estudos acerca de V. M. Hillyer, de modo que não encontramos artigos ou pesquisas </w:t>
      </w:r>
      <w:r w:rsidR="0051784A">
        <w:rPr>
          <w:rFonts w:ascii="Times New Roman" w:hAnsi="Times New Roman" w:cs="Times New Roman"/>
          <w:color w:val="000000" w:themeColor="text1"/>
          <w:lang w:eastAsia="pt-BR"/>
        </w:rPr>
        <w:t xml:space="preserve">brasileiras </w:t>
      </w:r>
      <w:r w:rsidR="00CD73F8">
        <w:rPr>
          <w:rFonts w:ascii="Times New Roman" w:hAnsi="Times New Roman" w:cs="Times New Roman"/>
          <w:color w:val="000000" w:themeColor="text1"/>
          <w:lang w:eastAsia="pt-BR"/>
        </w:rPr>
        <w:t xml:space="preserve">que lidem com sua produção literária. Para tanto, propõe-se que no doutorado investigue-se mais sobre este escritor que tanto encantou Monteiro Lobato. Para isso, pretende-se visitar a </w:t>
      </w:r>
      <w:proofErr w:type="spellStart"/>
      <w:r w:rsidR="00CD73F8">
        <w:rPr>
          <w:rFonts w:ascii="Times New Roman" w:hAnsi="Times New Roman" w:cs="Times New Roman"/>
          <w:color w:val="000000" w:themeColor="text1"/>
          <w:lang w:eastAsia="pt-BR"/>
        </w:rPr>
        <w:t>Calvert</w:t>
      </w:r>
      <w:proofErr w:type="spellEnd"/>
      <w:r w:rsidR="00CD73F8">
        <w:rPr>
          <w:rFonts w:ascii="Times New Roman" w:hAnsi="Times New Roman" w:cs="Times New Roman"/>
          <w:color w:val="000000" w:themeColor="text1"/>
          <w:lang w:eastAsia="pt-BR"/>
        </w:rPr>
        <w:t xml:space="preserve"> </w:t>
      </w:r>
      <w:proofErr w:type="spellStart"/>
      <w:r w:rsidR="00CD73F8">
        <w:rPr>
          <w:rFonts w:ascii="Times New Roman" w:hAnsi="Times New Roman" w:cs="Times New Roman"/>
          <w:color w:val="000000" w:themeColor="text1"/>
          <w:lang w:eastAsia="pt-BR"/>
        </w:rPr>
        <w:t>School</w:t>
      </w:r>
      <w:proofErr w:type="spellEnd"/>
      <w:r w:rsidR="00CD73F8">
        <w:rPr>
          <w:rFonts w:ascii="Times New Roman" w:hAnsi="Times New Roman" w:cs="Times New Roman"/>
          <w:color w:val="000000" w:themeColor="text1"/>
          <w:lang w:eastAsia="pt-BR"/>
        </w:rPr>
        <w:t>, escola primária localizada na cidade de Baltimore,</w:t>
      </w:r>
      <w:r w:rsidR="0051784A">
        <w:rPr>
          <w:rFonts w:ascii="Times New Roman" w:hAnsi="Times New Roman" w:cs="Times New Roman"/>
          <w:color w:val="000000" w:themeColor="text1"/>
          <w:lang w:eastAsia="pt-BR"/>
        </w:rPr>
        <w:t xml:space="preserve"> estado norte-americano de Maryland,</w:t>
      </w:r>
      <w:r w:rsidR="00CD73F8">
        <w:rPr>
          <w:rFonts w:ascii="Times New Roman" w:hAnsi="Times New Roman" w:cs="Times New Roman"/>
          <w:color w:val="000000" w:themeColor="text1"/>
          <w:lang w:eastAsia="pt-BR"/>
        </w:rPr>
        <w:t xml:space="preserve"> na qual Hillyer </w:t>
      </w:r>
      <w:proofErr w:type="gramStart"/>
      <w:r w:rsidR="00CD73F8">
        <w:rPr>
          <w:rFonts w:ascii="Times New Roman" w:hAnsi="Times New Roman" w:cs="Times New Roman"/>
          <w:color w:val="000000" w:themeColor="text1"/>
          <w:lang w:eastAsia="pt-BR"/>
        </w:rPr>
        <w:t>foi professor e diretor</w:t>
      </w:r>
      <w:proofErr w:type="gramEnd"/>
      <w:r w:rsidR="006840E4">
        <w:rPr>
          <w:rFonts w:ascii="Times New Roman" w:hAnsi="Times New Roman" w:cs="Times New Roman"/>
          <w:color w:val="000000" w:themeColor="text1"/>
          <w:lang w:eastAsia="pt-BR"/>
        </w:rPr>
        <w:t xml:space="preserve"> até 1931, ano de seu falecimento.</w:t>
      </w:r>
    </w:p>
    <w:p w:rsidR="00046352" w:rsidRDefault="00046352" w:rsidP="00FB338C">
      <w:pPr>
        <w:spacing w:before="240" w:after="240" w:line="360" w:lineRule="auto"/>
        <w:ind w:left="4" w:firstLine="716"/>
        <w:jc w:val="both"/>
        <w:rPr>
          <w:rFonts w:ascii="Times New Roman" w:hAnsi="Times New Roman" w:cs="Times New Roman"/>
          <w:i/>
          <w:sz w:val="24"/>
          <w:szCs w:val="24"/>
        </w:rPr>
      </w:pPr>
      <w:r w:rsidRPr="00046352">
        <w:rPr>
          <w:rFonts w:ascii="Times New Roman" w:hAnsi="Times New Roman" w:cs="Times New Roman"/>
          <w:sz w:val="24"/>
          <w:szCs w:val="24"/>
        </w:rPr>
        <w:t xml:space="preserve">Em relação às obras que Lobato traduzia, adaptava ou editava, com as quais travava algum tipo de diálogo, merecem destaque a dissertação e a tese de Adriana Silene Vieira, respectivamente </w:t>
      </w:r>
      <w:r w:rsidRPr="00046352">
        <w:rPr>
          <w:rFonts w:ascii="Times New Roman" w:hAnsi="Times New Roman" w:cs="Times New Roman"/>
          <w:i/>
          <w:sz w:val="24"/>
          <w:szCs w:val="24"/>
        </w:rPr>
        <w:t>Um inglês no sítio de Dona Benta (Estudo da apropriação de Peter Pan na obra infantil lobatiana)</w:t>
      </w:r>
      <w:r w:rsidRPr="00046352">
        <w:rPr>
          <w:rFonts w:ascii="Times New Roman" w:hAnsi="Times New Roman" w:cs="Times New Roman"/>
          <w:sz w:val="24"/>
          <w:szCs w:val="24"/>
        </w:rPr>
        <w:t xml:space="preserve"> e </w:t>
      </w:r>
      <w:r w:rsidRPr="00046352">
        <w:rPr>
          <w:rFonts w:ascii="Times New Roman" w:hAnsi="Times New Roman" w:cs="Times New Roman"/>
          <w:i/>
          <w:sz w:val="24"/>
          <w:szCs w:val="24"/>
        </w:rPr>
        <w:t xml:space="preserve">Viagens de </w:t>
      </w:r>
      <w:proofErr w:type="spellStart"/>
      <w:r w:rsidRPr="00046352">
        <w:rPr>
          <w:rFonts w:ascii="Times New Roman" w:hAnsi="Times New Roman" w:cs="Times New Roman"/>
          <w:i/>
          <w:sz w:val="24"/>
          <w:szCs w:val="24"/>
        </w:rPr>
        <w:t>Gulliver</w:t>
      </w:r>
      <w:proofErr w:type="spellEnd"/>
      <w:r w:rsidRPr="00046352">
        <w:rPr>
          <w:rFonts w:ascii="Times New Roman" w:hAnsi="Times New Roman" w:cs="Times New Roman"/>
          <w:i/>
          <w:sz w:val="24"/>
          <w:szCs w:val="24"/>
        </w:rPr>
        <w:t xml:space="preserve"> ao Brasil (Estudo das adaptações de </w:t>
      </w:r>
      <w:proofErr w:type="spellStart"/>
      <w:r w:rsidRPr="00046352">
        <w:rPr>
          <w:rFonts w:ascii="Times New Roman" w:hAnsi="Times New Roman" w:cs="Times New Roman"/>
          <w:i/>
          <w:sz w:val="24"/>
          <w:szCs w:val="24"/>
        </w:rPr>
        <w:t>Gulliver’s</w:t>
      </w:r>
      <w:proofErr w:type="spellEnd"/>
      <w:r w:rsidRPr="00046352">
        <w:rPr>
          <w:rFonts w:ascii="Times New Roman" w:hAnsi="Times New Roman" w:cs="Times New Roman"/>
          <w:i/>
          <w:sz w:val="24"/>
          <w:szCs w:val="24"/>
        </w:rPr>
        <w:t xml:space="preserve"> </w:t>
      </w:r>
      <w:proofErr w:type="spellStart"/>
      <w:r w:rsidRPr="00046352">
        <w:rPr>
          <w:rFonts w:ascii="Times New Roman" w:hAnsi="Times New Roman" w:cs="Times New Roman"/>
          <w:i/>
          <w:sz w:val="24"/>
          <w:szCs w:val="24"/>
        </w:rPr>
        <w:t>Travels</w:t>
      </w:r>
      <w:proofErr w:type="spellEnd"/>
      <w:r w:rsidRPr="00046352">
        <w:rPr>
          <w:rFonts w:ascii="Times New Roman" w:hAnsi="Times New Roman" w:cs="Times New Roman"/>
          <w:i/>
          <w:sz w:val="24"/>
          <w:szCs w:val="24"/>
        </w:rPr>
        <w:t xml:space="preserve"> por Carlos </w:t>
      </w:r>
      <w:proofErr w:type="spellStart"/>
      <w:r w:rsidRPr="00046352">
        <w:rPr>
          <w:rFonts w:ascii="Times New Roman" w:hAnsi="Times New Roman" w:cs="Times New Roman"/>
          <w:i/>
          <w:sz w:val="24"/>
          <w:szCs w:val="24"/>
        </w:rPr>
        <w:t>Jansen</w:t>
      </w:r>
      <w:proofErr w:type="spellEnd"/>
      <w:r w:rsidRPr="00046352">
        <w:rPr>
          <w:rFonts w:ascii="Times New Roman" w:hAnsi="Times New Roman" w:cs="Times New Roman"/>
          <w:i/>
          <w:sz w:val="24"/>
          <w:szCs w:val="24"/>
        </w:rPr>
        <w:t xml:space="preserve"> e por Monteiro Lobato</w:t>
      </w:r>
      <w:proofErr w:type="gramStart"/>
      <w:r w:rsidRPr="00046352">
        <w:rPr>
          <w:rFonts w:ascii="Times New Roman" w:hAnsi="Times New Roman" w:cs="Times New Roman"/>
          <w:i/>
          <w:sz w:val="24"/>
          <w:szCs w:val="24"/>
        </w:rPr>
        <w:t>)</w:t>
      </w:r>
      <w:proofErr w:type="gramEnd"/>
      <w:r w:rsidRPr="00046352">
        <w:rPr>
          <w:rStyle w:val="Refdenotaderodap"/>
          <w:rFonts w:ascii="Times New Roman" w:hAnsi="Times New Roman" w:cs="Times New Roman"/>
          <w:sz w:val="24"/>
          <w:szCs w:val="24"/>
        </w:rPr>
        <w:footnoteReference w:id="26"/>
      </w:r>
      <w:r w:rsidRPr="00046352">
        <w:rPr>
          <w:rFonts w:ascii="Times New Roman" w:hAnsi="Times New Roman" w:cs="Times New Roman"/>
          <w:sz w:val="24"/>
          <w:szCs w:val="24"/>
        </w:rPr>
        <w:t xml:space="preserve">; a dissertação de Lilian </w:t>
      </w:r>
      <w:proofErr w:type="spellStart"/>
      <w:r w:rsidRPr="00046352">
        <w:rPr>
          <w:rFonts w:ascii="Times New Roman" w:hAnsi="Times New Roman" w:cs="Times New Roman"/>
          <w:sz w:val="24"/>
          <w:szCs w:val="24"/>
        </w:rPr>
        <w:t>Escorel</w:t>
      </w:r>
      <w:proofErr w:type="spellEnd"/>
      <w:r w:rsidRPr="00046352">
        <w:rPr>
          <w:rFonts w:ascii="Times New Roman" w:hAnsi="Times New Roman" w:cs="Times New Roman"/>
          <w:sz w:val="24"/>
          <w:szCs w:val="24"/>
        </w:rPr>
        <w:t xml:space="preserve"> de Carvalho, </w:t>
      </w:r>
      <w:r w:rsidRPr="00046352">
        <w:rPr>
          <w:rFonts w:ascii="Times New Roman" w:hAnsi="Times New Roman" w:cs="Times New Roman"/>
          <w:i/>
          <w:sz w:val="24"/>
          <w:szCs w:val="24"/>
        </w:rPr>
        <w:t xml:space="preserve">Monteiro Lobato e Manuel Antônio de Almeida: um caso de </w:t>
      </w:r>
      <w:proofErr w:type="spellStart"/>
      <w:r w:rsidRPr="00046352">
        <w:rPr>
          <w:rFonts w:ascii="Times New Roman" w:hAnsi="Times New Roman" w:cs="Times New Roman"/>
          <w:i/>
          <w:sz w:val="24"/>
          <w:szCs w:val="24"/>
        </w:rPr>
        <w:t>co-autoria</w:t>
      </w:r>
      <w:proofErr w:type="spellEnd"/>
      <w:r w:rsidRPr="00046352">
        <w:rPr>
          <w:rFonts w:ascii="Times New Roman" w:hAnsi="Times New Roman" w:cs="Times New Roman"/>
          <w:i/>
          <w:sz w:val="24"/>
          <w:szCs w:val="24"/>
        </w:rPr>
        <w:t xml:space="preserve"> na história do livro e da literatura no brasil </w:t>
      </w:r>
      <w:r w:rsidRPr="00046352">
        <w:rPr>
          <w:rStyle w:val="Refdenotaderodap"/>
          <w:rFonts w:ascii="Times New Roman" w:hAnsi="Times New Roman" w:cs="Times New Roman"/>
          <w:sz w:val="24"/>
          <w:szCs w:val="24"/>
        </w:rPr>
        <w:footnoteReference w:id="27"/>
      </w:r>
      <w:r w:rsidR="00581C3C">
        <w:rPr>
          <w:rFonts w:ascii="Times New Roman" w:hAnsi="Times New Roman" w:cs="Times New Roman"/>
          <w:sz w:val="24"/>
          <w:szCs w:val="24"/>
        </w:rPr>
        <w:t xml:space="preserve">; a tese de </w:t>
      </w:r>
      <w:proofErr w:type="spellStart"/>
      <w:r w:rsidR="00581C3C">
        <w:rPr>
          <w:rFonts w:ascii="Times New Roman" w:hAnsi="Times New Roman" w:cs="Times New Roman"/>
          <w:sz w:val="24"/>
          <w:szCs w:val="24"/>
        </w:rPr>
        <w:t>Elizamari</w:t>
      </w:r>
      <w:proofErr w:type="spellEnd"/>
      <w:r w:rsidR="00581C3C">
        <w:rPr>
          <w:rFonts w:ascii="Times New Roman" w:hAnsi="Times New Roman" w:cs="Times New Roman"/>
          <w:sz w:val="24"/>
          <w:szCs w:val="24"/>
        </w:rPr>
        <w:t xml:space="preserve"> Rodrigues Becker, </w:t>
      </w:r>
      <w:r w:rsidR="00581C3C">
        <w:rPr>
          <w:rFonts w:ascii="Times New Roman" w:hAnsi="Times New Roman" w:cs="Times New Roman"/>
          <w:i/>
          <w:sz w:val="24"/>
          <w:szCs w:val="24"/>
        </w:rPr>
        <w:t xml:space="preserve">Forças motrizes de uma </w:t>
      </w:r>
      <w:proofErr w:type="spellStart"/>
      <w:r w:rsidR="00581C3C">
        <w:rPr>
          <w:rFonts w:ascii="Times New Roman" w:hAnsi="Times New Roman" w:cs="Times New Roman"/>
          <w:i/>
          <w:sz w:val="24"/>
          <w:szCs w:val="24"/>
        </w:rPr>
        <w:t>contística</w:t>
      </w:r>
      <w:proofErr w:type="spellEnd"/>
      <w:r w:rsidR="00581C3C">
        <w:rPr>
          <w:rFonts w:ascii="Times New Roman" w:hAnsi="Times New Roman" w:cs="Times New Roman"/>
          <w:i/>
          <w:sz w:val="24"/>
          <w:szCs w:val="24"/>
        </w:rPr>
        <w:t xml:space="preserve"> pré-modernistas: o papel da tradução na obra ficcional de Monteiro Lobato</w:t>
      </w:r>
      <w:r w:rsidR="00581C3C">
        <w:rPr>
          <w:rStyle w:val="Refdenotaderodap"/>
          <w:rFonts w:ascii="Times New Roman" w:hAnsi="Times New Roman" w:cs="Times New Roman"/>
          <w:i/>
          <w:sz w:val="24"/>
          <w:szCs w:val="24"/>
        </w:rPr>
        <w:footnoteReference w:id="28"/>
      </w:r>
      <w:r w:rsidR="00E84499">
        <w:rPr>
          <w:rFonts w:ascii="Times New Roman" w:hAnsi="Times New Roman" w:cs="Times New Roman"/>
          <w:i/>
          <w:sz w:val="24"/>
          <w:szCs w:val="24"/>
        </w:rPr>
        <w:t>.</w:t>
      </w:r>
    </w:p>
    <w:p w:rsidR="00E84499" w:rsidRDefault="00E84499" w:rsidP="00FB338C">
      <w:pPr>
        <w:spacing w:before="240" w:after="240" w:line="360" w:lineRule="auto"/>
        <w:ind w:left="4" w:firstLine="716"/>
        <w:jc w:val="both"/>
        <w:rPr>
          <w:rFonts w:ascii="Times New Roman" w:hAnsi="Times New Roman" w:cs="Times New Roman"/>
          <w:bCs/>
          <w:sz w:val="24"/>
        </w:rPr>
      </w:pPr>
      <w:r w:rsidRPr="00E84499">
        <w:rPr>
          <w:rFonts w:ascii="Times New Roman" w:hAnsi="Times New Roman" w:cs="Times New Roman"/>
          <w:bCs/>
          <w:sz w:val="24"/>
        </w:rPr>
        <w:t>Ao longo dessa pesquisa, outros estudos poderão ser apontados para o aprofundamento do tema proposto.</w:t>
      </w:r>
    </w:p>
    <w:p w:rsidR="00D87441" w:rsidRPr="00E84499" w:rsidRDefault="00D87441" w:rsidP="00FB338C">
      <w:pPr>
        <w:spacing w:before="240" w:after="240" w:line="360" w:lineRule="auto"/>
        <w:ind w:left="4" w:firstLine="716"/>
        <w:jc w:val="both"/>
        <w:rPr>
          <w:rFonts w:ascii="Times New Roman" w:hAnsi="Times New Roman" w:cs="Times New Roman"/>
          <w:bCs/>
          <w:sz w:val="24"/>
        </w:rPr>
      </w:pPr>
    </w:p>
    <w:p w:rsidR="0051784A" w:rsidRDefault="0051784A" w:rsidP="0051784A">
      <w:pPr>
        <w:pStyle w:val="Ttulo1"/>
        <w:numPr>
          <w:ilvl w:val="0"/>
          <w:numId w:val="1"/>
        </w:numPr>
        <w:tabs>
          <w:tab w:val="left" w:pos="284"/>
        </w:tabs>
        <w:ind w:left="284" w:hanging="284"/>
        <w:rPr>
          <w:rFonts w:ascii="Times New Roman" w:hAnsi="Times New Roman" w:cs="Times New Roman"/>
          <w:color w:val="000000" w:themeColor="text1"/>
        </w:rPr>
      </w:pPr>
      <w:r>
        <w:rPr>
          <w:rFonts w:ascii="Times New Roman" w:hAnsi="Times New Roman" w:cs="Times New Roman"/>
          <w:color w:val="000000" w:themeColor="text1"/>
        </w:rPr>
        <w:lastRenderedPageBreak/>
        <w:t>Procedimentos metodológicos</w:t>
      </w:r>
    </w:p>
    <w:p w:rsidR="0051784A" w:rsidRDefault="0051784A" w:rsidP="0051784A"/>
    <w:p w:rsidR="0051784A" w:rsidRPr="0051784A" w:rsidRDefault="0051784A" w:rsidP="0051784A">
      <w:pPr>
        <w:numPr>
          <w:ilvl w:val="1"/>
          <w:numId w:val="2"/>
        </w:numPr>
        <w:tabs>
          <w:tab w:val="clear" w:pos="1440"/>
          <w:tab w:val="num" w:pos="540"/>
        </w:tabs>
        <w:spacing w:before="240" w:after="240"/>
        <w:ind w:left="0" w:firstLine="0"/>
        <w:jc w:val="both"/>
        <w:rPr>
          <w:rFonts w:ascii="Times New Roman" w:hAnsi="Times New Roman" w:cs="Times New Roman"/>
          <w:sz w:val="24"/>
        </w:rPr>
      </w:pPr>
      <w:r w:rsidRPr="0051784A">
        <w:rPr>
          <w:rFonts w:ascii="Times New Roman" w:hAnsi="Times New Roman" w:cs="Times New Roman"/>
          <w:sz w:val="24"/>
        </w:rPr>
        <w:t>Cumprimento dos créditos da pós-graduação;</w:t>
      </w:r>
    </w:p>
    <w:p w:rsidR="0051784A" w:rsidRPr="0051784A" w:rsidRDefault="0051784A" w:rsidP="0051784A">
      <w:pPr>
        <w:numPr>
          <w:ilvl w:val="1"/>
          <w:numId w:val="2"/>
        </w:numPr>
        <w:tabs>
          <w:tab w:val="clear" w:pos="1440"/>
          <w:tab w:val="num" w:pos="540"/>
        </w:tabs>
        <w:spacing w:before="240" w:after="240"/>
        <w:ind w:left="0" w:firstLine="0"/>
        <w:jc w:val="both"/>
        <w:rPr>
          <w:rFonts w:ascii="Times New Roman" w:hAnsi="Times New Roman" w:cs="Times New Roman"/>
          <w:sz w:val="24"/>
        </w:rPr>
      </w:pPr>
      <w:r w:rsidRPr="0051784A">
        <w:rPr>
          <w:rFonts w:ascii="Times New Roman" w:hAnsi="Times New Roman" w:cs="Times New Roman"/>
          <w:sz w:val="24"/>
        </w:rPr>
        <w:t xml:space="preserve">Leitura da obra completa de Monteiro Lobato; </w:t>
      </w:r>
    </w:p>
    <w:p w:rsidR="0051784A" w:rsidRPr="0051784A" w:rsidRDefault="0051784A" w:rsidP="0051784A">
      <w:pPr>
        <w:numPr>
          <w:ilvl w:val="0"/>
          <w:numId w:val="3"/>
        </w:numPr>
        <w:tabs>
          <w:tab w:val="clear" w:pos="1080"/>
          <w:tab w:val="num" w:pos="540"/>
        </w:tabs>
        <w:spacing w:before="240" w:after="240"/>
        <w:ind w:left="0" w:firstLine="0"/>
        <w:jc w:val="both"/>
        <w:rPr>
          <w:rFonts w:ascii="Times New Roman" w:hAnsi="Times New Roman" w:cs="Times New Roman"/>
          <w:sz w:val="24"/>
        </w:rPr>
      </w:pPr>
      <w:r w:rsidRPr="0051784A">
        <w:rPr>
          <w:rFonts w:ascii="Times New Roman" w:hAnsi="Times New Roman" w:cs="Times New Roman"/>
          <w:sz w:val="24"/>
        </w:rPr>
        <w:t xml:space="preserve">Leituras e análise da obra </w:t>
      </w:r>
      <w:r>
        <w:rPr>
          <w:rFonts w:ascii="Times New Roman" w:hAnsi="Times New Roman" w:cs="Times New Roman"/>
          <w:i/>
          <w:sz w:val="24"/>
        </w:rPr>
        <w:t xml:space="preserve">A </w:t>
      </w:r>
      <w:proofErr w:type="spellStart"/>
      <w:r>
        <w:rPr>
          <w:rFonts w:ascii="Times New Roman" w:hAnsi="Times New Roman" w:cs="Times New Roman"/>
          <w:i/>
          <w:sz w:val="24"/>
        </w:rPr>
        <w:t>Child’s</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History</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of</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the</w:t>
      </w:r>
      <w:proofErr w:type="spellEnd"/>
      <w:r>
        <w:rPr>
          <w:rFonts w:ascii="Times New Roman" w:hAnsi="Times New Roman" w:cs="Times New Roman"/>
          <w:i/>
          <w:sz w:val="24"/>
        </w:rPr>
        <w:t xml:space="preserve"> World </w:t>
      </w:r>
      <w:r>
        <w:rPr>
          <w:rFonts w:ascii="Times New Roman" w:hAnsi="Times New Roman" w:cs="Times New Roman"/>
          <w:sz w:val="24"/>
        </w:rPr>
        <w:t xml:space="preserve">e </w:t>
      </w:r>
      <w:r w:rsidRPr="00F7775E">
        <w:rPr>
          <w:rFonts w:ascii="Times New Roman" w:hAnsi="Times New Roman" w:cs="Times New Roman"/>
          <w:i/>
          <w:color w:val="000000" w:themeColor="text1"/>
          <w:lang w:eastAsia="pt-BR"/>
        </w:rPr>
        <w:t>História do mundo para as crianças</w:t>
      </w:r>
      <w:r w:rsidRPr="0051784A">
        <w:rPr>
          <w:rFonts w:ascii="Times New Roman" w:hAnsi="Times New Roman" w:cs="Times New Roman"/>
          <w:sz w:val="24"/>
        </w:rPr>
        <w:t>;</w:t>
      </w:r>
    </w:p>
    <w:p w:rsidR="0051784A" w:rsidRPr="0051784A" w:rsidRDefault="0051784A" w:rsidP="0051784A">
      <w:pPr>
        <w:numPr>
          <w:ilvl w:val="0"/>
          <w:numId w:val="4"/>
        </w:numPr>
        <w:tabs>
          <w:tab w:val="clear" w:pos="1080"/>
          <w:tab w:val="num" w:pos="540"/>
        </w:tabs>
        <w:spacing w:before="240" w:after="240"/>
        <w:ind w:left="0" w:firstLine="0"/>
        <w:jc w:val="both"/>
        <w:rPr>
          <w:rFonts w:ascii="Times New Roman" w:hAnsi="Times New Roman" w:cs="Times New Roman"/>
          <w:sz w:val="24"/>
        </w:rPr>
      </w:pPr>
      <w:r w:rsidRPr="0051784A">
        <w:rPr>
          <w:rFonts w:ascii="Times New Roman" w:hAnsi="Times New Roman" w:cs="Times New Roman"/>
          <w:sz w:val="24"/>
        </w:rPr>
        <w:t>Leitura da bibliografia relativa ao projeto;</w:t>
      </w:r>
    </w:p>
    <w:p w:rsidR="0051784A" w:rsidRDefault="0051784A" w:rsidP="0051784A">
      <w:pPr>
        <w:numPr>
          <w:ilvl w:val="0"/>
          <w:numId w:val="4"/>
        </w:numPr>
        <w:tabs>
          <w:tab w:val="clear" w:pos="1080"/>
          <w:tab w:val="num" w:pos="540"/>
        </w:tabs>
        <w:spacing w:before="240" w:after="240"/>
        <w:ind w:left="0" w:firstLine="0"/>
        <w:jc w:val="both"/>
        <w:rPr>
          <w:rFonts w:ascii="Times New Roman" w:hAnsi="Times New Roman" w:cs="Times New Roman"/>
          <w:sz w:val="24"/>
        </w:rPr>
      </w:pPr>
      <w:r w:rsidRPr="0051784A">
        <w:rPr>
          <w:rFonts w:ascii="Times New Roman" w:hAnsi="Times New Roman" w:cs="Times New Roman"/>
          <w:sz w:val="24"/>
        </w:rPr>
        <w:t>Levantamento da Fortuna Crítica de Monteiro Lobato;</w:t>
      </w:r>
    </w:p>
    <w:p w:rsidR="0051784A" w:rsidRPr="0051784A" w:rsidRDefault="0051784A" w:rsidP="006C4FEB">
      <w:pPr>
        <w:numPr>
          <w:ilvl w:val="0"/>
          <w:numId w:val="4"/>
        </w:numPr>
        <w:tabs>
          <w:tab w:val="clear" w:pos="1080"/>
          <w:tab w:val="num" w:pos="540"/>
        </w:tabs>
        <w:spacing w:before="240" w:after="240"/>
        <w:ind w:left="0" w:firstLine="0"/>
        <w:jc w:val="both"/>
        <w:rPr>
          <w:rFonts w:ascii="Times New Roman" w:hAnsi="Times New Roman" w:cs="Times New Roman"/>
          <w:sz w:val="24"/>
        </w:rPr>
      </w:pPr>
      <w:r>
        <w:rPr>
          <w:rFonts w:ascii="Times New Roman" w:hAnsi="Times New Roman" w:cs="Times New Roman"/>
          <w:sz w:val="24"/>
        </w:rPr>
        <w:t xml:space="preserve">Pesquisa e coleta de materiais acerca de Hillyer em visita à </w:t>
      </w:r>
      <w:proofErr w:type="spellStart"/>
      <w:r>
        <w:rPr>
          <w:rFonts w:ascii="Times New Roman" w:hAnsi="Times New Roman" w:cs="Times New Roman"/>
          <w:color w:val="000000" w:themeColor="text1"/>
          <w:lang w:eastAsia="pt-BR"/>
        </w:rPr>
        <w:t>Calvert</w:t>
      </w:r>
      <w:proofErr w:type="spellEnd"/>
      <w:r>
        <w:rPr>
          <w:rFonts w:ascii="Times New Roman" w:hAnsi="Times New Roman" w:cs="Times New Roman"/>
          <w:color w:val="000000" w:themeColor="text1"/>
          <w:lang w:eastAsia="pt-BR"/>
        </w:rPr>
        <w:t xml:space="preserve"> </w:t>
      </w:r>
      <w:proofErr w:type="spellStart"/>
      <w:r>
        <w:rPr>
          <w:rFonts w:ascii="Times New Roman" w:hAnsi="Times New Roman" w:cs="Times New Roman"/>
          <w:color w:val="000000" w:themeColor="text1"/>
          <w:lang w:eastAsia="pt-BR"/>
        </w:rPr>
        <w:t>School</w:t>
      </w:r>
      <w:proofErr w:type="spellEnd"/>
      <w:r>
        <w:rPr>
          <w:rFonts w:ascii="Times New Roman" w:hAnsi="Times New Roman" w:cs="Times New Roman"/>
          <w:color w:val="000000" w:themeColor="text1"/>
          <w:lang w:eastAsia="pt-BR"/>
        </w:rPr>
        <w:t>, na cidade de Baltimore;</w:t>
      </w:r>
    </w:p>
    <w:p w:rsidR="0051784A" w:rsidRPr="0051784A" w:rsidRDefault="0051784A" w:rsidP="0051784A">
      <w:pPr>
        <w:numPr>
          <w:ilvl w:val="0"/>
          <w:numId w:val="4"/>
        </w:numPr>
        <w:tabs>
          <w:tab w:val="clear" w:pos="1080"/>
          <w:tab w:val="num" w:pos="540"/>
        </w:tabs>
        <w:spacing w:before="240" w:after="240"/>
        <w:ind w:left="0" w:firstLine="0"/>
        <w:jc w:val="both"/>
        <w:rPr>
          <w:rFonts w:ascii="Times New Roman" w:hAnsi="Times New Roman" w:cs="Times New Roman"/>
          <w:sz w:val="24"/>
        </w:rPr>
      </w:pPr>
      <w:r w:rsidRPr="0051784A">
        <w:rPr>
          <w:rFonts w:ascii="Times New Roman" w:hAnsi="Times New Roman" w:cs="Times New Roman"/>
          <w:sz w:val="24"/>
        </w:rPr>
        <w:t>Seleção do corpus a ser trabalhado na pesquisa;</w:t>
      </w:r>
    </w:p>
    <w:p w:rsidR="0051784A" w:rsidRPr="0051784A" w:rsidRDefault="0051784A" w:rsidP="0051784A">
      <w:pPr>
        <w:numPr>
          <w:ilvl w:val="0"/>
          <w:numId w:val="4"/>
        </w:numPr>
        <w:tabs>
          <w:tab w:val="clear" w:pos="1080"/>
          <w:tab w:val="num" w:pos="540"/>
        </w:tabs>
        <w:spacing w:before="240" w:after="240"/>
        <w:ind w:left="0" w:firstLine="0"/>
        <w:jc w:val="both"/>
        <w:rPr>
          <w:rFonts w:ascii="Times New Roman" w:hAnsi="Times New Roman" w:cs="Times New Roman"/>
          <w:sz w:val="24"/>
        </w:rPr>
      </w:pPr>
      <w:r w:rsidRPr="0051784A">
        <w:rPr>
          <w:rFonts w:ascii="Times New Roman" w:hAnsi="Times New Roman" w:cs="Times New Roman"/>
          <w:sz w:val="24"/>
        </w:rPr>
        <w:t>Organização de banco de dados dos materiais selecionados;</w:t>
      </w:r>
    </w:p>
    <w:p w:rsidR="0051784A" w:rsidRPr="0051784A" w:rsidRDefault="0051784A" w:rsidP="0051784A">
      <w:pPr>
        <w:numPr>
          <w:ilvl w:val="0"/>
          <w:numId w:val="4"/>
        </w:numPr>
        <w:tabs>
          <w:tab w:val="clear" w:pos="1080"/>
          <w:tab w:val="num" w:pos="540"/>
        </w:tabs>
        <w:spacing w:before="240" w:after="240"/>
        <w:ind w:left="0" w:firstLine="0"/>
        <w:jc w:val="both"/>
        <w:rPr>
          <w:rFonts w:ascii="Times New Roman" w:hAnsi="Times New Roman" w:cs="Times New Roman"/>
          <w:sz w:val="24"/>
        </w:rPr>
      </w:pPr>
      <w:r w:rsidRPr="0051784A">
        <w:rPr>
          <w:rFonts w:ascii="Times New Roman" w:hAnsi="Times New Roman" w:cs="Times New Roman"/>
          <w:sz w:val="24"/>
        </w:rPr>
        <w:t>Seleção dos textos a serem trabalhados;</w:t>
      </w:r>
    </w:p>
    <w:p w:rsidR="0051784A" w:rsidRPr="0051784A" w:rsidRDefault="0051784A" w:rsidP="0051784A">
      <w:pPr>
        <w:numPr>
          <w:ilvl w:val="0"/>
          <w:numId w:val="4"/>
        </w:numPr>
        <w:tabs>
          <w:tab w:val="clear" w:pos="1080"/>
          <w:tab w:val="num" w:pos="540"/>
        </w:tabs>
        <w:spacing w:before="240" w:after="240"/>
        <w:ind w:left="0" w:firstLine="0"/>
        <w:jc w:val="both"/>
        <w:rPr>
          <w:rFonts w:ascii="Times New Roman" w:hAnsi="Times New Roman" w:cs="Times New Roman"/>
          <w:sz w:val="24"/>
        </w:rPr>
      </w:pPr>
      <w:r w:rsidRPr="0051784A">
        <w:rPr>
          <w:rFonts w:ascii="Times New Roman" w:hAnsi="Times New Roman" w:cs="Times New Roman"/>
          <w:sz w:val="24"/>
        </w:rPr>
        <w:t>Análise dos textos selecionados;</w:t>
      </w:r>
    </w:p>
    <w:p w:rsidR="0051784A" w:rsidRPr="0051784A" w:rsidRDefault="0051784A" w:rsidP="0051784A">
      <w:pPr>
        <w:numPr>
          <w:ilvl w:val="0"/>
          <w:numId w:val="4"/>
        </w:numPr>
        <w:tabs>
          <w:tab w:val="clear" w:pos="1080"/>
          <w:tab w:val="num" w:pos="540"/>
        </w:tabs>
        <w:spacing w:before="240" w:after="240"/>
        <w:ind w:left="0" w:firstLine="0"/>
        <w:jc w:val="both"/>
        <w:rPr>
          <w:rFonts w:ascii="Times New Roman" w:hAnsi="Times New Roman" w:cs="Times New Roman"/>
          <w:sz w:val="24"/>
        </w:rPr>
      </w:pPr>
      <w:r w:rsidRPr="0051784A">
        <w:rPr>
          <w:rFonts w:ascii="Times New Roman" w:hAnsi="Times New Roman" w:cs="Times New Roman"/>
          <w:sz w:val="24"/>
        </w:rPr>
        <w:t>Redação da primeira versão da monografia;</w:t>
      </w:r>
    </w:p>
    <w:p w:rsidR="0051784A" w:rsidRPr="0051784A" w:rsidRDefault="0051784A" w:rsidP="0051784A">
      <w:pPr>
        <w:numPr>
          <w:ilvl w:val="0"/>
          <w:numId w:val="4"/>
        </w:numPr>
        <w:tabs>
          <w:tab w:val="clear" w:pos="1080"/>
          <w:tab w:val="num" w:pos="540"/>
        </w:tabs>
        <w:spacing w:before="240" w:after="240"/>
        <w:ind w:left="0" w:firstLine="0"/>
        <w:jc w:val="both"/>
        <w:rPr>
          <w:rFonts w:ascii="Times New Roman" w:hAnsi="Times New Roman" w:cs="Times New Roman"/>
          <w:sz w:val="24"/>
        </w:rPr>
      </w:pPr>
      <w:r w:rsidRPr="0051784A">
        <w:rPr>
          <w:rFonts w:ascii="Times New Roman" w:hAnsi="Times New Roman" w:cs="Times New Roman"/>
          <w:sz w:val="24"/>
        </w:rPr>
        <w:t>Apresentação no exame de qualificação;</w:t>
      </w:r>
    </w:p>
    <w:p w:rsidR="0051784A" w:rsidRPr="0051784A" w:rsidRDefault="0051784A" w:rsidP="0051784A">
      <w:pPr>
        <w:numPr>
          <w:ilvl w:val="0"/>
          <w:numId w:val="4"/>
        </w:numPr>
        <w:tabs>
          <w:tab w:val="clear" w:pos="1080"/>
          <w:tab w:val="num" w:pos="540"/>
        </w:tabs>
        <w:spacing w:before="240" w:after="240"/>
        <w:ind w:left="0" w:firstLine="0"/>
        <w:jc w:val="both"/>
        <w:rPr>
          <w:rFonts w:ascii="Times New Roman" w:hAnsi="Times New Roman" w:cs="Times New Roman"/>
          <w:sz w:val="24"/>
        </w:rPr>
      </w:pPr>
      <w:r w:rsidRPr="0051784A">
        <w:rPr>
          <w:rFonts w:ascii="Times New Roman" w:hAnsi="Times New Roman" w:cs="Times New Roman"/>
          <w:sz w:val="24"/>
        </w:rPr>
        <w:t>Redação final da monografia;</w:t>
      </w:r>
    </w:p>
    <w:p w:rsidR="0051784A" w:rsidRPr="0051784A" w:rsidRDefault="0051784A" w:rsidP="0051784A">
      <w:pPr>
        <w:numPr>
          <w:ilvl w:val="0"/>
          <w:numId w:val="4"/>
        </w:numPr>
        <w:tabs>
          <w:tab w:val="clear" w:pos="1080"/>
          <w:tab w:val="num" w:pos="540"/>
        </w:tabs>
        <w:spacing w:before="240" w:after="240"/>
        <w:ind w:left="0" w:firstLine="0"/>
        <w:jc w:val="both"/>
        <w:rPr>
          <w:rFonts w:ascii="Times New Roman" w:hAnsi="Times New Roman" w:cs="Times New Roman"/>
          <w:sz w:val="24"/>
        </w:rPr>
      </w:pPr>
      <w:r w:rsidRPr="0051784A">
        <w:rPr>
          <w:rFonts w:ascii="Times New Roman" w:hAnsi="Times New Roman" w:cs="Times New Roman"/>
          <w:sz w:val="24"/>
        </w:rPr>
        <w:t xml:space="preserve">Apresentação final e defesa da </w:t>
      </w:r>
      <w:r w:rsidR="009714B7">
        <w:rPr>
          <w:rFonts w:ascii="Times New Roman" w:hAnsi="Times New Roman" w:cs="Times New Roman"/>
          <w:sz w:val="24"/>
        </w:rPr>
        <w:t>tese</w:t>
      </w:r>
      <w:r w:rsidRPr="0051784A">
        <w:rPr>
          <w:rFonts w:ascii="Times New Roman" w:hAnsi="Times New Roman" w:cs="Times New Roman"/>
          <w:sz w:val="24"/>
        </w:rPr>
        <w:t>.</w:t>
      </w:r>
    </w:p>
    <w:p w:rsidR="0051784A" w:rsidRDefault="0051784A" w:rsidP="0051784A"/>
    <w:p w:rsidR="009714B7" w:rsidRDefault="009714B7" w:rsidP="0051784A"/>
    <w:p w:rsidR="00FB338C" w:rsidRDefault="00FB338C" w:rsidP="0051784A"/>
    <w:p w:rsidR="00FB338C" w:rsidRDefault="00FB338C" w:rsidP="0051784A"/>
    <w:p w:rsidR="00FB338C" w:rsidRDefault="00FB338C" w:rsidP="0051784A"/>
    <w:p w:rsidR="00FB338C" w:rsidRDefault="00FB338C" w:rsidP="0051784A"/>
    <w:p w:rsidR="00FB338C" w:rsidRPr="0051784A" w:rsidRDefault="00FB338C" w:rsidP="0051784A"/>
    <w:p w:rsidR="0051784A" w:rsidRDefault="009714B7" w:rsidP="0051784A">
      <w:pPr>
        <w:pStyle w:val="Ttulo1"/>
        <w:numPr>
          <w:ilvl w:val="0"/>
          <w:numId w:val="1"/>
        </w:numPr>
        <w:tabs>
          <w:tab w:val="left" w:pos="284"/>
        </w:tabs>
        <w:ind w:left="284" w:hanging="284"/>
        <w:rPr>
          <w:rFonts w:ascii="Times New Roman" w:hAnsi="Times New Roman" w:cs="Times New Roman"/>
          <w:color w:val="000000" w:themeColor="text1"/>
        </w:rPr>
      </w:pPr>
      <w:r>
        <w:rPr>
          <w:rFonts w:ascii="Times New Roman" w:hAnsi="Times New Roman" w:cs="Times New Roman"/>
          <w:color w:val="000000" w:themeColor="text1"/>
        </w:rPr>
        <w:lastRenderedPageBreak/>
        <w:t>Cronograma</w:t>
      </w:r>
    </w:p>
    <w:p w:rsidR="009714B7" w:rsidRDefault="009714B7" w:rsidP="009714B7"/>
    <w:tbl>
      <w:tblPr>
        <w:tblStyle w:val="GradeMdia3"/>
        <w:tblW w:w="9781" w:type="dxa"/>
        <w:tblInd w:w="-743" w:type="dxa"/>
        <w:tblLook w:val="04A0" w:firstRow="1" w:lastRow="0" w:firstColumn="1" w:lastColumn="0" w:noHBand="0" w:noVBand="1"/>
      </w:tblPr>
      <w:tblGrid>
        <w:gridCol w:w="2127"/>
        <w:gridCol w:w="850"/>
        <w:gridCol w:w="850"/>
        <w:gridCol w:w="851"/>
        <w:gridCol w:w="850"/>
        <w:gridCol w:w="851"/>
        <w:gridCol w:w="850"/>
        <w:gridCol w:w="851"/>
        <w:gridCol w:w="850"/>
        <w:gridCol w:w="851"/>
      </w:tblGrid>
      <w:tr w:rsidR="006C4FEB" w:rsidRPr="009714B7" w:rsidTr="004D0618">
        <w:trPr>
          <w:cnfStyle w:val="100000000000" w:firstRow="1" w:lastRow="0" w:firstColumn="0" w:lastColumn="0" w:oddVBand="0" w:evenVBand="0" w:oddHBand="0"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127" w:type="dxa"/>
            <w:vAlign w:val="center"/>
          </w:tcPr>
          <w:p w:rsidR="006C4FEB" w:rsidRPr="004D0618" w:rsidRDefault="006C4FEB" w:rsidP="00C50E97">
            <w:pPr>
              <w:rPr>
                <w:sz w:val="28"/>
                <w:szCs w:val="20"/>
              </w:rPr>
            </w:pPr>
            <w:r w:rsidRPr="004D0618">
              <w:rPr>
                <w:sz w:val="28"/>
                <w:szCs w:val="20"/>
              </w:rPr>
              <w:t>Atividade</w:t>
            </w:r>
          </w:p>
        </w:tc>
        <w:tc>
          <w:tcPr>
            <w:tcW w:w="850" w:type="dxa"/>
            <w:vAlign w:val="center"/>
          </w:tcPr>
          <w:p w:rsidR="006C4FEB" w:rsidRPr="009714B7" w:rsidRDefault="006C4FEB" w:rsidP="006C4FEB">
            <w:pPr>
              <w:jc w:val="center"/>
              <w:cnfStyle w:val="100000000000" w:firstRow="1" w:lastRow="0" w:firstColumn="0" w:lastColumn="0" w:oddVBand="0" w:evenVBand="0" w:oddHBand="0" w:evenHBand="0" w:firstRowFirstColumn="0" w:firstRowLastColumn="0" w:lastRowFirstColumn="0" w:lastRowLastColumn="0"/>
              <w:rPr>
                <w:sz w:val="20"/>
              </w:rPr>
            </w:pPr>
            <w:r w:rsidRPr="009714B7">
              <w:rPr>
                <w:sz w:val="20"/>
              </w:rPr>
              <w:t>1° Sem</w:t>
            </w:r>
            <w:r>
              <w:rPr>
                <w:sz w:val="20"/>
              </w:rPr>
              <w:t>.</w:t>
            </w:r>
          </w:p>
        </w:tc>
        <w:tc>
          <w:tcPr>
            <w:tcW w:w="850" w:type="dxa"/>
            <w:vAlign w:val="center"/>
          </w:tcPr>
          <w:p w:rsidR="006C4FEB" w:rsidRPr="009714B7" w:rsidRDefault="006C4FEB" w:rsidP="009714B7">
            <w:pPr>
              <w:jc w:val="center"/>
              <w:cnfStyle w:val="100000000000" w:firstRow="1" w:lastRow="0" w:firstColumn="0" w:lastColumn="0" w:oddVBand="0" w:evenVBand="0" w:oddHBand="0" w:evenHBand="0" w:firstRowFirstColumn="0" w:firstRowLastColumn="0" w:lastRowFirstColumn="0" w:lastRowLastColumn="0"/>
              <w:rPr>
                <w:sz w:val="20"/>
              </w:rPr>
            </w:pPr>
            <w:r>
              <w:rPr>
                <w:sz w:val="20"/>
              </w:rPr>
              <w:t>2° Sem.</w:t>
            </w:r>
          </w:p>
        </w:tc>
        <w:tc>
          <w:tcPr>
            <w:tcW w:w="851" w:type="dxa"/>
            <w:vAlign w:val="center"/>
          </w:tcPr>
          <w:p w:rsidR="006C4FEB" w:rsidRPr="009714B7" w:rsidRDefault="006C4FEB" w:rsidP="006C4FEB">
            <w:pPr>
              <w:jc w:val="center"/>
              <w:cnfStyle w:val="100000000000" w:firstRow="1" w:lastRow="0" w:firstColumn="0" w:lastColumn="0" w:oddVBand="0" w:evenVBand="0" w:oddHBand="0" w:evenHBand="0" w:firstRowFirstColumn="0" w:firstRowLastColumn="0" w:lastRowFirstColumn="0" w:lastRowLastColumn="0"/>
              <w:rPr>
                <w:sz w:val="20"/>
              </w:rPr>
            </w:pPr>
            <w:r>
              <w:rPr>
                <w:sz w:val="20"/>
              </w:rPr>
              <w:t>3</w:t>
            </w:r>
            <w:r w:rsidRPr="009714B7">
              <w:rPr>
                <w:sz w:val="20"/>
              </w:rPr>
              <w:t>° Sem</w:t>
            </w:r>
            <w:r>
              <w:rPr>
                <w:sz w:val="20"/>
              </w:rPr>
              <w:t>.</w:t>
            </w:r>
          </w:p>
        </w:tc>
        <w:tc>
          <w:tcPr>
            <w:tcW w:w="850" w:type="dxa"/>
            <w:vAlign w:val="center"/>
          </w:tcPr>
          <w:p w:rsidR="006C4FEB" w:rsidRPr="009714B7" w:rsidRDefault="006C4FEB" w:rsidP="006C4FEB">
            <w:pPr>
              <w:jc w:val="center"/>
              <w:cnfStyle w:val="100000000000" w:firstRow="1" w:lastRow="0" w:firstColumn="0" w:lastColumn="0" w:oddVBand="0" w:evenVBand="0" w:oddHBand="0" w:evenHBand="0" w:firstRowFirstColumn="0" w:firstRowLastColumn="0" w:lastRowFirstColumn="0" w:lastRowLastColumn="0"/>
              <w:rPr>
                <w:sz w:val="20"/>
              </w:rPr>
            </w:pPr>
            <w:r>
              <w:rPr>
                <w:sz w:val="20"/>
              </w:rPr>
              <w:t>4</w:t>
            </w:r>
            <w:r w:rsidRPr="009714B7">
              <w:rPr>
                <w:sz w:val="20"/>
              </w:rPr>
              <w:t>° Sem</w:t>
            </w:r>
            <w:r>
              <w:rPr>
                <w:sz w:val="20"/>
              </w:rPr>
              <w:t>.</w:t>
            </w:r>
          </w:p>
        </w:tc>
        <w:tc>
          <w:tcPr>
            <w:tcW w:w="851" w:type="dxa"/>
            <w:vAlign w:val="center"/>
          </w:tcPr>
          <w:p w:rsidR="006C4FEB" w:rsidRPr="009714B7" w:rsidRDefault="006C4FEB" w:rsidP="006C4FEB">
            <w:pPr>
              <w:jc w:val="center"/>
              <w:cnfStyle w:val="100000000000" w:firstRow="1" w:lastRow="0" w:firstColumn="0" w:lastColumn="0" w:oddVBand="0" w:evenVBand="0" w:oddHBand="0" w:evenHBand="0" w:firstRowFirstColumn="0" w:firstRowLastColumn="0" w:lastRowFirstColumn="0" w:lastRowLastColumn="0"/>
              <w:rPr>
                <w:sz w:val="20"/>
              </w:rPr>
            </w:pPr>
            <w:r>
              <w:rPr>
                <w:sz w:val="20"/>
              </w:rPr>
              <w:t>5</w:t>
            </w:r>
            <w:r w:rsidRPr="009714B7">
              <w:rPr>
                <w:sz w:val="20"/>
              </w:rPr>
              <w:t>° Sem</w:t>
            </w:r>
            <w:r>
              <w:rPr>
                <w:sz w:val="20"/>
              </w:rPr>
              <w:t>.</w:t>
            </w:r>
          </w:p>
        </w:tc>
        <w:tc>
          <w:tcPr>
            <w:tcW w:w="850" w:type="dxa"/>
            <w:vAlign w:val="center"/>
          </w:tcPr>
          <w:p w:rsidR="006C4FEB" w:rsidRPr="009714B7" w:rsidRDefault="006C4FEB" w:rsidP="006C4FEB">
            <w:pPr>
              <w:jc w:val="center"/>
              <w:cnfStyle w:val="100000000000" w:firstRow="1" w:lastRow="0" w:firstColumn="0" w:lastColumn="0" w:oddVBand="0" w:evenVBand="0" w:oddHBand="0" w:evenHBand="0" w:firstRowFirstColumn="0" w:firstRowLastColumn="0" w:lastRowFirstColumn="0" w:lastRowLastColumn="0"/>
              <w:rPr>
                <w:sz w:val="20"/>
              </w:rPr>
            </w:pPr>
            <w:r>
              <w:rPr>
                <w:sz w:val="20"/>
              </w:rPr>
              <w:t>6</w:t>
            </w:r>
            <w:r w:rsidRPr="009714B7">
              <w:rPr>
                <w:sz w:val="20"/>
              </w:rPr>
              <w:t>° Sem</w:t>
            </w:r>
            <w:r>
              <w:rPr>
                <w:sz w:val="20"/>
              </w:rPr>
              <w:t>.</w:t>
            </w:r>
          </w:p>
        </w:tc>
        <w:tc>
          <w:tcPr>
            <w:tcW w:w="851" w:type="dxa"/>
            <w:vAlign w:val="center"/>
          </w:tcPr>
          <w:p w:rsidR="006C4FEB" w:rsidRPr="009714B7" w:rsidRDefault="006C4FEB" w:rsidP="006C4FEB">
            <w:pPr>
              <w:jc w:val="center"/>
              <w:cnfStyle w:val="100000000000" w:firstRow="1" w:lastRow="0" w:firstColumn="0" w:lastColumn="0" w:oddVBand="0" w:evenVBand="0" w:oddHBand="0" w:evenHBand="0" w:firstRowFirstColumn="0" w:firstRowLastColumn="0" w:lastRowFirstColumn="0" w:lastRowLastColumn="0"/>
              <w:rPr>
                <w:sz w:val="20"/>
              </w:rPr>
            </w:pPr>
            <w:r>
              <w:rPr>
                <w:sz w:val="20"/>
              </w:rPr>
              <w:t>7</w:t>
            </w:r>
            <w:r w:rsidRPr="009714B7">
              <w:rPr>
                <w:sz w:val="20"/>
              </w:rPr>
              <w:t>° Sem</w:t>
            </w:r>
            <w:r>
              <w:rPr>
                <w:sz w:val="20"/>
              </w:rPr>
              <w:t>.</w:t>
            </w:r>
          </w:p>
        </w:tc>
        <w:tc>
          <w:tcPr>
            <w:tcW w:w="850" w:type="dxa"/>
            <w:vAlign w:val="center"/>
          </w:tcPr>
          <w:p w:rsidR="006C4FEB" w:rsidRPr="009714B7" w:rsidRDefault="006C4FEB" w:rsidP="006C4FEB">
            <w:pPr>
              <w:jc w:val="center"/>
              <w:cnfStyle w:val="100000000000" w:firstRow="1" w:lastRow="0" w:firstColumn="0" w:lastColumn="0" w:oddVBand="0" w:evenVBand="0" w:oddHBand="0" w:evenHBand="0" w:firstRowFirstColumn="0" w:firstRowLastColumn="0" w:lastRowFirstColumn="0" w:lastRowLastColumn="0"/>
              <w:rPr>
                <w:sz w:val="20"/>
              </w:rPr>
            </w:pPr>
            <w:r>
              <w:rPr>
                <w:sz w:val="20"/>
              </w:rPr>
              <w:t>8</w:t>
            </w:r>
            <w:r w:rsidRPr="009714B7">
              <w:rPr>
                <w:sz w:val="20"/>
              </w:rPr>
              <w:t>° Sem</w:t>
            </w:r>
            <w:r>
              <w:rPr>
                <w:sz w:val="20"/>
              </w:rPr>
              <w:t>.</w:t>
            </w:r>
          </w:p>
        </w:tc>
        <w:tc>
          <w:tcPr>
            <w:tcW w:w="851" w:type="dxa"/>
            <w:vAlign w:val="center"/>
          </w:tcPr>
          <w:p w:rsidR="006C4FEB" w:rsidRPr="009714B7" w:rsidRDefault="006C4FEB" w:rsidP="006C4FEB">
            <w:pPr>
              <w:jc w:val="center"/>
              <w:cnfStyle w:val="100000000000" w:firstRow="1" w:lastRow="0" w:firstColumn="0" w:lastColumn="0" w:oddVBand="0" w:evenVBand="0" w:oddHBand="0" w:evenHBand="0" w:firstRowFirstColumn="0" w:firstRowLastColumn="0" w:lastRowFirstColumn="0" w:lastRowLastColumn="0"/>
              <w:rPr>
                <w:sz w:val="20"/>
              </w:rPr>
            </w:pPr>
            <w:r>
              <w:rPr>
                <w:sz w:val="20"/>
              </w:rPr>
              <w:t>9</w:t>
            </w:r>
            <w:r w:rsidRPr="009714B7">
              <w:rPr>
                <w:sz w:val="20"/>
              </w:rPr>
              <w:t>° Sem</w:t>
            </w:r>
            <w:r>
              <w:rPr>
                <w:sz w:val="20"/>
              </w:rPr>
              <w:t>.</w:t>
            </w:r>
          </w:p>
        </w:tc>
      </w:tr>
      <w:tr w:rsidR="006C4FEB" w:rsidTr="004D0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rsidR="006C4FEB" w:rsidRPr="00C50E97" w:rsidRDefault="006C4FEB" w:rsidP="00C50E97">
            <w:pPr>
              <w:rPr>
                <w:rFonts w:cs="Times New Roman"/>
                <w:sz w:val="20"/>
                <w:szCs w:val="20"/>
              </w:rPr>
            </w:pPr>
            <w:r w:rsidRPr="006C4FEB">
              <w:rPr>
                <w:rFonts w:cs="Times New Roman"/>
                <w:sz w:val="20"/>
                <w:szCs w:val="20"/>
              </w:rPr>
              <w:t>Cumpriment</w:t>
            </w:r>
            <w:r>
              <w:rPr>
                <w:rFonts w:cs="Times New Roman"/>
                <w:sz w:val="20"/>
                <w:szCs w:val="20"/>
              </w:rPr>
              <w:t>o dos créditos da pós-graduação</w:t>
            </w:r>
          </w:p>
        </w:tc>
        <w:tc>
          <w:tcPr>
            <w:tcW w:w="850"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1"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1"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1"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r>
      <w:tr w:rsidR="006C4FEB" w:rsidTr="004D0618">
        <w:tc>
          <w:tcPr>
            <w:cnfStyle w:val="001000000000" w:firstRow="0" w:lastRow="0" w:firstColumn="1" w:lastColumn="0" w:oddVBand="0" w:evenVBand="0" w:oddHBand="0" w:evenHBand="0" w:firstRowFirstColumn="0" w:firstRowLastColumn="0" w:lastRowFirstColumn="0" w:lastRowLastColumn="0"/>
            <w:tcW w:w="2127" w:type="dxa"/>
            <w:vAlign w:val="center"/>
          </w:tcPr>
          <w:p w:rsidR="006C4FEB" w:rsidRPr="00C50E97" w:rsidRDefault="006C4FEB" w:rsidP="00C50E97">
            <w:pPr>
              <w:rPr>
                <w:rFonts w:cs="Times New Roman"/>
                <w:sz w:val="20"/>
                <w:szCs w:val="20"/>
              </w:rPr>
            </w:pPr>
            <w:r w:rsidRPr="006C4FEB">
              <w:rPr>
                <w:rFonts w:cs="Times New Roman"/>
                <w:sz w:val="20"/>
                <w:szCs w:val="20"/>
              </w:rPr>
              <w:t>Leitura da o</w:t>
            </w:r>
            <w:r>
              <w:rPr>
                <w:rFonts w:cs="Times New Roman"/>
                <w:sz w:val="20"/>
                <w:szCs w:val="20"/>
              </w:rPr>
              <w:t>bra completa de Monteiro Lobato</w:t>
            </w:r>
          </w:p>
        </w:tc>
        <w:tc>
          <w:tcPr>
            <w:tcW w:w="850"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r>
      <w:tr w:rsidR="006C4FEB" w:rsidTr="004D0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rsidR="006C4FEB" w:rsidRPr="00C50E97" w:rsidRDefault="006C4FEB" w:rsidP="00C50E97">
            <w:pPr>
              <w:rPr>
                <w:rFonts w:cs="Times New Roman"/>
                <w:i/>
                <w:sz w:val="20"/>
                <w:szCs w:val="20"/>
              </w:rPr>
            </w:pPr>
            <w:r w:rsidRPr="006C4FEB">
              <w:rPr>
                <w:rFonts w:cs="Times New Roman"/>
                <w:sz w:val="20"/>
                <w:szCs w:val="20"/>
              </w:rPr>
              <w:t xml:space="preserve">Leituras e análise da obra </w:t>
            </w:r>
            <w:r w:rsidRPr="006C4FEB">
              <w:rPr>
                <w:rFonts w:cs="Times New Roman"/>
                <w:i/>
                <w:sz w:val="20"/>
                <w:szCs w:val="20"/>
              </w:rPr>
              <w:t xml:space="preserve">A </w:t>
            </w:r>
            <w:proofErr w:type="spellStart"/>
            <w:r w:rsidRPr="006C4FEB">
              <w:rPr>
                <w:rFonts w:cs="Times New Roman"/>
                <w:i/>
                <w:sz w:val="20"/>
                <w:szCs w:val="20"/>
              </w:rPr>
              <w:t>Child’s</w:t>
            </w:r>
            <w:proofErr w:type="spellEnd"/>
            <w:r w:rsidRPr="006C4FEB">
              <w:rPr>
                <w:rFonts w:cs="Times New Roman"/>
                <w:i/>
                <w:sz w:val="20"/>
                <w:szCs w:val="20"/>
              </w:rPr>
              <w:t xml:space="preserve"> </w:t>
            </w:r>
            <w:proofErr w:type="spellStart"/>
            <w:r w:rsidRPr="006C4FEB">
              <w:rPr>
                <w:rFonts w:cs="Times New Roman"/>
                <w:i/>
                <w:sz w:val="20"/>
                <w:szCs w:val="20"/>
              </w:rPr>
              <w:t>History</w:t>
            </w:r>
            <w:proofErr w:type="spellEnd"/>
            <w:r w:rsidRPr="006C4FEB">
              <w:rPr>
                <w:rFonts w:cs="Times New Roman"/>
                <w:i/>
                <w:sz w:val="20"/>
                <w:szCs w:val="20"/>
              </w:rPr>
              <w:t xml:space="preserve"> </w:t>
            </w:r>
            <w:proofErr w:type="spellStart"/>
            <w:r w:rsidRPr="006C4FEB">
              <w:rPr>
                <w:rFonts w:cs="Times New Roman"/>
                <w:i/>
                <w:sz w:val="20"/>
                <w:szCs w:val="20"/>
              </w:rPr>
              <w:t>of</w:t>
            </w:r>
            <w:proofErr w:type="spellEnd"/>
            <w:r w:rsidRPr="006C4FEB">
              <w:rPr>
                <w:rFonts w:cs="Times New Roman"/>
                <w:i/>
                <w:sz w:val="20"/>
                <w:szCs w:val="20"/>
              </w:rPr>
              <w:t xml:space="preserve"> </w:t>
            </w:r>
            <w:proofErr w:type="spellStart"/>
            <w:r w:rsidRPr="006C4FEB">
              <w:rPr>
                <w:rFonts w:cs="Times New Roman"/>
                <w:i/>
                <w:sz w:val="20"/>
                <w:szCs w:val="20"/>
              </w:rPr>
              <w:t>the</w:t>
            </w:r>
            <w:proofErr w:type="spellEnd"/>
            <w:r w:rsidRPr="006C4FEB">
              <w:rPr>
                <w:rFonts w:cs="Times New Roman"/>
                <w:i/>
                <w:sz w:val="20"/>
                <w:szCs w:val="20"/>
              </w:rPr>
              <w:t xml:space="preserve"> World </w:t>
            </w:r>
            <w:r>
              <w:rPr>
                <w:rFonts w:cs="Times New Roman"/>
                <w:sz w:val="20"/>
                <w:szCs w:val="20"/>
              </w:rPr>
              <w:t xml:space="preserve">e </w:t>
            </w:r>
            <w:r>
              <w:rPr>
                <w:rFonts w:cs="Times New Roman"/>
                <w:i/>
                <w:sz w:val="20"/>
                <w:szCs w:val="20"/>
              </w:rPr>
              <w:t>História do mundo para as crianças</w:t>
            </w:r>
          </w:p>
        </w:tc>
        <w:tc>
          <w:tcPr>
            <w:tcW w:w="850"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1"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r>
      <w:tr w:rsidR="006C4FEB" w:rsidTr="004D0618">
        <w:tc>
          <w:tcPr>
            <w:cnfStyle w:val="001000000000" w:firstRow="0" w:lastRow="0" w:firstColumn="1" w:lastColumn="0" w:oddVBand="0" w:evenVBand="0" w:oddHBand="0" w:evenHBand="0" w:firstRowFirstColumn="0" w:firstRowLastColumn="0" w:lastRowFirstColumn="0" w:lastRowLastColumn="0"/>
            <w:tcW w:w="2127" w:type="dxa"/>
            <w:vAlign w:val="center"/>
          </w:tcPr>
          <w:p w:rsidR="006C4FEB" w:rsidRPr="00C50E97" w:rsidRDefault="006C4FEB" w:rsidP="00C50E97">
            <w:pPr>
              <w:rPr>
                <w:rFonts w:cs="Times New Roman"/>
                <w:sz w:val="20"/>
                <w:szCs w:val="20"/>
              </w:rPr>
            </w:pPr>
            <w:r w:rsidRPr="006C4FEB">
              <w:rPr>
                <w:rFonts w:cs="Times New Roman"/>
                <w:sz w:val="20"/>
                <w:szCs w:val="20"/>
              </w:rPr>
              <w:t>Leitura da b</w:t>
            </w:r>
            <w:r>
              <w:rPr>
                <w:rFonts w:cs="Times New Roman"/>
                <w:sz w:val="20"/>
                <w:szCs w:val="20"/>
              </w:rPr>
              <w:t>ibliografia relativa ao projeto</w:t>
            </w:r>
          </w:p>
        </w:tc>
        <w:tc>
          <w:tcPr>
            <w:tcW w:w="850"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r>
      <w:tr w:rsidR="006C4FEB" w:rsidTr="004D0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rsidR="006C4FEB" w:rsidRPr="00C50E97" w:rsidRDefault="006C4FEB" w:rsidP="00C50E97">
            <w:pPr>
              <w:rPr>
                <w:rFonts w:cs="Times New Roman"/>
                <w:sz w:val="20"/>
                <w:szCs w:val="20"/>
              </w:rPr>
            </w:pPr>
            <w:r w:rsidRPr="006C4FEB">
              <w:rPr>
                <w:rFonts w:cs="Times New Roman"/>
                <w:sz w:val="20"/>
                <w:szCs w:val="20"/>
              </w:rPr>
              <w:t>Levantamento da For</w:t>
            </w:r>
            <w:r>
              <w:rPr>
                <w:rFonts w:cs="Times New Roman"/>
                <w:sz w:val="20"/>
                <w:szCs w:val="20"/>
              </w:rPr>
              <w:t>tuna Crítica de Monteiro Lobato</w:t>
            </w:r>
          </w:p>
        </w:tc>
        <w:tc>
          <w:tcPr>
            <w:tcW w:w="850"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1"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r>
      <w:tr w:rsidR="006C4FEB" w:rsidTr="004D0618">
        <w:tc>
          <w:tcPr>
            <w:cnfStyle w:val="001000000000" w:firstRow="0" w:lastRow="0" w:firstColumn="1" w:lastColumn="0" w:oddVBand="0" w:evenVBand="0" w:oddHBand="0" w:evenHBand="0" w:firstRowFirstColumn="0" w:firstRowLastColumn="0" w:lastRowFirstColumn="0" w:lastRowLastColumn="0"/>
            <w:tcW w:w="2127" w:type="dxa"/>
            <w:vAlign w:val="center"/>
          </w:tcPr>
          <w:p w:rsidR="006C4FEB" w:rsidRPr="006C4FEB" w:rsidRDefault="006C4FEB" w:rsidP="00C50E97">
            <w:pPr>
              <w:rPr>
                <w:sz w:val="20"/>
                <w:szCs w:val="20"/>
              </w:rPr>
            </w:pPr>
            <w:r w:rsidRPr="006C4FEB">
              <w:rPr>
                <w:rFonts w:cs="Times New Roman"/>
                <w:sz w:val="20"/>
                <w:szCs w:val="20"/>
              </w:rPr>
              <w:t xml:space="preserve">Pesquisa e coleta de materiais acerca de Hillyer em visita à </w:t>
            </w:r>
            <w:proofErr w:type="spellStart"/>
            <w:r w:rsidRPr="006C4FEB">
              <w:rPr>
                <w:rFonts w:cs="Times New Roman"/>
                <w:sz w:val="20"/>
                <w:szCs w:val="20"/>
              </w:rPr>
              <w:t>Calvert</w:t>
            </w:r>
            <w:proofErr w:type="spellEnd"/>
            <w:r>
              <w:rPr>
                <w:rFonts w:cs="Times New Roman"/>
                <w:sz w:val="20"/>
                <w:szCs w:val="20"/>
              </w:rPr>
              <w:t xml:space="preserve"> </w:t>
            </w:r>
            <w:proofErr w:type="spellStart"/>
            <w:r>
              <w:rPr>
                <w:rFonts w:cs="Times New Roman"/>
                <w:sz w:val="20"/>
                <w:szCs w:val="20"/>
              </w:rPr>
              <w:t>School</w:t>
            </w:r>
            <w:proofErr w:type="spellEnd"/>
            <w:r>
              <w:rPr>
                <w:rFonts w:cs="Times New Roman"/>
                <w:sz w:val="20"/>
                <w:szCs w:val="20"/>
              </w:rPr>
              <w:t xml:space="preserve">, na cidade de </w:t>
            </w:r>
            <w:proofErr w:type="gramStart"/>
            <w:r>
              <w:rPr>
                <w:rFonts w:cs="Times New Roman"/>
                <w:sz w:val="20"/>
                <w:szCs w:val="20"/>
              </w:rPr>
              <w:t>Baltimore</w:t>
            </w:r>
            <w:proofErr w:type="gramEnd"/>
          </w:p>
        </w:tc>
        <w:tc>
          <w:tcPr>
            <w:tcW w:w="850"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1"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0"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1"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1"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r>
      <w:tr w:rsidR="006C4FEB" w:rsidTr="004D0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rsidR="006C4FEB" w:rsidRPr="006C4FEB" w:rsidRDefault="006C4FEB" w:rsidP="00C50E97">
            <w:pPr>
              <w:rPr>
                <w:rFonts w:cs="Times New Roman"/>
                <w:sz w:val="20"/>
                <w:szCs w:val="20"/>
              </w:rPr>
            </w:pPr>
            <w:r w:rsidRPr="006C4FEB">
              <w:rPr>
                <w:rFonts w:cs="Times New Roman"/>
                <w:sz w:val="20"/>
                <w:szCs w:val="20"/>
              </w:rPr>
              <w:t>Seleção do corp</w:t>
            </w:r>
            <w:r>
              <w:rPr>
                <w:rFonts w:cs="Times New Roman"/>
                <w:sz w:val="20"/>
                <w:szCs w:val="20"/>
              </w:rPr>
              <w:t>us a ser trabalhado na pesquisa</w:t>
            </w:r>
          </w:p>
        </w:tc>
        <w:tc>
          <w:tcPr>
            <w:tcW w:w="850"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1"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1"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r>
      <w:tr w:rsidR="006C4FEB" w:rsidTr="004D0618">
        <w:tc>
          <w:tcPr>
            <w:cnfStyle w:val="001000000000" w:firstRow="0" w:lastRow="0" w:firstColumn="1" w:lastColumn="0" w:oddVBand="0" w:evenVBand="0" w:oddHBand="0" w:evenHBand="0" w:firstRowFirstColumn="0" w:firstRowLastColumn="0" w:lastRowFirstColumn="0" w:lastRowLastColumn="0"/>
            <w:tcW w:w="2127" w:type="dxa"/>
            <w:vAlign w:val="center"/>
          </w:tcPr>
          <w:p w:rsidR="006C4FEB" w:rsidRPr="006C4FEB" w:rsidRDefault="006C4FEB" w:rsidP="00C50E97">
            <w:pPr>
              <w:rPr>
                <w:rFonts w:cs="Times New Roman"/>
                <w:sz w:val="20"/>
                <w:szCs w:val="20"/>
              </w:rPr>
            </w:pPr>
            <w:r w:rsidRPr="006C4FEB">
              <w:rPr>
                <w:rFonts w:cs="Times New Roman"/>
                <w:sz w:val="20"/>
                <w:szCs w:val="20"/>
              </w:rPr>
              <w:t xml:space="preserve">Organização de banco de dados dos materiais </w:t>
            </w:r>
            <w:r>
              <w:rPr>
                <w:rFonts w:cs="Times New Roman"/>
                <w:sz w:val="20"/>
                <w:szCs w:val="20"/>
              </w:rPr>
              <w:t>selecionados</w:t>
            </w:r>
          </w:p>
        </w:tc>
        <w:tc>
          <w:tcPr>
            <w:tcW w:w="850"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1"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r>
      <w:tr w:rsidR="006C4FEB" w:rsidTr="004D0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rsidR="006C4FEB" w:rsidRPr="006C4FEB" w:rsidRDefault="006C4FEB" w:rsidP="00C50E97">
            <w:pPr>
              <w:rPr>
                <w:rFonts w:cs="Times New Roman"/>
                <w:sz w:val="20"/>
                <w:szCs w:val="20"/>
              </w:rPr>
            </w:pPr>
            <w:r w:rsidRPr="006C4FEB">
              <w:rPr>
                <w:rFonts w:cs="Times New Roman"/>
                <w:sz w:val="20"/>
                <w:szCs w:val="20"/>
              </w:rPr>
              <w:t>Seleção</w:t>
            </w:r>
            <w:r>
              <w:rPr>
                <w:rFonts w:cs="Times New Roman"/>
                <w:sz w:val="20"/>
                <w:szCs w:val="20"/>
              </w:rPr>
              <w:t xml:space="preserve"> dos textos a serem trabalhados</w:t>
            </w:r>
          </w:p>
        </w:tc>
        <w:tc>
          <w:tcPr>
            <w:tcW w:w="850"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1"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1"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r>
      <w:tr w:rsidR="006C4FEB" w:rsidTr="004D0618">
        <w:tc>
          <w:tcPr>
            <w:cnfStyle w:val="001000000000" w:firstRow="0" w:lastRow="0" w:firstColumn="1" w:lastColumn="0" w:oddVBand="0" w:evenVBand="0" w:oddHBand="0" w:evenHBand="0" w:firstRowFirstColumn="0" w:firstRowLastColumn="0" w:lastRowFirstColumn="0" w:lastRowLastColumn="0"/>
            <w:tcW w:w="2127" w:type="dxa"/>
            <w:vAlign w:val="center"/>
          </w:tcPr>
          <w:p w:rsidR="006C4FEB" w:rsidRPr="006C4FEB" w:rsidRDefault="006C4FEB" w:rsidP="00C50E97">
            <w:pPr>
              <w:rPr>
                <w:rFonts w:cs="Times New Roman"/>
                <w:sz w:val="20"/>
                <w:szCs w:val="20"/>
              </w:rPr>
            </w:pPr>
            <w:r>
              <w:rPr>
                <w:rFonts w:cs="Times New Roman"/>
                <w:sz w:val="20"/>
                <w:szCs w:val="20"/>
              </w:rPr>
              <w:t>Análise dos textos selecionados</w:t>
            </w:r>
          </w:p>
        </w:tc>
        <w:tc>
          <w:tcPr>
            <w:tcW w:w="850"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1"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1"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C50E97"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r>
      <w:tr w:rsidR="006C4FEB" w:rsidTr="004D0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rsidR="006C4FEB" w:rsidRPr="006C4FEB" w:rsidRDefault="006C4FEB" w:rsidP="00C50E97">
            <w:pPr>
              <w:rPr>
                <w:rFonts w:cs="Times New Roman"/>
                <w:sz w:val="20"/>
                <w:szCs w:val="20"/>
              </w:rPr>
            </w:pPr>
            <w:r w:rsidRPr="006C4FEB">
              <w:rPr>
                <w:rFonts w:cs="Times New Roman"/>
                <w:sz w:val="20"/>
                <w:szCs w:val="20"/>
              </w:rPr>
              <w:t>Redação d</w:t>
            </w:r>
            <w:r w:rsidR="00C50E97">
              <w:rPr>
                <w:rFonts w:cs="Times New Roman"/>
                <w:sz w:val="20"/>
                <w:szCs w:val="20"/>
              </w:rPr>
              <w:t>a primeira versão da monografia</w:t>
            </w:r>
          </w:p>
          <w:p w:rsidR="006C4FEB" w:rsidRPr="006C4FEB" w:rsidRDefault="006C4FEB" w:rsidP="00C50E97">
            <w:pPr>
              <w:rPr>
                <w:sz w:val="20"/>
                <w:szCs w:val="20"/>
              </w:rPr>
            </w:pPr>
          </w:p>
        </w:tc>
        <w:tc>
          <w:tcPr>
            <w:tcW w:w="850"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1" w:type="dxa"/>
            <w:vAlign w:val="center"/>
          </w:tcPr>
          <w:p w:rsidR="006C4FEB" w:rsidRPr="006A3ADA" w:rsidRDefault="00DD6366"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DD6366"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DD6366"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1"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1"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r>
      <w:tr w:rsidR="006C4FEB" w:rsidTr="004D0618">
        <w:tc>
          <w:tcPr>
            <w:cnfStyle w:val="001000000000" w:firstRow="0" w:lastRow="0" w:firstColumn="1" w:lastColumn="0" w:oddVBand="0" w:evenVBand="0" w:oddHBand="0" w:evenHBand="0" w:firstRowFirstColumn="0" w:firstRowLastColumn="0" w:lastRowFirstColumn="0" w:lastRowLastColumn="0"/>
            <w:tcW w:w="2127" w:type="dxa"/>
            <w:vAlign w:val="center"/>
          </w:tcPr>
          <w:p w:rsidR="006C4FEB" w:rsidRPr="006C4FEB" w:rsidRDefault="006C4FEB" w:rsidP="00C50E97">
            <w:pPr>
              <w:rPr>
                <w:rFonts w:cs="Times New Roman"/>
                <w:sz w:val="20"/>
                <w:szCs w:val="20"/>
              </w:rPr>
            </w:pPr>
            <w:r w:rsidRPr="006C4FEB">
              <w:rPr>
                <w:rFonts w:cs="Times New Roman"/>
                <w:sz w:val="20"/>
                <w:szCs w:val="20"/>
              </w:rPr>
              <w:t>Aprese</w:t>
            </w:r>
            <w:r w:rsidR="00C50E97">
              <w:rPr>
                <w:rFonts w:cs="Times New Roman"/>
                <w:sz w:val="20"/>
                <w:szCs w:val="20"/>
              </w:rPr>
              <w:t>ntação no exame de qualificação</w:t>
            </w:r>
          </w:p>
          <w:p w:rsidR="006C4FEB" w:rsidRPr="006C4FEB" w:rsidRDefault="006C4FEB" w:rsidP="00C50E97">
            <w:pPr>
              <w:rPr>
                <w:sz w:val="20"/>
                <w:szCs w:val="20"/>
              </w:rPr>
            </w:pPr>
          </w:p>
        </w:tc>
        <w:tc>
          <w:tcPr>
            <w:tcW w:w="850"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1"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1" w:type="dxa"/>
            <w:vAlign w:val="center"/>
          </w:tcPr>
          <w:p w:rsidR="006C4FEB" w:rsidRPr="006A3ADA" w:rsidRDefault="00DD6366"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DD6366"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1"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r>
      <w:tr w:rsidR="006C4FEB" w:rsidTr="004D0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rsidR="006C4FEB" w:rsidRPr="006C4FEB" w:rsidRDefault="00C50E97" w:rsidP="00C50E97">
            <w:pPr>
              <w:rPr>
                <w:rFonts w:cs="Times New Roman"/>
                <w:sz w:val="20"/>
                <w:szCs w:val="20"/>
              </w:rPr>
            </w:pPr>
            <w:r>
              <w:rPr>
                <w:rFonts w:cs="Times New Roman"/>
                <w:sz w:val="20"/>
                <w:szCs w:val="20"/>
              </w:rPr>
              <w:t>Redação final da monografia</w:t>
            </w:r>
          </w:p>
          <w:p w:rsidR="006C4FEB" w:rsidRPr="006C4FEB" w:rsidRDefault="006C4FEB" w:rsidP="00C50E97">
            <w:pPr>
              <w:rPr>
                <w:sz w:val="20"/>
                <w:szCs w:val="20"/>
              </w:rPr>
            </w:pPr>
          </w:p>
        </w:tc>
        <w:tc>
          <w:tcPr>
            <w:tcW w:w="850"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1"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1" w:type="dxa"/>
            <w:vAlign w:val="center"/>
          </w:tcPr>
          <w:p w:rsidR="006C4FEB" w:rsidRPr="006A3ADA" w:rsidRDefault="006C4FEB"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850" w:type="dxa"/>
            <w:vAlign w:val="center"/>
          </w:tcPr>
          <w:p w:rsidR="006C4FEB" w:rsidRPr="006A3ADA" w:rsidRDefault="00DD6366"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DD6366"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0" w:type="dxa"/>
            <w:vAlign w:val="center"/>
          </w:tcPr>
          <w:p w:rsidR="006C4FEB" w:rsidRPr="006A3ADA" w:rsidRDefault="00DD6366"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c>
          <w:tcPr>
            <w:tcW w:w="851" w:type="dxa"/>
            <w:vAlign w:val="center"/>
          </w:tcPr>
          <w:p w:rsidR="006C4FEB" w:rsidRPr="006A3ADA" w:rsidRDefault="00DD6366" w:rsidP="006A3AD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A3ADA">
              <w:rPr>
                <w:b/>
                <w:color w:val="FFFFFF" w:themeColor="background1"/>
              </w:rPr>
              <w:t>X</w:t>
            </w:r>
          </w:p>
        </w:tc>
      </w:tr>
      <w:tr w:rsidR="006C4FEB" w:rsidTr="004D0618">
        <w:tc>
          <w:tcPr>
            <w:cnfStyle w:val="001000000000" w:firstRow="0" w:lastRow="0" w:firstColumn="1" w:lastColumn="0" w:oddVBand="0" w:evenVBand="0" w:oddHBand="0" w:evenHBand="0" w:firstRowFirstColumn="0" w:firstRowLastColumn="0" w:lastRowFirstColumn="0" w:lastRowLastColumn="0"/>
            <w:tcW w:w="2127" w:type="dxa"/>
            <w:vAlign w:val="center"/>
          </w:tcPr>
          <w:p w:rsidR="006C4FEB" w:rsidRPr="006C4FEB" w:rsidRDefault="006C4FEB" w:rsidP="00C50E97">
            <w:pPr>
              <w:rPr>
                <w:rFonts w:cs="Times New Roman"/>
                <w:sz w:val="20"/>
                <w:szCs w:val="20"/>
              </w:rPr>
            </w:pPr>
            <w:r w:rsidRPr="006C4FEB">
              <w:rPr>
                <w:rFonts w:cs="Times New Roman"/>
                <w:sz w:val="20"/>
                <w:szCs w:val="20"/>
              </w:rPr>
              <w:t>Apresentação final e defesa da tese</w:t>
            </w:r>
          </w:p>
          <w:p w:rsidR="006C4FEB" w:rsidRPr="006C4FEB" w:rsidRDefault="006C4FEB" w:rsidP="00C50E97">
            <w:pPr>
              <w:rPr>
                <w:sz w:val="20"/>
                <w:szCs w:val="20"/>
              </w:rPr>
            </w:pPr>
          </w:p>
        </w:tc>
        <w:tc>
          <w:tcPr>
            <w:tcW w:w="850"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1"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1"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1"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0" w:type="dxa"/>
            <w:vAlign w:val="center"/>
          </w:tcPr>
          <w:p w:rsidR="006C4FEB" w:rsidRPr="006A3ADA" w:rsidRDefault="006C4FEB"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p>
        </w:tc>
        <w:tc>
          <w:tcPr>
            <w:tcW w:w="851" w:type="dxa"/>
            <w:vAlign w:val="center"/>
          </w:tcPr>
          <w:p w:rsidR="006C4FEB" w:rsidRPr="006A3ADA" w:rsidRDefault="00DD6366" w:rsidP="006A3ADA">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6A3ADA">
              <w:rPr>
                <w:b/>
                <w:color w:val="FFFFFF" w:themeColor="background1"/>
              </w:rPr>
              <w:t>X</w:t>
            </w:r>
          </w:p>
        </w:tc>
      </w:tr>
    </w:tbl>
    <w:p w:rsidR="009714B7" w:rsidRPr="009714B7" w:rsidRDefault="009714B7" w:rsidP="009714B7"/>
    <w:p w:rsidR="009714B7" w:rsidRPr="009714B7" w:rsidRDefault="009714B7" w:rsidP="009714B7"/>
    <w:p w:rsidR="009714B7" w:rsidRPr="009714B7" w:rsidRDefault="009714B7" w:rsidP="009714B7"/>
    <w:p w:rsidR="00046352" w:rsidRDefault="009A2734" w:rsidP="005E023B">
      <w:pPr>
        <w:pStyle w:val="Ttulo1"/>
        <w:numPr>
          <w:ilvl w:val="0"/>
          <w:numId w:val="1"/>
        </w:numPr>
        <w:tabs>
          <w:tab w:val="left" w:pos="284"/>
        </w:tabs>
        <w:ind w:left="284" w:hanging="284"/>
        <w:rPr>
          <w:rFonts w:ascii="Times New Roman" w:hAnsi="Times New Roman" w:cs="Times New Roman"/>
          <w:color w:val="000000" w:themeColor="text1"/>
        </w:rPr>
      </w:pPr>
      <w:r>
        <w:rPr>
          <w:rFonts w:ascii="Times New Roman" w:hAnsi="Times New Roman" w:cs="Times New Roman"/>
          <w:color w:val="000000" w:themeColor="text1"/>
        </w:rPr>
        <w:lastRenderedPageBreak/>
        <w:t>Bibliografia</w:t>
      </w:r>
      <w:r w:rsidR="0025554B">
        <w:rPr>
          <w:rFonts w:ascii="Times New Roman" w:hAnsi="Times New Roman" w:cs="Times New Roman"/>
          <w:color w:val="000000" w:themeColor="text1"/>
        </w:rPr>
        <w:t xml:space="preserve"> preliminar</w:t>
      </w:r>
    </w:p>
    <w:p w:rsidR="006726E8" w:rsidRDefault="006726E8" w:rsidP="00FF23E4"/>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AMORIM, Lauro Maia. “Os lugares discursivos do tradutor e do adaptador e os meandros da visibilidade”. In: </w:t>
      </w:r>
      <w:r w:rsidRPr="00B71343">
        <w:rPr>
          <w:rFonts w:ascii="Times New Roman" w:hAnsi="Times New Roman" w:cs="Times New Roman"/>
          <w:i/>
          <w:sz w:val="20"/>
          <w:szCs w:val="20"/>
        </w:rPr>
        <w:t>Tradução em Revista</w:t>
      </w:r>
      <w:r w:rsidRPr="00B71343">
        <w:rPr>
          <w:rFonts w:ascii="Times New Roman" w:hAnsi="Times New Roman" w:cs="Times New Roman"/>
          <w:sz w:val="20"/>
          <w:szCs w:val="20"/>
        </w:rPr>
        <w:t>, Departamento de Letras PUC-Rio, n.</w:t>
      </w:r>
      <w:proofErr w:type="gramStart"/>
      <w:r w:rsidRPr="00B71343">
        <w:rPr>
          <w:rFonts w:ascii="Times New Roman" w:hAnsi="Times New Roman" w:cs="Times New Roman"/>
          <w:sz w:val="20"/>
          <w:szCs w:val="20"/>
        </w:rPr>
        <w:t>2 ,</w:t>
      </w:r>
      <w:proofErr w:type="gramEnd"/>
      <w:r w:rsidRPr="00B71343">
        <w:rPr>
          <w:rFonts w:ascii="Times New Roman" w:hAnsi="Times New Roman" w:cs="Times New Roman"/>
          <w:sz w:val="20"/>
          <w:szCs w:val="20"/>
        </w:rPr>
        <w:t xml:space="preserve"> Rio de Janeiro: </w:t>
      </w:r>
      <w:proofErr w:type="spellStart"/>
      <w:r w:rsidRPr="00B71343">
        <w:rPr>
          <w:rFonts w:ascii="Times New Roman" w:hAnsi="Times New Roman" w:cs="Times New Roman"/>
          <w:sz w:val="20"/>
          <w:szCs w:val="20"/>
        </w:rPr>
        <w:t>Publit</w:t>
      </w:r>
      <w:proofErr w:type="spellEnd"/>
      <w:r w:rsidRPr="00B71343">
        <w:rPr>
          <w:rFonts w:ascii="Times New Roman" w:hAnsi="Times New Roman" w:cs="Times New Roman"/>
          <w:sz w:val="20"/>
          <w:szCs w:val="20"/>
        </w:rPr>
        <w:t xml:space="preserve"> Soluções Editoriais, 2005, p. 19-35.</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______. </w:t>
      </w:r>
      <w:r w:rsidRPr="00B71343">
        <w:rPr>
          <w:rFonts w:ascii="Times New Roman" w:hAnsi="Times New Roman" w:cs="Times New Roman"/>
          <w:i/>
          <w:sz w:val="20"/>
          <w:szCs w:val="20"/>
        </w:rPr>
        <w:t xml:space="preserve">Tradução e adaptação: encruzilhadas da textualidade em </w:t>
      </w:r>
      <w:r w:rsidRPr="00B71343">
        <w:rPr>
          <w:rFonts w:ascii="Times New Roman" w:hAnsi="Times New Roman" w:cs="Times New Roman"/>
          <w:sz w:val="20"/>
          <w:szCs w:val="20"/>
        </w:rPr>
        <w:t>Alice no País das Maravilhas,</w:t>
      </w:r>
      <w:r w:rsidRPr="00B71343">
        <w:rPr>
          <w:rFonts w:ascii="Times New Roman" w:hAnsi="Times New Roman" w:cs="Times New Roman"/>
          <w:i/>
          <w:sz w:val="20"/>
          <w:szCs w:val="20"/>
        </w:rPr>
        <w:t xml:space="preserve"> de Lewis </w:t>
      </w:r>
      <w:proofErr w:type="spellStart"/>
      <w:r w:rsidRPr="00B71343">
        <w:rPr>
          <w:rFonts w:ascii="Times New Roman" w:hAnsi="Times New Roman" w:cs="Times New Roman"/>
          <w:i/>
          <w:sz w:val="20"/>
          <w:szCs w:val="20"/>
        </w:rPr>
        <w:t>Carrol</w:t>
      </w:r>
      <w:proofErr w:type="spellEnd"/>
      <w:r w:rsidRPr="00B71343">
        <w:rPr>
          <w:rFonts w:ascii="Times New Roman" w:hAnsi="Times New Roman" w:cs="Times New Roman"/>
          <w:i/>
          <w:sz w:val="20"/>
          <w:szCs w:val="20"/>
        </w:rPr>
        <w:t xml:space="preserve">, e </w:t>
      </w:r>
      <w:r w:rsidRPr="00B71343">
        <w:rPr>
          <w:rFonts w:ascii="Times New Roman" w:hAnsi="Times New Roman" w:cs="Times New Roman"/>
          <w:sz w:val="20"/>
          <w:szCs w:val="20"/>
        </w:rPr>
        <w:t>Kim</w:t>
      </w:r>
      <w:r w:rsidRPr="00B71343">
        <w:rPr>
          <w:rFonts w:ascii="Times New Roman" w:hAnsi="Times New Roman" w:cs="Times New Roman"/>
          <w:i/>
          <w:sz w:val="20"/>
          <w:szCs w:val="20"/>
        </w:rPr>
        <w:t xml:space="preserve">, de </w:t>
      </w:r>
      <w:proofErr w:type="spellStart"/>
      <w:r w:rsidRPr="00B71343">
        <w:rPr>
          <w:rFonts w:ascii="Times New Roman" w:hAnsi="Times New Roman" w:cs="Times New Roman"/>
          <w:i/>
          <w:sz w:val="20"/>
          <w:szCs w:val="20"/>
        </w:rPr>
        <w:t>Rudyard</w:t>
      </w:r>
      <w:proofErr w:type="spellEnd"/>
      <w:r w:rsidRPr="00B71343">
        <w:rPr>
          <w:rFonts w:ascii="Times New Roman" w:hAnsi="Times New Roman" w:cs="Times New Roman"/>
          <w:i/>
          <w:sz w:val="20"/>
          <w:szCs w:val="20"/>
        </w:rPr>
        <w:t xml:space="preserve"> </w:t>
      </w:r>
      <w:proofErr w:type="spellStart"/>
      <w:r w:rsidRPr="00B71343">
        <w:rPr>
          <w:rFonts w:ascii="Times New Roman" w:hAnsi="Times New Roman" w:cs="Times New Roman"/>
          <w:i/>
          <w:sz w:val="20"/>
          <w:szCs w:val="20"/>
        </w:rPr>
        <w:t>Kipling</w:t>
      </w:r>
      <w:proofErr w:type="spellEnd"/>
      <w:r w:rsidRPr="00B71343">
        <w:rPr>
          <w:rFonts w:ascii="Times New Roman" w:hAnsi="Times New Roman" w:cs="Times New Roman"/>
          <w:sz w:val="20"/>
          <w:szCs w:val="20"/>
        </w:rPr>
        <w:t xml:space="preserve">. São Paulo: Editora UNESP, 2005. </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AUBERT, Francis </w:t>
      </w:r>
      <w:proofErr w:type="spellStart"/>
      <w:r w:rsidRPr="00B71343">
        <w:rPr>
          <w:rFonts w:ascii="Times New Roman" w:hAnsi="Times New Roman" w:cs="Times New Roman"/>
          <w:sz w:val="20"/>
          <w:szCs w:val="20"/>
        </w:rPr>
        <w:t>Henrik</w:t>
      </w:r>
      <w:proofErr w:type="spellEnd"/>
      <w:r w:rsidRPr="00B71343">
        <w:rPr>
          <w:rFonts w:ascii="Times New Roman" w:hAnsi="Times New Roman" w:cs="Times New Roman"/>
          <w:sz w:val="20"/>
          <w:szCs w:val="20"/>
        </w:rPr>
        <w:t>. As (in</w:t>
      </w:r>
      <w:proofErr w:type="gramStart"/>
      <w:r w:rsidRPr="00B71343">
        <w:rPr>
          <w:rFonts w:ascii="Times New Roman" w:hAnsi="Times New Roman" w:cs="Times New Roman"/>
          <w:sz w:val="20"/>
          <w:szCs w:val="20"/>
        </w:rPr>
        <w:t>)fidelidades</w:t>
      </w:r>
      <w:proofErr w:type="gramEnd"/>
      <w:r w:rsidRPr="00B71343">
        <w:rPr>
          <w:rFonts w:ascii="Times New Roman" w:hAnsi="Times New Roman" w:cs="Times New Roman"/>
          <w:sz w:val="20"/>
          <w:szCs w:val="20"/>
        </w:rPr>
        <w:t xml:space="preserve"> da tradução: servidões e autonomia do tradutor. 2. </w:t>
      </w:r>
      <w:proofErr w:type="gramStart"/>
      <w:r w:rsidRPr="00B71343">
        <w:rPr>
          <w:rFonts w:ascii="Times New Roman" w:hAnsi="Times New Roman" w:cs="Times New Roman"/>
          <w:sz w:val="20"/>
          <w:szCs w:val="20"/>
        </w:rPr>
        <w:t>ed.</w:t>
      </w:r>
      <w:proofErr w:type="gramEnd"/>
      <w:r w:rsidRPr="00B71343">
        <w:rPr>
          <w:rFonts w:ascii="Times New Roman" w:hAnsi="Times New Roman" w:cs="Times New Roman"/>
          <w:sz w:val="20"/>
          <w:szCs w:val="20"/>
        </w:rPr>
        <w:t xml:space="preserve"> Campinas: Ed. da UNICAMP, 1994.</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AZEVEDO, Carmen Lúcia de, CAMARGOS, Márcia, SACCHETTA, Vladimir. Monteiro </w:t>
      </w:r>
      <w:r w:rsidRPr="00B71343">
        <w:rPr>
          <w:rFonts w:ascii="Times New Roman" w:hAnsi="Times New Roman" w:cs="Times New Roman"/>
          <w:i/>
          <w:sz w:val="20"/>
          <w:szCs w:val="20"/>
        </w:rPr>
        <w:t>Lobato: furacão na Botocúndia</w:t>
      </w:r>
      <w:r w:rsidRPr="00B71343">
        <w:rPr>
          <w:rFonts w:ascii="Times New Roman" w:hAnsi="Times New Roman" w:cs="Times New Roman"/>
          <w:sz w:val="20"/>
          <w:szCs w:val="20"/>
        </w:rPr>
        <w:t>. São Paulo: SENAC, 1997.</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color w:val="000000" w:themeColor="text1"/>
          <w:sz w:val="20"/>
          <w:szCs w:val="20"/>
        </w:rPr>
        <w:t xml:space="preserve">BECKER, </w:t>
      </w:r>
      <w:proofErr w:type="spellStart"/>
      <w:r w:rsidRPr="00B71343">
        <w:rPr>
          <w:rFonts w:ascii="Times New Roman" w:hAnsi="Times New Roman" w:cs="Times New Roman"/>
          <w:color w:val="000000" w:themeColor="text1"/>
          <w:sz w:val="20"/>
          <w:szCs w:val="20"/>
        </w:rPr>
        <w:t>Elizamari</w:t>
      </w:r>
      <w:proofErr w:type="spellEnd"/>
      <w:r w:rsidRPr="00B71343">
        <w:rPr>
          <w:rFonts w:ascii="Times New Roman" w:hAnsi="Times New Roman" w:cs="Times New Roman"/>
          <w:color w:val="000000" w:themeColor="text1"/>
          <w:sz w:val="20"/>
          <w:szCs w:val="20"/>
        </w:rPr>
        <w:t xml:space="preserve"> Rodrigues. </w:t>
      </w:r>
      <w:r w:rsidRPr="00B71343">
        <w:rPr>
          <w:rFonts w:ascii="Times New Roman" w:hAnsi="Times New Roman" w:cs="Times New Roman"/>
          <w:i/>
          <w:color w:val="000000" w:themeColor="text1"/>
          <w:sz w:val="20"/>
          <w:szCs w:val="20"/>
        </w:rPr>
        <w:t xml:space="preserve">Forças motrizes de uma </w:t>
      </w:r>
      <w:proofErr w:type="spellStart"/>
      <w:r w:rsidRPr="00B71343">
        <w:rPr>
          <w:rFonts w:ascii="Times New Roman" w:hAnsi="Times New Roman" w:cs="Times New Roman"/>
          <w:i/>
          <w:color w:val="000000" w:themeColor="text1"/>
          <w:sz w:val="20"/>
          <w:szCs w:val="20"/>
        </w:rPr>
        <w:t>contística</w:t>
      </w:r>
      <w:proofErr w:type="spellEnd"/>
      <w:r w:rsidRPr="00B71343">
        <w:rPr>
          <w:rFonts w:ascii="Times New Roman" w:hAnsi="Times New Roman" w:cs="Times New Roman"/>
          <w:i/>
          <w:color w:val="000000" w:themeColor="text1"/>
          <w:sz w:val="20"/>
          <w:szCs w:val="20"/>
        </w:rPr>
        <w:t xml:space="preserve"> pré-modernista: o papel da tradução na obra ficcional de Monteiro Lobato. </w:t>
      </w:r>
      <w:r w:rsidRPr="00B71343">
        <w:rPr>
          <w:rFonts w:ascii="Times New Roman" w:hAnsi="Times New Roman" w:cs="Times New Roman"/>
          <w:color w:val="000000" w:themeColor="text1"/>
          <w:sz w:val="20"/>
          <w:szCs w:val="20"/>
        </w:rPr>
        <w:t>Tese de Doutorado (orientação: Patrícia Lessa Flores da Cunha). Porto Alegre: Instituto de Letras, Universidade Federal do Rio Grande do Sul, 2006.</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BEDÊ, Ana Luiza Reis. </w:t>
      </w:r>
      <w:r w:rsidRPr="00B71343">
        <w:rPr>
          <w:rFonts w:ascii="Times New Roman" w:hAnsi="Times New Roman" w:cs="Times New Roman"/>
          <w:i/>
          <w:sz w:val="20"/>
          <w:szCs w:val="20"/>
        </w:rPr>
        <w:t>Monteiro Lobato e a presença francesa em A barca de Gleyre</w:t>
      </w:r>
      <w:r w:rsidRPr="00B71343">
        <w:rPr>
          <w:rFonts w:ascii="Times New Roman" w:hAnsi="Times New Roman" w:cs="Times New Roman"/>
          <w:sz w:val="20"/>
          <w:szCs w:val="20"/>
        </w:rPr>
        <w:t>. Tese de mestrado (orientação Gilberto Passos). São Paulo: Faculdade de Filosofia, Letras e Ciências Humanas, Universidade de São Paulo, 2004.</w:t>
      </w:r>
    </w:p>
    <w:p w:rsidR="00B71343" w:rsidRPr="00B71343" w:rsidRDefault="00B71343" w:rsidP="00B71343">
      <w:pPr>
        <w:autoSpaceDE w:val="0"/>
        <w:autoSpaceDN w:val="0"/>
        <w:adjustRightInd w:val="0"/>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BOSI, Alfredo. “Lobato e a criação literária”. In: </w:t>
      </w:r>
      <w:r w:rsidRPr="00B71343">
        <w:rPr>
          <w:rFonts w:ascii="Times New Roman" w:hAnsi="Times New Roman" w:cs="Times New Roman"/>
          <w:i/>
          <w:iCs/>
          <w:sz w:val="20"/>
          <w:szCs w:val="20"/>
        </w:rPr>
        <w:t>Boletim bibliográfico biblioteca Mário de Andrade</w:t>
      </w:r>
      <w:r w:rsidRPr="00B71343">
        <w:rPr>
          <w:rFonts w:ascii="Times New Roman" w:hAnsi="Times New Roman" w:cs="Times New Roman"/>
          <w:sz w:val="20"/>
          <w:szCs w:val="20"/>
        </w:rPr>
        <w:t xml:space="preserve">. </w:t>
      </w:r>
      <w:proofErr w:type="gramStart"/>
      <w:r w:rsidRPr="00B71343">
        <w:rPr>
          <w:rFonts w:ascii="Times New Roman" w:hAnsi="Times New Roman" w:cs="Times New Roman"/>
          <w:sz w:val="20"/>
          <w:szCs w:val="20"/>
        </w:rPr>
        <w:t>v.</w:t>
      </w:r>
      <w:proofErr w:type="gramEnd"/>
      <w:r w:rsidRPr="00B71343">
        <w:rPr>
          <w:rFonts w:ascii="Times New Roman" w:hAnsi="Times New Roman" w:cs="Times New Roman"/>
          <w:sz w:val="20"/>
          <w:szCs w:val="20"/>
        </w:rPr>
        <w:t xml:space="preserve"> 43, n. 1/2. São Paulo: [</w:t>
      </w:r>
      <w:proofErr w:type="spellStart"/>
      <w:r w:rsidRPr="00B71343">
        <w:rPr>
          <w:rFonts w:ascii="Times New Roman" w:hAnsi="Times New Roman" w:cs="Times New Roman"/>
          <w:sz w:val="20"/>
          <w:szCs w:val="20"/>
        </w:rPr>
        <w:t>s.n</w:t>
      </w:r>
      <w:proofErr w:type="spellEnd"/>
      <w:r w:rsidRPr="00B71343">
        <w:rPr>
          <w:rFonts w:ascii="Times New Roman" w:hAnsi="Times New Roman" w:cs="Times New Roman"/>
          <w:sz w:val="20"/>
          <w:szCs w:val="20"/>
        </w:rPr>
        <w:t>], 1982.</w:t>
      </w:r>
    </w:p>
    <w:p w:rsidR="00B71343" w:rsidRPr="00B71343" w:rsidRDefault="00B71343" w:rsidP="00B71343">
      <w:pPr>
        <w:spacing w:before="120" w:after="120"/>
        <w:jc w:val="both"/>
        <w:rPr>
          <w:rFonts w:ascii="Times New Roman" w:hAnsi="Times New Roman" w:cs="Times New Roman"/>
          <w:sz w:val="20"/>
          <w:szCs w:val="20"/>
        </w:rPr>
      </w:pPr>
      <w:proofErr w:type="gramStart"/>
      <w:r w:rsidRPr="00B71343">
        <w:rPr>
          <w:rFonts w:ascii="Times New Roman" w:hAnsi="Times New Roman" w:cs="Times New Roman"/>
          <w:sz w:val="20"/>
          <w:szCs w:val="20"/>
        </w:rPr>
        <w:t>BRITO,</w:t>
      </w:r>
      <w:proofErr w:type="gramEnd"/>
      <w:r w:rsidRPr="00B71343">
        <w:rPr>
          <w:rFonts w:ascii="Times New Roman" w:hAnsi="Times New Roman" w:cs="Times New Roman"/>
          <w:sz w:val="20"/>
          <w:szCs w:val="20"/>
        </w:rPr>
        <w:t xml:space="preserve"> Regina Helena Pires de.  A Influência de autores estrangeiros em Lobato e a constituição da Brasilina. </w:t>
      </w:r>
      <w:r w:rsidRPr="00B71343">
        <w:rPr>
          <w:rFonts w:ascii="Times New Roman" w:hAnsi="Times New Roman" w:cs="Times New Roman"/>
          <w:i/>
          <w:sz w:val="20"/>
          <w:szCs w:val="20"/>
        </w:rPr>
        <w:t>Revista do GELNE.</w:t>
      </w:r>
      <w:r w:rsidRPr="00B71343">
        <w:rPr>
          <w:rFonts w:ascii="Times New Roman" w:hAnsi="Times New Roman" w:cs="Times New Roman"/>
          <w:sz w:val="20"/>
          <w:szCs w:val="20"/>
        </w:rPr>
        <w:t xml:space="preserve"> </w:t>
      </w:r>
      <w:proofErr w:type="gramStart"/>
      <w:r w:rsidRPr="00B71343">
        <w:rPr>
          <w:rFonts w:ascii="Times New Roman" w:hAnsi="Times New Roman" w:cs="Times New Roman"/>
          <w:sz w:val="20"/>
          <w:szCs w:val="20"/>
        </w:rPr>
        <w:t>v.</w:t>
      </w:r>
      <w:proofErr w:type="gramEnd"/>
      <w:r w:rsidRPr="00B71343">
        <w:rPr>
          <w:rFonts w:ascii="Times New Roman" w:hAnsi="Times New Roman" w:cs="Times New Roman"/>
          <w:sz w:val="20"/>
          <w:szCs w:val="20"/>
        </w:rPr>
        <w:t xml:space="preserve"> 4, n. 2. [</w:t>
      </w:r>
      <w:proofErr w:type="spellStart"/>
      <w:proofErr w:type="gramStart"/>
      <w:r w:rsidRPr="00B71343">
        <w:rPr>
          <w:rFonts w:ascii="Times New Roman" w:hAnsi="Times New Roman" w:cs="Times New Roman"/>
          <w:sz w:val="20"/>
          <w:szCs w:val="20"/>
        </w:rPr>
        <w:t>S.l</w:t>
      </w:r>
      <w:proofErr w:type="spellEnd"/>
      <w:proofErr w:type="gramEnd"/>
      <w:r w:rsidRPr="00B71343">
        <w:rPr>
          <w:rFonts w:ascii="Times New Roman" w:hAnsi="Times New Roman" w:cs="Times New Roman"/>
          <w:sz w:val="20"/>
          <w:szCs w:val="20"/>
        </w:rPr>
        <w:t xml:space="preserve">], 2002. Disponível em:                         &lt; </w:t>
      </w:r>
      <w:hyperlink r:id="rId32" w:history="1">
        <w:r w:rsidRPr="00B71343">
          <w:rPr>
            <w:rStyle w:val="Hyperlink"/>
            <w:rFonts w:ascii="Times New Roman" w:hAnsi="Times New Roman" w:cs="Times New Roman"/>
            <w:sz w:val="20"/>
            <w:szCs w:val="20"/>
          </w:rPr>
          <w:t>http://www.gelne.ufc.br/revista_ano4_no2_21.pdf</w:t>
        </w:r>
      </w:hyperlink>
      <w:r w:rsidRPr="00B71343">
        <w:rPr>
          <w:rFonts w:ascii="Times New Roman" w:hAnsi="Times New Roman" w:cs="Times New Roman"/>
          <w:sz w:val="20"/>
          <w:szCs w:val="20"/>
        </w:rPr>
        <w:t xml:space="preserve"> &gt;. Acesso em: </w:t>
      </w:r>
      <w:proofErr w:type="gramStart"/>
      <w:r w:rsidRPr="00B71343">
        <w:rPr>
          <w:rFonts w:ascii="Times New Roman" w:hAnsi="Times New Roman" w:cs="Times New Roman"/>
          <w:sz w:val="20"/>
          <w:szCs w:val="20"/>
        </w:rPr>
        <w:t>11 agosto 2010</w:t>
      </w:r>
      <w:proofErr w:type="gramEnd"/>
      <w:r w:rsidRPr="00B71343">
        <w:rPr>
          <w:rFonts w:ascii="Times New Roman" w:hAnsi="Times New Roman" w:cs="Times New Roman"/>
          <w:sz w:val="20"/>
          <w:szCs w:val="20"/>
        </w:rPr>
        <w:t>.</w:t>
      </w:r>
    </w:p>
    <w:p w:rsidR="00B71343" w:rsidRPr="00B71343" w:rsidRDefault="00B71343" w:rsidP="00B71343">
      <w:pPr>
        <w:pStyle w:val="Textodenotaderodap"/>
        <w:spacing w:before="120" w:after="120" w:line="276" w:lineRule="auto"/>
        <w:jc w:val="both"/>
      </w:pPr>
      <w:r w:rsidRPr="00B71343">
        <w:t xml:space="preserve">CARVALHO, Lilian </w:t>
      </w:r>
      <w:proofErr w:type="spellStart"/>
      <w:r w:rsidRPr="00B71343">
        <w:t>Escorel</w:t>
      </w:r>
      <w:proofErr w:type="spellEnd"/>
      <w:r w:rsidRPr="00B71343">
        <w:t xml:space="preserve"> de. </w:t>
      </w:r>
      <w:r w:rsidRPr="00B71343">
        <w:rPr>
          <w:i/>
        </w:rPr>
        <w:t xml:space="preserve">Monteiro Lobato e Manuel Antônio de Almeida: um caso de </w:t>
      </w:r>
      <w:proofErr w:type="spellStart"/>
      <w:proofErr w:type="gramStart"/>
      <w:r w:rsidRPr="00B71343">
        <w:rPr>
          <w:i/>
        </w:rPr>
        <w:t>co-autoria</w:t>
      </w:r>
      <w:proofErr w:type="spellEnd"/>
      <w:proofErr w:type="gramEnd"/>
      <w:r w:rsidRPr="00B71343">
        <w:rPr>
          <w:i/>
        </w:rPr>
        <w:t xml:space="preserve"> na história do livro e da literatura no brasil. </w:t>
      </w:r>
      <w:r w:rsidRPr="00B71343">
        <w:rPr>
          <w:bCs/>
        </w:rPr>
        <w:t xml:space="preserve">Dissertação de Mestrado (orientação  </w:t>
      </w:r>
      <w:r w:rsidRPr="00B71343">
        <w:t xml:space="preserve">Alice </w:t>
      </w:r>
      <w:proofErr w:type="spellStart"/>
      <w:r w:rsidRPr="00B71343">
        <w:t>Mitika</w:t>
      </w:r>
      <w:proofErr w:type="spellEnd"/>
      <w:r w:rsidRPr="00B71343">
        <w:t xml:space="preserve"> </w:t>
      </w:r>
      <w:proofErr w:type="spellStart"/>
      <w:r w:rsidRPr="00B71343">
        <w:t>Koshyama</w:t>
      </w:r>
      <w:proofErr w:type="spellEnd"/>
      <w:r w:rsidRPr="00B71343">
        <w:t>).  São Paulo: Escola de Comunicação e Artes, Universidade de São Paulo, 2002.</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CASSAL, Sueli </w:t>
      </w:r>
      <w:proofErr w:type="spellStart"/>
      <w:r w:rsidRPr="00B71343">
        <w:rPr>
          <w:rFonts w:ascii="Times New Roman" w:hAnsi="Times New Roman" w:cs="Times New Roman"/>
          <w:sz w:val="20"/>
          <w:szCs w:val="20"/>
        </w:rPr>
        <w:t>Tomazini</w:t>
      </w:r>
      <w:proofErr w:type="spellEnd"/>
      <w:r w:rsidRPr="00B71343">
        <w:rPr>
          <w:rFonts w:ascii="Times New Roman" w:hAnsi="Times New Roman" w:cs="Times New Roman"/>
          <w:sz w:val="20"/>
          <w:szCs w:val="20"/>
        </w:rPr>
        <w:t xml:space="preserve"> Barros. </w:t>
      </w:r>
      <w:r w:rsidRPr="00B71343">
        <w:rPr>
          <w:rFonts w:ascii="Times New Roman" w:hAnsi="Times New Roman" w:cs="Times New Roman"/>
          <w:i/>
          <w:sz w:val="20"/>
          <w:szCs w:val="20"/>
        </w:rPr>
        <w:t>Amigos escritos: quarenta e cinco anos de correspondência literária entre Monteiro Lobato e Godofredo Rangel</w:t>
      </w:r>
      <w:r w:rsidRPr="00B71343">
        <w:rPr>
          <w:rFonts w:ascii="Times New Roman" w:hAnsi="Times New Roman" w:cs="Times New Roman"/>
          <w:sz w:val="20"/>
          <w:szCs w:val="20"/>
        </w:rPr>
        <w:t>.  São Paulo: Imprensa Oficial, 2002.</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______. </w:t>
      </w:r>
      <w:r w:rsidRPr="00B71343">
        <w:rPr>
          <w:rFonts w:ascii="Times New Roman" w:hAnsi="Times New Roman" w:cs="Times New Roman"/>
          <w:i/>
          <w:sz w:val="20"/>
          <w:szCs w:val="20"/>
        </w:rPr>
        <w:t>Amigos escritos: quarenta e cinco anos de correspondência literária entre Monteiro Lobato e Godofredo Rangel</w:t>
      </w:r>
      <w:r w:rsidRPr="00B71343">
        <w:rPr>
          <w:rFonts w:ascii="Times New Roman" w:hAnsi="Times New Roman" w:cs="Times New Roman"/>
          <w:sz w:val="20"/>
          <w:szCs w:val="20"/>
        </w:rPr>
        <w:t>. Dissertação de Mestrado (orientação Ana Maria Lisboa de Mello). Rio Grande do Sul: Universidade Federal do Rio Grande do Sul, 1999.</w:t>
      </w:r>
    </w:p>
    <w:p w:rsidR="00B71343" w:rsidRPr="00B71343" w:rsidRDefault="00B71343" w:rsidP="00B71343">
      <w:pPr>
        <w:spacing w:before="120" w:after="120"/>
        <w:jc w:val="both"/>
        <w:rPr>
          <w:rFonts w:ascii="Times New Roman" w:hAnsi="Times New Roman" w:cs="Times New Roman"/>
          <w:bCs/>
          <w:sz w:val="20"/>
          <w:szCs w:val="20"/>
        </w:rPr>
      </w:pPr>
      <w:r w:rsidRPr="00B71343">
        <w:rPr>
          <w:rFonts w:ascii="Times New Roman" w:hAnsi="Times New Roman" w:cs="Times New Roman"/>
          <w:bCs/>
          <w:sz w:val="20"/>
          <w:szCs w:val="20"/>
        </w:rPr>
        <w:t xml:space="preserve">CAVALHEIRO, Edgard. </w:t>
      </w:r>
      <w:r w:rsidRPr="00B71343">
        <w:rPr>
          <w:rFonts w:ascii="Times New Roman" w:hAnsi="Times New Roman" w:cs="Times New Roman"/>
          <w:bCs/>
          <w:i/>
          <w:sz w:val="20"/>
          <w:szCs w:val="20"/>
        </w:rPr>
        <w:t>Monteiro Lobato: vida e obra</w:t>
      </w:r>
      <w:r w:rsidRPr="00B71343">
        <w:rPr>
          <w:rFonts w:ascii="Times New Roman" w:hAnsi="Times New Roman" w:cs="Times New Roman"/>
          <w:bCs/>
          <w:sz w:val="20"/>
          <w:szCs w:val="20"/>
        </w:rPr>
        <w:t xml:space="preserve">. São Paulo: Nacional, 1955. </w:t>
      </w:r>
    </w:p>
    <w:p w:rsidR="00B71343" w:rsidRPr="00B71343" w:rsidRDefault="00B71343" w:rsidP="00B71343">
      <w:pPr>
        <w:spacing w:before="120" w:after="120"/>
        <w:jc w:val="both"/>
        <w:rPr>
          <w:rFonts w:ascii="Times New Roman" w:hAnsi="Times New Roman" w:cs="Times New Roman"/>
          <w:iCs/>
          <w:sz w:val="20"/>
          <w:szCs w:val="20"/>
        </w:rPr>
      </w:pPr>
      <w:r w:rsidRPr="00B71343">
        <w:rPr>
          <w:rFonts w:ascii="Times New Roman" w:hAnsi="Times New Roman" w:cs="Times New Roman"/>
          <w:sz w:val="20"/>
          <w:szCs w:val="20"/>
        </w:rPr>
        <w:t xml:space="preserve">CHARTIER, Roger. </w:t>
      </w:r>
      <w:r w:rsidRPr="00B71343">
        <w:rPr>
          <w:rFonts w:ascii="Times New Roman" w:hAnsi="Times New Roman" w:cs="Times New Roman"/>
          <w:i/>
          <w:iCs/>
          <w:sz w:val="20"/>
          <w:szCs w:val="20"/>
        </w:rPr>
        <w:t xml:space="preserve">Os desafios da escrita. </w:t>
      </w:r>
      <w:r w:rsidRPr="00B71343">
        <w:rPr>
          <w:rFonts w:ascii="Times New Roman" w:hAnsi="Times New Roman" w:cs="Times New Roman"/>
          <w:iCs/>
          <w:sz w:val="20"/>
          <w:szCs w:val="20"/>
        </w:rPr>
        <w:t xml:space="preserve">Tradução de </w:t>
      </w:r>
      <w:proofErr w:type="spellStart"/>
      <w:r w:rsidRPr="00B71343">
        <w:rPr>
          <w:rFonts w:ascii="Times New Roman" w:hAnsi="Times New Roman" w:cs="Times New Roman"/>
          <w:iCs/>
          <w:sz w:val="20"/>
          <w:szCs w:val="20"/>
        </w:rPr>
        <w:t>Fulvia</w:t>
      </w:r>
      <w:proofErr w:type="spellEnd"/>
      <w:r w:rsidRPr="00B71343">
        <w:rPr>
          <w:rFonts w:ascii="Times New Roman" w:hAnsi="Times New Roman" w:cs="Times New Roman"/>
          <w:iCs/>
          <w:sz w:val="20"/>
          <w:szCs w:val="20"/>
        </w:rPr>
        <w:t xml:space="preserve"> M. L. Moretto. São Paulo: Editora UNESP, 2002.</w:t>
      </w:r>
    </w:p>
    <w:p w:rsidR="00B71343" w:rsidRPr="00B71343" w:rsidRDefault="00B71343" w:rsidP="00B71343">
      <w:pPr>
        <w:spacing w:before="120" w:after="120"/>
        <w:jc w:val="both"/>
        <w:rPr>
          <w:rFonts w:ascii="Times New Roman" w:hAnsi="Times New Roman" w:cs="Times New Roman"/>
          <w:iCs/>
          <w:sz w:val="20"/>
          <w:szCs w:val="20"/>
        </w:rPr>
      </w:pPr>
      <w:r w:rsidRPr="00B71343">
        <w:rPr>
          <w:rFonts w:ascii="Times New Roman" w:hAnsi="Times New Roman" w:cs="Times New Roman"/>
          <w:sz w:val="20"/>
          <w:szCs w:val="20"/>
        </w:rPr>
        <w:t xml:space="preserve">______. </w:t>
      </w:r>
      <w:r w:rsidRPr="00B71343">
        <w:rPr>
          <w:rFonts w:ascii="Times New Roman" w:hAnsi="Times New Roman" w:cs="Times New Roman"/>
          <w:bCs/>
          <w:i/>
          <w:color w:val="000000"/>
          <w:sz w:val="20"/>
          <w:szCs w:val="20"/>
          <w:shd w:val="clear" w:color="auto" w:fill="FFFFFF"/>
        </w:rPr>
        <w:t>A história cultural: entre práticas e representações</w:t>
      </w:r>
      <w:r w:rsidRPr="00B71343">
        <w:rPr>
          <w:rFonts w:ascii="Times New Roman" w:hAnsi="Times New Roman" w:cs="Times New Roman"/>
          <w:i/>
          <w:color w:val="000000"/>
          <w:sz w:val="20"/>
          <w:szCs w:val="20"/>
          <w:shd w:val="clear" w:color="auto" w:fill="FFFFFF"/>
        </w:rPr>
        <w:t>.</w:t>
      </w:r>
      <w:r w:rsidRPr="00B71343">
        <w:rPr>
          <w:rFonts w:ascii="Times New Roman" w:hAnsi="Times New Roman" w:cs="Times New Roman"/>
          <w:color w:val="000000"/>
          <w:sz w:val="20"/>
          <w:szCs w:val="20"/>
          <w:shd w:val="clear" w:color="auto" w:fill="FFFFFF"/>
        </w:rPr>
        <w:t xml:space="preserve"> </w:t>
      </w:r>
      <w:r w:rsidRPr="00B71343">
        <w:rPr>
          <w:rFonts w:ascii="Times New Roman" w:hAnsi="Times New Roman" w:cs="Times New Roman"/>
          <w:iCs/>
          <w:sz w:val="20"/>
          <w:szCs w:val="20"/>
        </w:rPr>
        <w:t xml:space="preserve">Tradução de Maria Manuela Galhardo. </w:t>
      </w:r>
      <w:r w:rsidRPr="00B71343">
        <w:rPr>
          <w:rFonts w:ascii="Times New Roman" w:hAnsi="Times New Roman" w:cs="Times New Roman"/>
          <w:color w:val="000000"/>
          <w:sz w:val="20"/>
          <w:szCs w:val="20"/>
          <w:shd w:val="clear" w:color="auto" w:fill="FFFFFF"/>
        </w:rPr>
        <w:t xml:space="preserve">Lisboa: </w:t>
      </w:r>
      <w:proofErr w:type="spellStart"/>
      <w:r w:rsidRPr="00B71343">
        <w:rPr>
          <w:rFonts w:ascii="Times New Roman" w:hAnsi="Times New Roman" w:cs="Times New Roman"/>
          <w:color w:val="000000"/>
          <w:sz w:val="20"/>
          <w:szCs w:val="20"/>
          <w:shd w:val="clear" w:color="auto" w:fill="FFFFFF"/>
        </w:rPr>
        <w:t>Difel</w:t>
      </w:r>
      <w:proofErr w:type="spellEnd"/>
      <w:r w:rsidRPr="00B71343">
        <w:rPr>
          <w:rFonts w:ascii="Times New Roman" w:hAnsi="Times New Roman" w:cs="Times New Roman"/>
          <w:color w:val="000000"/>
          <w:sz w:val="20"/>
          <w:szCs w:val="20"/>
          <w:shd w:val="clear" w:color="auto" w:fill="FFFFFF"/>
        </w:rPr>
        <w:t>, 1990.</w:t>
      </w:r>
    </w:p>
    <w:p w:rsidR="00B71343" w:rsidRPr="00B71343" w:rsidRDefault="00B71343" w:rsidP="00B71343">
      <w:pPr>
        <w:spacing w:before="120" w:after="120"/>
        <w:jc w:val="both"/>
        <w:rPr>
          <w:rFonts w:ascii="Times New Roman" w:hAnsi="Times New Roman" w:cs="Times New Roman"/>
          <w:bCs/>
          <w:sz w:val="20"/>
          <w:szCs w:val="20"/>
        </w:rPr>
      </w:pPr>
      <w:r w:rsidRPr="00B71343">
        <w:rPr>
          <w:rFonts w:ascii="Times New Roman" w:hAnsi="Times New Roman" w:cs="Times New Roman"/>
          <w:sz w:val="20"/>
          <w:szCs w:val="20"/>
        </w:rPr>
        <w:t xml:space="preserve">DEBUS, Eliane Santana Dias.  </w:t>
      </w:r>
      <w:r w:rsidRPr="00B71343">
        <w:rPr>
          <w:rFonts w:ascii="Times New Roman" w:hAnsi="Times New Roman" w:cs="Times New Roman"/>
          <w:i/>
          <w:sz w:val="20"/>
          <w:szCs w:val="20"/>
        </w:rPr>
        <w:t xml:space="preserve"> O leitor, esse conhecido: Monteiro Lobato e a formação de leitores. </w:t>
      </w:r>
      <w:r w:rsidRPr="00B71343">
        <w:rPr>
          <w:rFonts w:ascii="Times New Roman" w:hAnsi="Times New Roman" w:cs="Times New Roman"/>
          <w:sz w:val="20"/>
          <w:szCs w:val="20"/>
        </w:rPr>
        <w:t xml:space="preserve">Tese de Doutorado (orientação Regina </w:t>
      </w:r>
      <w:proofErr w:type="spellStart"/>
      <w:r w:rsidRPr="00B71343">
        <w:rPr>
          <w:rFonts w:ascii="Times New Roman" w:hAnsi="Times New Roman" w:cs="Times New Roman"/>
          <w:sz w:val="20"/>
          <w:szCs w:val="20"/>
        </w:rPr>
        <w:t>Zilberman</w:t>
      </w:r>
      <w:proofErr w:type="spellEnd"/>
      <w:r w:rsidRPr="00B71343">
        <w:rPr>
          <w:rFonts w:ascii="Times New Roman" w:hAnsi="Times New Roman" w:cs="Times New Roman"/>
          <w:sz w:val="20"/>
          <w:szCs w:val="20"/>
        </w:rPr>
        <w:t xml:space="preserve">). </w:t>
      </w:r>
      <w:r w:rsidRPr="00B71343">
        <w:rPr>
          <w:rFonts w:ascii="Times New Roman" w:hAnsi="Times New Roman" w:cs="Times New Roman"/>
          <w:bCs/>
          <w:sz w:val="20"/>
          <w:szCs w:val="20"/>
        </w:rPr>
        <w:t>Rio Grande do Sul</w:t>
      </w:r>
      <w:r w:rsidRPr="00B71343">
        <w:rPr>
          <w:rFonts w:ascii="Times New Roman" w:hAnsi="Times New Roman" w:cs="Times New Roman"/>
          <w:sz w:val="20"/>
          <w:szCs w:val="20"/>
        </w:rPr>
        <w:t>:</w:t>
      </w:r>
      <w:r w:rsidRPr="00B71343">
        <w:rPr>
          <w:rFonts w:ascii="Times New Roman" w:hAnsi="Times New Roman" w:cs="Times New Roman"/>
          <w:bCs/>
          <w:sz w:val="20"/>
          <w:szCs w:val="20"/>
        </w:rPr>
        <w:t xml:space="preserve"> Pontifícia Universidade Católica do Rio Grande do Sul, 2001.</w:t>
      </w:r>
    </w:p>
    <w:p w:rsidR="00B71343" w:rsidRPr="00B71343" w:rsidRDefault="00B71343" w:rsidP="00B71343">
      <w:pPr>
        <w:tabs>
          <w:tab w:val="left" w:pos="3019"/>
        </w:tabs>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EAGLETON, Terry. </w:t>
      </w:r>
      <w:r w:rsidRPr="00B71343">
        <w:rPr>
          <w:rFonts w:ascii="Times New Roman" w:hAnsi="Times New Roman" w:cs="Times New Roman"/>
          <w:i/>
          <w:sz w:val="20"/>
          <w:szCs w:val="20"/>
        </w:rPr>
        <w:t>Teoria da Literatura: uma introdução</w:t>
      </w:r>
      <w:r w:rsidRPr="00B71343">
        <w:rPr>
          <w:rFonts w:ascii="Times New Roman" w:hAnsi="Times New Roman" w:cs="Times New Roman"/>
          <w:sz w:val="20"/>
          <w:szCs w:val="20"/>
        </w:rPr>
        <w:t>. 6ed. São Paulo: Martins Fontes, 2006.</w:t>
      </w:r>
    </w:p>
    <w:p w:rsidR="00B71343" w:rsidRPr="00B71343" w:rsidRDefault="00B71343" w:rsidP="00B71343">
      <w:pPr>
        <w:tabs>
          <w:tab w:val="left" w:pos="3019"/>
        </w:tabs>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FROTA, Maria Paula. “O dizer e o fazer na tradução”. In: Anais do XII Congresso da ASSEL-RIO. Rio de Janeiro: ASSEL-RIO, 2003.</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______. “Traduzir é mesmo manipular?”. In: Anais do IX Encontro Nacional de Tradutores, Fortaleza, 2004.</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lastRenderedPageBreak/>
        <w:t>______. “Tradução e ética”. In: Anais do III CIATI – Congresso Ibero-Americano de Tradução e Interpretação. São Paulo, 2004.</w:t>
      </w:r>
    </w:p>
    <w:p w:rsidR="00B71343" w:rsidRPr="00B71343" w:rsidRDefault="00B71343" w:rsidP="00B71343">
      <w:pPr>
        <w:autoSpaceDE w:val="0"/>
        <w:autoSpaceDN w:val="0"/>
        <w:adjustRightInd w:val="0"/>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GALVÃO, Walnice Nogueira; GOTLIB, Nádia </w:t>
      </w:r>
      <w:proofErr w:type="spellStart"/>
      <w:r w:rsidRPr="00B71343">
        <w:rPr>
          <w:rFonts w:ascii="Times New Roman" w:hAnsi="Times New Roman" w:cs="Times New Roman"/>
          <w:sz w:val="20"/>
          <w:szCs w:val="20"/>
        </w:rPr>
        <w:t>Battella</w:t>
      </w:r>
      <w:proofErr w:type="spellEnd"/>
      <w:r w:rsidRPr="00B71343">
        <w:rPr>
          <w:rFonts w:ascii="Times New Roman" w:hAnsi="Times New Roman" w:cs="Times New Roman"/>
          <w:sz w:val="20"/>
          <w:szCs w:val="20"/>
        </w:rPr>
        <w:t xml:space="preserve"> (org.) </w:t>
      </w:r>
      <w:r w:rsidRPr="00B71343">
        <w:rPr>
          <w:rFonts w:ascii="Times New Roman" w:hAnsi="Times New Roman" w:cs="Times New Roman"/>
          <w:i/>
          <w:sz w:val="20"/>
          <w:szCs w:val="20"/>
        </w:rPr>
        <w:t>Prezado senhor, prezada senhora: estudos sobre carta.</w:t>
      </w:r>
      <w:r w:rsidRPr="00B71343">
        <w:rPr>
          <w:rFonts w:ascii="Times New Roman" w:hAnsi="Times New Roman" w:cs="Times New Roman"/>
          <w:sz w:val="20"/>
          <w:szCs w:val="20"/>
        </w:rPr>
        <w:t xml:space="preserve"> São Paulo: Companhia das Letras, 2000.</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GOMES, </w:t>
      </w:r>
      <w:proofErr w:type="spellStart"/>
      <w:r w:rsidRPr="00B71343">
        <w:rPr>
          <w:rFonts w:ascii="Times New Roman" w:hAnsi="Times New Roman" w:cs="Times New Roman"/>
          <w:sz w:val="20"/>
          <w:szCs w:val="20"/>
        </w:rPr>
        <w:t>Angela</w:t>
      </w:r>
      <w:proofErr w:type="spellEnd"/>
      <w:r w:rsidRPr="00B71343">
        <w:rPr>
          <w:rFonts w:ascii="Times New Roman" w:hAnsi="Times New Roman" w:cs="Times New Roman"/>
          <w:sz w:val="20"/>
          <w:szCs w:val="20"/>
        </w:rPr>
        <w:t xml:space="preserve"> de Castro (</w:t>
      </w:r>
      <w:proofErr w:type="spellStart"/>
      <w:r w:rsidRPr="00B71343">
        <w:rPr>
          <w:rFonts w:ascii="Times New Roman" w:hAnsi="Times New Roman" w:cs="Times New Roman"/>
          <w:sz w:val="20"/>
          <w:szCs w:val="20"/>
        </w:rPr>
        <w:t>org</w:t>
      </w:r>
      <w:proofErr w:type="spellEnd"/>
      <w:r w:rsidRPr="00B71343">
        <w:rPr>
          <w:rFonts w:ascii="Times New Roman" w:hAnsi="Times New Roman" w:cs="Times New Roman"/>
          <w:sz w:val="20"/>
          <w:szCs w:val="20"/>
        </w:rPr>
        <w:t xml:space="preserve">). </w:t>
      </w:r>
      <w:r w:rsidRPr="00B71343">
        <w:rPr>
          <w:rFonts w:ascii="Times New Roman" w:hAnsi="Times New Roman" w:cs="Times New Roman"/>
          <w:i/>
          <w:sz w:val="20"/>
          <w:szCs w:val="20"/>
        </w:rPr>
        <w:t>Escrita de si, escrita da história</w:t>
      </w:r>
      <w:r w:rsidRPr="00B71343">
        <w:rPr>
          <w:rFonts w:ascii="Times New Roman" w:hAnsi="Times New Roman" w:cs="Times New Roman"/>
          <w:sz w:val="20"/>
          <w:szCs w:val="20"/>
        </w:rPr>
        <w:t>. Rio de Janeiro: Editora FGV, 2004.</w:t>
      </w:r>
    </w:p>
    <w:p w:rsidR="00B71343" w:rsidRPr="00B71343" w:rsidRDefault="00B71343" w:rsidP="00B71343">
      <w:pPr>
        <w:pStyle w:val="Textodenotaderodap"/>
        <w:spacing w:before="120" w:after="120" w:line="276" w:lineRule="auto"/>
        <w:jc w:val="both"/>
      </w:pPr>
      <w:r w:rsidRPr="00B71343">
        <w:t xml:space="preserve">GRÉSILLON, Almuth. “Alguns pontos sobre a história da Crítica Genética”. In: </w:t>
      </w:r>
      <w:r w:rsidRPr="00B71343">
        <w:rPr>
          <w:i/>
        </w:rPr>
        <w:t>Estudos Avançados</w:t>
      </w:r>
      <w:r w:rsidRPr="00B71343">
        <w:t xml:space="preserve">.   </w:t>
      </w:r>
      <w:proofErr w:type="gramStart"/>
      <w:r w:rsidRPr="00B71343">
        <w:t>v.</w:t>
      </w:r>
      <w:proofErr w:type="gramEnd"/>
      <w:r w:rsidRPr="00B71343">
        <w:t xml:space="preserve"> 5, n. 11.  São Paulo: Universidade de São Paulo, 1991. </w:t>
      </w:r>
    </w:p>
    <w:p w:rsidR="00B71343" w:rsidRDefault="00B71343" w:rsidP="00B71343">
      <w:pPr>
        <w:pStyle w:val="Corpodetexto21"/>
        <w:spacing w:before="120" w:after="120" w:line="276" w:lineRule="auto"/>
        <w:rPr>
          <w:rFonts w:ascii="Times New Roman" w:hAnsi="Times New Roman" w:cs="Times New Roman"/>
          <w:sz w:val="20"/>
          <w:szCs w:val="20"/>
        </w:rPr>
      </w:pPr>
      <w:r w:rsidRPr="00B71343">
        <w:rPr>
          <w:rFonts w:ascii="Times New Roman" w:hAnsi="Times New Roman" w:cs="Times New Roman"/>
          <w:sz w:val="20"/>
          <w:szCs w:val="20"/>
        </w:rPr>
        <w:t xml:space="preserve">______. </w:t>
      </w:r>
      <w:r w:rsidRPr="00B71343">
        <w:rPr>
          <w:rFonts w:ascii="Times New Roman" w:hAnsi="Times New Roman" w:cs="Times New Roman"/>
          <w:i/>
          <w:sz w:val="20"/>
          <w:szCs w:val="20"/>
        </w:rPr>
        <w:t xml:space="preserve">Elementos de crítica genética: ler os manuscritos modernos. </w:t>
      </w:r>
      <w:r w:rsidRPr="00B71343">
        <w:rPr>
          <w:rFonts w:ascii="Times New Roman" w:hAnsi="Times New Roman" w:cs="Times New Roman"/>
          <w:sz w:val="20"/>
          <w:szCs w:val="20"/>
        </w:rPr>
        <w:t>Porto Alegre: Editora UFGRS, 2007.</w:t>
      </w:r>
    </w:p>
    <w:p w:rsidR="0025554B" w:rsidRPr="0025554B" w:rsidRDefault="0025554B" w:rsidP="0025554B">
      <w:pPr>
        <w:spacing w:before="200"/>
        <w:jc w:val="both"/>
        <w:rPr>
          <w:rFonts w:ascii="Times New Roman" w:hAnsi="Times New Roman" w:cs="Times New Roman"/>
          <w:color w:val="000000" w:themeColor="text1"/>
          <w:sz w:val="20"/>
          <w:szCs w:val="24"/>
        </w:rPr>
      </w:pPr>
      <w:r w:rsidRPr="0025554B">
        <w:rPr>
          <w:rFonts w:ascii="Times New Roman" w:hAnsi="Times New Roman" w:cs="Times New Roman"/>
          <w:color w:val="000000" w:themeColor="text1"/>
          <w:sz w:val="20"/>
          <w:szCs w:val="24"/>
        </w:rPr>
        <w:t xml:space="preserve">HILLYER, V. M. </w:t>
      </w:r>
      <w:r w:rsidRPr="0025554B">
        <w:rPr>
          <w:rFonts w:ascii="Times New Roman" w:hAnsi="Times New Roman" w:cs="Times New Roman"/>
          <w:i/>
          <w:color w:val="000000" w:themeColor="text1"/>
          <w:sz w:val="20"/>
          <w:szCs w:val="24"/>
        </w:rPr>
        <w:t xml:space="preserve">A </w:t>
      </w:r>
      <w:proofErr w:type="spellStart"/>
      <w:r w:rsidRPr="0025554B">
        <w:rPr>
          <w:rFonts w:ascii="Times New Roman" w:hAnsi="Times New Roman" w:cs="Times New Roman"/>
          <w:i/>
          <w:color w:val="000000" w:themeColor="text1"/>
          <w:sz w:val="20"/>
          <w:szCs w:val="24"/>
        </w:rPr>
        <w:t>Child’s</w:t>
      </w:r>
      <w:proofErr w:type="spellEnd"/>
      <w:r w:rsidRPr="0025554B">
        <w:rPr>
          <w:rFonts w:ascii="Times New Roman" w:hAnsi="Times New Roman" w:cs="Times New Roman"/>
          <w:i/>
          <w:color w:val="000000" w:themeColor="text1"/>
          <w:sz w:val="20"/>
          <w:szCs w:val="24"/>
        </w:rPr>
        <w:t xml:space="preserve"> </w:t>
      </w:r>
      <w:proofErr w:type="spellStart"/>
      <w:r w:rsidRPr="0025554B">
        <w:rPr>
          <w:rFonts w:ascii="Times New Roman" w:hAnsi="Times New Roman" w:cs="Times New Roman"/>
          <w:i/>
          <w:color w:val="000000" w:themeColor="text1"/>
          <w:sz w:val="20"/>
          <w:szCs w:val="24"/>
        </w:rPr>
        <w:t>History</w:t>
      </w:r>
      <w:proofErr w:type="spellEnd"/>
      <w:r w:rsidRPr="0025554B">
        <w:rPr>
          <w:rFonts w:ascii="Times New Roman" w:hAnsi="Times New Roman" w:cs="Times New Roman"/>
          <w:i/>
          <w:color w:val="000000" w:themeColor="text1"/>
          <w:sz w:val="20"/>
          <w:szCs w:val="24"/>
        </w:rPr>
        <w:t xml:space="preserve"> </w:t>
      </w:r>
      <w:proofErr w:type="spellStart"/>
      <w:r w:rsidRPr="0025554B">
        <w:rPr>
          <w:rFonts w:ascii="Times New Roman" w:hAnsi="Times New Roman" w:cs="Times New Roman"/>
          <w:i/>
          <w:color w:val="000000" w:themeColor="text1"/>
          <w:sz w:val="20"/>
          <w:szCs w:val="24"/>
        </w:rPr>
        <w:t>of</w:t>
      </w:r>
      <w:proofErr w:type="spellEnd"/>
      <w:r w:rsidRPr="0025554B">
        <w:rPr>
          <w:rFonts w:ascii="Times New Roman" w:hAnsi="Times New Roman" w:cs="Times New Roman"/>
          <w:i/>
          <w:color w:val="000000" w:themeColor="text1"/>
          <w:sz w:val="20"/>
          <w:szCs w:val="24"/>
        </w:rPr>
        <w:t xml:space="preserve"> </w:t>
      </w:r>
      <w:proofErr w:type="spellStart"/>
      <w:r w:rsidRPr="0025554B">
        <w:rPr>
          <w:rFonts w:ascii="Times New Roman" w:hAnsi="Times New Roman" w:cs="Times New Roman"/>
          <w:i/>
          <w:color w:val="000000" w:themeColor="text1"/>
          <w:sz w:val="20"/>
          <w:szCs w:val="24"/>
        </w:rPr>
        <w:t>the</w:t>
      </w:r>
      <w:proofErr w:type="spellEnd"/>
      <w:r w:rsidRPr="0025554B">
        <w:rPr>
          <w:rFonts w:ascii="Times New Roman" w:hAnsi="Times New Roman" w:cs="Times New Roman"/>
          <w:i/>
          <w:color w:val="000000" w:themeColor="text1"/>
          <w:sz w:val="20"/>
          <w:szCs w:val="24"/>
        </w:rPr>
        <w:t xml:space="preserve"> World. </w:t>
      </w:r>
      <w:r w:rsidRPr="0025554B">
        <w:rPr>
          <w:rFonts w:ascii="Times New Roman" w:hAnsi="Times New Roman" w:cs="Times New Roman"/>
          <w:color w:val="000000" w:themeColor="text1"/>
          <w:sz w:val="20"/>
          <w:szCs w:val="24"/>
        </w:rPr>
        <w:t xml:space="preserve">1ª </w:t>
      </w:r>
      <w:proofErr w:type="spellStart"/>
      <w:proofErr w:type="gramStart"/>
      <w:r w:rsidRPr="0025554B">
        <w:rPr>
          <w:rFonts w:ascii="Times New Roman" w:hAnsi="Times New Roman" w:cs="Times New Roman"/>
          <w:color w:val="000000" w:themeColor="text1"/>
          <w:sz w:val="20"/>
          <w:szCs w:val="24"/>
        </w:rPr>
        <w:t>ed</w:t>
      </w:r>
      <w:proofErr w:type="spellEnd"/>
      <w:proofErr w:type="gramEnd"/>
      <w:r w:rsidRPr="0025554B">
        <w:rPr>
          <w:rFonts w:ascii="Times New Roman" w:hAnsi="Times New Roman" w:cs="Times New Roman"/>
          <w:color w:val="000000" w:themeColor="text1"/>
          <w:sz w:val="20"/>
          <w:szCs w:val="24"/>
        </w:rPr>
        <w:t xml:space="preserve">, 15ª impressão. Nova York/ Londres: </w:t>
      </w:r>
      <w:proofErr w:type="spellStart"/>
      <w:proofErr w:type="gramStart"/>
      <w:r w:rsidRPr="0025554B">
        <w:rPr>
          <w:rFonts w:ascii="Times New Roman" w:hAnsi="Times New Roman" w:cs="Times New Roman"/>
          <w:color w:val="000000" w:themeColor="text1"/>
          <w:sz w:val="20"/>
          <w:szCs w:val="24"/>
        </w:rPr>
        <w:t>TThe</w:t>
      </w:r>
      <w:proofErr w:type="spellEnd"/>
      <w:proofErr w:type="gramEnd"/>
      <w:r w:rsidRPr="0025554B">
        <w:rPr>
          <w:rFonts w:ascii="Times New Roman" w:hAnsi="Times New Roman" w:cs="Times New Roman"/>
          <w:color w:val="000000" w:themeColor="text1"/>
          <w:sz w:val="20"/>
          <w:szCs w:val="24"/>
        </w:rPr>
        <w:t xml:space="preserve"> </w:t>
      </w:r>
      <w:proofErr w:type="spellStart"/>
      <w:r w:rsidRPr="0025554B">
        <w:rPr>
          <w:rFonts w:ascii="Times New Roman" w:hAnsi="Times New Roman" w:cs="Times New Roman"/>
          <w:color w:val="000000" w:themeColor="text1"/>
          <w:sz w:val="20"/>
          <w:szCs w:val="24"/>
        </w:rPr>
        <w:t>Century</w:t>
      </w:r>
      <w:proofErr w:type="spellEnd"/>
      <w:r w:rsidRPr="0025554B">
        <w:rPr>
          <w:rFonts w:ascii="Times New Roman" w:hAnsi="Times New Roman" w:cs="Times New Roman"/>
          <w:color w:val="000000" w:themeColor="text1"/>
          <w:sz w:val="20"/>
          <w:szCs w:val="24"/>
        </w:rPr>
        <w:t xml:space="preserve"> </w:t>
      </w:r>
      <w:proofErr w:type="spellStart"/>
      <w:r w:rsidRPr="0025554B">
        <w:rPr>
          <w:rFonts w:ascii="Times New Roman" w:hAnsi="Times New Roman" w:cs="Times New Roman"/>
          <w:color w:val="000000" w:themeColor="text1"/>
          <w:sz w:val="20"/>
          <w:szCs w:val="24"/>
        </w:rPr>
        <w:t>Co</w:t>
      </w:r>
      <w:proofErr w:type="spellEnd"/>
      <w:r w:rsidRPr="0025554B">
        <w:rPr>
          <w:rFonts w:ascii="Times New Roman" w:hAnsi="Times New Roman" w:cs="Times New Roman"/>
          <w:color w:val="000000" w:themeColor="text1"/>
          <w:sz w:val="20"/>
          <w:szCs w:val="24"/>
        </w:rPr>
        <w:t>., 1924. (exemplar conservado no Acervo da Biblioteca Infantil Monteiro Lobato, com notas da leitura de Lobato).</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HUTCHEON, Linda. </w:t>
      </w:r>
      <w:r w:rsidRPr="00B71343">
        <w:rPr>
          <w:rFonts w:ascii="Times New Roman" w:hAnsi="Times New Roman" w:cs="Times New Roman"/>
          <w:i/>
          <w:sz w:val="20"/>
          <w:szCs w:val="20"/>
        </w:rPr>
        <w:t xml:space="preserve">A </w:t>
      </w:r>
      <w:proofErr w:type="spellStart"/>
      <w:r w:rsidRPr="00B71343">
        <w:rPr>
          <w:rFonts w:ascii="Times New Roman" w:hAnsi="Times New Roman" w:cs="Times New Roman"/>
          <w:i/>
          <w:sz w:val="20"/>
          <w:szCs w:val="20"/>
        </w:rPr>
        <w:t>Theory</w:t>
      </w:r>
      <w:proofErr w:type="spellEnd"/>
      <w:r w:rsidRPr="00B71343">
        <w:rPr>
          <w:rFonts w:ascii="Times New Roman" w:hAnsi="Times New Roman" w:cs="Times New Roman"/>
          <w:i/>
          <w:sz w:val="20"/>
          <w:szCs w:val="20"/>
        </w:rPr>
        <w:t xml:space="preserve"> </w:t>
      </w:r>
      <w:proofErr w:type="spellStart"/>
      <w:r w:rsidRPr="00B71343">
        <w:rPr>
          <w:rFonts w:ascii="Times New Roman" w:hAnsi="Times New Roman" w:cs="Times New Roman"/>
          <w:i/>
          <w:sz w:val="20"/>
          <w:szCs w:val="20"/>
        </w:rPr>
        <w:t>of</w:t>
      </w:r>
      <w:proofErr w:type="spellEnd"/>
      <w:r w:rsidRPr="00B71343">
        <w:rPr>
          <w:rFonts w:ascii="Times New Roman" w:hAnsi="Times New Roman" w:cs="Times New Roman"/>
          <w:i/>
          <w:sz w:val="20"/>
          <w:szCs w:val="20"/>
        </w:rPr>
        <w:t xml:space="preserve"> </w:t>
      </w:r>
      <w:proofErr w:type="spellStart"/>
      <w:r w:rsidRPr="00B71343">
        <w:rPr>
          <w:rFonts w:ascii="Times New Roman" w:hAnsi="Times New Roman" w:cs="Times New Roman"/>
          <w:i/>
          <w:sz w:val="20"/>
          <w:szCs w:val="20"/>
        </w:rPr>
        <w:t>Adaptation</w:t>
      </w:r>
      <w:proofErr w:type="spellEnd"/>
      <w:r w:rsidRPr="00B71343">
        <w:rPr>
          <w:rFonts w:ascii="Times New Roman" w:hAnsi="Times New Roman" w:cs="Times New Roman"/>
          <w:sz w:val="20"/>
          <w:szCs w:val="20"/>
        </w:rPr>
        <w:t xml:space="preserve">. London: </w:t>
      </w:r>
      <w:proofErr w:type="spellStart"/>
      <w:r w:rsidRPr="00B71343">
        <w:rPr>
          <w:rFonts w:ascii="Times New Roman" w:hAnsi="Times New Roman" w:cs="Times New Roman"/>
          <w:sz w:val="20"/>
          <w:szCs w:val="20"/>
        </w:rPr>
        <w:t>Routledge</w:t>
      </w:r>
      <w:proofErr w:type="spellEnd"/>
      <w:r w:rsidRPr="00B71343">
        <w:rPr>
          <w:rFonts w:ascii="Times New Roman" w:hAnsi="Times New Roman" w:cs="Times New Roman"/>
          <w:sz w:val="20"/>
          <w:szCs w:val="20"/>
        </w:rPr>
        <w:t>, 2006.</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JAKOBSON, R. Aspectos </w:t>
      </w:r>
      <w:proofErr w:type="spellStart"/>
      <w:r w:rsidRPr="00B71343">
        <w:rPr>
          <w:rFonts w:ascii="Times New Roman" w:hAnsi="Times New Roman" w:cs="Times New Roman"/>
          <w:sz w:val="20"/>
          <w:szCs w:val="20"/>
        </w:rPr>
        <w:t>lingüísticos</w:t>
      </w:r>
      <w:proofErr w:type="spellEnd"/>
      <w:r w:rsidRPr="00B71343">
        <w:rPr>
          <w:rFonts w:ascii="Times New Roman" w:hAnsi="Times New Roman" w:cs="Times New Roman"/>
          <w:sz w:val="20"/>
          <w:szCs w:val="20"/>
        </w:rPr>
        <w:t xml:space="preserve"> da tradução. In: </w:t>
      </w:r>
      <w:proofErr w:type="spellStart"/>
      <w:r w:rsidRPr="00B71343">
        <w:rPr>
          <w:rFonts w:ascii="Times New Roman" w:hAnsi="Times New Roman" w:cs="Times New Roman"/>
          <w:i/>
          <w:sz w:val="20"/>
          <w:szCs w:val="20"/>
        </w:rPr>
        <w:t>Lingüística</w:t>
      </w:r>
      <w:proofErr w:type="spellEnd"/>
      <w:r w:rsidRPr="00B71343">
        <w:rPr>
          <w:rFonts w:ascii="Times New Roman" w:hAnsi="Times New Roman" w:cs="Times New Roman"/>
          <w:i/>
          <w:sz w:val="20"/>
          <w:szCs w:val="20"/>
        </w:rPr>
        <w:t xml:space="preserve"> e Comunicação</w:t>
      </w:r>
      <w:r w:rsidRPr="00B71343">
        <w:rPr>
          <w:rFonts w:ascii="Times New Roman" w:hAnsi="Times New Roman" w:cs="Times New Roman"/>
          <w:sz w:val="20"/>
          <w:szCs w:val="20"/>
        </w:rPr>
        <w:t xml:space="preserve">. Tradução de </w:t>
      </w:r>
      <w:proofErr w:type="spellStart"/>
      <w:r w:rsidRPr="00B71343">
        <w:rPr>
          <w:rFonts w:ascii="Times New Roman" w:hAnsi="Times New Roman" w:cs="Times New Roman"/>
          <w:sz w:val="20"/>
          <w:szCs w:val="20"/>
        </w:rPr>
        <w:t>Izidoro</w:t>
      </w:r>
      <w:proofErr w:type="spellEnd"/>
      <w:r w:rsidRPr="00B71343">
        <w:rPr>
          <w:rFonts w:ascii="Times New Roman" w:hAnsi="Times New Roman" w:cs="Times New Roman"/>
          <w:sz w:val="20"/>
          <w:szCs w:val="20"/>
        </w:rPr>
        <w:t xml:space="preserve"> </w:t>
      </w:r>
      <w:proofErr w:type="spellStart"/>
      <w:r w:rsidRPr="00B71343">
        <w:rPr>
          <w:rFonts w:ascii="Times New Roman" w:hAnsi="Times New Roman" w:cs="Times New Roman"/>
          <w:sz w:val="20"/>
          <w:szCs w:val="20"/>
        </w:rPr>
        <w:t>Blikstein</w:t>
      </w:r>
      <w:proofErr w:type="spellEnd"/>
      <w:r w:rsidRPr="00B71343">
        <w:rPr>
          <w:rFonts w:ascii="Times New Roman" w:hAnsi="Times New Roman" w:cs="Times New Roman"/>
          <w:sz w:val="20"/>
          <w:szCs w:val="20"/>
        </w:rPr>
        <w:t xml:space="preserve"> e José Paulo Paes. São Paulo: </w:t>
      </w:r>
      <w:proofErr w:type="spellStart"/>
      <w:r w:rsidRPr="00B71343">
        <w:rPr>
          <w:rFonts w:ascii="Times New Roman" w:hAnsi="Times New Roman" w:cs="Times New Roman"/>
          <w:sz w:val="20"/>
          <w:szCs w:val="20"/>
        </w:rPr>
        <w:t>Cultrix</w:t>
      </w:r>
      <w:proofErr w:type="spellEnd"/>
      <w:r w:rsidRPr="00B71343">
        <w:rPr>
          <w:rFonts w:ascii="Times New Roman" w:hAnsi="Times New Roman" w:cs="Times New Roman"/>
          <w:sz w:val="20"/>
          <w:szCs w:val="20"/>
        </w:rPr>
        <w:t xml:space="preserve">, 1971. </w:t>
      </w:r>
      <w:proofErr w:type="gramStart"/>
      <w:r w:rsidRPr="00B71343">
        <w:rPr>
          <w:rFonts w:ascii="Times New Roman" w:hAnsi="Times New Roman" w:cs="Times New Roman"/>
          <w:sz w:val="20"/>
          <w:szCs w:val="20"/>
        </w:rPr>
        <w:t>p.</w:t>
      </w:r>
      <w:proofErr w:type="gramEnd"/>
      <w:r w:rsidRPr="00B71343">
        <w:rPr>
          <w:rFonts w:ascii="Times New Roman" w:hAnsi="Times New Roman" w:cs="Times New Roman"/>
          <w:sz w:val="20"/>
          <w:szCs w:val="20"/>
        </w:rPr>
        <w:t xml:space="preserve"> 63-72.</w:t>
      </w:r>
    </w:p>
    <w:p w:rsidR="00B71343" w:rsidRPr="00B71343" w:rsidRDefault="00B71343" w:rsidP="00B71343">
      <w:pPr>
        <w:spacing w:before="120" w:after="120"/>
        <w:jc w:val="both"/>
        <w:rPr>
          <w:rFonts w:ascii="Times New Roman" w:hAnsi="Times New Roman" w:cs="Times New Roman"/>
          <w:bCs/>
          <w:sz w:val="20"/>
          <w:szCs w:val="20"/>
        </w:rPr>
      </w:pPr>
      <w:r w:rsidRPr="00B71343">
        <w:rPr>
          <w:rFonts w:ascii="Times New Roman" w:hAnsi="Times New Roman" w:cs="Times New Roman"/>
          <w:bCs/>
          <w:sz w:val="20"/>
          <w:szCs w:val="20"/>
        </w:rPr>
        <w:t>KRAUSS, Liliane</w:t>
      </w:r>
      <w:r w:rsidRPr="00B71343">
        <w:rPr>
          <w:rFonts w:ascii="Times New Roman" w:hAnsi="Times New Roman" w:cs="Times New Roman"/>
          <w:bCs/>
          <w:i/>
          <w:sz w:val="20"/>
          <w:szCs w:val="20"/>
        </w:rPr>
        <w:t>. A barca de Gleyre: Estilo e criação literária nas cartas de Lobato a Rangel.</w:t>
      </w:r>
      <w:r w:rsidRPr="00B71343">
        <w:rPr>
          <w:rFonts w:ascii="Times New Roman" w:hAnsi="Times New Roman" w:cs="Times New Roman"/>
          <w:bCs/>
          <w:sz w:val="20"/>
          <w:szCs w:val="20"/>
        </w:rPr>
        <w:t xml:space="preserve"> Dissertação de Mestrado (orientação Maria Aparecida Junqueira). São Paulo: Pontifícia Universidade Católica, 2007. </w:t>
      </w:r>
    </w:p>
    <w:p w:rsidR="00B71343" w:rsidRPr="00B71343" w:rsidRDefault="00B71343" w:rsidP="00B71343">
      <w:pPr>
        <w:tabs>
          <w:tab w:val="left" w:pos="2310"/>
        </w:tabs>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LAJOLO, Marisa. (Org.); </w:t>
      </w:r>
      <w:proofErr w:type="spellStart"/>
      <w:r w:rsidRPr="00B71343">
        <w:rPr>
          <w:rFonts w:ascii="Times New Roman" w:hAnsi="Times New Roman" w:cs="Times New Roman"/>
          <w:sz w:val="20"/>
          <w:szCs w:val="20"/>
        </w:rPr>
        <w:t>Ceccantini</w:t>
      </w:r>
      <w:proofErr w:type="spellEnd"/>
      <w:r w:rsidRPr="00B71343">
        <w:rPr>
          <w:rFonts w:ascii="Times New Roman" w:hAnsi="Times New Roman" w:cs="Times New Roman"/>
          <w:sz w:val="20"/>
          <w:szCs w:val="20"/>
        </w:rPr>
        <w:t xml:space="preserve">, João </w:t>
      </w:r>
      <w:proofErr w:type="spellStart"/>
      <w:r w:rsidRPr="00B71343">
        <w:rPr>
          <w:rFonts w:ascii="Times New Roman" w:hAnsi="Times New Roman" w:cs="Times New Roman"/>
          <w:sz w:val="20"/>
          <w:szCs w:val="20"/>
        </w:rPr>
        <w:t>Luis</w:t>
      </w:r>
      <w:proofErr w:type="spellEnd"/>
      <w:r w:rsidRPr="00B71343">
        <w:rPr>
          <w:rFonts w:ascii="Times New Roman" w:hAnsi="Times New Roman" w:cs="Times New Roman"/>
          <w:sz w:val="20"/>
          <w:szCs w:val="20"/>
        </w:rPr>
        <w:t xml:space="preserve"> (Org.). </w:t>
      </w:r>
      <w:r w:rsidRPr="00B71343">
        <w:rPr>
          <w:rFonts w:ascii="Times New Roman" w:hAnsi="Times New Roman" w:cs="Times New Roman"/>
          <w:i/>
          <w:sz w:val="20"/>
          <w:szCs w:val="20"/>
        </w:rPr>
        <w:t>Monteiro Lobato livro a livro</w:t>
      </w:r>
      <w:r w:rsidRPr="00B71343">
        <w:rPr>
          <w:rFonts w:ascii="Times New Roman" w:hAnsi="Times New Roman" w:cs="Times New Roman"/>
          <w:sz w:val="20"/>
          <w:szCs w:val="20"/>
        </w:rPr>
        <w:t xml:space="preserve"> (obra infantil). São Paulo: Editora </w:t>
      </w:r>
      <w:proofErr w:type="gramStart"/>
      <w:r w:rsidRPr="00B71343">
        <w:rPr>
          <w:rFonts w:ascii="Times New Roman" w:hAnsi="Times New Roman" w:cs="Times New Roman"/>
          <w:sz w:val="20"/>
          <w:szCs w:val="20"/>
        </w:rPr>
        <w:t>Unesp</w:t>
      </w:r>
      <w:proofErr w:type="gramEnd"/>
      <w:r w:rsidRPr="00B71343">
        <w:rPr>
          <w:rFonts w:ascii="Times New Roman" w:hAnsi="Times New Roman" w:cs="Times New Roman"/>
          <w:sz w:val="20"/>
          <w:szCs w:val="20"/>
        </w:rPr>
        <w:t>, 2008.</w:t>
      </w:r>
    </w:p>
    <w:p w:rsidR="00B71343" w:rsidRPr="00B71343" w:rsidRDefault="00B71343" w:rsidP="00B71343">
      <w:pPr>
        <w:tabs>
          <w:tab w:val="left" w:pos="2310"/>
        </w:tabs>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LAJOLO, Marisa. (Org.). </w:t>
      </w:r>
      <w:r w:rsidRPr="00B71343">
        <w:rPr>
          <w:rFonts w:ascii="Times New Roman" w:hAnsi="Times New Roman" w:cs="Times New Roman"/>
          <w:i/>
          <w:sz w:val="20"/>
          <w:szCs w:val="20"/>
        </w:rPr>
        <w:t>Monteiro Lobato livro a livro</w:t>
      </w:r>
      <w:r w:rsidRPr="00B71343">
        <w:rPr>
          <w:rFonts w:ascii="Times New Roman" w:hAnsi="Times New Roman" w:cs="Times New Roman"/>
          <w:sz w:val="20"/>
          <w:szCs w:val="20"/>
        </w:rPr>
        <w:t xml:space="preserve"> (obra adulta). São Paulo: Editora </w:t>
      </w:r>
      <w:proofErr w:type="gramStart"/>
      <w:r w:rsidRPr="00B71343">
        <w:rPr>
          <w:rFonts w:ascii="Times New Roman" w:hAnsi="Times New Roman" w:cs="Times New Roman"/>
          <w:sz w:val="20"/>
          <w:szCs w:val="20"/>
        </w:rPr>
        <w:t>Unesp</w:t>
      </w:r>
      <w:proofErr w:type="gramEnd"/>
      <w:r w:rsidRPr="00B71343">
        <w:rPr>
          <w:rFonts w:ascii="Times New Roman" w:hAnsi="Times New Roman" w:cs="Times New Roman"/>
          <w:sz w:val="20"/>
          <w:szCs w:val="20"/>
        </w:rPr>
        <w:t>, 2014.</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LATHEY, Gillian. </w:t>
      </w:r>
      <w:r w:rsidRPr="00B71343">
        <w:rPr>
          <w:rFonts w:ascii="Times New Roman" w:hAnsi="Times New Roman" w:cs="Times New Roman"/>
          <w:i/>
          <w:sz w:val="20"/>
          <w:szCs w:val="20"/>
        </w:rPr>
        <w:t xml:space="preserve">The </w:t>
      </w:r>
      <w:proofErr w:type="spellStart"/>
      <w:r w:rsidRPr="00B71343">
        <w:rPr>
          <w:rFonts w:ascii="Times New Roman" w:hAnsi="Times New Roman" w:cs="Times New Roman"/>
          <w:i/>
          <w:sz w:val="20"/>
          <w:szCs w:val="20"/>
        </w:rPr>
        <w:t>Translation</w:t>
      </w:r>
      <w:proofErr w:type="spellEnd"/>
      <w:r w:rsidRPr="00B71343">
        <w:rPr>
          <w:rFonts w:ascii="Times New Roman" w:hAnsi="Times New Roman" w:cs="Times New Roman"/>
          <w:i/>
          <w:sz w:val="20"/>
          <w:szCs w:val="20"/>
        </w:rPr>
        <w:t xml:space="preserve"> </w:t>
      </w:r>
      <w:proofErr w:type="spellStart"/>
      <w:r w:rsidRPr="00B71343">
        <w:rPr>
          <w:rFonts w:ascii="Times New Roman" w:hAnsi="Times New Roman" w:cs="Times New Roman"/>
          <w:i/>
          <w:sz w:val="20"/>
          <w:szCs w:val="20"/>
        </w:rPr>
        <w:t>of</w:t>
      </w:r>
      <w:proofErr w:type="spellEnd"/>
      <w:r w:rsidRPr="00B71343">
        <w:rPr>
          <w:rFonts w:ascii="Times New Roman" w:hAnsi="Times New Roman" w:cs="Times New Roman"/>
          <w:i/>
          <w:sz w:val="20"/>
          <w:szCs w:val="20"/>
        </w:rPr>
        <w:t xml:space="preserve"> </w:t>
      </w:r>
      <w:proofErr w:type="spellStart"/>
      <w:r w:rsidRPr="00B71343">
        <w:rPr>
          <w:rFonts w:ascii="Times New Roman" w:hAnsi="Times New Roman" w:cs="Times New Roman"/>
          <w:i/>
          <w:sz w:val="20"/>
          <w:szCs w:val="20"/>
        </w:rPr>
        <w:t>Children’s</w:t>
      </w:r>
      <w:proofErr w:type="spellEnd"/>
      <w:r w:rsidRPr="00B71343">
        <w:rPr>
          <w:rFonts w:ascii="Times New Roman" w:hAnsi="Times New Roman" w:cs="Times New Roman"/>
          <w:i/>
          <w:sz w:val="20"/>
          <w:szCs w:val="20"/>
        </w:rPr>
        <w:t xml:space="preserve"> </w:t>
      </w:r>
      <w:proofErr w:type="spellStart"/>
      <w:r w:rsidRPr="00B71343">
        <w:rPr>
          <w:rFonts w:ascii="Times New Roman" w:hAnsi="Times New Roman" w:cs="Times New Roman"/>
          <w:i/>
          <w:sz w:val="20"/>
          <w:szCs w:val="20"/>
        </w:rPr>
        <w:t>Literature</w:t>
      </w:r>
      <w:proofErr w:type="spellEnd"/>
      <w:r w:rsidRPr="00B71343">
        <w:rPr>
          <w:rFonts w:ascii="Times New Roman" w:hAnsi="Times New Roman" w:cs="Times New Roman"/>
          <w:i/>
          <w:sz w:val="20"/>
          <w:szCs w:val="20"/>
        </w:rPr>
        <w:t>: a Reader</w:t>
      </w:r>
      <w:r w:rsidRPr="00B71343">
        <w:rPr>
          <w:rFonts w:ascii="Times New Roman" w:hAnsi="Times New Roman" w:cs="Times New Roman"/>
          <w:sz w:val="20"/>
          <w:szCs w:val="20"/>
        </w:rPr>
        <w:t xml:space="preserve">. </w:t>
      </w:r>
      <w:proofErr w:type="spellStart"/>
      <w:r w:rsidRPr="00B71343">
        <w:rPr>
          <w:rFonts w:ascii="Times New Roman" w:hAnsi="Times New Roman" w:cs="Times New Roman"/>
          <w:sz w:val="20"/>
          <w:szCs w:val="20"/>
        </w:rPr>
        <w:t>Clevedon</w:t>
      </w:r>
      <w:proofErr w:type="spellEnd"/>
      <w:r w:rsidRPr="00B71343">
        <w:rPr>
          <w:rFonts w:ascii="Times New Roman" w:hAnsi="Times New Roman" w:cs="Times New Roman"/>
          <w:sz w:val="20"/>
          <w:szCs w:val="20"/>
        </w:rPr>
        <w:t xml:space="preserve">: </w:t>
      </w:r>
      <w:proofErr w:type="spellStart"/>
      <w:r w:rsidRPr="00B71343">
        <w:rPr>
          <w:rFonts w:ascii="Times New Roman" w:hAnsi="Times New Roman" w:cs="Times New Roman"/>
          <w:sz w:val="20"/>
          <w:szCs w:val="20"/>
        </w:rPr>
        <w:t>Multilingual</w:t>
      </w:r>
      <w:proofErr w:type="spellEnd"/>
      <w:r w:rsidRPr="00B71343">
        <w:rPr>
          <w:rFonts w:ascii="Times New Roman" w:hAnsi="Times New Roman" w:cs="Times New Roman"/>
          <w:sz w:val="20"/>
          <w:szCs w:val="20"/>
        </w:rPr>
        <w:t xml:space="preserve"> </w:t>
      </w:r>
      <w:proofErr w:type="spellStart"/>
      <w:r w:rsidRPr="00B71343">
        <w:rPr>
          <w:rFonts w:ascii="Times New Roman" w:hAnsi="Times New Roman" w:cs="Times New Roman"/>
          <w:sz w:val="20"/>
          <w:szCs w:val="20"/>
        </w:rPr>
        <w:t>Matters</w:t>
      </w:r>
      <w:proofErr w:type="spellEnd"/>
      <w:r w:rsidRPr="00B71343">
        <w:rPr>
          <w:rFonts w:ascii="Times New Roman" w:hAnsi="Times New Roman" w:cs="Times New Roman"/>
          <w:sz w:val="20"/>
          <w:szCs w:val="20"/>
        </w:rPr>
        <w:t>, 2006.</w:t>
      </w:r>
    </w:p>
    <w:p w:rsidR="00B71343" w:rsidRPr="00B71343" w:rsidRDefault="005755A4" w:rsidP="00B71343">
      <w:pPr>
        <w:spacing w:before="120" w:after="120"/>
        <w:jc w:val="both"/>
        <w:rPr>
          <w:rFonts w:ascii="Times New Roman" w:hAnsi="Times New Roman" w:cs="Times New Roman"/>
          <w:sz w:val="20"/>
          <w:szCs w:val="20"/>
        </w:rPr>
      </w:pPr>
      <w:r>
        <w:rPr>
          <w:rFonts w:ascii="Times New Roman" w:hAnsi="Times New Roman" w:cs="Times New Roman"/>
          <w:sz w:val="20"/>
          <w:szCs w:val="20"/>
        </w:rPr>
        <w:t xml:space="preserve">LEFEVERE, </w:t>
      </w:r>
      <w:r w:rsidR="00B71343" w:rsidRPr="00B71343">
        <w:rPr>
          <w:rFonts w:ascii="Times New Roman" w:hAnsi="Times New Roman" w:cs="Times New Roman"/>
          <w:sz w:val="20"/>
          <w:szCs w:val="20"/>
        </w:rPr>
        <w:t xml:space="preserve">André. </w:t>
      </w:r>
      <w:proofErr w:type="spellStart"/>
      <w:r w:rsidR="00B71343" w:rsidRPr="00B71343">
        <w:rPr>
          <w:rFonts w:ascii="Times New Roman" w:hAnsi="Times New Roman" w:cs="Times New Roman"/>
          <w:i/>
          <w:sz w:val="20"/>
          <w:szCs w:val="20"/>
        </w:rPr>
        <w:t>Translation</w:t>
      </w:r>
      <w:proofErr w:type="spellEnd"/>
      <w:r w:rsidR="00B71343" w:rsidRPr="00B71343">
        <w:rPr>
          <w:rFonts w:ascii="Times New Roman" w:hAnsi="Times New Roman" w:cs="Times New Roman"/>
          <w:i/>
          <w:sz w:val="20"/>
          <w:szCs w:val="20"/>
        </w:rPr>
        <w:t xml:space="preserve">, </w:t>
      </w:r>
      <w:proofErr w:type="spellStart"/>
      <w:r w:rsidR="00B71343" w:rsidRPr="00B71343">
        <w:rPr>
          <w:rFonts w:ascii="Times New Roman" w:hAnsi="Times New Roman" w:cs="Times New Roman"/>
          <w:i/>
          <w:sz w:val="20"/>
          <w:szCs w:val="20"/>
        </w:rPr>
        <w:t>Rewriting</w:t>
      </w:r>
      <w:proofErr w:type="spellEnd"/>
      <w:r w:rsidR="00B71343" w:rsidRPr="00B71343">
        <w:rPr>
          <w:rFonts w:ascii="Times New Roman" w:hAnsi="Times New Roman" w:cs="Times New Roman"/>
          <w:i/>
          <w:sz w:val="20"/>
          <w:szCs w:val="20"/>
        </w:rPr>
        <w:t xml:space="preserve">, &amp; </w:t>
      </w:r>
      <w:proofErr w:type="spellStart"/>
      <w:r w:rsidR="00B71343" w:rsidRPr="00B71343">
        <w:rPr>
          <w:rFonts w:ascii="Times New Roman" w:hAnsi="Times New Roman" w:cs="Times New Roman"/>
          <w:i/>
          <w:sz w:val="20"/>
          <w:szCs w:val="20"/>
        </w:rPr>
        <w:t>the</w:t>
      </w:r>
      <w:proofErr w:type="spellEnd"/>
      <w:r w:rsidR="00B71343" w:rsidRPr="00B71343">
        <w:rPr>
          <w:rFonts w:ascii="Times New Roman" w:hAnsi="Times New Roman" w:cs="Times New Roman"/>
          <w:i/>
          <w:sz w:val="20"/>
          <w:szCs w:val="20"/>
        </w:rPr>
        <w:t xml:space="preserve"> </w:t>
      </w:r>
      <w:proofErr w:type="spellStart"/>
      <w:r w:rsidR="00B71343" w:rsidRPr="00B71343">
        <w:rPr>
          <w:rFonts w:ascii="Times New Roman" w:hAnsi="Times New Roman" w:cs="Times New Roman"/>
          <w:i/>
          <w:sz w:val="20"/>
          <w:szCs w:val="20"/>
        </w:rPr>
        <w:t>Manipulation</w:t>
      </w:r>
      <w:proofErr w:type="spellEnd"/>
      <w:r w:rsidR="00B71343" w:rsidRPr="00B71343">
        <w:rPr>
          <w:rFonts w:ascii="Times New Roman" w:hAnsi="Times New Roman" w:cs="Times New Roman"/>
          <w:i/>
          <w:sz w:val="20"/>
          <w:szCs w:val="20"/>
        </w:rPr>
        <w:t xml:space="preserve"> </w:t>
      </w:r>
      <w:proofErr w:type="spellStart"/>
      <w:r w:rsidR="00B71343" w:rsidRPr="00B71343">
        <w:rPr>
          <w:rFonts w:ascii="Times New Roman" w:hAnsi="Times New Roman" w:cs="Times New Roman"/>
          <w:i/>
          <w:sz w:val="20"/>
          <w:szCs w:val="20"/>
        </w:rPr>
        <w:t>of</w:t>
      </w:r>
      <w:proofErr w:type="spellEnd"/>
      <w:r w:rsidR="00B71343" w:rsidRPr="00B71343">
        <w:rPr>
          <w:rFonts w:ascii="Times New Roman" w:hAnsi="Times New Roman" w:cs="Times New Roman"/>
          <w:i/>
          <w:sz w:val="20"/>
          <w:szCs w:val="20"/>
        </w:rPr>
        <w:t xml:space="preserve"> </w:t>
      </w:r>
      <w:proofErr w:type="spellStart"/>
      <w:r w:rsidR="00B71343" w:rsidRPr="00B71343">
        <w:rPr>
          <w:rFonts w:ascii="Times New Roman" w:hAnsi="Times New Roman" w:cs="Times New Roman"/>
          <w:i/>
          <w:sz w:val="20"/>
          <w:szCs w:val="20"/>
        </w:rPr>
        <w:t>Literary</w:t>
      </w:r>
      <w:proofErr w:type="spellEnd"/>
      <w:r w:rsidR="00B71343" w:rsidRPr="00B71343">
        <w:rPr>
          <w:rFonts w:ascii="Times New Roman" w:hAnsi="Times New Roman" w:cs="Times New Roman"/>
          <w:i/>
          <w:sz w:val="20"/>
          <w:szCs w:val="20"/>
        </w:rPr>
        <w:t xml:space="preserve"> </w:t>
      </w:r>
      <w:proofErr w:type="spellStart"/>
      <w:r w:rsidR="00B71343" w:rsidRPr="00B71343">
        <w:rPr>
          <w:rFonts w:ascii="Times New Roman" w:hAnsi="Times New Roman" w:cs="Times New Roman"/>
          <w:i/>
          <w:sz w:val="20"/>
          <w:szCs w:val="20"/>
        </w:rPr>
        <w:t>Fame</w:t>
      </w:r>
      <w:proofErr w:type="spellEnd"/>
      <w:r w:rsidR="00B71343" w:rsidRPr="00B71343">
        <w:rPr>
          <w:rFonts w:ascii="Times New Roman" w:hAnsi="Times New Roman" w:cs="Times New Roman"/>
          <w:sz w:val="20"/>
          <w:szCs w:val="20"/>
        </w:rPr>
        <w:t>.  London:</w:t>
      </w:r>
      <w:proofErr w:type="gramStart"/>
      <w:r w:rsidR="00B71343" w:rsidRPr="00B71343">
        <w:rPr>
          <w:rFonts w:ascii="Times New Roman" w:hAnsi="Times New Roman" w:cs="Times New Roman"/>
          <w:sz w:val="20"/>
          <w:szCs w:val="20"/>
        </w:rPr>
        <w:t xml:space="preserve">  </w:t>
      </w:r>
      <w:proofErr w:type="spellStart"/>
      <w:proofErr w:type="gramEnd"/>
      <w:r w:rsidR="00B71343" w:rsidRPr="00B71343">
        <w:rPr>
          <w:rFonts w:ascii="Times New Roman" w:hAnsi="Times New Roman" w:cs="Times New Roman"/>
          <w:sz w:val="20"/>
          <w:szCs w:val="20"/>
        </w:rPr>
        <w:t>Routledge</w:t>
      </w:r>
      <w:proofErr w:type="spellEnd"/>
      <w:r w:rsidR="00B71343" w:rsidRPr="00B71343">
        <w:rPr>
          <w:rFonts w:ascii="Times New Roman" w:hAnsi="Times New Roman" w:cs="Times New Roman"/>
          <w:sz w:val="20"/>
          <w:szCs w:val="20"/>
        </w:rPr>
        <w:t>, 1992.</w:t>
      </w:r>
    </w:p>
    <w:p w:rsidR="00B71343" w:rsidRPr="00B71343" w:rsidRDefault="00B71343" w:rsidP="00B71343">
      <w:pPr>
        <w:tabs>
          <w:tab w:val="left" w:pos="2310"/>
        </w:tabs>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LOBATO, Monteiro. </w:t>
      </w:r>
      <w:r w:rsidRPr="00B71343">
        <w:rPr>
          <w:rFonts w:ascii="Times New Roman" w:hAnsi="Times New Roman" w:cs="Times New Roman"/>
          <w:i/>
          <w:sz w:val="20"/>
          <w:szCs w:val="20"/>
        </w:rPr>
        <w:t>A barca de Gleyre</w:t>
      </w:r>
      <w:r w:rsidRPr="00B71343">
        <w:rPr>
          <w:rFonts w:ascii="Times New Roman" w:hAnsi="Times New Roman" w:cs="Times New Roman"/>
          <w:sz w:val="20"/>
          <w:szCs w:val="20"/>
        </w:rPr>
        <w:t xml:space="preserve">. </w:t>
      </w:r>
      <w:r w:rsidRPr="00B71343">
        <w:rPr>
          <w:rFonts w:ascii="Times New Roman" w:hAnsi="Times New Roman" w:cs="Times New Roman"/>
          <w:color w:val="000000" w:themeColor="text1"/>
          <w:sz w:val="20"/>
          <w:szCs w:val="20"/>
        </w:rPr>
        <w:t xml:space="preserve">Edição coordenada por Arlete Alonso. São Paulo: Globo, 2010, </w:t>
      </w:r>
      <w:r w:rsidRPr="00B71343">
        <w:rPr>
          <w:rFonts w:ascii="Times New Roman" w:hAnsi="Times New Roman" w:cs="Times New Roman"/>
          <w:sz w:val="20"/>
          <w:szCs w:val="20"/>
        </w:rPr>
        <w:t xml:space="preserve">São Paulo: Globo, </w:t>
      </w:r>
      <w:proofErr w:type="gramStart"/>
      <w:r w:rsidRPr="00B71343">
        <w:rPr>
          <w:rFonts w:ascii="Times New Roman" w:hAnsi="Times New Roman" w:cs="Times New Roman"/>
          <w:sz w:val="20"/>
          <w:szCs w:val="20"/>
        </w:rPr>
        <w:t>2010</w:t>
      </w:r>
      <w:proofErr w:type="gramEnd"/>
    </w:p>
    <w:p w:rsidR="00B71343" w:rsidRPr="00B71343" w:rsidRDefault="00B71343" w:rsidP="00B71343">
      <w:pPr>
        <w:tabs>
          <w:tab w:val="left" w:pos="2310"/>
        </w:tabs>
        <w:spacing w:before="120" w:after="120"/>
        <w:jc w:val="both"/>
        <w:rPr>
          <w:rFonts w:ascii="Times New Roman" w:hAnsi="Times New Roman" w:cs="Times New Roman"/>
          <w:color w:val="000000" w:themeColor="text1"/>
          <w:sz w:val="20"/>
          <w:szCs w:val="20"/>
        </w:rPr>
      </w:pPr>
      <w:r w:rsidRPr="00B71343">
        <w:rPr>
          <w:rFonts w:ascii="Times New Roman" w:hAnsi="Times New Roman" w:cs="Times New Roman"/>
          <w:sz w:val="20"/>
          <w:szCs w:val="20"/>
        </w:rPr>
        <w:t xml:space="preserve">______. </w:t>
      </w:r>
      <w:r w:rsidRPr="00B71343">
        <w:rPr>
          <w:rFonts w:ascii="Times New Roman" w:hAnsi="Times New Roman" w:cs="Times New Roman"/>
          <w:i/>
          <w:color w:val="000000" w:themeColor="text1"/>
          <w:sz w:val="20"/>
          <w:szCs w:val="20"/>
        </w:rPr>
        <w:t xml:space="preserve">História do mundo para as crianças. </w:t>
      </w:r>
      <w:r w:rsidRPr="00B71343">
        <w:rPr>
          <w:rFonts w:ascii="Times New Roman" w:hAnsi="Times New Roman" w:cs="Times New Roman"/>
          <w:color w:val="000000" w:themeColor="text1"/>
          <w:sz w:val="20"/>
          <w:szCs w:val="20"/>
        </w:rPr>
        <w:t xml:space="preserve">1ª ed. Biblioteca pedagógica brasileira – Literatura infantil, série I, vol. X.  São Paulo: Cia. Editora Nacional, </w:t>
      </w:r>
      <w:proofErr w:type="gramStart"/>
      <w:r w:rsidRPr="00B71343">
        <w:rPr>
          <w:rFonts w:ascii="Times New Roman" w:hAnsi="Times New Roman" w:cs="Times New Roman"/>
          <w:color w:val="000000" w:themeColor="text1"/>
          <w:sz w:val="20"/>
          <w:szCs w:val="20"/>
        </w:rPr>
        <w:t>1933</w:t>
      </w:r>
      <w:proofErr w:type="gramEnd"/>
    </w:p>
    <w:p w:rsidR="00B71343" w:rsidRPr="00B71343" w:rsidRDefault="00B71343" w:rsidP="00B71343">
      <w:pPr>
        <w:tabs>
          <w:tab w:val="left" w:pos="2310"/>
        </w:tabs>
        <w:spacing w:before="120" w:after="120"/>
        <w:jc w:val="both"/>
        <w:rPr>
          <w:rFonts w:ascii="Times New Roman" w:hAnsi="Times New Roman" w:cs="Times New Roman"/>
          <w:color w:val="000000" w:themeColor="text1"/>
          <w:sz w:val="20"/>
          <w:szCs w:val="20"/>
        </w:rPr>
      </w:pPr>
      <w:r w:rsidRPr="00B71343">
        <w:rPr>
          <w:rFonts w:ascii="Times New Roman" w:hAnsi="Times New Roman" w:cs="Times New Roman"/>
          <w:sz w:val="20"/>
          <w:szCs w:val="20"/>
        </w:rPr>
        <w:t xml:space="preserve">______. </w:t>
      </w:r>
      <w:r w:rsidRPr="00B71343">
        <w:rPr>
          <w:rFonts w:ascii="Times New Roman" w:hAnsi="Times New Roman" w:cs="Times New Roman"/>
          <w:i/>
          <w:color w:val="000000" w:themeColor="text1"/>
          <w:sz w:val="20"/>
          <w:szCs w:val="20"/>
        </w:rPr>
        <w:t>Cartas escolhidas</w:t>
      </w:r>
      <w:r w:rsidRPr="00B71343">
        <w:rPr>
          <w:rFonts w:ascii="Times New Roman" w:hAnsi="Times New Roman" w:cs="Times New Roman"/>
          <w:color w:val="000000" w:themeColor="text1"/>
          <w:sz w:val="20"/>
          <w:szCs w:val="20"/>
        </w:rPr>
        <w:t xml:space="preserve">. 2º tomo. São Paulo: Brasiliense, 1959, </w:t>
      </w:r>
    </w:p>
    <w:p w:rsidR="00B71343" w:rsidRPr="00B71343" w:rsidRDefault="00B71343" w:rsidP="00B71343">
      <w:pPr>
        <w:tabs>
          <w:tab w:val="left" w:pos="2310"/>
        </w:tabs>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LOPEZ, Telê Ancona. A criação literária na biblioteca do escritor. </w:t>
      </w:r>
      <w:r w:rsidRPr="00B71343">
        <w:rPr>
          <w:rFonts w:ascii="Times New Roman" w:hAnsi="Times New Roman" w:cs="Times New Roman"/>
          <w:i/>
          <w:sz w:val="20"/>
          <w:szCs w:val="20"/>
        </w:rPr>
        <w:t>Ciência e Cultura</w:t>
      </w:r>
      <w:r w:rsidRPr="00B71343">
        <w:rPr>
          <w:rFonts w:ascii="Times New Roman" w:hAnsi="Times New Roman" w:cs="Times New Roman"/>
          <w:sz w:val="20"/>
          <w:szCs w:val="20"/>
        </w:rPr>
        <w:t xml:space="preserve">, São Paulo, v. 59 n.1, Jan./Mar. 2007. Disponível em: </w:t>
      </w:r>
      <w:hyperlink r:id="rId33" w:history="1">
        <w:r w:rsidRPr="00B71343">
          <w:rPr>
            <w:rStyle w:val="Hyperlink"/>
            <w:rFonts w:ascii="Times New Roman" w:hAnsi="Times New Roman" w:cs="Times New Roman"/>
            <w:sz w:val="20"/>
            <w:szCs w:val="20"/>
          </w:rPr>
          <w:t>http://cienciaecultura.bvs.br/scielo.php?pid=S0009-67252007000100016&amp;script=sci_arttext</w:t>
        </w:r>
      </w:hyperlink>
      <w:r w:rsidRPr="00B71343">
        <w:rPr>
          <w:rFonts w:ascii="Times New Roman" w:hAnsi="Times New Roman" w:cs="Times New Roman"/>
          <w:sz w:val="20"/>
          <w:szCs w:val="20"/>
        </w:rPr>
        <w:t xml:space="preserve"> Acesso em: </w:t>
      </w:r>
      <w:proofErr w:type="gramStart"/>
      <w:r w:rsidRPr="00B71343">
        <w:rPr>
          <w:rFonts w:ascii="Times New Roman" w:hAnsi="Times New Roman" w:cs="Times New Roman"/>
          <w:sz w:val="20"/>
          <w:szCs w:val="20"/>
        </w:rPr>
        <w:t xml:space="preserve">05 </w:t>
      </w:r>
      <w:proofErr w:type="spellStart"/>
      <w:r w:rsidRPr="00B71343">
        <w:rPr>
          <w:rFonts w:ascii="Times New Roman" w:hAnsi="Times New Roman" w:cs="Times New Roman"/>
          <w:sz w:val="20"/>
          <w:szCs w:val="20"/>
        </w:rPr>
        <w:t>jun</w:t>
      </w:r>
      <w:proofErr w:type="spellEnd"/>
      <w:proofErr w:type="gramEnd"/>
      <w:r w:rsidRPr="00B71343">
        <w:rPr>
          <w:rFonts w:ascii="Times New Roman" w:hAnsi="Times New Roman" w:cs="Times New Roman"/>
          <w:sz w:val="20"/>
          <w:szCs w:val="20"/>
        </w:rPr>
        <w:t xml:space="preserve"> 2012.</w:t>
      </w:r>
    </w:p>
    <w:p w:rsidR="00B71343" w:rsidRPr="00B71343" w:rsidRDefault="00B71343" w:rsidP="00B71343">
      <w:pPr>
        <w:autoSpaceDE w:val="0"/>
        <w:autoSpaceDN w:val="0"/>
        <w:adjustRightInd w:val="0"/>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MARTINS, Milena Ribeiro. </w:t>
      </w:r>
      <w:r w:rsidRPr="00B71343">
        <w:rPr>
          <w:rFonts w:ascii="Times New Roman" w:hAnsi="Times New Roman" w:cs="Times New Roman"/>
          <w:i/>
          <w:iCs/>
          <w:sz w:val="20"/>
          <w:szCs w:val="20"/>
        </w:rPr>
        <w:t>Lobato edita Lobato</w:t>
      </w:r>
      <w:r w:rsidRPr="00B71343">
        <w:rPr>
          <w:rFonts w:ascii="Times New Roman" w:hAnsi="Times New Roman" w:cs="Times New Roman"/>
          <w:sz w:val="20"/>
          <w:szCs w:val="20"/>
        </w:rPr>
        <w:t xml:space="preserve">: história das edições dos contos </w:t>
      </w:r>
      <w:proofErr w:type="spellStart"/>
      <w:r w:rsidRPr="00B71343">
        <w:rPr>
          <w:rFonts w:ascii="Times New Roman" w:hAnsi="Times New Roman" w:cs="Times New Roman"/>
          <w:sz w:val="20"/>
          <w:szCs w:val="20"/>
        </w:rPr>
        <w:t>lobatianos</w:t>
      </w:r>
      <w:proofErr w:type="spellEnd"/>
      <w:r w:rsidRPr="00B71343">
        <w:rPr>
          <w:rFonts w:ascii="Times New Roman" w:hAnsi="Times New Roman" w:cs="Times New Roman"/>
          <w:sz w:val="20"/>
          <w:szCs w:val="20"/>
        </w:rPr>
        <w:t>. Tese de Doutorado (orientação Marisa Lajolo). Campinas: Unicamp, 2003.</w:t>
      </w:r>
    </w:p>
    <w:p w:rsidR="00B71343" w:rsidRPr="00B71343" w:rsidRDefault="00B71343" w:rsidP="00B71343">
      <w:pPr>
        <w:autoSpaceDE w:val="0"/>
        <w:autoSpaceDN w:val="0"/>
        <w:adjustRightInd w:val="0"/>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______. </w:t>
      </w:r>
      <w:r w:rsidRPr="00B71343">
        <w:rPr>
          <w:rFonts w:ascii="Times New Roman" w:hAnsi="Times New Roman" w:cs="Times New Roman"/>
          <w:i/>
          <w:iCs/>
          <w:sz w:val="20"/>
          <w:szCs w:val="20"/>
        </w:rPr>
        <w:t xml:space="preserve">Quem conta um conto... </w:t>
      </w:r>
      <w:proofErr w:type="gramStart"/>
      <w:r w:rsidRPr="00B71343">
        <w:rPr>
          <w:rFonts w:ascii="Times New Roman" w:hAnsi="Times New Roman" w:cs="Times New Roman"/>
          <w:i/>
          <w:iCs/>
          <w:sz w:val="20"/>
          <w:szCs w:val="20"/>
        </w:rPr>
        <w:t>aumenta</w:t>
      </w:r>
      <w:proofErr w:type="gramEnd"/>
      <w:r w:rsidRPr="00B71343">
        <w:rPr>
          <w:rFonts w:ascii="Times New Roman" w:hAnsi="Times New Roman" w:cs="Times New Roman"/>
          <w:i/>
          <w:iCs/>
          <w:sz w:val="20"/>
          <w:szCs w:val="20"/>
        </w:rPr>
        <w:t>, diminui, modifica. O processo de escrita do conto lobatiano</w:t>
      </w:r>
      <w:r w:rsidRPr="00B71343">
        <w:rPr>
          <w:rFonts w:ascii="Times New Roman" w:hAnsi="Times New Roman" w:cs="Times New Roman"/>
          <w:sz w:val="20"/>
          <w:szCs w:val="20"/>
        </w:rPr>
        <w:t xml:space="preserve">. Dissertação de Mestrado (orientação </w:t>
      </w:r>
      <w:proofErr w:type="spellStart"/>
      <w:r w:rsidRPr="00B71343">
        <w:rPr>
          <w:rFonts w:ascii="Times New Roman" w:hAnsi="Times New Roman" w:cs="Times New Roman"/>
          <w:sz w:val="20"/>
          <w:szCs w:val="20"/>
        </w:rPr>
        <w:t>Enid</w:t>
      </w:r>
      <w:proofErr w:type="spellEnd"/>
      <w:r w:rsidRPr="00B71343">
        <w:rPr>
          <w:rFonts w:ascii="Times New Roman" w:hAnsi="Times New Roman" w:cs="Times New Roman"/>
          <w:sz w:val="20"/>
          <w:szCs w:val="20"/>
        </w:rPr>
        <w:t xml:space="preserve"> </w:t>
      </w:r>
      <w:proofErr w:type="spellStart"/>
      <w:r w:rsidRPr="00B71343">
        <w:rPr>
          <w:rFonts w:ascii="Times New Roman" w:hAnsi="Times New Roman" w:cs="Times New Roman"/>
          <w:sz w:val="20"/>
          <w:szCs w:val="20"/>
        </w:rPr>
        <w:t>Yatsuda</w:t>
      </w:r>
      <w:proofErr w:type="spellEnd"/>
      <w:r w:rsidRPr="00B71343">
        <w:rPr>
          <w:rFonts w:ascii="Times New Roman" w:hAnsi="Times New Roman" w:cs="Times New Roman"/>
          <w:sz w:val="20"/>
          <w:szCs w:val="20"/>
        </w:rPr>
        <w:t xml:space="preserve"> Frederico). Campinas: Unicamp, 1998.</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MILTON, John. </w:t>
      </w:r>
      <w:r w:rsidRPr="00B71343">
        <w:rPr>
          <w:rFonts w:ascii="Times New Roman" w:hAnsi="Times New Roman" w:cs="Times New Roman"/>
          <w:i/>
          <w:sz w:val="20"/>
          <w:szCs w:val="20"/>
        </w:rPr>
        <w:t>O poder da tradução</w:t>
      </w:r>
      <w:r w:rsidRPr="00B71343">
        <w:rPr>
          <w:rFonts w:ascii="Times New Roman" w:hAnsi="Times New Roman" w:cs="Times New Roman"/>
          <w:sz w:val="20"/>
          <w:szCs w:val="20"/>
        </w:rPr>
        <w:t xml:space="preserve">. São Paulo: </w:t>
      </w:r>
      <w:proofErr w:type="spellStart"/>
      <w:r w:rsidRPr="00B71343">
        <w:rPr>
          <w:rFonts w:ascii="Times New Roman" w:hAnsi="Times New Roman" w:cs="Times New Roman"/>
          <w:sz w:val="20"/>
          <w:szCs w:val="20"/>
        </w:rPr>
        <w:t>Ars</w:t>
      </w:r>
      <w:proofErr w:type="spellEnd"/>
      <w:r w:rsidRPr="00B71343">
        <w:rPr>
          <w:rFonts w:ascii="Times New Roman" w:hAnsi="Times New Roman" w:cs="Times New Roman"/>
          <w:sz w:val="20"/>
          <w:szCs w:val="20"/>
        </w:rPr>
        <w:t xml:space="preserve"> Poética, 1993. </w:t>
      </w:r>
      <w:r w:rsidRPr="00B71343">
        <w:rPr>
          <w:rFonts w:ascii="Times New Roman" w:hAnsi="Times New Roman" w:cs="Times New Roman"/>
          <w:color w:val="000000"/>
          <w:sz w:val="20"/>
          <w:szCs w:val="20"/>
        </w:rPr>
        <w:t>(reeditado como Tradução: Teoria e Prática, Martins Fontes, São Paulo, 1998 e 2010</w:t>
      </w:r>
      <w:proofErr w:type="gramStart"/>
      <w:r w:rsidRPr="00B71343">
        <w:rPr>
          <w:rFonts w:ascii="Times New Roman" w:hAnsi="Times New Roman" w:cs="Times New Roman"/>
          <w:color w:val="000000"/>
          <w:sz w:val="20"/>
          <w:szCs w:val="20"/>
        </w:rPr>
        <w:t>)</w:t>
      </w:r>
      <w:proofErr w:type="gramEnd"/>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______. “The </w:t>
      </w:r>
      <w:proofErr w:type="spellStart"/>
      <w:r w:rsidRPr="00B71343">
        <w:rPr>
          <w:rFonts w:ascii="Times New Roman" w:hAnsi="Times New Roman" w:cs="Times New Roman"/>
          <w:sz w:val="20"/>
          <w:szCs w:val="20"/>
        </w:rPr>
        <w:t>Translation</w:t>
      </w:r>
      <w:proofErr w:type="spellEnd"/>
      <w:r w:rsidRPr="00B71343">
        <w:rPr>
          <w:rFonts w:ascii="Times New Roman" w:hAnsi="Times New Roman" w:cs="Times New Roman"/>
          <w:sz w:val="20"/>
          <w:szCs w:val="20"/>
        </w:rPr>
        <w:t xml:space="preserve"> </w:t>
      </w:r>
      <w:proofErr w:type="spellStart"/>
      <w:r w:rsidRPr="00B71343">
        <w:rPr>
          <w:rFonts w:ascii="Times New Roman" w:hAnsi="Times New Roman" w:cs="Times New Roman"/>
          <w:sz w:val="20"/>
          <w:szCs w:val="20"/>
        </w:rPr>
        <w:t>of</w:t>
      </w:r>
      <w:proofErr w:type="spellEnd"/>
      <w:r w:rsidRPr="00B71343">
        <w:rPr>
          <w:rFonts w:ascii="Times New Roman" w:hAnsi="Times New Roman" w:cs="Times New Roman"/>
          <w:sz w:val="20"/>
          <w:szCs w:val="20"/>
        </w:rPr>
        <w:t xml:space="preserve"> Classic </w:t>
      </w:r>
      <w:proofErr w:type="spellStart"/>
      <w:r w:rsidRPr="00B71343">
        <w:rPr>
          <w:rFonts w:ascii="Times New Roman" w:hAnsi="Times New Roman" w:cs="Times New Roman"/>
          <w:sz w:val="20"/>
          <w:szCs w:val="20"/>
        </w:rPr>
        <w:t>Fiction</w:t>
      </w:r>
      <w:proofErr w:type="spellEnd"/>
      <w:r w:rsidRPr="00B71343">
        <w:rPr>
          <w:rFonts w:ascii="Times New Roman" w:hAnsi="Times New Roman" w:cs="Times New Roman"/>
          <w:sz w:val="20"/>
          <w:szCs w:val="20"/>
        </w:rPr>
        <w:t xml:space="preserve"> for Mass </w:t>
      </w:r>
      <w:proofErr w:type="spellStart"/>
      <w:r w:rsidRPr="00B71343">
        <w:rPr>
          <w:rFonts w:ascii="Times New Roman" w:hAnsi="Times New Roman" w:cs="Times New Roman"/>
          <w:sz w:val="20"/>
          <w:szCs w:val="20"/>
        </w:rPr>
        <w:t>Markets</w:t>
      </w:r>
      <w:proofErr w:type="spellEnd"/>
      <w:r w:rsidRPr="00B71343">
        <w:rPr>
          <w:rFonts w:ascii="Times New Roman" w:hAnsi="Times New Roman" w:cs="Times New Roman"/>
          <w:sz w:val="20"/>
          <w:szCs w:val="20"/>
        </w:rPr>
        <w:t xml:space="preserve">. The Case </w:t>
      </w:r>
      <w:proofErr w:type="spellStart"/>
      <w:r w:rsidRPr="00B71343">
        <w:rPr>
          <w:rFonts w:ascii="Times New Roman" w:hAnsi="Times New Roman" w:cs="Times New Roman"/>
          <w:sz w:val="20"/>
          <w:szCs w:val="20"/>
        </w:rPr>
        <w:t>of</w:t>
      </w:r>
      <w:proofErr w:type="spellEnd"/>
      <w:r w:rsidRPr="00B71343">
        <w:rPr>
          <w:rFonts w:ascii="Times New Roman" w:hAnsi="Times New Roman" w:cs="Times New Roman"/>
          <w:sz w:val="20"/>
          <w:szCs w:val="20"/>
        </w:rPr>
        <w:t xml:space="preserve"> a </w:t>
      </w:r>
      <w:proofErr w:type="spellStart"/>
      <w:r w:rsidRPr="00B71343">
        <w:rPr>
          <w:rFonts w:ascii="Times New Roman" w:hAnsi="Times New Roman" w:cs="Times New Roman"/>
          <w:sz w:val="20"/>
          <w:szCs w:val="20"/>
        </w:rPr>
        <w:t>Brazilian</w:t>
      </w:r>
      <w:proofErr w:type="spellEnd"/>
      <w:r w:rsidRPr="00B71343">
        <w:rPr>
          <w:rFonts w:ascii="Times New Roman" w:hAnsi="Times New Roman" w:cs="Times New Roman"/>
          <w:sz w:val="20"/>
          <w:szCs w:val="20"/>
        </w:rPr>
        <w:t xml:space="preserve"> Book Club, </w:t>
      </w:r>
      <w:proofErr w:type="spellStart"/>
      <w:r w:rsidRPr="00B71343">
        <w:rPr>
          <w:rFonts w:ascii="Times New Roman" w:hAnsi="Times New Roman" w:cs="Times New Roman"/>
          <w:sz w:val="20"/>
          <w:szCs w:val="20"/>
        </w:rPr>
        <w:t>the</w:t>
      </w:r>
      <w:proofErr w:type="spellEnd"/>
      <w:r w:rsidRPr="00B71343">
        <w:rPr>
          <w:rFonts w:ascii="Times New Roman" w:hAnsi="Times New Roman" w:cs="Times New Roman"/>
          <w:sz w:val="20"/>
          <w:szCs w:val="20"/>
        </w:rPr>
        <w:t xml:space="preserve"> Clube do Livro</w:t>
      </w:r>
      <w:r w:rsidRPr="00B71343">
        <w:rPr>
          <w:rFonts w:ascii="Times New Roman" w:hAnsi="Times New Roman" w:cs="Times New Roman"/>
          <w:i/>
          <w:sz w:val="20"/>
          <w:szCs w:val="20"/>
        </w:rPr>
        <w:t xml:space="preserve">”, The </w:t>
      </w:r>
      <w:proofErr w:type="spellStart"/>
      <w:r w:rsidRPr="00B71343">
        <w:rPr>
          <w:rFonts w:ascii="Times New Roman" w:hAnsi="Times New Roman" w:cs="Times New Roman"/>
          <w:i/>
          <w:sz w:val="20"/>
          <w:szCs w:val="20"/>
        </w:rPr>
        <w:t>Translator</w:t>
      </w:r>
      <w:proofErr w:type="spellEnd"/>
      <w:r w:rsidRPr="00B71343">
        <w:rPr>
          <w:rFonts w:ascii="Times New Roman" w:hAnsi="Times New Roman" w:cs="Times New Roman"/>
          <w:sz w:val="20"/>
          <w:szCs w:val="20"/>
        </w:rPr>
        <w:t xml:space="preserve">, Volume </w:t>
      </w:r>
      <w:proofErr w:type="gramStart"/>
      <w:r w:rsidRPr="00B71343">
        <w:rPr>
          <w:rFonts w:ascii="Times New Roman" w:hAnsi="Times New Roman" w:cs="Times New Roman"/>
          <w:sz w:val="20"/>
          <w:szCs w:val="20"/>
        </w:rPr>
        <w:t>7</w:t>
      </w:r>
      <w:proofErr w:type="gramEnd"/>
      <w:r w:rsidRPr="00B71343">
        <w:rPr>
          <w:rFonts w:ascii="Times New Roman" w:hAnsi="Times New Roman" w:cs="Times New Roman"/>
          <w:sz w:val="20"/>
          <w:szCs w:val="20"/>
        </w:rPr>
        <w:t xml:space="preserve">, </w:t>
      </w:r>
      <w:proofErr w:type="spellStart"/>
      <w:r w:rsidRPr="00B71343">
        <w:rPr>
          <w:rFonts w:ascii="Times New Roman" w:hAnsi="Times New Roman" w:cs="Times New Roman"/>
          <w:sz w:val="20"/>
          <w:szCs w:val="20"/>
        </w:rPr>
        <w:t>Number</w:t>
      </w:r>
      <w:proofErr w:type="spellEnd"/>
      <w:r w:rsidRPr="00B71343">
        <w:rPr>
          <w:rFonts w:ascii="Times New Roman" w:hAnsi="Times New Roman" w:cs="Times New Roman"/>
          <w:sz w:val="20"/>
          <w:szCs w:val="20"/>
        </w:rPr>
        <w:t xml:space="preserve">  1, 2001, 43-69.</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______. </w:t>
      </w:r>
      <w:r w:rsidRPr="00B71343">
        <w:rPr>
          <w:rFonts w:ascii="Times New Roman" w:hAnsi="Times New Roman" w:cs="Times New Roman"/>
          <w:i/>
          <w:sz w:val="20"/>
          <w:szCs w:val="20"/>
        </w:rPr>
        <w:t xml:space="preserve">O clube do livro e a tradução. </w:t>
      </w:r>
      <w:r w:rsidRPr="00B71343">
        <w:rPr>
          <w:rFonts w:ascii="Times New Roman" w:hAnsi="Times New Roman" w:cs="Times New Roman"/>
          <w:sz w:val="20"/>
          <w:szCs w:val="20"/>
        </w:rPr>
        <w:t xml:space="preserve">Bauru: </w:t>
      </w:r>
      <w:proofErr w:type="spellStart"/>
      <w:r w:rsidRPr="00B71343">
        <w:rPr>
          <w:rFonts w:ascii="Times New Roman" w:hAnsi="Times New Roman" w:cs="Times New Roman"/>
          <w:sz w:val="20"/>
          <w:szCs w:val="20"/>
        </w:rPr>
        <w:t>Edusc</w:t>
      </w:r>
      <w:proofErr w:type="spellEnd"/>
      <w:r w:rsidRPr="00B71343">
        <w:rPr>
          <w:rFonts w:ascii="Times New Roman" w:hAnsi="Times New Roman" w:cs="Times New Roman"/>
          <w:sz w:val="20"/>
          <w:szCs w:val="20"/>
        </w:rPr>
        <w:t>, 2002.</w:t>
      </w:r>
    </w:p>
    <w:p w:rsidR="00B71343" w:rsidRPr="00B71343" w:rsidRDefault="00B71343" w:rsidP="00B71343">
      <w:pPr>
        <w:spacing w:before="120" w:after="120"/>
        <w:jc w:val="both"/>
        <w:rPr>
          <w:rStyle w:val="apple-converted-space"/>
          <w:rFonts w:ascii="Times New Roman" w:hAnsi="Times New Roman" w:cs="Times New Roman"/>
          <w:color w:val="000000"/>
          <w:sz w:val="20"/>
          <w:szCs w:val="20"/>
        </w:rPr>
      </w:pPr>
      <w:r w:rsidRPr="00B71343">
        <w:rPr>
          <w:rFonts w:ascii="Times New Roman" w:hAnsi="Times New Roman" w:cs="Times New Roman"/>
          <w:sz w:val="20"/>
          <w:szCs w:val="20"/>
        </w:rPr>
        <w:t xml:space="preserve">______. </w:t>
      </w:r>
      <w:r w:rsidRPr="00B71343">
        <w:rPr>
          <w:rFonts w:ascii="Times New Roman" w:hAnsi="Times New Roman" w:cs="Times New Roman"/>
          <w:color w:val="000000"/>
          <w:sz w:val="20"/>
          <w:szCs w:val="20"/>
        </w:rPr>
        <w:t xml:space="preserve">Tradução (e identidade) política: as adaptações de Monteiro Lobato e o </w:t>
      </w:r>
      <w:proofErr w:type="spellStart"/>
      <w:r w:rsidRPr="00B71343">
        <w:rPr>
          <w:rFonts w:ascii="Times New Roman" w:hAnsi="Times New Roman" w:cs="Times New Roman"/>
          <w:color w:val="000000"/>
          <w:sz w:val="20"/>
          <w:szCs w:val="20"/>
        </w:rPr>
        <w:t>Julio</w:t>
      </w:r>
      <w:proofErr w:type="spellEnd"/>
      <w:r w:rsidRPr="00B71343">
        <w:rPr>
          <w:rFonts w:ascii="Times New Roman" w:hAnsi="Times New Roman" w:cs="Times New Roman"/>
          <w:color w:val="000000"/>
          <w:sz w:val="20"/>
          <w:szCs w:val="20"/>
        </w:rPr>
        <w:t xml:space="preserve"> César de </w:t>
      </w:r>
      <w:proofErr w:type="spellStart"/>
      <w:proofErr w:type="gramStart"/>
      <w:r w:rsidRPr="00B71343">
        <w:rPr>
          <w:rFonts w:ascii="Times New Roman" w:hAnsi="Times New Roman" w:cs="Times New Roman"/>
          <w:color w:val="000000"/>
          <w:sz w:val="20"/>
          <w:szCs w:val="20"/>
        </w:rPr>
        <w:t>CarlosLacerda</w:t>
      </w:r>
      <w:proofErr w:type="spellEnd"/>
      <w:proofErr w:type="gramEnd"/>
      <w:r w:rsidRPr="00B71343">
        <w:rPr>
          <w:rFonts w:ascii="Times New Roman" w:hAnsi="Times New Roman" w:cs="Times New Roman"/>
          <w:color w:val="000000"/>
          <w:sz w:val="20"/>
          <w:szCs w:val="20"/>
        </w:rPr>
        <w:t xml:space="preserve">”. In: MARTINS, Marcia A. P. (Org.). </w:t>
      </w:r>
      <w:r w:rsidRPr="00B71343">
        <w:rPr>
          <w:rFonts w:ascii="Times New Roman" w:hAnsi="Times New Roman" w:cs="Times New Roman"/>
          <w:i/>
          <w:color w:val="000000"/>
          <w:sz w:val="20"/>
          <w:szCs w:val="20"/>
        </w:rPr>
        <w:t>Visões e identidades brasileiras de Shakespeare</w:t>
      </w:r>
      <w:r w:rsidRPr="00B71343">
        <w:rPr>
          <w:rFonts w:ascii="Times New Roman" w:hAnsi="Times New Roman" w:cs="Times New Roman"/>
          <w:color w:val="000000"/>
          <w:sz w:val="20"/>
          <w:szCs w:val="20"/>
        </w:rPr>
        <w:t>. Rio de Janeiro: Lucerna, 2004, p. 81-100.</w:t>
      </w:r>
      <w:r w:rsidRPr="00B71343">
        <w:rPr>
          <w:rStyle w:val="apple-converted-space"/>
          <w:rFonts w:ascii="Times New Roman" w:hAnsi="Times New Roman" w:cs="Times New Roman"/>
          <w:color w:val="000000"/>
          <w:sz w:val="20"/>
          <w:szCs w:val="20"/>
        </w:rPr>
        <w:t> </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color w:val="000000"/>
          <w:sz w:val="20"/>
          <w:szCs w:val="20"/>
        </w:rPr>
        <w:lastRenderedPageBreak/>
        <w:br/>
      </w:r>
      <w:r w:rsidRPr="00B71343">
        <w:rPr>
          <w:rFonts w:ascii="Times New Roman" w:hAnsi="Times New Roman" w:cs="Times New Roman"/>
          <w:sz w:val="20"/>
          <w:szCs w:val="20"/>
        </w:rPr>
        <w:t xml:space="preserve">______. </w:t>
      </w:r>
      <w:r w:rsidRPr="00B71343">
        <w:rPr>
          <w:rFonts w:ascii="Times New Roman" w:hAnsi="Times New Roman" w:cs="Times New Roman"/>
          <w:color w:val="000000"/>
          <w:sz w:val="20"/>
          <w:szCs w:val="20"/>
        </w:rPr>
        <w:t xml:space="preserve">“The </w:t>
      </w:r>
      <w:proofErr w:type="spellStart"/>
      <w:r w:rsidRPr="00B71343">
        <w:rPr>
          <w:rFonts w:ascii="Times New Roman" w:hAnsi="Times New Roman" w:cs="Times New Roman"/>
          <w:color w:val="000000"/>
          <w:sz w:val="20"/>
          <w:szCs w:val="20"/>
        </w:rPr>
        <w:t>Political</w:t>
      </w:r>
      <w:proofErr w:type="spellEnd"/>
      <w:r w:rsidRPr="00B71343">
        <w:rPr>
          <w:rFonts w:ascii="Times New Roman" w:hAnsi="Times New Roman" w:cs="Times New Roman"/>
          <w:color w:val="000000"/>
          <w:sz w:val="20"/>
          <w:szCs w:val="20"/>
        </w:rPr>
        <w:t xml:space="preserve"> </w:t>
      </w:r>
      <w:proofErr w:type="spellStart"/>
      <w:r w:rsidRPr="00B71343">
        <w:rPr>
          <w:rFonts w:ascii="Times New Roman" w:hAnsi="Times New Roman" w:cs="Times New Roman"/>
          <w:color w:val="000000"/>
          <w:sz w:val="20"/>
          <w:szCs w:val="20"/>
        </w:rPr>
        <w:t>Adaptations</w:t>
      </w:r>
      <w:proofErr w:type="spellEnd"/>
      <w:r w:rsidRPr="00B71343">
        <w:rPr>
          <w:rFonts w:ascii="Times New Roman" w:hAnsi="Times New Roman" w:cs="Times New Roman"/>
          <w:color w:val="000000"/>
          <w:sz w:val="20"/>
          <w:szCs w:val="20"/>
        </w:rPr>
        <w:t xml:space="preserve"> </w:t>
      </w:r>
      <w:proofErr w:type="spellStart"/>
      <w:r w:rsidRPr="00B71343">
        <w:rPr>
          <w:rFonts w:ascii="Times New Roman" w:hAnsi="Times New Roman" w:cs="Times New Roman"/>
          <w:color w:val="000000"/>
          <w:sz w:val="20"/>
          <w:szCs w:val="20"/>
        </w:rPr>
        <w:t>of</w:t>
      </w:r>
      <w:proofErr w:type="spellEnd"/>
      <w:r w:rsidRPr="00B71343">
        <w:rPr>
          <w:rFonts w:ascii="Times New Roman" w:hAnsi="Times New Roman" w:cs="Times New Roman"/>
          <w:color w:val="000000"/>
          <w:sz w:val="20"/>
          <w:szCs w:val="20"/>
        </w:rPr>
        <w:t xml:space="preserve"> Monteiro Lobato”. In: Tradução, </w:t>
      </w:r>
      <w:proofErr w:type="spellStart"/>
      <w:r w:rsidRPr="00B71343">
        <w:rPr>
          <w:rFonts w:ascii="Times New Roman" w:hAnsi="Times New Roman" w:cs="Times New Roman"/>
          <w:color w:val="000000"/>
          <w:sz w:val="20"/>
          <w:szCs w:val="20"/>
        </w:rPr>
        <w:t>retradução</w:t>
      </w:r>
      <w:proofErr w:type="spellEnd"/>
      <w:r w:rsidRPr="00B71343">
        <w:rPr>
          <w:rFonts w:ascii="Times New Roman" w:hAnsi="Times New Roman" w:cs="Times New Roman"/>
          <w:color w:val="000000"/>
          <w:sz w:val="20"/>
          <w:szCs w:val="20"/>
        </w:rPr>
        <w:t xml:space="preserve"> e adaptação,</w:t>
      </w:r>
      <w:r w:rsidRPr="00B71343">
        <w:rPr>
          <w:rFonts w:ascii="Times New Roman" w:hAnsi="Times New Roman" w:cs="Times New Roman"/>
          <w:i/>
          <w:color w:val="000000"/>
          <w:sz w:val="20"/>
          <w:szCs w:val="20"/>
        </w:rPr>
        <w:t xml:space="preserve"> Cadernos de Tradução</w:t>
      </w:r>
      <w:r w:rsidRPr="00B71343">
        <w:rPr>
          <w:rFonts w:ascii="Times New Roman" w:hAnsi="Times New Roman" w:cs="Times New Roman"/>
          <w:color w:val="000000"/>
          <w:sz w:val="20"/>
          <w:szCs w:val="20"/>
        </w:rPr>
        <w:t>, no. XI, 2003/1. Florianópolis: Universidade Federal de Santa Catarina, 2004, p. 211-227.</w:t>
      </w:r>
      <w:r w:rsidRPr="00B71343">
        <w:rPr>
          <w:rStyle w:val="apple-converted-space"/>
          <w:rFonts w:ascii="Times New Roman" w:hAnsi="Times New Roman" w:cs="Times New Roman"/>
          <w:color w:val="000000"/>
          <w:sz w:val="20"/>
          <w:szCs w:val="20"/>
        </w:rPr>
        <w:t> </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MONTEIRO, Mário Feijó Borges. Adaptações de clássicos literários brasileiros: Paráfrases para o jovem leitor. Dissertação de </w:t>
      </w:r>
      <w:proofErr w:type="gramStart"/>
      <w:r w:rsidRPr="00B71343">
        <w:rPr>
          <w:rFonts w:ascii="Times New Roman" w:hAnsi="Times New Roman" w:cs="Times New Roman"/>
          <w:sz w:val="20"/>
          <w:szCs w:val="20"/>
        </w:rPr>
        <w:t>Mestrado(</w:t>
      </w:r>
      <w:proofErr w:type="gramEnd"/>
      <w:r w:rsidRPr="00B71343">
        <w:rPr>
          <w:rFonts w:ascii="Times New Roman" w:hAnsi="Times New Roman" w:cs="Times New Roman"/>
          <w:sz w:val="20"/>
          <w:szCs w:val="20"/>
        </w:rPr>
        <w:t xml:space="preserve">orientação Marília </w:t>
      </w:r>
      <w:proofErr w:type="spellStart"/>
      <w:r w:rsidRPr="00B71343">
        <w:rPr>
          <w:rFonts w:ascii="Times New Roman" w:hAnsi="Times New Roman" w:cs="Times New Roman"/>
          <w:sz w:val="20"/>
          <w:szCs w:val="20"/>
        </w:rPr>
        <w:t>Rothier</w:t>
      </w:r>
      <w:proofErr w:type="spellEnd"/>
      <w:r w:rsidRPr="00B71343">
        <w:rPr>
          <w:rFonts w:ascii="Times New Roman" w:hAnsi="Times New Roman" w:cs="Times New Roman"/>
          <w:sz w:val="20"/>
          <w:szCs w:val="20"/>
        </w:rPr>
        <w:t xml:space="preserve"> Cardoso). PUC-Rio, Rio de Janeiro: 2002.</w:t>
      </w:r>
    </w:p>
    <w:p w:rsidR="00B71343" w:rsidRPr="00B71343" w:rsidRDefault="00B71343" w:rsidP="00B71343">
      <w:pPr>
        <w:autoSpaceDE w:val="0"/>
        <w:autoSpaceDN w:val="0"/>
        <w:adjustRightInd w:val="0"/>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MORAES, Marcos </w:t>
      </w:r>
      <w:proofErr w:type="spellStart"/>
      <w:r w:rsidRPr="00B71343">
        <w:rPr>
          <w:rFonts w:ascii="Times New Roman" w:hAnsi="Times New Roman" w:cs="Times New Roman"/>
          <w:sz w:val="20"/>
          <w:szCs w:val="20"/>
        </w:rPr>
        <w:t>Antonio</w:t>
      </w:r>
      <w:proofErr w:type="spellEnd"/>
      <w:r w:rsidRPr="00B71343">
        <w:rPr>
          <w:rFonts w:ascii="Times New Roman" w:hAnsi="Times New Roman" w:cs="Times New Roman"/>
          <w:sz w:val="20"/>
          <w:szCs w:val="20"/>
        </w:rPr>
        <w:t xml:space="preserve"> de (org.). </w:t>
      </w:r>
      <w:r w:rsidRPr="00B71343">
        <w:rPr>
          <w:rFonts w:ascii="Times New Roman" w:hAnsi="Times New Roman" w:cs="Times New Roman"/>
          <w:i/>
          <w:iCs/>
          <w:sz w:val="20"/>
          <w:szCs w:val="20"/>
        </w:rPr>
        <w:t>Correspondência Mário de Andrade &amp; Manuel Bandeira</w:t>
      </w:r>
      <w:r w:rsidRPr="00B71343">
        <w:rPr>
          <w:rFonts w:ascii="Times New Roman" w:hAnsi="Times New Roman" w:cs="Times New Roman"/>
          <w:sz w:val="20"/>
          <w:szCs w:val="20"/>
        </w:rPr>
        <w:t>. São Paulo: Edusp/ IEB-USP, 2000.</w:t>
      </w:r>
    </w:p>
    <w:p w:rsidR="00B71343" w:rsidRPr="00B71343" w:rsidRDefault="00B71343" w:rsidP="00B71343">
      <w:pPr>
        <w:autoSpaceDE w:val="0"/>
        <w:autoSpaceDN w:val="0"/>
        <w:adjustRightInd w:val="0"/>
        <w:spacing w:before="120" w:after="120"/>
        <w:jc w:val="both"/>
        <w:rPr>
          <w:rFonts w:ascii="Times New Roman" w:hAnsi="Times New Roman" w:cs="Times New Roman"/>
          <w:sz w:val="20"/>
          <w:szCs w:val="20"/>
        </w:rPr>
      </w:pPr>
      <w:r w:rsidRPr="00B71343">
        <w:rPr>
          <w:rFonts w:ascii="Times New Roman" w:hAnsi="Times New Roman" w:cs="Times New Roman"/>
          <w:color w:val="000000" w:themeColor="text1"/>
          <w:sz w:val="20"/>
          <w:szCs w:val="20"/>
        </w:rPr>
        <w:t xml:space="preserve">NEUSS, </w:t>
      </w:r>
      <w:proofErr w:type="spellStart"/>
      <w:r w:rsidRPr="00B71343">
        <w:rPr>
          <w:rFonts w:ascii="Times New Roman" w:hAnsi="Times New Roman" w:cs="Times New Roman"/>
          <w:color w:val="000000" w:themeColor="text1"/>
          <w:sz w:val="20"/>
          <w:szCs w:val="20"/>
        </w:rPr>
        <w:t>Vanete</w:t>
      </w:r>
      <w:proofErr w:type="spellEnd"/>
      <w:r w:rsidRPr="00B71343">
        <w:rPr>
          <w:rFonts w:ascii="Times New Roman" w:hAnsi="Times New Roman" w:cs="Times New Roman"/>
          <w:color w:val="000000" w:themeColor="text1"/>
          <w:sz w:val="20"/>
          <w:szCs w:val="20"/>
        </w:rPr>
        <w:t xml:space="preserve"> Dutra Santana. Se os leões fossem escultores... </w:t>
      </w:r>
      <w:proofErr w:type="gramStart"/>
      <w:r w:rsidRPr="00B71343">
        <w:rPr>
          <w:rFonts w:ascii="Times New Roman" w:hAnsi="Times New Roman" w:cs="Times New Roman"/>
          <w:color w:val="000000" w:themeColor="text1"/>
          <w:sz w:val="20"/>
          <w:szCs w:val="20"/>
        </w:rPr>
        <w:t>na</w:t>
      </w:r>
      <w:proofErr w:type="gramEnd"/>
      <w:r w:rsidRPr="00B71343">
        <w:rPr>
          <w:rFonts w:ascii="Times New Roman" w:hAnsi="Times New Roman" w:cs="Times New Roman"/>
          <w:color w:val="000000" w:themeColor="text1"/>
          <w:sz w:val="20"/>
          <w:szCs w:val="20"/>
        </w:rPr>
        <w:t xml:space="preserve"> visão de Monteiro Lobato. </w:t>
      </w:r>
      <w:r w:rsidRPr="00B71343">
        <w:rPr>
          <w:rFonts w:ascii="Times New Roman" w:hAnsi="Times New Roman" w:cs="Times New Roman"/>
          <w:i/>
          <w:color w:val="000000" w:themeColor="text1"/>
          <w:sz w:val="20"/>
          <w:szCs w:val="20"/>
        </w:rPr>
        <w:t xml:space="preserve">Sínteses. </w:t>
      </w:r>
      <w:proofErr w:type="gramStart"/>
      <w:r w:rsidRPr="00B71343">
        <w:rPr>
          <w:rFonts w:ascii="Times New Roman" w:hAnsi="Times New Roman" w:cs="Times New Roman"/>
          <w:color w:val="000000" w:themeColor="text1"/>
          <w:sz w:val="20"/>
          <w:szCs w:val="20"/>
        </w:rPr>
        <w:t>v.</w:t>
      </w:r>
      <w:proofErr w:type="gramEnd"/>
      <w:r w:rsidRPr="00B71343">
        <w:rPr>
          <w:rFonts w:ascii="Times New Roman" w:hAnsi="Times New Roman" w:cs="Times New Roman"/>
          <w:color w:val="000000" w:themeColor="text1"/>
          <w:sz w:val="20"/>
          <w:szCs w:val="20"/>
        </w:rPr>
        <w:t xml:space="preserve"> 13, p. 248-275. Campinas, São Paulo: UNICAMP, 2008. Disponível em: </w:t>
      </w:r>
      <w:hyperlink r:id="rId34" w:history="1">
        <w:r w:rsidRPr="00B71343">
          <w:rPr>
            <w:rStyle w:val="Hyperlink"/>
            <w:rFonts w:ascii="Times New Roman" w:hAnsi="Times New Roman" w:cs="Times New Roman"/>
            <w:color w:val="000000" w:themeColor="text1"/>
            <w:sz w:val="20"/>
            <w:szCs w:val="20"/>
          </w:rPr>
          <w:t>http://www.iel.unicamp.br/ojs-234/index.php/sinteses/article/view/834/587</w:t>
        </w:r>
      </w:hyperlink>
      <w:r w:rsidRPr="00B71343">
        <w:rPr>
          <w:rFonts w:ascii="Times New Roman" w:hAnsi="Times New Roman" w:cs="Times New Roman"/>
          <w:color w:val="000000" w:themeColor="text1"/>
          <w:sz w:val="20"/>
          <w:szCs w:val="20"/>
        </w:rPr>
        <w:t>. Acesso em: 12 jan. 2014.</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NITRINI, Sandra.  </w:t>
      </w:r>
      <w:r w:rsidRPr="00B71343">
        <w:rPr>
          <w:rFonts w:ascii="Times New Roman" w:hAnsi="Times New Roman" w:cs="Times New Roman"/>
          <w:i/>
          <w:sz w:val="20"/>
          <w:szCs w:val="20"/>
        </w:rPr>
        <w:t>Literatura comparada</w:t>
      </w:r>
      <w:r w:rsidRPr="00B71343">
        <w:rPr>
          <w:rFonts w:ascii="Times New Roman" w:hAnsi="Times New Roman" w:cs="Times New Roman"/>
          <w:sz w:val="20"/>
          <w:szCs w:val="20"/>
        </w:rPr>
        <w:t xml:space="preserve"> (história, teoria e crítica). São Paulo: Edusp, 2000.</w:t>
      </w:r>
    </w:p>
    <w:p w:rsidR="00B71343" w:rsidRPr="00B71343" w:rsidRDefault="00B71343" w:rsidP="00B71343">
      <w:pPr>
        <w:pStyle w:val="Corpodetexto21"/>
        <w:spacing w:before="120" w:after="120" w:line="276" w:lineRule="auto"/>
        <w:rPr>
          <w:rFonts w:ascii="Times New Roman" w:hAnsi="Times New Roman" w:cs="Times New Roman"/>
          <w:sz w:val="20"/>
          <w:szCs w:val="20"/>
        </w:rPr>
      </w:pPr>
      <w:proofErr w:type="gramStart"/>
      <w:r w:rsidRPr="00B71343">
        <w:rPr>
          <w:rFonts w:ascii="Times New Roman" w:hAnsi="Times New Roman" w:cs="Times New Roman"/>
          <w:sz w:val="20"/>
          <w:szCs w:val="20"/>
        </w:rPr>
        <w:t>NUNES ,</w:t>
      </w:r>
      <w:proofErr w:type="gramEnd"/>
      <w:r w:rsidRPr="00B71343">
        <w:rPr>
          <w:rFonts w:ascii="Times New Roman" w:hAnsi="Times New Roman" w:cs="Times New Roman"/>
          <w:sz w:val="20"/>
          <w:szCs w:val="20"/>
        </w:rPr>
        <w:t xml:space="preserve"> Cassiano </w:t>
      </w:r>
      <w:r w:rsidRPr="00B71343">
        <w:rPr>
          <w:rFonts w:ascii="Times New Roman" w:hAnsi="Times New Roman" w:cs="Times New Roman"/>
          <w:i/>
          <w:sz w:val="20"/>
          <w:szCs w:val="20"/>
        </w:rPr>
        <w:t>A correspondência de Monteiro Lobato</w:t>
      </w:r>
      <w:r w:rsidRPr="00B71343">
        <w:rPr>
          <w:rFonts w:ascii="Times New Roman" w:hAnsi="Times New Roman" w:cs="Times New Roman"/>
          <w:sz w:val="20"/>
          <w:szCs w:val="20"/>
        </w:rPr>
        <w:t xml:space="preserve">. São Paulo: s.n., 1982. </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bCs/>
          <w:sz w:val="20"/>
          <w:szCs w:val="20"/>
        </w:rPr>
        <w:t>PALLOTTA</w:t>
      </w:r>
      <w:r w:rsidRPr="00B71343">
        <w:rPr>
          <w:rFonts w:ascii="Times New Roman" w:hAnsi="Times New Roman" w:cs="Times New Roman"/>
          <w:sz w:val="20"/>
          <w:szCs w:val="20"/>
        </w:rPr>
        <w:t xml:space="preserve">, </w:t>
      </w:r>
      <w:proofErr w:type="spellStart"/>
      <w:r w:rsidRPr="00B71343">
        <w:rPr>
          <w:rFonts w:ascii="Times New Roman" w:hAnsi="Times New Roman" w:cs="Times New Roman"/>
          <w:sz w:val="20"/>
          <w:szCs w:val="20"/>
        </w:rPr>
        <w:t>Míriam</w:t>
      </w:r>
      <w:proofErr w:type="spellEnd"/>
      <w:r w:rsidRPr="00B71343">
        <w:rPr>
          <w:rFonts w:ascii="Times New Roman" w:hAnsi="Times New Roman" w:cs="Times New Roman"/>
          <w:sz w:val="20"/>
          <w:szCs w:val="20"/>
        </w:rPr>
        <w:t xml:space="preserve"> </w:t>
      </w:r>
      <w:proofErr w:type="spellStart"/>
      <w:r w:rsidRPr="00B71343">
        <w:rPr>
          <w:rFonts w:ascii="Times New Roman" w:hAnsi="Times New Roman" w:cs="Times New Roman"/>
          <w:sz w:val="20"/>
          <w:szCs w:val="20"/>
        </w:rPr>
        <w:t>Giberti</w:t>
      </w:r>
      <w:proofErr w:type="spellEnd"/>
      <w:r w:rsidRPr="00B71343">
        <w:rPr>
          <w:rFonts w:ascii="Times New Roman" w:hAnsi="Times New Roman" w:cs="Times New Roman"/>
          <w:sz w:val="20"/>
          <w:szCs w:val="20"/>
        </w:rPr>
        <w:t xml:space="preserve"> </w:t>
      </w:r>
      <w:proofErr w:type="spellStart"/>
      <w:r w:rsidRPr="00B71343">
        <w:rPr>
          <w:rFonts w:ascii="Times New Roman" w:hAnsi="Times New Roman" w:cs="Times New Roman"/>
          <w:sz w:val="20"/>
          <w:szCs w:val="20"/>
        </w:rPr>
        <w:t>Páttaro</w:t>
      </w:r>
      <w:proofErr w:type="spellEnd"/>
      <w:r w:rsidRPr="00B71343">
        <w:rPr>
          <w:rFonts w:ascii="Times New Roman" w:hAnsi="Times New Roman" w:cs="Times New Roman"/>
          <w:sz w:val="20"/>
          <w:szCs w:val="20"/>
        </w:rPr>
        <w:t xml:space="preserve">. </w:t>
      </w:r>
      <w:r w:rsidRPr="00B71343">
        <w:rPr>
          <w:rFonts w:ascii="Times New Roman" w:hAnsi="Times New Roman" w:cs="Times New Roman"/>
          <w:i/>
          <w:iCs/>
          <w:sz w:val="20"/>
          <w:szCs w:val="20"/>
        </w:rPr>
        <w:t>Uma história meio ao contrário: um estudo sobre História do mundo para as crianças de Monteiro Lobato</w:t>
      </w:r>
      <w:r w:rsidRPr="00B71343">
        <w:rPr>
          <w:rFonts w:ascii="Times New Roman" w:hAnsi="Times New Roman" w:cs="Times New Roman"/>
          <w:sz w:val="20"/>
          <w:szCs w:val="20"/>
        </w:rPr>
        <w:t xml:space="preserve">. Tese Doutorado (orientação Carlos </w:t>
      </w:r>
      <w:proofErr w:type="spellStart"/>
      <w:r w:rsidRPr="00B71343">
        <w:rPr>
          <w:rFonts w:ascii="Times New Roman" w:hAnsi="Times New Roman" w:cs="Times New Roman"/>
          <w:sz w:val="20"/>
          <w:szCs w:val="20"/>
        </w:rPr>
        <w:t>Erivany</w:t>
      </w:r>
      <w:proofErr w:type="spellEnd"/>
      <w:r w:rsidRPr="00B71343">
        <w:rPr>
          <w:rFonts w:ascii="Times New Roman" w:hAnsi="Times New Roman" w:cs="Times New Roman"/>
          <w:sz w:val="20"/>
          <w:szCs w:val="20"/>
        </w:rPr>
        <w:t xml:space="preserve"> </w:t>
      </w:r>
      <w:proofErr w:type="spellStart"/>
      <w:r w:rsidRPr="00B71343">
        <w:rPr>
          <w:rFonts w:ascii="Times New Roman" w:hAnsi="Times New Roman" w:cs="Times New Roman"/>
          <w:sz w:val="20"/>
          <w:szCs w:val="20"/>
        </w:rPr>
        <w:t>Fantinati</w:t>
      </w:r>
      <w:proofErr w:type="spellEnd"/>
      <w:r w:rsidRPr="00B71343">
        <w:rPr>
          <w:rFonts w:ascii="Times New Roman" w:hAnsi="Times New Roman" w:cs="Times New Roman"/>
          <w:sz w:val="20"/>
          <w:szCs w:val="20"/>
        </w:rPr>
        <w:t>). Assis, SP: Universidade Estadual Paulista Júlio de Mesquita Filho, UNESP, 2001.</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______. </w:t>
      </w:r>
      <w:r w:rsidRPr="00B71343">
        <w:rPr>
          <w:rFonts w:ascii="Times New Roman" w:hAnsi="Times New Roman" w:cs="Times New Roman"/>
          <w:color w:val="000000" w:themeColor="text1"/>
          <w:sz w:val="20"/>
          <w:szCs w:val="20"/>
        </w:rPr>
        <w:t xml:space="preserve">Reflexões sobre a prática da tradução para Monteiro Lobato: análise da obra </w:t>
      </w:r>
      <w:r w:rsidRPr="00B71343">
        <w:rPr>
          <w:rFonts w:ascii="Times New Roman" w:hAnsi="Times New Roman" w:cs="Times New Roman"/>
          <w:i/>
          <w:color w:val="000000" w:themeColor="text1"/>
          <w:sz w:val="20"/>
          <w:szCs w:val="20"/>
        </w:rPr>
        <w:t xml:space="preserve">Fábulas. </w:t>
      </w:r>
      <w:r w:rsidRPr="00B71343">
        <w:rPr>
          <w:rFonts w:ascii="Times New Roman" w:hAnsi="Times New Roman" w:cs="Times New Roman"/>
          <w:color w:val="000000" w:themeColor="text1"/>
          <w:sz w:val="20"/>
          <w:szCs w:val="20"/>
        </w:rPr>
        <w:t xml:space="preserve">In: </w:t>
      </w:r>
      <w:r w:rsidRPr="00B71343">
        <w:rPr>
          <w:rFonts w:ascii="Times New Roman" w:hAnsi="Times New Roman" w:cs="Times New Roman"/>
          <w:bCs/>
          <w:color w:val="000000" w:themeColor="text1"/>
          <w:sz w:val="20"/>
          <w:szCs w:val="20"/>
        </w:rPr>
        <w:t xml:space="preserve">XI Congresso Internacional da ABRALIC. </w:t>
      </w:r>
      <w:r w:rsidRPr="00B71343">
        <w:rPr>
          <w:rFonts w:ascii="Times New Roman" w:hAnsi="Times New Roman" w:cs="Times New Roman"/>
          <w:bCs/>
          <w:iCs/>
          <w:color w:val="000000" w:themeColor="text1"/>
          <w:sz w:val="20"/>
          <w:szCs w:val="20"/>
        </w:rPr>
        <w:t>Tessituras, Interações, Convergências,</w:t>
      </w:r>
      <w:r w:rsidRPr="00B71343">
        <w:rPr>
          <w:rFonts w:ascii="Times New Roman" w:hAnsi="Times New Roman" w:cs="Times New Roman"/>
          <w:bCs/>
          <w:i/>
          <w:iCs/>
          <w:color w:val="000000" w:themeColor="text1"/>
          <w:sz w:val="20"/>
          <w:szCs w:val="20"/>
        </w:rPr>
        <w:t xml:space="preserve"> </w:t>
      </w:r>
      <w:r w:rsidRPr="00B71343">
        <w:rPr>
          <w:rFonts w:ascii="Times New Roman" w:hAnsi="Times New Roman" w:cs="Times New Roman"/>
          <w:bCs/>
          <w:iCs/>
          <w:color w:val="000000" w:themeColor="text1"/>
          <w:sz w:val="20"/>
          <w:szCs w:val="20"/>
        </w:rPr>
        <w:t xml:space="preserve">13 a 17 de julho de 2008, São Paulo. </w:t>
      </w:r>
      <w:r w:rsidRPr="00B71343">
        <w:rPr>
          <w:rFonts w:ascii="Times New Roman" w:hAnsi="Times New Roman" w:cs="Times New Roman"/>
          <w:bCs/>
          <w:color w:val="000000" w:themeColor="text1"/>
          <w:sz w:val="20"/>
          <w:szCs w:val="20"/>
        </w:rPr>
        <w:t>Anais do XI Congresso Internacional da ABRALIC. São Paulo: U</w:t>
      </w:r>
      <w:r w:rsidRPr="00B71343">
        <w:rPr>
          <w:rFonts w:ascii="Times New Roman" w:hAnsi="Times New Roman" w:cs="Times New Roman"/>
          <w:bCs/>
          <w:iCs/>
          <w:color w:val="000000" w:themeColor="text1"/>
          <w:sz w:val="20"/>
          <w:szCs w:val="20"/>
        </w:rPr>
        <w:t xml:space="preserve">niversidade de São Paulo, 2008. Disponível em: </w:t>
      </w:r>
      <w:hyperlink r:id="rId35" w:history="1">
        <w:r w:rsidRPr="00B71343">
          <w:rPr>
            <w:rStyle w:val="Hyperlink"/>
            <w:rFonts w:ascii="Times New Roman" w:hAnsi="Times New Roman" w:cs="Times New Roman"/>
            <w:color w:val="000000" w:themeColor="text1"/>
            <w:sz w:val="20"/>
            <w:szCs w:val="20"/>
          </w:rPr>
          <w:t>http://www.abralic.org.br/anais/cong2008/AnaisOnline/simposios/pdf/065/MIRIAM_PALLOTTA.pdf</w:t>
        </w:r>
      </w:hyperlink>
      <w:r w:rsidRPr="00B71343">
        <w:rPr>
          <w:rFonts w:ascii="Times New Roman" w:hAnsi="Times New Roman" w:cs="Times New Roman"/>
          <w:color w:val="000000" w:themeColor="text1"/>
          <w:sz w:val="20"/>
          <w:szCs w:val="20"/>
        </w:rPr>
        <w:t xml:space="preserve"> </w:t>
      </w:r>
      <w:r w:rsidRPr="00B71343">
        <w:rPr>
          <w:rFonts w:ascii="Times New Roman" w:hAnsi="Times New Roman" w:cs="Times New Roman"/>
          <w:bCs/>
          <w:iCs/>
          <w:color w:val="000000" w:themeColor="text1"/>
          <w:sz w:val="20"/>
          <w:szCs w:val="20"/>
        </w:rPr>
        <w:t>Acesso em: 14 nov. 2013.</w:t>
      </w:r>
    </w:p>
    <w:p w:rsidR="00B71343" w:rsidRPr="00B71343" w:rsidRDefault="00B71343" w:rsidP="00B71343">
      <w:pPr>
        <w:autoSpaceDE w:val="0"/>
        <w:autoSpaceDN w:val="0"/>
        <w:adjustRightInd w:val="0"/>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PEREIRA, Maria Otília Farto. </w:t>
      </w:r>
      <w:r w:rsidRPr="00B71343">
        <w:rPr>
          <w:rFonts w:ascii="Times New Roman" w:hAnsi="Times New Roman" w:cs="Times New Roman"/>
          <w:i/>
          <w:iCs/>
          <w:sz w:val="20"/>
          <w:szCs w:val="20"/>
        </w:rPr>
        <w:t>Estilo e metalinguagem na literatura de Monteiro Lobato</w:t>
      </w:r>
      <w:r w:rsidRPr="00B71343">
        <w:rPr>
          <w:rFonts w:ascii="Times New Roman" w:hAnsi="Times New Roman" w:cs="Times New Roman"/>
          <w:sz w:val="20"/>
          <w:szCs w:val="20"/>
        </w:rPr>
        <w:t xml:space="preserve">. Dissertação de Doutorado (orientação Jeane Mari </w:t>
      </w:r>
      <w:proofErr w:type="gramStart"/>
      <w:r w:rsidRPr="00B71343">
        <w:rPr>
          <w:rFonts w:ascii="Times New Roman" w:hAnsi="Times New Roman" w:cs="Times New Roman"/>
          <w:sz w:val="20"/>
          <w:szCs w:val="20"/>
        </w:rPr>
        <w:t>Sant’Ana</w:t>
      </w:r>
      <w:proofErr w:type="gramEnd"/>
      <w:r w:rsidRPr="00B71343">
        <w:rPr>
          <w:rFonts w:ascii="Times New Roman" w:hAnsi="Times New Roman" w:cs="Times New Roman"/>
          <w:sz w:val="20"/>
          <w:szCs w:val="20"/>
        </w:rPr>
        <w:t xml:space="preserve"> </w:t>
      </w:r>
      <w:proofErr w:type="spellStart"/>
      <w:r w:rsidRPr="00B71343">
        <w:rPr>
          <w:rFonts w:ascii="Times New Roman" w:hAnsi="Times New Roman" w:cs="Times New Roman"/>
          <w:sz w:val="20"/>
          <w:szCs w:val="20"/>
        </w:rPr>
        <w:t>Spera</w:t>
      </w:r>
      <w:proofErr w:type="spellEnd"/>
      <w:r w:rsidRPr="00B71343">
        <w:rPr>
          <w:rFonts w:ascii="Times New Roman" w:hAnsi="Times New Roman" w:cs="Times New Roman"/>
          <w:sz w:val="20"/>
          <w:szCs w:val="20"/>
        </w:rPr>
        <w:t>). Assis, SP: Universidade Estadual Paulista Júlio de Mesquita Filho, UNESP, 2004.</w:t>
      </w:r>
    </w:p>
    <w:p w:rsidR="00B71343" w:rsidRPr="00B71343" w:rsidRDefault="00B71343" w:rsidP="00B71343">
      <w:pPr>
        <w:autoSpaceDE w:val="0"/>
        <w:autoSpaceDN w:val="0"/>
        <w:adjustRightInd w:val="0"/>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PERRONE-MOISÉS, Leyla. </w:t>
      </w:r>
      <w:r w:rsidRPr="00B71343">
        <w:rPr>
          <w:rFonts w:ascii="Times New Roman" w:hAnsi="Times New Roman" w:cs="Times New Roman"/>
          <w:i/>
          <w:sz w:val="20"/>
          <w:szCs w:val="20"/>
        </w:rPr>
        <w:t>Flores da escrivaninha: ensaios</w:t>
      </w:r>
      <w:r w:rsidRPr="00B71343">
        <w:rPr>
          <w:rFonts w:ascii="Times New Roman" w:hAnsi="Times New Roman" w:cs="Times New Roman"/>
          <w:sz w:val="20"/>
          <w:szCs w:val="20"/>
        </w:rPr>
        <w:t xml:space="preserve">. São Paulo: Companhia das Letras, 1990. </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PRADO, </w:t>
      </w:r>
      <w:proofErr w:type="spellStart"/>
      <w:r w:rsidRPr="00B71343">
        <w:rPr>
          <w:rFonts w:ascii="Times New Roman" w:hAnsi="Times New Roman" w:cs="Times New Roman"/>
          <w:sz w:val="20"/>
          <w:szCs w:val="20"/>
        </w:rPr>
        <w:t>Amaya</w:t>
      </w:r>
      <w:proofErr w:type="spellEnd"/>
      <w:r w:rsidRPr="00B71343">
        <w:rPr>
          <w:rFonts w:ascii="Times New Roman" w:hAnsi="Times New Roman" w:cs="Times New Roman"/>
          <w:sz w:val="20"/>
          <w:szCs w:val="20"/>
        </w:rPr>
        <w:t xml:space="preserve"> O. M. de Almeida. Adaptação à moda de Lobato. In: XI Congresso Internacional da </w:t>
      </w:r>
      <w:proofErr w:type="gramStart"/>
      <w:r w:rsidRPr="00B71343">
        <w:rPr>
          <w:rFonts w:ascii="Times New Roman" w:hAnsi="Times New Roman" w:cs="Times New Roman"/>
          <w:sz w:val="20"/>
          <w:szCs w:val="20"/>
        </w:rPr>
        <w:t>ABRALIC :</w:t>
      </w:r>
      <w:proofErr w:type="gramEnd"/>
      <w:r w:rsidRPr="00B71343">
        <w:rPr>
          <w:rFonts w:ascii="Times New Roman" w:hAnsi="Times New Roman" w:cs="Times New Roman"/>
          <w:sz w:val="20"/>
          <w:szCs w:val="20"/>
        </w:rPr>
        <w:t xml:space="preserve"> </w:t>
      </w:r>
      <w:r w:rsidRPr="00B71343">
        <w:rPr>
          <w:rFonts w:ascii="Times New Roman" w:hAnsi="Times New Roman" w:cs="Times New Roman"/>
          <w:i/>
          <w:sz w:val="20"/>
          <w:szCs w:val="20"/>
        </w:rPr>
        <w:t xml:space="preserve">Tessituras, Interações, Convergências, </w:t>
      </w:r>
      <w:r w:rsidRPr="00B71343">
        <w:rPr>
          <w:rFonts w:ascii="Times New Roman" w:hAnsi="Times New Roman" w:cs="Times New Roman"/>
          <w:sz w:val="20"/>
          <w:szCs w:val="20"/>
        </w:rPr>
        <w:t xml:space="preserve">São Paulo: USP, 2008. Disponível em: </w:t>
      </w:r>
      <w:hyperlink r:id="rId36" w:history="1">
        <w:r w:rsidRPr="00B71343">
          <w:rPr>
            <w:rStyle w:val="Hyperlink"/>
            <w:rFonts w:ascii="Times New Roman" w:hAnsi="Times New Roman" w:cs="Times New Roman"/>
            <w:sz w:val="20"/>
            <w:szCs w:val="20"/>
          </w:rPr>
          <w:t>http://www.abralic.org.br/anais/cong2008/AnaisOnline/simposios/pdf/063/AMAYA_PRADO.pdf</w:t>
        </w:r>
      </w:hyperlink>
      <w:r w:rsidRPr="00B71343">
        <w:rPr>
          <w:rFonts w:ascii="Times New Roman" w:hAnsi="Times New Roman" w:cs="Times New Roman"/>
          <w:sz w:val="20"/>
          <w:szCs w:val="20"/>
        </w:rPr>
        <w:t>. Acesso em: 05 ago. 2014.</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SANDERS, Julie. </w:t>
      </w:r>
      <w:proofErr w:type="spellStart"/>
      <w:r w:rsidRPr="00B71343">
        <w:rPr>
          <w:rFonts w:ascii="Times New Roman" w:hAnsi="Times New Roman" w:cs="Times New Roman"/>
          <w:i/>
          <w:sz w:val="20"/>
          <w:szCs w:val="20"/>
        </w:rPr>
        <w:t>Adaptation</w:t>
      </w:r>
      <w:proofErr w:type="spellEnd"/>
      <w:r w:rsidRPr="00B71343">
        <w:rPr>
          <w:rFonts w:ascii="Times New Roman" w:hAnsi="Times New Roman" w:cs="Times New Roman"/>
          <w:i/>
          <w:sz w:val="20"/>
          <w:szCs w:val="20"/>
        </w:rPr>
        <w:t xml:space="preserve"> </w:t>
      </w:r>
      <w:proofErr w:type="spellStart"/>
      <w:r w:rsidRPr="00B71343">
        <w:rPr>
          <w:rFonts w:ascii="Times New Roman" w:hAnsi="Times New Roman" w:cs="Times New Roman"/>
          <w:i/>
          <w:sz w:val="20"/>
          <w:szCs w:val="20"/>
        </w:rPr>
        <w:t>and</w:t>
      </w:r>
      <w:proofErr w:type="spellEnd"/>
      <w:r w:rsidRPr="00B71343">
        <w:rPr>
          <w:rFonts w:ascii="Times New Roman" w:hAnsi="Times New Roman" w:cs="Times New Roman"/>
          <w:i/>
          <w:sz w:val="20"/>
          <w:szCs w:val="20"/>
        </w:rPr>
        <w:t xml:space="preserve"> </w:t>
      </w:r>
      <w:proofErr w:type="spellStart"/>
      <w:r w:rsidRPr="00B71343">
        <w:rPr>
          <w:rFonts w:ascii="Times New Roman" w:hAnsi="Times New Roman" w:cs="Times New Roman"/>
          <w:i/>
          <w:sz w:val="20"/>
          <w:szCs w:val="20"/>
        </w:rPr>
        <w:t>Appropriation</w:t>
      </w:r>
      <w:proofErr w:type="spellEnd"/>
      <w:r w:rsidRPr="00B71343">
        <w:rPr>
          <w:rFonts w:ascii="Times New Roman" w:hAnsi="Times New Roman" w:cs="Times New Roman"/>
          <w:sz w:val="20"/>
          <w:szCs w:val="20"/>
        </w:rPr>
        <w:t xml:space="preserve">. London: </w:t>
      </w:r>
      <w:proofErr w:type="spellStart"/>
      <w:r w:rsidRPr="00B71343">
        <w:rPr>
          <w:rFonts w:ascii="Times New Roman" w:hAnsi="Times New Roman" w:cs="Times New Roman"/>
          <w:sz w:val="20"/>
          <w:szCs w:val="20"/>
        </w:rPr>
        <w:t>Routledge</w:t>
      </w:r>
      <w:proofErr w:type="spellEnd"/>
      <w:r w:rsidRPr="00B71343">
        <w:rPr>
          <w:rFonts w:ascii="Times New Roman" w:hAnsi="Times New Roman" w:cs="Times New Roman"/>
          <w:sz w:val="20"/>
          <w:szCs w:val="20"/>
        </w:rPr>
        <w:t>, 2006.</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color w:val="000000" w:themeColor="text1"/>
          <w:sz w:val="20"/>
          <w:szCs w:val="20"/>
        </w:rPr>
        <w:t xml:space="preserve">SILVA, Raquel Afonso </w:t>
      </w:r>
      <w:proofErr w:type="gramStart"/>
      <w:r w:rsidRPr="00B71343">
        <w:rPr>
          <w:rFonts w:ascii="Times New Roman" w:hAnsi="Times New Roman" w:cs="Times New Roman"/>
          <w:color w:val="000000" w:themeColor="text1"/>
          <w:sz w:val="20"/>
          <w:szCs w:val="20"/>
        </w:rPr>
        <w:t>da.</w:t>
      </w:r>
      <w:proofErr w:type="gramEnd"/>
      <w:r w:rsidRPr="00B71343">
        <w:rPr>
          <w:rFonts w:ascii="Times New Roman" w:hAnsi="Times New Roman" w:cs="Times New Roman"/>
          <w:color w:val="000000" w:themeColor="text1"/>
          <w:sz w:val="20"/>
          <w:szCs w:val="20"/>
        </w:rPr>
        <w:t xml:space="preserve"> </w:t>
      </w:r>
      <w:r w:rsidRPr="00B71343">
        <w:rPr>
          <w:rFonts w:ascii="Times New Roman" w:hAnsi="Times New Roman" w:cs="Times New Roman"/>
          <w:i/>
          <w:color w:val="000000" w:themeColor="text1"/>
          <w:sz w:val="20"/>
          <w:szCs w:val="20"/>
        </w:rPr>
        <w:t xml:space="preserve">Entre livros e leituras: Um estudo de cartas de leitores. </w:t>
      </w:r>
      <w:r w:rsidRPr="00B71343">
        <w:rPr>
          <w:rFonts w:ascii="Times New Roman" w:hAnsi="Times New Roman" w:cs="Times New Roman"/>
          <w:color w:val="000000" w:themeColor="text1"/>
          <w:sz w:val="20"/>
          <w:szCs w:val="20"/>
        </w:rPr>
        <w:t xml:space="preserve">Tese de Doutorado (orientação: Marisa </w:t>
      </w:r>
      <w:proofErr w:type="spellStart"/>
      <w:r w:rsidRPr="00B71343">
        <w:rPr>
          <w:rFonts w:ascii="Times New Roman" w:hAnsi="Times New Roman" w:cs="Times New Roman"/>
          <w:color w:val="000000" w:themeColor="text1"/>
          <w:sz w:val="20"/>
          <w:szCs w:val="20"/>
        </w:rPr>
        <w:t>Philbert</w:t>
      </w:r>
      <w:proofErr w:type="spellEnd"/>
      <w:r w:rsidRPr="00B71343">
        <w:rPr>
          <w:rFonts w:ascii="Times New Roman" w:hAnsi="Times New Roman" w:cs="Times New Roman"/>
          <w:color w:val="000000" w:themeColor="text1"/>
          <w:sz w:val="20"/>
          <w:szCs w:val="20"/>
        </w:rPr>
        <w:t xml:space="preserve"> Lajolo). Campinas, São Paulo: Instituto de Estudos da Linguagem, Universidade Estadual de Campinas, 2009.</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TIN, Emerson. </w:t>
      </w:r>
      <w:r w:rsidRPr="00B71343">
        <w:rPr>
          <w:rFonts w:ascii="Times New Roman" w:hAnsi="Times New Roman" w:cs="Times New Roman"/>
          <w:i/>
          <w:sz w:val="20"/>
          <w:szCs w:val="20"/>
        </w:rPr>
        <w:t>Em busca do “Lobato das cartas”: A construção da imagem de Monteiro Lobato diante de seus destinatários.</w:t>
      </w:r>
      <w:r w:rsidRPr="00B71343">
        <w:rPr>
          <w:rFonts w:ascii="Times New Roman" w:hAnsi="Times New Roman" w:cs="Times New Roman"/>
          <w:sz w:val="20"/>
          <w:szCs w:val="20"/>
        </w:rPr>
        <w:t xml:space="preserve"> Tese de Doutorado </w:t>
      </w:r>
      <w:r w:rsidRPr="00B71343">
        <w:rPr>
          <w:rFonts w:ascii="Times New Roman" w:hAnsi="Times New Roman" w:cs="Times New Roman"/>
          <w:bCs/>
          <w:sz w:val="20"/>
          <w:szCs w:val="20"/>
        </w:rPr>
        <w:t>(orientação Marisa Lajolo). Campinas, SP: Universidade Estadual de Campinas, Instituto de Estudos da Linguagem, 2007.</w:t>
      </w:r>
    </w:p>
    <w:p w:rsidR="00B71343" w:rsidRPr="00B71343" w:rsidRDefault="00B71343" w:rsidP="00B71343">
      <w:pPr>
        <w:spacing w:before="120" w:after="120"/>
        <w:jc w:val="both"/>
        <w:rPr>
          <w:rFonts w:ascii="Times New Roman" w:hAnsi="Times New Roman" w:cs="Times New Roman"/>
          <w:bCs/>
          <w:sz w:val="20"/>
          <w:szCs w:val="20"/>
        </w:rPr>
      </w:pPr>
      <w:r w:rsidRPr="00B71343">
        <w:rPr>
          <w:rFonts w:ascii="Times New Roman" w:hAnsi="Times New Roman" w:cs="Times New Roman"/>
          <w:sz w:val="20"/>
          <w:szCs w:val="20"/>
        </w:rPr>
        <w:t xml:space="preserve">VIEIRA, Adriana Silene. </w:t>
      </w:r>
      <w:proofErr w:type="gramStart"/>
      <w:r w:rsidRPr="00B71343">
        <w:rPr>
          <w:rFonts w:ascii="Times New Roman" w:hAnsi="Times New Roman" w:cs="Times New Roman"/>
          <w:i/>
          <w:sz w:val="20"/>
          <w:szCs w:val="20"/>
        </w:rPr>
        <w:t xml:space="preserve">Viagens de </w:t>
      </w:r>
      <w:proofErr w:type="spellStart"/>
      <w:r w:rsidRPr="00B71343">
        <w:rPr>
          <w:rFonts w:ascii="Times New Roman" w:hAnsi="Times New Roman" w:cs="Times New Roman"/>
          <w:i/>
          <w:sz w:val="20"/>
          <w:szCs w:val="20"/>
        </w:rPr>
        <w:t>Gulliver</w:t>
      </w:r>
      <w:proofErr w:type="spellEnd"/>
      <w:r w:rsidRPr="00B71343">
        <w:rPr>
          <w:rFonts w:ascii="Times New Roman" w:hAnsi="Times New Roman" w:cs="Times New Roman"/>
          <w:i/>
          <w:sz w:val="20"/>
          <w:szCs w:val="20"/>
        </w:rPr>
        <w:t xml:space="preserve"> ao Brasil</w:t>
      </w:r>
      <w:r w:rsidRPr="00B71343">
        <w:rPr>
          <w:rFonts w:ascii="Times New Roman" w:hAnsi="Times New Roman" w:cs="Times New Roman"/>
          <w:sz w:val="20"/>
          <w:szCs w:val="20"/>
        </w:rPr>
        <w:t xml:space="preserve"> (Estudo das adaptações de </w:t>
      </w:r>
      <w:proofErr w:type="spellStart"/>
      <w:r w:rsidRPr="00B71343">
        <w:rPr>
          <w:rFonts w:ascii="Times New Roman" w:hAnsi="Times New Roman" w:cs="Times New Roman"/>
          <w:sz w:val="20"/>
          <w:szCs w:val="20"/>
        </w:rPr>
        <w:t>Gulliver’s</w:t>
      </w:r>
      <w:proofErr w:type="spellEnd"/>
      <w:r w:rsidRPr="00B71343">
        <w:rPr>
          <w:rFonts w:ascii="Times New Roman" w:hAnsi="Times New Roman" w:cs="Times New Roman"/>
          <w:sz w:val="20"/>
          <w:szCs w:val="20"/>
        </w:rPr>
        <w:t xml:space="preserve"> </w:t>
      </w:r>
      <w:proofErr w:type="spellStart"/>
      <w:r w:rsidRPr="00B71343">
        <w:rPr>
          <w:rFonts w:ascii="Times New Roman" w:hAnsi="Times New Roman" w:cs="Times New Roman"/>
          <w:sz w:val="20"/>
          <w:szCs w:val="20"/>
        </w:rPr>
        <w:t>Travels</w:t>
      </w:r>
      <w:proofErr w:type="spellEnd"/>
      <w:r w:rsidRPr="00B71343">
        <w:rPr>
          <w:rFonts w:ascii="Times New Roman" w:hAnsi="Times New Roman" w:cs="Times New Roman"/>
          <w:sz w:val="20"/>
          <w:szCs w:val="20"/>
        </w:rPr>
        <w:t xml:space="preserve"> por Carlos </w:t>
      </w:r>
      <w:proofErr w:type="spellStart"/>
      <w:r w:rsidRPr="00B71343">
        <w:rPr>
          <w:rFonts w:ascii="Times New Roman" w:hAnsi="Times New Roman" w:cs="Times New Roman"/>
          <w:sz w:val="20"/>
          <w:szCs w:val="20"/>
        </w:rPr>
        <w:t>Jansen</w:t>
      </w:r>
      <w:proofErr w:type="spellEnd"/>
      <w:r w:rsidRPr="00B71343">
        <w:rPr>
          <w:rFonts w:ascii="Times New Roman" w:hAnsi="Times New Roman" w:cs="Times New Roman"/>
          <w:sz w:val="20"/>
          <w:szCs w:val="20"/>
        </w:rPr>
        <w:t xml:space="preserve"> e por Monteiro Lobato)”</w:t>
      </w:r>
      <w:proofErr w:type="gramEnd"/>
      <w:r w:rsidRPr="00B71343">
        <w:rPr>
          <w:rFonts w:ascii="Times New Roman" w:hAnsi="Times New Roman" w:cs="Times New Roman"/>
          <w:sz w:val="20"/>
          <w:szCs w:val="20"/>
        </w:rPr>
        <w:t xml:space="preserve">   </w:t>
      </w:r>
      <w:r w:rsidRPr="00B71343">
        <w:rPr>
          <w:rFonts w:ascii="Times New Roman" w:hAnsi="Times New Roman" w:cs="Times New Roman"/>
          <w:bCs/>
          <w:sz w:val="20"/>
          <w:szCs w:val="20"/>
        </w:rPr>
        <w:t xml:space="preserve">Tese de Doutorado (orientação Marisa Lajolo). Campinas: Universidade Estadual de Campinas, 2004. </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______. </w:t>
      </w:r>
      <w:r w:rsidRPr="00B71343">
        <w:rPr>
          <w:rFonts w:ascii="Times New Roman" w:hAnsi="Times New Roman" w:cs="Times New Roman"/>
          <w:i/>
          <w:sz w:val="20"/>
          <w:szCs w:val="20"/>
        </w:rPr>
        <w:t>Um inglês no sítio de Do</w:t>
      </w:r>
      <w:bookmarkStart w:id="9" w:name="_GoBack"/>
      <w:bookmarkEnd w:id="9"/>
      <w:r w:rsidRPr="00B71343">
        <w:rPr>
          <w:rFonts w:ascii="Times New Roman" w:hAnsi="Times New Roman" w:cs="Times New Roman"/>
          <w:i/>
          <w:sz w:val="20"/>
          <w:szCs w:val="20"/>
        </w:rPr>
        <w:t>na Benta</w:t>
      </w:r>
      <w:r w:rsidRPr="00B71343">
        <w:rPr>
          <w:rFonts w:ascii="Times New Roman" w:hAnsi="Times New Roman" w:cs="Times New Roman"/>
          <w:sz w:val="20"/>
          <w:szCs w:val="20"/>
        </w:rPr>
        <w:t xml:space="preserve"> (Estudo da apropriação de Peter Pan na obra infantil lobatiana).</w:t>
      </w:r>
      <w:r w:rsidRPr="00B71343">
        <w:rPr>
          <w:rFonts w:ascii="Times New Roman" w:hAnsi="Times New Roman" w:cs="Times New Roman"/>
          <w:bCs/>
          <w:sz w:val="20"/>
          <w:szCs w:val="20"/>
        </w:rPr>
        <w:t xml:space="preserve"> Dissertação de Mestrado (orientação Marisa Lajolo). Campinas: Universidade Estadual de Campinas, 1998.</w:t>
      </w:r>
    </w:p>
    <w:p w:rsidR="00B71343" w:rsidRPr="00B71343" w:rsidRDefault="00B71343" w:rsidP="00B71343">
      <w:pPr>
        <w:spacing w:before="120" w:after="120"/>
        <w:jc w:val="both"/>
        <w:rPr>
          <w:rFonts w:ascii="Times New Roman" w:hAnsi="Times New Roman" w:cs="Times New Roman"/>
          <w:sz w:val="20"/>
          <w:szCs w:val="20"/>
        </w:rPr>
      </w:pPr>
      <w:r w:rsidRPr="00B71343">
        <w:rPr>
          <w:rFonts w:ascii="Times New Roman" w:hAnsi="Times New Roman" w:cs="Times New Roman"/>
          <w:sz w:val="20"/>
          <w:szCs w:val="20"/>
        </w:rPr>
        <w:t xml:space="preserve">ZULAR, Roberto (org.) </w:t>
      </w:r>
      <w:r w:rsidRPr="00B71343">
        <w:rPr>
          <w:rFonts w:ascii="Times New Roman" w:hAnsi="Times New Roman" w:cs="Times New Roman"/>
          <w:i/>
          <w:sz w:val="20"/>
          <w:szCs w:val="20"/>
        </w:rPr>
        <w:t>Criação em processo: ensaios de crítica genética</w:t>
      </w:r>
      <w:r w:rsidRPr="00B71343">
        <w:rPr>
          <w:rFonts w:ascii="Times New Roman" w:hAnsi="Times New Roman" w:cs="Times New Roman"/>
          <w:sz w:val="20"/>
          <w:szCs w:val="20"/>
        </w:rPr>
        <w:t>. São Paulo: Iluminuras: 2002.</w:t>
      </w:r>
    </w:p>
    <w:p w:rsidR="00BB5435" w:rsidRDefault="00BB5435" w:rsidP="00B71343">
      <w:pPr>
        <w:spacing w:before="120" w:after="120"/>
        <w:jc w:val="both"/>
      </w:pPr>
    </w:p>
    <w:sectPr w:rsidR="00BB5435" w:rsidSect="0083742C">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5A30" w:rsidRDefault="00905A30" w:rsidP="00994692">
      <w:pPr>
        <w:spacing w:after="0" w:line="240" w:lineRule="auto"/>
      </w:pPr>
      <w:r>
        <w:separator/>
      </w:r>
    </w:p>
  </w:endnote>
  <w:endnote w:type="continuationSeparator" w:id="0">
    <w:p w:rsidR="00905A30" w:rsidRDefault="00905A30" w:rsidP="00994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5A30" w:rsidRDefault="00905A30" w:rsidP="00994692">
      <w:pPr>
        <w:spacing w:after="0" w:line="240" w:lineRule="auto"/>
      </w:pPr>
      <w:r>
        <w:separator/>
      </w:r>
    </w:p>
  </w:footnote>
  <w:footnote w:type="continuationSeparator" w:id="0">
    <w:p w:rsidR="00905A30" w:rsidRDefault="00905A30" w:rsidP="00994692">
      <w:pPr>
        <w:spacing w:after="0" w:line="240" w:lineRule="auto"/>
      </w:pPr>
      <w:r>
        <w:continuationSeparator/>
      </w:r>
    </w:p>
  </w:footnote>
  <w:footnote w:id="1">
    <w:p w:rsidR="006D23F0" w:rsidRPr="00AC1C4F" w:rsidRDefault="006D23F0" w:rsidP="00994692">
      <w:pPr>
        <w:pStyle w:val="Textodenotaderodap"/>
        <w:jc w:val="both"/>
        <w:rPr>
          <w:color w:val="000000" w:themeColor="text1"/>
        </w:rPr>
      </w:pPr>
      <w:r w:rsidRPr="00AC1C4F">
        <w:rPr>
          <w:rStyle w:val="Refdenotaderodap"/>
          <w:color w:val="000000" w:themeColor="text1"/>
        </w:rPr>
        <w:footnoteRef/>
      </w:r>
      <w:r w:rsidRPr="00AC1C4F">
        <w:rPr>
          <w:color w:val="000000" w:themeColor="text1"/>
        </w:rPr>
        <w:t xml:space="preserve"> Milena Ribeiro Martins aborda aspectos da atividade de Monteiro Lobato enquanto editor das próprias obras, terminado a primeira parte de sua tese com a conclusão de que não há como separar as diferentes esferas de atuação de um literato múltiplo como Lobato.  </w:t>
      </w:r>
    </w:p>
    <w:p w:rsidR="006D23F0" w:rsidRPr="00AC1C4F" w:rsidRDefault="006D23F0" w:rsidP="00994692">
      <w:pPr>
        <w:autoSpaceDE w:val="0"/>
        <w:autoSpaceDN w:val="0"/>
        <w:adjustRightInd w:val="0"/>
        <w:spacing w:after="0" w:line="240" w:lineRule="auto"/>
        <w:jc w:val="both"/>
        <w:rPr>
          <w:rFonts w:ascii="Times New Roman" w:hAnsi="Times New Roman" w:cs="Times New Roman"/>
          <w:color w:val="000000" w:themeColor="text1"/>
          <w:sz w:val="20"/>
          <w:szCs w:val="20"/>
        </w:rPr>
      </w:pPr>
      <w:r w:rsidRPr="00AC1C4F">
        <w:rPr>
          <w:rFonts w:ascii="Times New Roman" w:hAnsi="Times New Roman" w:cs="Times New Roman"/>
          <w:color w:val="000000" w:themeColor="text1"/>
          <w:sz w:val="20"/>
          <w:szCs w:val="20"/>
        </w:rPr>
        <w:t xml:space="preserve">Cf. </w:t>
      </w:r>
      <w:r w:rsidRPr="00AC1C4F">
        <w:rPr>
          <w:rFonts w:ascii="Times New Roman" w:eastAsia="Times New Roman" w:hAnsi="Times New Roman" w:cs="Times New Roman"/>
          <w:color w:val="000000" w:themeColor="text1"/>
          <w:sz w:val="20"/>
          <w:szCs w:val="20"/>
          <w:lang w:eastAsia="pt-BR"/>
        </w:rPr>
        <w:t xml:space="preserve">MARTINS, Milena Ribeiro. </w:t>
      </w:r>
      <w:r w:rsidRPr="00AC1C4F">
        <w:rPr>
          <w:rFonts w:ascii="Times New Roman" w:eastAsia="Times New Roman" w:hAnsi="Times New Roman" w:cs="Times New Roman"/>
          <w:i/>
          <w:iCs/>
          <w:color w:val="000000" w:themeColor="text1"/>
          <w:sz w:val="20"/>
          <w:szCs w:val="20"/>
          <w:lang w:eastAsia="pt-BR"/>
        </w:rPr>
        <w:t>Lobato edita Lobato</w:t>
      </w:r>
      <w:r w:rsidRPr="00AC1C4F">
        <w:rPr>
          <w:rFonts w:ascii="Times New Roman" w:eastAsia="Times New Roman" w:hAnsi="Times New Roman" w:cs="Times New Roman"/>
          <w:color w:val="000000" w:themeColor="text1"/>
          <w:sz w:val="20"/>
          <w:szCs w:val="20"/>
          <w:lang w:eastAsia="pt-BR"/>
        </w:rPr>
        <w:t xml:space="preserve">: história das edições dos contos </w:t>
      </w:r>
      <w:proofErr w:type="spellStart"/>
      <w:r w:rsidRPr="00AC1C4F">
        <w:rPr>
          <w:rFonts w:ascii="Times New Roman" w:eastAsia="Times New Roman" w:hAnsi="Times New Roman" w:cs="Times New Roman"/>
          <w:color w:val="000000" w:themeColor="text1"/>
          <w:sz w:val="20"/>
          <w:szCs w:val="20"/>
          <w:lang w:eastAsia="pt-BR"/>
        </w:rPr>
        <w:t>lobatianos</w:t>
      </w:r>
      <w:proofErr w:type="spellEnd"/>
      <w:r w:rsidRPr="00AC1C4F">
        <w:rPr>
          <w:rFonts w:ascii="Times New Roman" w:eastAsia="Times New Roman" w:hAnsi="Times New Roman" w:cs="Times New Roman"/>
          <w:color w:val="000000" w:themeColor="text1"/>
          <w:sz w:val="20"/>
          <w:szCs w:val="20"/>
          <w:lang w:eastAsia="pt-BR"/>
        </w:rPr>
        <w:t>. Tese de Doutorado (orientação Marisa Lajolo). Campinas: Unicamp, 2003, p. 130.</w:t>
      </w:r>
    </w:p>
  </w:footnote>
  <w:footnote w:id="2">
    <w:p w:rsidR="006D23F0" w:rsidRPr="00293E1D" w:rsidRDefault="006D23F0" w:rsidP="00003988">
      <w:pPr>
        <w:pStyle w:val="Textodenotaderodap"/>
        <w:jc w:val="both"/>
        <w:rPr>
          <w:color w:val="000000" w:themeColor="text1"/>
        </w:rPr>
      </w:pPr>
      <w:r w:rsidRPr="00293E1D">
        <w:rPr>
          <w:rStyle w:val="Refdenotaderodap"/>
          <w:color w:val="000000" w:themeColor="text1"/>
        </w:rPr>
        <w:footnoteRef/>
      </w:r>
      <w:r w:rsidRPr="00293E1D">
        <w:rPr>
          <w:color w:val="000000" w:themeColor="text1"/>
        </w:rPr>
        <w:t xml:space="preserve"> DEBUS, Eliane Santana Dias. </w:t>
      </w:r>
      <w:r w:rsidRPr="00293E1D">
        <w:rPr>
          <w:i/>
          <w:color w:val="000000" w:themeColor="text1"/>
        </w:rPr>
        <w:t>O leitor, esse conhecido: Monteiro Lobato e a formação de leitores</w:t>
      </w:r>
      <w:r w:rsidRPr="00293E1D">
        <w:rPr>
          <w:color w:val="000000" w:themeColor="text1"/>
        </w:rPr>
        <w:t xml:space="preserve">. Tese de Doutorado (orientação: Regina </w:t>
      </w:r>
      <w:proofErr w:type="spellStart"/>
      <w:r w:rsidRPr="00293E1D">
        <w:rPr>
          <w:color w:val="000000" w:themeColor="text1"/>
        </w:rPr>
        <w:t>Zilberman</w:t>
      </w:r>
      <w:proofErr w:type="spellEnd"/>
      <w:r w:rsidRPr="00293E1D">
        <w:rPr>
          <w:color w:val="000000" w:themeColor="text1"/>
        </w:rPr>
        <w:t>). Porto Alegre: Pontifícia Universidade Católica do Rio Grande do Sul, 2001, p. 37.</w:t>
      </w:r>
    </w:p>
  </w:footnote>
  <w:footnote w:id="3">
    <w:p w:rsidR="006D23F0" w:rsidRPr="00293E1D" w:rsidRDefault="006D23F0" w:rsidP="00003988">
      <w:pPr>
        <w:pStyle w:val="Textodenotaderodap"/>
        <w:jc w:val="both"/>
        <w:rPr>
          <w:color w:val="000000" w:themeColor="text1"/>
        </w:rPr>
      </w:pPr>
      <w:r w:rsidRPr="00293E1D">
        <w:rPr>
          <w:rStyle w:val="Refdenotaderodap"/>
          <w:color w:val="000000" w:themeColor="text1"/>
        </w:rPr>
        <w:footnoteRef/>
      </w:r>
      <w:r w:rsidRPr="00293E1D">
        <w:rPr>
          <w:color w:val="000000" w:themeColor="text1"/>
        </w:rPr>
        <w:t xml:space="preserve"> CAVALHEIRO, Edgard. </w:t>
      </w:r>
      <w:r w:rsidRPr="00293E1D">
        <w:rPr>
          <w:i/>
          <w:color w:val="000000" w:themeColor="text1"/>
        </w:rPr>
        <w:t>Monteiro Lobato: vida e obra</w:t>
      </w:r>
      <w:r w:rsidRPr="00293E1D">
        <w:rPr>
          <w:color w:val="000000" w:themeColor="text1"/>
        </w:rPr>
        <w:t>. São Paulo: Cia Editora Nacional, 1955, p. 26.</w:t>
      </w:r>
    </w:p>
  </w:footnote>
  <w:footnote w:id="4">
    <w:p w:rsidR="006D23F0" w:rsidRPr="00293E1D" w:rsidRDefault="006D23F0" w:rsidP="00003988">
      <w:pPr>
        <w:spacing w:after="0" w:line="240" w:lineRule="auto"/>
        <w:jc w:val="both"/>
        <w:rPr>
          <w:rFonts w:ascii="Times New Roman" w:hAnsi="Times New Roman" w:cs="Times New Roman"/>
          <w:color w:val="000000" w:themeColor="text1"/>
          <w:sz w:val="20"/>
          <w:szCs w:val="20"/>
        </w:rPr>
      </w:pPr>
      <w:r w:rsidRPr="00293E1D">
        <w:rPr>
          <w:rStyle w:val="Refdenotaderodap"/>
          <w:rFonts w:ascii="Times New Roman" w:hAnsi="Times New Roman" w:cs="Times New Roman"/>
          <w:color w:val="000000" w:themeColor="text1"/>
          <w:sz w:val="20"/>
          <w:szCs w:val="20"/>
        </w:rPr>
        <w:footnoteRef/>
      </w:r>
      <w:r w:rsidRPr="00293E1D">
        <w:rPr>
          <w:rFonts w:ascii="Times New Roman" w:hAnsi="Times New Roman" w:cs="Times New Roman"/>
          <w:color w:val="000000" w:themeColor="text1"/>
          <w:sz w:val="20"/>
          <w:szCs w:val="20"/>
        </w:rPr>
        <w:t xml:space="preserve"> </w:t>
      </w:r>
      <w:r w:rsidRPr="005F5ED5">
        <w:rPr>
          <w:rFonts w:ascii="Times New Roman" w:hAnsi="Times New Roman" w:cs="Times New Roman"/>
          <w:color w:val="000000" w:themeColor="text1"/>
          <w:sz w:val="20"/>
          <w:szCs w:val="20"/>
        </w:rPr>
        <w:t xml:space="preserve">LOBATO, Monteiro. </w:t>
      </w:r>
      <w:r w:rsidRPr="005F5ED5">
        <w:rPr>
          <w:rFonts w:ascii="Times New Roman" w:hAnsi="Times New Roman" w:cs="Times New Roman"/>
          <w:i/>
          <w:color w:val="000000" w:themeColor="text1"/>
          <w:sz w:val="20"/>
          <w:szCs w:val="20"/>
        </w:rPr>
        <w:t>A barca de Gleyre</w:t>
      </w:r>
      <w:r w:rsidRPr="005F5ED5">
        <w:rPr>
          <w:rFonts w:ascii="Times New Roman" w:hAnsi="Times New Roman" w:cs="Times New Roman"/>
          <w:color w:val="000000" w:themeColor="text1"/>
          <w:sz w:val="20"/>
          <w:szCs w:val="20"/>
        </w:rPr>
        <w:t xml:space="preserve"> Edição coordenada por Arlete Alonso. São Paulo: Globo, 2010, p.55-6. Carta de Taubaté, 20/01/1904.</w:t>
      </w:r>
    </w:p>
  </w:footnote>
  <w:footnote w:id="5">
    <w:p w:rsidR="006D23F0" w:rsidRPr="00293E1D" w:rsidRDefault="006D23F0" w:rsidP="00003988">
      <w:pPr>
        <w:spacing w:after="0" w:line="240" w:lineRule="auto"/>
        <w:jc w:val="both"/>
        <w:rPr>
          <w:rFonts w:ascii="Times New Roman" w:hAnsi="Times New Roman" w:cs="Times New Roman"/>
          <w:color w:val="000000" w:themeColor="text1"/>
          <w:sz w:val="20"/>
          <w:szCs w:val="20"/>
        </w:rPr>
      </w:pPr>
      <w:r w:rsidRPr="00293E1D">
        <w:rPr>
          <w:rStyle w:val="Refdenotaderodap"/>
          <w:rFonts w:ascii="Times New Roman" w:hAnsi="Times New Roman" w:cs="Times New Roman"/>
          <w:color w:val="000000" w:themeColor="text1"/>
          <w:sz w:val="20"/>
          <w:szCs w:val="20"/>
        </w:rPr>
        <w:footnoteRef/>
      </w:r>
      <w:r w:rsidRPr="00293E1D">
        <w:rPr>
          <w:rFonts w:ascii="Times New Roman" w:hAnsi="Times New Roman" w:cs="Times New Roman"/>
          <w:i/>
          <w:color w:val="000000" w:themeColor="text1"/>
          <w:sz w:val="20"/>
          <w:szCs w:val="20"/>
        </w:rPr>
        <w:t xml:space="preserve"> </w:t>
      </w:r>
      <w:r w:rsidRPr="00293E1D">
        <w:rPr>
          <w:rFonts w:ascii="Times New Roman" w:hAnsi="Times New Roman" w:cs="Times New Roman"/>
          <w:color w:val="000000" w:themeColor="text1"/>
          <w:sz w:val="20"/>
          <w:szCs w:val="20"/>
        </w:rPr>
        <w:t>IDEM, ibidem, p.48. Carta de Taubaté, 28/12/1903.</w:t>
      </w:r>
    </w:p>
  </w:footnote>
  <w:footnote w:id="6">
    <w:p w:rsidR="006D23F0" w:rsidRPr="00293E1D" w:rsidRDefault="006D23F0" w:rsidP="00003988">
      <w:pPr>
        <w:pStyle w:val="Textodenotaderodap"/>
        <w:jc w:val="both"/>
        <w:rPr>
          <w:color w:val="000000" w:themeColor="text1"/>
        </w:rPr>
      </w:pPr>
      <w:r w:rsidRPr="00293E1D">
        <w:rPr>
          <w:rStyle w:val="Refdenotaderodap"/>
          <w:color w:val="000000" w:themeColor="text1"/>
        </w:rPr>
        <w:footnoteRef/>
      </w:r>
      <w:r w:rsidRPr="00293E1D">
        <w:rPr>
          <w:color w:val="000000" w:themeColor="text1"/>
        </w:rPr>
        <w:t xml:space="preserve"> Benjamin Pinheiro manteve em Pindamonhangaba o jornal </w:t>
      </w:r>
      <w:r w:rsidRPr="00293E1D">
        <w:rPr>
          <w:i/>
          <w:color w:val="000000" w:themeColor="text1"/>
        </w:rPr>
        <w:t xml:space="preserve">Minarete, </w:t>
      </w:r>
      <w:r w:rsidRPr="00293E1D">
        <w:rPr>
          <w:color w:val="000000" w:themeColor="text1"/>
        </w:rPr>
        <w:t>de julho de 1903 a julho de 1907, no qual Lobato colaborava.</w:t>
      </w:r>
    </w:p>
  </w:footnote>
  <w:footnote w:id="7">
    <w:p w:rsidR="006D23F0" w:rsidRPr="00293E1D" w:rsidRDefault="006D23F0" w:rsidP="00003988">
      <w:pPr>
        <w:pStyle w:val="Textodenotaderodap"/>
        <w:jc w:val="both"/>
        <w:rPr>
          <w:color w:val="000000" w:themeColor="text1"/>
        </w:rPr>
      </w:pPr>
      <w:r w:rsidRPr="00293E1D">
        <w:rPr>
          <w:rStyle w:val="Refdenotaderodap"/>
          <w:color w:val="000000" w:themeColor="text1"/>
        </w:rPr>
        <w:footnoteRef/>
      </w:r>
      <w:r w:rsidRPr="00293E1D">
        <w:rPr>
          <w:color w:val="000000" w:themeColor="text1"/>
        </w:rPr>
        <w:t xml:space="preserve"> LOBATO, Monteiro. </w:t>
      </w:r>
      <w:r w:rsidRPr="00293E1D">
        <w:rPr>
          <w:i/>
          <w:color w:val="000000" w:themeColor="text1"/>
        </w:rPr>
        <w:t>A barca de Gleyre</w:t>
      </w:r>
      <w:r w:rsidRPr="00293E1D">
        <w:rPr>
          <w:color w:val="000000" w:themeColor="text1"/>
        </w:rPr>
        <w:t>. Ed. cit., p. 54. Carta de São Paulo, 10/01/1904.</w:t>
      </w:r>
    </w:p>
  </w:footnote>
  <w:footnote w:id="8">
    <w:p w:rsidR="006D23F0" w:rsidRPr="00293E1D" w:rsidRDefault="006D23F0" w:rsidP="00003988">
      <w:pPr>
        <w:pStyle w:val="Rodap"/>
        <w:tabs>
          <w:tab w:val="num" w:pos="540"/>
        </w:tabs>
        <w:jc w:val="both"/>
        <w:rPr>
          <w:rFonts w:ascii="Times New Roman" w:hAnsi="Times New Roman" w:cs="Times New Roman"/>
          <w:color w:val="000000" w:themeColor="text1"/>
          <w:sz w:val="20"/>
          <w:szCs w:val="20"/>
        </w:rPr>
      </w:pPr>
      <w:r w:rsidRPr="00293E1D">
        <w:rPr>
          <w:rStyle w:val="Refdenotaderodap"/>
          <w:rFonts w:ascii="Times New Roman" w:hAnsi="Times New Roman" w:cs="Times New Roman"/>
          <w:color w:val="000000" w:themeColor="text1"/>
          <w:sz w:val="20"/>
          <w:szCs w:val="20"/>
        </w:rPr>
        <w:footnoteRef/>
      </w:r>
      <w:r w:rsidRPr="00293E1D">
        <w:rPr>
          <w:rFonts w:ascii="Times New Roman" w:hAnsi="Times New Roman" w:cs="Times New Roman"/>
          <w:i/>
          <w:color w:val="000000" w:themeColor="text1"/>
          <w:sz w:val="20"/>
          <w:szCs w:val="20"/>
        </w:rPr>
        <w:t xml:space="preserve"> </w:t>
      </w:r>
      <w:r w:rsidRPr="00293E1D">
        <w:rPr>
          <w:rFonts w:ascii="Times New Roman" w:hAnsi="Times New Roman" w:cs="Times New Roman"/>
          <w:color w:val="000000" w:themeColor="text1"/>
          <w:sz w:val="20"/>
          <w:szCs w:val="20"/>
        </w:rPr>
        <w:t>IDEM, ibidem, p. 234. Carta de Areias, 12/01/1910.</w:t>
      </w:r>
    </w:p>
  </w:footnote>
  <w:footnote w:id="9">
    <w:p w:rsidR="006D23F0" w:rsidRPr="000C568C" w:rsidRDefault="006D23F0" w:rsidP="00882486">
      <w:pPr>
        <w:pStyle w:val="Textodenotaderodap"/>
        <w:jc w:val="both"/>
        <w:rPr>
          <w:color w:val="000000" w:themeColor="text1"/>
        </w:rPr>
      </w:pPr>
      <w:r w:rsidRPr="000C568C">
        <w:rPr>
          <w:rStyle w:val="Refdenotaderodap"/>
          <w:rFonts w:eastAsiaTheme="majorEastAsia"/>
          <w:color w:val="000000" w:themeColor="text1"/>
        </w:rPr>
        <w:footnoteRef/>
      </w:r>
      <w:r w:rsidRPr="000C568C">
        <w:rPr>
          <w:color w:val="000000" w:themeColor="text1"/>
        </w:rPr>
        <w:t xml:space="preserve"> NEUSS, </w:t>
      </w:r>
      <w:proofErr w:type="spellStart"/>
      <w:r w:rsidRPr="000C568C">
        <w:rPr>
          <w:color w:val="000000" w:themeColor="text1"/>
        </w:rPr>
        <w:t>Vanete</w:t>
      </w:r>
      <w:proofErr w:type="spellEnd"/>
      <w:r w:rsidRPr="000C568C">
        <w:rPr>
          <w:color w:val="000000" w:themeColor="text1"/>
        </w:rPr>
        <w:t xml:space="preserve"> Dutra Santana. Se os leões fossem escultores... </w:t>
      </w:r>
      <w:proofErr w:type="gramStart"/>
      <w:r w:rsidRPr="000C568C">
        <w:rPr>
          <w:color w:val="000000" w:themeColor="text1"/>
        </w:rPr>
        <w:t>na</w:t>
      </w:r>
      <w:proofErr w:type="gramEnd"/>
      <w:r w:rsidRPr="000C568C">
        <w:rPr>
          <w:color w:val="000000" w:themeColor="text1"/>
        </w:rPr>
        <w:t xml:space="preserve"> visão de Monteiro Lobato. </w:t>
      </w:r>
      <w:r w:rsidRPr="000C568C">
        <w:rPr>
          <w:i/>
          <w:color w:val="000000" w:themeColor="text1"/>
        </w:rPr>
        <w:t xml:space="preserve">Sínteses. </w:t>
      </w:r>
      <w:proofErr w:type="gramStart"/>
      <w:r w:rsidRPr="000C568C">
        <w:rPr>
          <w:color w:val="000000" w:themeColor="text1"/>
        </w:rPr>
        <w:t>v.</w:t>
      </w:r>
      <w:proofErr w:type="gramEnd"/>
      <w:r w:rsidRPr="000C568C">
        <w:rPr>
          <w:color w:val="000000" w:themeColor="text1"/>
        </w:rPr>
        <w:t xml:space="preserve"> 13, p. 248-275. Campinas, São Paulo: UNICAMP, 2008. Disponível em: </w:t>
      </w:r>
      <w:hyperlink r:id="rId1" w:history="1">
        <w:r w:rsidRPr="000C568C">
          <w:rPr>
            <w:rStyle w:val="Hyperlink"/>
            <w:color w:val="000000" w:themeColor="text1"/>
          </w:rPr>
          <w:t>http://www.iel.unicamp.br/ojs-234/index.php/sinteses/article/view/834/587</w:t>
        </w:r>
      </w:hyperlink>
      <w:r w:rsidRPr="000C568C">
        <w:rPr>
          <w:color w:val="000000" w:themeColor="text1"/>
        </w:rPr>
        <w:t>. Acesso em: 12 jan. 2014.</w:t>
      </w:r>
    </w:p>
  </w:footnote>
  <w:footnote w:id="10">
    <w:p w:rsidR="006D23F0" w:rsidRPr="000C568C" w:rsidRDefault="006D23F0" w:rsidP="00882486">
      <w:pPr>
        <w:pStyle w:val="Textodenotaderodap"/>
        <w:jc w:val="both"/>
        <w:rPr>
          <w:color w:val="000000" w:themeColor="text1"/>
        </w:rPr>
      </w:pPr>
      <w:r w:rsidRPr="000C568C">
        <w:rPr>
          <w:rStyle w:val="Refdenotaderodap"/>
          <w:rFonts w:eastAsiaTheme="majorEastAsia"/>
          <w:color w:val="000000" w:themeColor="text1"/>
        </w:rPr>
        <w:footnoteRef/>
      </w:r>
      <w:r w:rsidRPr="000C568C">
        <w:rPr>
          <w:color w:val="000000" w:themeColor="text1"/>
        </w:rPr>
        <w:t xml:space="preserve"> BECKER, </w:t>
      </w:r>
      <w:proofErr w:type="spellStart"/>
      <w:r w:rsidRPr="000C568C">
        <w:rPr>
          <w:color w:val="000000" w:themeColor="text1"/>
        </w:rPr>
        <w:t>Elizamari</w:t>
      </w:r>
      <w:proofErr w:type="spellEnd"/>
      <w:r w:rsidRPr="000C568C">
        <w:rPr>
          <w:color w:val="000000" w:themeColor="text1"/>
        </w:rPr>
        <w:t xml:space="preserve"> Rodrigues. </w:t>
      </w:r>
      <w:r w:rsidRPr="00B71343">
        <w:rPr>
          <w:i/>
          <w:color w:val="000000" w:themeColor="text1"/>
        </w:rPr>
        <w:t xml:space="preserve">Forças motrizes de uma </w:t>
      </w:r>
      <w:proofErr w:type="spellStart"/>
      <w:r w:rsidRPr="00B71343">
        <w:rPr>
          <w:i/>
          <w:color w:val="000000" w:themeColor="text1"/>
        </w:rPr>
        <w:t>contística</w:t>
      </w:r>
      <w:proofErr w:type="spellEnd"/>
      <w:r w:rsidRPr="00B71343">
        <w:rPr>
          <w:i/>
          <w:color w:val="000000" w:themeColor="text1"/>
        </w:rPr>
        <w:t xml:space="preserve"> pré-modernista: o papel da tradução na obra ficcional de Monteiro Lobato. </w:t>
      </w:r>
      <w:r w:rsidRPr="00B71343">
        <w:rPr>
          <w:color w:val="000000" w:themeColor="text1"/>
        </w:rPr>
        <w:t>Tese de Doutorado (orientação: Patrícia Lessa Flores da Cunha). Porto Alegre: Instituto de Letras, Universidade Fed</w:t>
      </w:r>
      <w:r>
        <w:rPr>
          <w:color w:val="000000" w:themeColor="text1"/>
        </w:rPr>
        <w:t xml:space="preserve">eral do Rio Grande do Sul, 2006, </w:t>
      </w:r>
      <w:r w:rsidRPr="000C568C">
        <w:rPr>
          <w:color w:val="000000" w:themeColor="text1"/>
        </w:rPr>
        <w:t>p. 70.</w:t>
      </w:r>
    </w:p>
  </w:footnote>
  <w:footnote w:id="11">
    <w:p w:rsidR="006D23F0" w:rsidRPr="000C568C" w:rsidRDefault="006D23F0" w:rsidP="00882486">
      <w:pPr>
        <w:pStyle w:val="Textodenotaderodap"/>
        <w:jc w:val="both"/>
        <w:rPr>
          <w:color w:val="000000" w:themeColor="text1"/>
        </w:rPr>
      </w:pPr>
      <w:r w:rsidRPr="000C568C">
        <w:rPr>
          <w:rStyle w:val="Refdenotaderodap"/>
          <w:rFonts w:eastAsiaTheme="majorEastAsia"/>
          <w:color w:val="000000" w:themeColor="text1"/>
        </w:rPr>
        <w:footnoteRef/>
      </w:r>
      <w:r w:rsidRPr="000C568C">
        <w:rPr>
          <w:color w:val="000000" w:themeColor="text1"/>
        </w:rPr>
        <w:t xml:space="preserve"> LOBATO, Monteiro. </w:t>
      </w:r>
      <w:r w:rsidRPr="000C568C">
        <w:rPr>
          <w:i/>
          <w:color w:val="000000" w:themeColor="text1"/>
        </w:rPr>
        <w:t>Cartas escolhidas</w:t>
      </w:r>
      <w:r w:rsidRPr="000C568C">
        <w:rPr>
          <w:color w:val="000000" w:themeColor="text1"/>
        </w:rPr>
        <w:t xml:space="preserve">. 2º tomo. São Paulo: Brasiliense, 1959, p. 148. Carta escrita em 1945 para </w:t>
      </w:r>
      <w:proofErr w:type="spellStart"/>
      <w:r w:rsidRPr="000C568C">
        <w:rPr>
          <w:color w:val="000000" w:themeColor="text1"/>
        </w:rPr>
        <w:t>Diaulas</w:t>
      </w:r>
      <w:proofErr w:type="spellEnd"/>
      <w:r w:rsidRPr="000C568C">
        <w:rPr>
          <w:color w:val="000000" w:themeColor="text1"/>
        </w:rPr>
        <w:t xml:space="preserve"> </w:t>
      </w:r>
      <w:proofErr w:type="spellStart"/>
      <w:r w:rsidRPr="000C568C">
        <w:rPr>
          <w:color w:val="000000" w:themeColor="text1"/>
        </w:rPr>
        <w:t>Riedel</w:t>
      </w:r>
      <w:proofErr w:type="spellEnd"/>
      <w:r w:rsidRPr="000C568C">
        <w:rPr>
          <w:color w:val="000000" w:themeColor="text1"/>
        </w:rPr>
        <w:t xml:space="preserve">, diretor da editora O Pensamento. </w:t>
      </w:r>
    </w:p>
  </w:footnote>
  <w:footnote w:id="12">
    <w:p w:rsidR="006D23F0" w:rsidRPr="000C568C" w:rsidRDefault="006D23F0" w:rsidP="004D3B53">
      <w:pPr>
        <w:pStyle w:val="Textodenotaderodap"/>
        <w:jc w:val="both"/>
        <w:rPr>
          <w:color w:val="000000" w:themeColor="text1"/>
        </w:rPr>
      </w:pPr>
      <w:r w:rsidRPr="000C568C">
        <w:rPr>
          <w:rStyle w:val="Refdenotaderodap"/>
          <w:rFonts w:eastAsiaTheme="majorEastAsia"/>
          <w:color w:val="000000" w:themeColor="text1"/>
        </w:rPr>
        <w:footnoteRef/>
      </w:r>
      <w:r w:rsidRPr="000C568C">
        <w:rPr>
          <w:color w:val="000000" w:themeColor="text1"/>
        </w:rPr>
        <w:t xml:space="preserve"> </w:t>
      </w:r>
      <w:r w:rsidRPr="00293E1D">
        <w:rPr>
          <w:color w:val="000000" w:themeColor="text1"/>
        </w:rPr>
        <w:t xml:space="preserve">LOBATO, Monteiro. </w:t>
      </w:r>
      <w:r w:rsidRPr="00293E1D">
        <w:rPr>
          <w:i/>
          <w:color w:val="000000" w:themeColor="text1"/>
        </w:rPr>
        <w:t>A barca de Gleyre</w:t>
      </w:r>
      <w:r w:rsidRPr="00293E1D">
        <w:rPr>
          <w:color w:val="000000" w:themeColor="text1"/>
        </w:rPr>
        <w:t>. Ed. cit.,</w:t>
      </w:r>
      <w:r>
        <w:rPr>
          <w:color w:val="000000" w:themeColor="text1"/>
        </w:rPr>
        <w:t xml:space="preserve"> </w:t>
      </w:r>
      <w:r w:rsidRPr="000C568C">
        <w:rPr>
          <w:color w:val="000000" w:themeColor="text1"/>
        </w:rPr>
        <w:t>p. 370. Carta da Fazenda, 08/09/1916.</w:t>
      </w:r>
    </w:p>
  </w:footnote>
  <w:footnote w:id="13">
    <w:p w:rsidR="006D23F0" w:rsidRPr="000C568C" w:rsidRDefault="006D23F0" w:rsidP="004D3B53">
      <w:pPr>
        <w:pStyle w:val="Textodenotaderodap"/>
        <w:jc w:val="both"/>
        <w:rPr>
          <w:color w:val="000000" w:themeColor="text1"/>
        </w:rPr>
      </w:pPr>
      <w:r w:rsidRPr="000C568C">
        <w:rPr>
          <w:rStyle w:val="Refdenotaderodap"/>
          <w:rFonts w:eastAsiaTheme="majorEastAsia"/>
          <w:color w:val="000000" w:themeColor="text1"/>
        </w:rPr>
        <w:footnoteRef/>
      </w:r>
      <w:r w:rsidRPr="000C568C">
        <w:rPr>
          <w:color w:val="000000" w:themeColor="text1"/>
        </w:rPr>
        <w:t xml:space="preserve"> CAVALHEIRO, Edgard. </w:t>
      </w:r>
      <w:r w:rsidRPr="000C568C">
        <w:rPr>
          <w:i/>
          <w:color w:val="000000" w:themeColor="text1"/>
        </w:rPr>
        <w:t>Op. cit.,</w:t>
      </w:r>
      <w:r w:rsidRPr="000C568C">
        <w:rPr>
          <w:color w:val="000000" w:themeColor="text1"/>
        </w:rPr>
        <w:t xml:space="preserve"> p. 537.</w:t>
      </w:r>
    </w:p>
  </w:footnote>
  <w:footnote w:id="14">
    <w:p w:rsidR="006D23F0" w:rsidRPr="000C568C" w:rsidRDefault="006D23F0" w:rsidP="004D3B53">
      <w:pPr>
        <w:spacing w:after="0" w:line="240" w:lineRule="auto"/>
        <w:jc w:val="both"/>
        <w:rPr>
          <w:rFonts w:ascii="Times New Roman" w:hAnsi="Times New Roman" w:cs="Times New Roman"/>
          <w:color w:val="000000" w:themeColor="text1"/>
          <w:sz w:val="20"/>
          <w:szCs w:val="20"/>
        </w:rPr>
      </w:pPr>
      <w:r w:rsidRPr="000C568C">
        <w:rPr>
          <w:rStyle w:val="Refdenotaderodap"/>
          <w:rFonts w:ascii="Times New Roman" w:hAnsi="Times New Roman" w:cs="Times New Roman"/>
          <w:color w:val="000000" w:themeColor="text1"/>
          <w:sz w:val="20"/>
          <w:szCs w:val="20"/>
        </w:rPr>
        <w:footnoteRef/>
      </w:r>
      <w:r w:rsidRPr="000C568C">
        <w:rPr>
          <w:rFonts w:ascii="Times New Roman" w:hAnsi="Times New Roman" w:cs="Times New Roman"/>
          <w:color w:val="000000" w:themeColor="text1"/>
          <w:sz w:val="20"/>
          <w:szCs w:val="20"/>
        </w:rPr>
        <w:t xml:space="preserve"> </w:t>
      </w:r>
      <w:r w:rsidRPr="000C568C">
        <w:rPr>
          <w:rFonts w:ascii="Times New Roman" w:eastAsia="Times New Roman" w:hAnsi="Times New Roman" w:cs="Times New Roman"/>
          <w:color w:val="000000" w:themeColor="text1"/>
          <w:sz w:val="20"/>
          <w:szCs w:val="20"/>
          <w:lang w:eastAsia="pt-BR"/>
        </w:rPr>
        <w:t xml:space="preserve">PALLOTTA, </w:t>
      </w:r>
      <w:proofErr w:type="spellStart"/>
      <w:r w:rsidRPr="000C568C">
        <w:rPr>
          <w:rFonts w:ascii="Times New Roman" w:eastAsia="Times New Roman" w:hAnsi="Times New Roman" w:cs="Times New Roman"/>
          <w:color w:val="000000" w:themeColor="text1"/>
          <w:sz w:val="20"/>
          <w:szCs w:val="20"/>
          <w:lang w:eastAsia="pt-BR"/>
        </w:rPr>
        <w:t>Míriam</w:t>
      </w:r>
      <w:proofErr w:type="spellEnd"/>
      <w:r w:rsidRPr="000C568C">
        <w:rPr>
          <w:rFonts w:ascii="Times New Roman" w:eastAsia="Times New Roman" w:hAnsi="Times New Roman" w:cs="Times New Roman"/>
          <w:color w:val="000000" w:themeColor="text1"/>
          <w:sz w:val="20"/>
          <w:szCs w:val="20"/>
          <w:lang w:eastAsia="pt-BR"/>
        </w:rPr>
        <w:t xml:space="preserve"> </w:t>
      </w:r>
      <w:proofErr w:type="spellStart"/>
      <w:r w:rsidRPr="000C568C">
        <w:rPr>
          <w:rFonts w:ascii="Times New Roman" w:eastAsia="Times New Roman" w:hAnsi="Times New Roman" w:cs="Times New Roman"/>
          <w:color w:val="000000" w:themeColor="text1"/>
          <w:sz w:val="20"/>
          <w:szCs w:val="20"/>
          <w:lang w:eastAsia="pt-BR"/>
        </w:rPr>
        <w:t>Giberti</w:t>
      </w:r>
      <w:proofErr w:type="spellEnd"/>
      <w:r w:rsidRPr="000C568C">
        <w:rPr>
          <w:rFonts w:ascii="Times New Roman" w:eastAsia="Times New Roman" w:hAnsi="Times New Roman" w:cs="Times New Roman"/>
          <w:color w:val="000000" w:themeColor="text1"/>
          <w:sz w:val="20"/>
          <w:szCs w:val="20"/>
          <w:lang w:eastAsia="pt-BR"/>
        </w:rPr>
        <w:t xml:space="preserve"> </w:t>
      </w:r>
      <w:proofErr w:type="spellStart"/>
      <w:r w:rsidRPr="000C568C">
        <w:rPr>
          <w:rFonts w:ascii="Times New Roman" w:eastAsia="Times New Roman" w:hAnsi="Times New Roman" w:cs="Times New Roman"/>
          <w:color w:val="000000" w:themeColor="text1"/>
          <w:sz w:val="20"/>
          <w:szCs w:val="20"/>
          <w:lang w:eastAsia="pt-BR"/>
        </w:rPr>
        <w:t>Páttaro</w:t>
      </w:r>
      <w:proofErr w:type="spellEnd"/>
      <w:r w:rsidRPr="000C568C">
        <w:rPr>
          <w:rFonts w:ascii="Times New Roman" w:eastAsia="Times New Roman" w:hAnsi="Times New Roman" w:cs="Times New Roman"/>
          <w:color w:val="000000" w:themeColor="text1"/>
          <w:sz w:val="20"/>
          <w:szCs w:val="20"/>
          <w:lang w:eastAsia="pt-BR"/>
        </w:rPr>
        <w:t xml:space="preserve">. </w:t>
      </w:r>
      <w:r w:rsidRPr="000C568C">
        <w:rPr>
          <w:rFonts w:ascii="Times New Roman" w:hAnsi="Times New Roman" w:cs="Times New Roman"/>
          <w:color w:val="000000" w:themeColor="text1"/>
          <w:sz w:val="20"/>
          <w:szCs w:val="20"/>
        </w:rPr>
        <w:t>Reflexões sobre a prática da tradução para Monteiro Lobato:</w:t>
      </w:r>
    </w:p>
    <w:p w:rsidR="006D23F0" w:rsidRPr="000C568C" w:rsidRDefault="006D23F0" w:rsidP="004D3B53">
      <w:pPr>
        <w:spacing w:after="0" w:line="240" w:lineRule="auto"/>
        <w:jc w:val="both"/>
        <w:rPr>
          <w:rFonts w:ascii="Times New Roman" w:hAnsi="Times New Roman" w:cs="Times New Roman"/>
          <w:b/>
          <w:bCs/>
          <w:iCs/>
          <w:color w:val="000000" w:themeColor="text1"/>
          <w:sz w:val="20"/>
          <w:szCs w:val="20"/>
        </w:rPr>
      </w:pPr>
      <w:proofErr w:type="gramStart"/>
      <w:r w:rsidRPr="000C568C">
        <w:rPr>
          <w:rFonts w:ascii="Times New Roman" w:hAnsi="Times New Roman" w:cs="Times New Roman"/>
          <w:color w:val="000000" w:themeColor="text1"/>
          <w:sz w:val="20"/>
          <w:szCs w:val="20"/>
        </w:rPr>
        <w:t>análise</w:t>
      </w:r>
      <w:proofErr w:type="gramEnd"/>
      <w:r w:rsidRPr="000C568C">
        <w:rPr>
          <w:rFonts w:ascii="Times New Roman" w:hAnsi="Times New Roman" w:cs="Times New Roman"/>
          <w:color w:val="000000" w:themeColor="text1"/>
          <w:sz w:val="20"/>
          <w:szCs w:val="20"/>
        </w:rPr>
        <w:t xml:space="preserve"> da obra </w:t>
      </w:r>
      <w:r w:rsidRPr="000C568C">
        <w:rPr>
          <w:rFonts w:ascii="Times New Roman" w:hAnsi="Times New Roman" w:cs="Times New Roman"/>
          <w:i/>
          <w:color w:val="000000" w:themeColor="text1"/>
          <w:sz w:val="20"/>
          <w:szCs w:val="20"/>
        </w:rPr>
        <w:t xml:space="preserve">Fábulas. </w:t>
      </w:r>
      <w:r w:rsidRPr="000C568C">
        <w:rPr>
          <w:rFonts w:ascii="Times New Roman" w:hAnsi="Times New Roman" w:cs="Times New Roman"/>
          <w:color w:val="000000" w:themeColor="text1"/>
          <w:sz w:val="20"/>
          <w:szCs w:val="20"/>
        </w:rPr>
        <w:t xml:space="preserve">In: </w:t>
      </w:r>
      <w:r w:rsidRPr="000C568C">
        <w:rPr>
          <w:rFonts w:ascii="Times New Roman" w:hAnsi="Times New Roman" w:cs="Times New Roman"/>
          <w:bCs/>
          <w:color w:val="000000" w:themeColor="text1"/>
          <w:sz w:val="20"/>
          <w:szCs w:val="20"/>
        </w:rPr>
        <w:t xml:space="preserve">XI Congresso Internacional da ABRALIC. </w:t>
      </w:r>
      <w:r w:rsidRPr="000C568C">
        <w:rPr>
          <w:rFonts w:ascii="Times New Roman" w:hAnsi="Times New Roman" w:cs="Times New Roman"/>
          <w:bCs/>
          <w:iCs/>
          <w:color w:val="000000" w:themeColor="text1"/>
          <w:sz w:val="20"/>
          <w:szCs w:val="20"/>
        </w:rPr>
        <w:t>Tessituras, Interações, Convergências,</w:t>
      </w:r>
      <w:r w:rsidRPr="000C568C">
        <w:rPr>
          <w:rFonts w:ascii="Times New Roman" w:hAnsi="Times New Roman" w:cs="Times New Roman"/>
          <w:bCs/>
          <w:i/>
          <w:iCs/>
          <w:color w:val="000000" w:themeColor="text1"/>
          <w:sz w:val="20"/>
          <w:szCs w:val="20"/>
        </w:rPr>
        <w:t xml:space="preserve"> </w:t>
      </w:r>
      <w:r w:rsidRPr="000C568C">
        <w:rPr>
          <w:rFonts w:ascii="Times New Roman" w:hAnsi="Times New Roman" w:cs="Times New Roman"/>
          <w:bCs/>
          <w:iCs/>
          <w:color w:val="000000" w:themeColor="text1"/>
          <w:sz w:val="20"/>
          <w:szCs w:val="20"/>
        </w:rPr>
        <w:t xml:space="preserve">13 a 17 de julho de 2008, São Paulo. </w:t>
      </w:r>
      <w:r w:rsidRPr="000C568C">
        <w:rPr>
          <w:rFonts w:ascii="Times New Roman" w:hAnsi="Times New Roman" w:cs="Times New Roman"/>
          <w:bCs/>
          <w:color w:val="000000" w:themeColor="text1"/>
          <w:sz w:val="20"/>
          <w:szCs w:val="20"/>
        </w:rPr>
        <w:t>Anais do XI Congresso Internacional da ABRALIC. São Paulo: U</w:t>
      </w:r>
      <w:r w:rsidRPr="000C568C">
        <w:rPr>
          <w:rFonts w:ascii="Times New Roman" w:hAnsi="Times New Roman" w:cs="Times New Roman"/>
          <w:bCs/>
          <w:iCs/>
          <w:color w:val="000000" w:themeColor="text1"/>
          <w:sz w:val="20"/>
          <w:szCs w:val="20"/>
        </w:rPr>
        <w:t xml:space="preserve">niversidade de São Paulo, 2008. Disponível em: </w:t>
      </w:r>
      <w:hyperlink r:id="rId2" w:history="1">
        <w:r w:rsidRPr="000C568C">
          <w:rPr>
            <w:rStyle w:val="Hyperlink"/>
            <w:rFonts w:ascii="Times New Roman" w:hAnsi="Times New Roman" w:cs="Times New Roman"/>
            <w:color w:val="000000" w:themeColor="text1"/>
            <w:sz w:val="20"/>
            <w:szCs w:val="20"/>
          </w:rPr>
          <w:t>http://www.abralic.org.br/anais/cong2008/AnaisOnline/simposios/pdf/065/MIRIAM_PALLOTTA.pdf</w:t>
        </w:r>
      </w:hyperlink>
      <w:r w:rsidRPr="000C568C">
        <w:rPr>
          <w:rFonts w:ascii="Times New Roman" w:hAnsi="Times New Roman" w:cs="Times New Roman"/>
          <w:color w:val="000000" w:themeColor="text1"/>
          <w:sz w:val="20"/>
          <w:szCs w:val="20"/>
        </w:rPr>
        <w:t xml:space="preserve"> </w:t>
      </w:r>
      <w:r w:rsidRPr="000C568C">
        <w:rPr>
          <w:rFonts w:ascii="Times New Roman" w:hAnsi="Times New Roman" w:cs="Times New Roman"/>
          <w:bCs/>
          <w:iCs/>
          <w:color w:val="000000" w:themeColor="text1"/>
          <w:sz w:val="20"/>
          <w:szCs w:val="20"/>
        </w:rPr>
        <w:t>Acesso em: 14 nov. 2013.</w:t>
      </w:r>
    </w:p>
  </w:footnote>
  <w:footnote w:id="15">
    <w:p w:rsidR="006D23F0" w:rsidRPr="00840EBF" w:rsidRDefault="006D23F0" w:rsidP="004D3B53">
      <w:pPr>
        <w:pStyle w:val="Textodenotaderodap"/>
        <w:jc w:val="both"/>
        <w:rPr>
          <w:color w:val="000000" w:themeColor="text1"/>
        </w:rPr>
      </w:pPr>
      <w:r w:rsidRPr="00840EBF">
        <w:rPr>
          <w:rStyle w:val="Refdenotaderodap"/>
          <w:color w:val="000000" w:themeColor="text1"/>
        </w:rPr>
        <w:footnoteRef/>
      </w:r>
      <w:r w:rsidRPr="00840EBF">
        <w:rPr>
          <w:color w:val="000000" w:themeColor="text1"/>
        </w:rPr>
        <w:t xml:space="preserve"> </w:t>
      </w:r>
      <w:r w:rsidRPr="00840EBF">
        <w:rPr>
          <w:bCs/>
          <w:color w:val="000000" w:themeColor="text1"/>
        </w:rPr>
        <w:t>PALLOTTA</w:t>
      </w:r>
      <w:r w:rsidRPr="00840EBF">
        <w:rPr>
          <w:color w:val="000000" w:themeColor="text1"/>
        </w:rPr>
        <w:t xml:space="preserve">, </w:t>
      </w:r>
      <w:proofErr w:type="spellStart"/>
      <w:r w:rsidRPr="00840EBF">
        <w:rPr>
          <w:color w:val="000000" w:themeColor="text1"/>
        </w:rPr>
        <w:t>Míriam</w:t>
      </w:r>
      <w:proofErr w:type="spellEnd"/>
      <w:r w:rsidRPr="00840EBF">
        <w:rPr>
          <w:color w:val="000000" w:themeColor="text1"/>
        </w:rPr>
        <w:t xml:space="preserve"> </w:t>
      </w:r>
      <w:proofErr w:type="spellStart"/>
      <w:r w:rsidRPr="00840EBF">
        <w:rPr>
          <w:color w:val="000000" w:themeColor="text1"/>
        </w:rPr>
        <w:t>Giberti</w:t>
      </w:r>
      <w:proofErr w:type="spellEnd"/>
      <w:r w:rsidRPr="00840EBF">
        <w:rPr>
          <w:color w:val="000000" w:themeColor="text1"/>
        </w:rPr>
        <w:t xml:space="preserve"> </w:t>
      </w:r>
      <w:proofErr w:type="spellStart"/>
      <w:r w:rsidRPr="00840EBF">
        <w:rPr>
          <w:color w:val="000000" w:themeColor="text1"/>
        </w:rPr>
        <w:t>Páttaro</w:t>
      </w:r>
      <w:proofErr w:type="spellEnd"/>
      <w:r w:rsidRPr="00840EBF">
        <w:rPr>
          <w:color w:val="000000" w:themeColor="text1"/>
        </w:rPr>
        <w:t xml:space="preserve">. </w:t>
      </w:r>
      <w:r w:rsidRPr="00840EBF">
        <w:rPr>
          <w:i/>
          <w:iCs/>
          <w:color w:val="000000" w:themeColor="text1"/>
        </w:rPr>
        <w:t>Uma história meio ao contrário: um estudo sobre História do mundo para as crianças de Monteiro Lobato</w:t>
      </w:r>
      <w:r w:rsidRPr="00840EBF">
        <w:rPr>
          <w:color w:val="000000" w:themeColor="text1"/>
        </w:rPr>
        <w:t xml:space="preserve">. Tese de Doutorado (orientação Carlos </w:t>
      </w:r>
      <w:proofErr w:type="spellStart"/>
      <w:r w:rsidRPr="00840EBF">
        <w:rPr>
          <w:color w:val="000000" w:themeColor="text1"/>
        </w:rPr>
        <w:t>Erivany</w:t>
      </w:r>
      <w:proofErr w:type="spellEnd"/>
      <w:r w:rsidRPr="00840EBF">
        <w:rPr>
          <w:color w:val="000000" w:themeColor="text1"/>
        </w:rPr>
        <w:t xml:space="preserve"> </w:t>
      </w:r>
      <w:proofErr w:type="spellStart"/>
      <w:r w:rsidRPr="00840EBF">
        <w:rPr>
          <w:color w:val="000000" w:themeColor="text1"/>
        </w:rPr>
        <w:t>Fantinati</w:t>
      </w:r>
      <w:proofErr w:type="spellEnd"/>
      <w:r w:rsidRPr="00840EBF">
        <w:rPr>
          <w:color w:val="000000" w:themeColor="text1"/>
        </w:rPr>
        <w:t>). Assis, SP: Universidade Estadual Paulista Júlio de Mesquita Filho, UNESP, 2001.</w:t>
      </w:r>
    </w:p>
  </w:footnote>
  <w:footnote w:id="16">
    <w:p w:rsidR="006D23F0" w:rsidRPr="00840EBF" w:rsidRDefault="006D23F0" w:rsidP="004D3B53">
      <w:pPr>
        <w:pStyle w:val="Textodenotaderodap"/>
        <w:jc w:val="both"/>
        <w:rPr>
          <w:color w:val="000000" w:themeColor="text1"/>
        </w:rPr>
      </w:pPr>
      <w:r w:rsidRPr="00840EBF">
        <w:rPr>
          <w:rStyle w:val="Refdenotaderodap"/>
          <w:color w:val="000000" w:themeColor="text1"/>
        </w:rPr>
        <w:footnoteRef/>
      </w:r>
      <w:r w:rsidRPr="00840EBF">
        <w:rPr>
          <w:color w:val="000000" w:themeColor="text1"/>
        </w:rPr>
        <w:t xml:space="preserve"> LOBATO, Monteiro. </w:t>
      </w:r>
      <w:r w:rsidRPr="00840EBF">
        <w:rPr>
          <w:i/>
          <w:color w:val="000000" w:themeColor="text1"/>
        </w:rPr>
        <w:t xml:space="preserve">História do mundo para as crianças. </w:t>
      </w:r>
      <w:r w:rsidRPr="00840EBF">
        <w:rPr>
          <w:color w:val="000000" w:themeColor="text1"/>
        </w:rPr>
        <w:t xml:space="preserve">1ª ed. Biblioteca pedagógica brasileira – Literatura infantil, série I, vol. X.  São Paulo: Cia. Editora Nacional, 1933, p. 20-1. </w:t>
      </w:r>
    </w:p>
  </w:footnote>
  <w:footnote w:id="17">
    <w:p w:rsidR="006D23F0" w:rsidRPr="00840EBF" w:rsidRDefault="006D23F0" w:rsidP="004D3B53">
      <w:pPr>
        <w:spacing w:after="0" w:line="240" w:lineRule="auto"/>
        <w:jc w:val="both"/>
        <w:rPr>
          <w:rFonts w:ascii="Times New Roman" w:eastAsia="Times New Roman" w:hAnsi="Times New Roman" w:cs="Times New Roman"/>
          <w:color w:val="000000" w:themeColor="text1"/>
          <w:sz w:val="20"/>
          <w:szCs w:val="20"/>
          <w:lang w:eastAsia="pt-BR"/>
        </w:rPr>
      </w:pPr>
      <w:r w:rsidRPr="00840EBF">
        <w:rPr>
          <w:rStyle w:val="Refdenotaderodap"/>
          <w:rFonts w:ascii="Times New Roman" w:hAnsi="Times New Roman" w:cs="Times New Roman"/>
          <w:color w:val="000000" w:themeColor="text1"/>
          <w:sz w:val="20"/>
          <w:szCs w:val="20"/>
        </w:rPr>
        <w:footnoteRef/>
      </w:r>
      <w:r w:rsidRPr="00840EBF">
        <w:rPr>
          <w:rFonts w:ascii="Times New Roman" w:hAnsi="Times New Roman" w:cs="Times New Roman"/>
          <w:color w:val="000000" w:themeColor="text1"/>
          <w:sz w:val="20"/>
          <w:szCs w:val="20"/>
        </w:rPr>
        <w:t xml:space="preserve"> A partir do trabalho de </w:t>
      </w:r>
      <w:proofErr w:type="spellStart"/>
      <w:r w:rsidRPr="00840EBF">
        <w:rPr>
          <w:rFonts w:ascii="Times New Roman" w:hAnsi="Times New Roman" w:cs="Times New Roman"/>
          <w:color w:val="000000" w:themeColor="text1"/>
          <w:sz w:val="20"/>
          <w:szCs w:val="20"/>
        </w:rPr>
        <w:t>Míriam</w:t>
      </w:r>
      <w:proofErr w:type="spellEnd"/>
      <w:r w:rsidRPr="00840EBF">
        <w:rPr>
          <w:rFonts w:ascii="Times New Roman" w:hAnsi="Times New Roman" w:cs="Times New Roman"/>
          <w:color w:val="000000" w:themeColor="text1"/>
          <w:sz w:val="20"/>
          <w:szCs w:val="20"/>
        </w:rPr>
        <w:t xml:space="preserve"> </w:t>
      </w:r>
      <w:proofErr w:type="spellStart"/>
      <w:r w:rsidRPr="00840EBF">
        <w:rPr>
          <w:rFonts w:ascii="Times New Roman" w:hAnsi="Times New Roman" w:cs="Times New Roman"/>
          <w:color w:val="000000" w:themeColor="text1"/>
          <w:sz w:val="20"/>
          <w:szCs w:val="20"/>
        </w:rPr>
        <w:t>Giberti</w:t>
      </w:r>
      <w:proofErr w:type="spellEnd"/>
      <w:r w:rsidRPr="00840EBF">
        <w:rPr>
          <w:rFonts w:ascii="Times New Roman" w:hAnsi="Times New Roman" w:cs="Times New Roman"/>
          <w:color w:val="000000" w:themeColor="text1"/>
          <w:sz w:val="20"/>
          <w:szCs w:val="20"/>
        </w:rPr>
        <w:t xml:space="preserve">, reunimos grande parte das informações que aqui retomamos sobre o trabalho de Hillyer e a obra </w:t>
      </w:r>
      <w:r w:rsidRPr="00840EBF">
        <w:rPr>
          <w:rFonts w:ascii="Times New Roman" w:hAnsi="Times New Roman" w:cs="Times New Roman"/>
          <w:i/>
          <w:color w:val="000000" w:themeColor="text1"/>
          <w:sz w:val="20"/>
          <w:szCs w:val="20"/>
        </w:rPr>
        <w:t xml:space="preserve">A </w:t>
      </w:r>
      <w:proofErr w:type="spellStart"/>
      <w:r w:rsidRPr="00840EBF">
        <w:rPr>
          <w:rFonts w:ascii="Times New Roman" w:hAnsi="Times New Roman" w:cs="Times New Roman"/>
          <w:i/>
          <w:color w:val="000000" w:themeColor="text1"/>
          <w:sz w:val="20"/>
          <w:szCs w:val="20"/>
        </w:rPr>
        <w:t>Child’s</w:t>
      </w:r>
      <w:proofErr w:type="spellEnd"/>
      <w:r w:rsidRPr="00840EBF">
        <w:rPr>
          <w:rFonts w:ascii="Times New Roman" w:hAnsi="Times New Roman" w:cs="Times New Roman"/>
          <w:i/>
          <w:color w:val="000000" w:themeColor="text1"/>
          <w:sz w:val="20"/>
          <w:szCs w:val="20"/>
        </w:rPr>
        <w:t xml:space="preserve"> </w:t>
      </w:r>
      <w:proofErr w:type="spellStart"/>
      <w:r w:rsidRPr="00840EBF">
        <w:rPr>
          <w:rFonts w:ascii="Times New Roman" w:hAnsi="Times New Roman" w:cs="Times New Roman"/>
          <w:i/>
          <w:color w:val="000000" w:themeColor="text1"/>
          <w:sz w:val="20"/>
          <w:szCs w:val="20"/>
        </w:rPr>
        <w:t>History</w:t>
      </w:r>
      <w:proofErr w:type="spellEnd"/>
      <w:r w:rsidRPr="00840EBF">
        <w:rPr>
          <w:rFonts w:ascii="Times New Roman" w:hAnsi="Times New Roman" w:cs="Times New Roman"/>
          <w:i/>
          <w:color w:val="000000" w:themeColor="text1"/>
          <w:sz w:val="20"/>
          <w:szCs w:val="20"/>
        </w:rPr>
        <w:t xml:space="preserve"> </w:t>
      </w:r>
      <w:proofErr w:type="spellStart"/>
      <w:r w:rsidRPr="00840EBF">
        <w:rPr>
          <w:rFonts w:ascii="Times New Roman" w:hAnsi="Times New Roman" w:cs="Times New Roman"/>
          <w:i/>
          <w:color w:val="000000" w:themeColor="text1"/>
          <w:sz w:val="20"/>
          <w:szCs w:val="20"/>
        </w:rPr>
        <w:t>of</w:t>
      </w:r>
      <w:proofErr w:type="spellEnd"/>
      <w:r w:rsidRPr="00840EBF">
        <w:rPr>
          <w:rFonts w:ascii="Times New Roman" w:hAnsi="Times New Roman" w:cs="Times New Roman"/>
          <w:i/>
          <w:color w:val="000000" w:themeColor="text1"/>
          <w:sz w:val="20"/>
          <w:szCs w:val="20"/>
        </w:rPr>
        <w:t xml:space="preserve"> </w:t>
      </w:r>
      <w:proofErr w:type="spellStart"/>
      <w:r w:rsidRPr="00840EBF">
        <w:rPr>
          <w:rFonts w:ascii="Times New Roman" w:hAnsi="Times New Roman" w:cs="Times New Roman"/>
          <w:i/>
          <w:color w:val="000000" w:themeColor="text1"/>
          <w:sz w:val="20"/>
          <w:szCs w:val="20"/>
        </w:rPr>
        <w:t>the</w:t>
      </w:r>
      <w:proofErr w:type="spellEnd"/>
      <w:r w:rsidRPr="00840EBF">
        <w:rPr>
          <w:rFonts w:ascii="Times New Roman" w:hAnsi="Times New Roman" w:cs="Times New Roman"/>
          <w:i/>
          <w:color w:val="000000" w:themeColor="text1"/>
          <w:sz w:val="20"/>
          <w:szCs w:val="20"/>
        </w:rPr>
        <w:t xml:space="preserve"> World</w:t>
      </w:r>
      <w:r w:rsidRPr="00840EBF">
        <w:rPr>
          <w:rFonts w:ascii="Times New Roman" w:hAnsi="Times New Roman" w:cs="Times New Roman"/>
          <w:color w:val="000000" w:themeColor="text1"/>
          <w:sz w:val="20"/>
          <w:szCs w:val="20"/>
        </w:rPr>
        <w:t xml:space="preserve">. Cf. </w:t>
      </w:r>
      <w:r w:rsidRPr="00840EBF">
        <w:rPr>
          <w:rFonts w:ascii="Times New Roman" w:eastAsia="Times New Roman" w:hAnsi="Times New Roman" w:cs="Times New Roman"/>
          <w:bCs/>
          <w:color w:val="000000" w:themeColor="text1"/>
          <w:sz w:val="20"/>
          <w:szCs w:val="20"/>
          <w:lang w:eastAsia="pt-BR"/>
        </w:rPr>
        <w:t>PALLOTTA</w:t>
      </w:r>
      <w:r w:rsidRPr="00840EBF">
        <w:rPr>
          <w:rFonts w:ascii="Times New Roman" w:eastAsia="Times New Roman" w:hAnsi="Times New Roman" w:cs="Times New Roman"/>
          <w:color w:val="000000" w:themeColor="text1"/>
          <w:sz w:val="20"/>
          <w:szCs w:val="20"/>
          <w:lang w:eastAsia="pt-BR"/>
        </w:rPr>
        <w:t xml:space="preserve">, </w:t>
      </w:r>
      <w:proofErr w:type="spellStart"/>
      <w:r w:rsidRPr="00840EBF">
        <w:rPr>
          <w:rFonts w:ascii="Times New Roman" w:eastAsia="Times New Roman" w:hAnsi="Times New Roman" w:cs="Times New Roman"/>
          <w:color w:val="000000" w:themeColor="text1"/>
          <w:sz w:val="20"/>
          <w:szCs w:val="20"/>
          <w:lang w:eastAsia="pt-BR"/>
        </w:rPr>
        <w:t>Míriam</w:t>
      </w:r>
      <w:proofErr w:type="spellEnd"/>
      <w:r w:rsidRPr="00840EBF">
        <w:rPr>
          <w:rFonts w:ascii="Times New Roman" w:eastAsia="Times New Roman" w:hAnsi="Times New Roman" w:cs="Times New Roman"/>
          <w:color w:val="000000" w:themeColor="text1"/>
          <w:sz w:val="20"/>
          <w:szCs w:val="20"/>
          <w:lang w:eastAsia="pt-BR"/>
        </w:rPr>
        <w:t xml:space="preserve"> </w:t>
      </w:r>
      <w:proofErr w:type="spellStart"/>
      <w:r w:rsidRPr="00840EBF">
        <w:rPr>
          <w:rFonts w:ascii="Times New Roman" w:eastAsia="Times New Roman" w:hAnsi="Times New Roman" w:cs="Times New Roman"/>
          <w:color w:val="000000" w:themeColor="text1"/>
          <w:sz w:val="20"/>
          <w:szCs w:val="20"/>
          <w:lang w:eastAsia="pt-BR"/>
        </w:rPr>
        <w:t>Giberti</w:t>
      </w:r>
      <w:proofErr w:type="spellEnd"/>
      <w:r w:rsidRPr="00840EBF">
        <w:rPr>
          <w:rFonts w:ascii="Times New Roman" w:eastAsia="Times New Roman" w:hAnsi="Times New Roman" w:cs="Times New Roman"/>
          <w:color w:val="000000" w:themeColor="text1"/>
          <w:sz w:val="20"/>
          <w:szCs w:val="20"/>
          <w:lang w:eastAsia="pt-BR"/>
        </w:rPr>
        <w:t xml:space="preserve"> </w:t>
      </w:r>
      <w:proofErr w:type="spellStart"/>
      <w:r w:rsidRPr="00840EBF">
        <w:rPr>
          <w:rFonts w:ascii="Times New Roman" w:eastAsia="Times New Roman" w:hAnsi="Times New Roman" w:cs="Times New Roman"/>
          <w:color w:val="000000" w:themeColor="text1"/>
          <w:sz w:val="20"/>
          <w:szCs w:val="20"/>
          <w:lang w:eastAsia="pt-BR"/>
        </w:rPr>
        <w:t>Páttaro</w:t>
      </w:r>
      <w:proofErr w:type="spellEnd"/>
      <w:r w:rsidRPr="00840EBF">
        <w:rPr>
          <w:rFonts w:ascii="Times New Roman" w:eastAsia="Times New Roman" w:hAnsi="Times New Roman" w:cs="Times New Roman"/>
          <w:color w:val="000000" w:themeColor="text1"/>
          <w:sz w:val="20"/>
          <w:szCs w:val="20"/>
          <w:lang w:eastAsia="pt-BR"/>
        </w:rPr>
        <w:t xml:space="preserve">. </w:t>
      </w:r>
      <w:r w:rsidRPr="0069216A">
        <w:rPr>
          <w:rFonts w:ascii="Times New Roman" w:hAnsi="Times New Roman" w:cs="Times New Roman"/>
          <w:i/>
          <w:iCs/>
          <w:color w:val="000000" w:themeColor="text1"/>
          <w:sz w:val="20"/>
        </w:rPr>
        <w:t>Uma história meio ao contrário: um estudo sobre História do mundo para as crianças de Monteiro Lobato</w:t>
      </w:r>
      <w:r w:rsidRPr="0069216A">
        <w:rPr>
          <w:rFonts w:ascii="Times New Roman" w:hAnsi="Times New Roman" w:cs="Times New Roman"/>
          <w:color w:val="000000" w:themeColor="text1"/>
          <w:sz w:val="20"/>
        </w:rPr>
        <w:t>.</w:t>
      </w:r>
      <w:r w:rsidRPr="0069216A">
        <w:rPr>
          <w:color w:val="000000" w:themeColor="text1"/>
          <w:sz w:val="20"/>
        </w:rPr>
        <w:t xml:space="preserve"> </w:t>
      </w:r>
      <w:r>
        <w:rPr>
          <w:rFonts w:ascii="Times New Roman" w:eastAsia="Times New Roman" w:hAnsi="Times New Roman" w:cs="Times New Roman"/>
          <w:iCs/>
          <w:color w:val="000000" w:themeColor="text1"/>
          <w:sz w:val="20"/>
          <w:szCs w:val="20"/>
          <w:lang w:eastAsia="pt-BR"/>
        </w:rPr>
        <w:t xml:space="preserve">Ed. cit., </w:t>
      </w:r>
      <w:r w:rsidRPr="00840EBF">
        <w:rPr>
          <w:rFonts w:ascii="Times New Roman" w:eastAsia="Times New Roman" w:hAnsi="Times New Roman" w:cs="Times New Roman"/>
          <w:iCs/>
          <w:color w:val="000000" w:themeColor="text1"/>
          <w:sz w:val="20"/>
          <w:szCs w:val="20"/>
          <w:lang w:eastAsia="pt-BR"/>
        </w:rPr>
        <w:t>p. 22-40.</w:t>
      </w:r>
    </w:p>
  </w:footnote>
  <w:footnote w:id="18">
    <w:p w:rsidR="006D23F0" w:rsidRPr="00907C4E" w:rsidRDefault="006D23F0" w:rsidP="00907C4E">
      <w:pPr>
        <w:pStyle w:val="Textodenotaderodap"/>
        <w:jc w:val="both"/>
        <w:rPr>
          <w:color w:val="000000" w:themeColor="text1"/>
        </w:rPr>
      </w:pPr>
      <w:r>
        <w:rPr>
          <w:rStyle w:val="Refdenotaderodap"/>
        </w:rPr>
        <w:footnoteRef/>
      </w:r>
      <w:r>
        <w:t xml:space="preserve"> Cf. </w:t>
      </w:r>
      <w:r w:rsidRPr="00840EBF">
        <w:rPr>
          <w:color w:val="000000" w:themeColor="text1"/>
        </w:rPr>
        <w:t xml:space="preserve">SILVA, Raquel Afonso </w:t>
      </w:r>
      <w:proofErr w:type="gramStart"/>
      <w:r w:rsidRPr="00840EBF">
        <w:rPr>
          <w:color w:val="000000" w:themeColor="text1"/>
        </w:rPr>
        <w:t>da.</w:t>
      </w:r>
      <w:proofErr w:type="gramEnd"/>
      <w:r w:rsidRPr="00840EBF">
        <w:rPr>
          <w:color w:val="000000" w:themeColor="text1"/>
        </w:rPr>
        <w:t xml:space="preserve"> </w:t>
      </w:r>
      <w:r w:rsidRPr="00840EBF">
        <w:rPr>
          <w:i/>
          <w:color w:val="000000" w:themeColor="text1"/>
        </w:rPr>
        <w:t xml:space="preserve">Entre livros e leituras: Um estudo de cartas de leitores. </w:t>
      </w:r>
      <w:r w:rsidRPr="00840EBF">
        <w:rPr>
          <w:color w:val="000000" w:themeColor="text1"/>
        </w:rPr>
        <w:t xml:space="preserve">Tese de Doutorado (orientação: Marisa </w:t>
      </w:r>
      <w:proofErr w:type="spellStart"/>
      <w:r w:rsidRPr="00840EBF">
        <w:rPr>
          <w:color w:val="000000" w:themeColor="text1"/>
        </w:rPr>
        <w:t>Philbert</w:t>
      </w:r>
      <w:proofErr w:type="spellEnd"/>
      <w:r w:rsidRPr="00840EBF">
        <w:rPr>
          <w:color w:val="000000" w:themeColor="text1"/>
        </w:rPr>
        <w:t xml:space="preserve"> Lajolo). Campinas, São Paulo: Instituto de Estudos da Linguagem, Universidade Estadual de Campinas, 2009. </w:t>
      </w:r>
    </w:p>
  </w:footnote>
  <w:footnote w:id="19">
    <w:p w:rsidR="006D23F0" w:rsidRPr="00840EBF" w:rsidRDefault="006D23F0" w:rsidP="004D3B53">
      <w:pPr>
        <w:pStyle w:val="Textodenotaderodap"/>
        <w:jc w:val="both"/>
        <w:rPr>
          <w:color w:val="000000" w:themeColor="text1"/>
        </w:rPr>
      </w:pPr>
      <w:r w:rsidRPr="00840EBF">
        <w:rPr>
          <w:rStyle w:val="Refdenotaderodap"/>
          <w:color w:val="000000" w:themeColor="text1"/>
        </w:rPr>
        <w:footnoteRef/>
      </w:r>
      <w:r w:rsidRPr="00840EBF">
        <w:rPr>
          <w:color w:val="000000" w:themeColor="text1"/>
        </w:rPr>
        <w:t xml:space="preserve"> </w:t>
      </w:r>
      <w:r w:rsidRPr="00840EBF">
        <w:rPr>
          <w:bCs/>
          <w:color w:val="000000" w:themeColor="text1"/>
        </w:rPr>
        <w:t>PALLOTTA</w:t>
      </w:r>
      <w:r w:rsidRPr="00840EBF">
        <w:rPr>
          <w:color w:val="000000" w:themeColor="text1"/>
        </w:rPr>
        <w:t xml:space="preserve">, </w:t>
      </w:r>
      <w:proofErr w:type="spellStart"/>
      <w:r w:rsidRPr="00840EBF">
        <w:rPr>
          <w:color w:val="000000" w:themeColor="text1"/>
        </w:rPr>
        <w:t>Míriam</w:t>
      </w:r>
      <w:proofErr w:type="spellEnd"/>
      <w:r w:rsidRPr="00840EBF">
        <w:rPr>
          <w:color w:val="000000" w:themeColor="text1"/>
        </w:rPr>
        <w:t xml:space="preserve"> </w:t>
      </w:r>
      <w:proofErr w:type="spellStart"/>
      <w:r w:rsidRPr="00840EBF">
        <w:rPr>
          <w:color w:val="000000" w:themeColor="text1"/>
        </w:rPr>
        <w:t>Giberti</w:t>
      </w:r>
      <w:proofErr w:type="spellEnd"/>
      <w:r w:rsidRPr="00840EBF">
        <w:rPr>
          <w:color w:val="000000" w:themeColor="text1"/>
        </w:rPr>
        <w:t xml:space="preserve"> </w:t>
      </w:r>
      <w:proofErr w:type="spellStart"/>
      <w:r w:rsidRPr="00840EBF">
        <w:rPr>
          <w:color w:val="000000" w:themeColor="text1"/>
        </w:rPr>
        <w:t>Páttaro</w:t>
      </w:r>
      <w:proofErr w:type="spellEnd"/>
      <w:r w:rsidRPr="00840EBF">
        <w:rPr>
          <w:color w:val="000000" w:themeColor="text1"/>
        </w:rPr>
        <w:t xml:space="preserve">. </w:t>
      </w:r>
      <w:r w:rsidRPr="0069216A">
        <w:rPr>
          <w:i/>
          <w:iCs/>
          <w:color w:val="000000" w:themeColor="text1"/>
        </w:rPr>
        <w:t>Uma história meio ao contrário: um estudo sobre História do mundo para as crianças de Monteiro Lobato</w:t>
      </w:r>
      <w:r w:rsidRPr="0069216A">
        <w:rPr>
          <w:color w:val="000000" w:themeColor="text1"/>
        </w:rPr>
        <w:t xml:space="preserve">. </w:t>
      </w:r>
      <w:r>
        <w:rPr>
          <w:iCs/>
          <w:color w:val="000000" w:themeColor="text1"/>
        </w:rPr>
        <w:t xml:space="preserve">Ed. cit., </w:t>
      </w:r>
      <w:r w:rsidRPr="00840EBF">
        <w:rPr>
          <w:color w:val="000000" w:themeColor="text1"/>
        </w:rPr>
        <w:t xml:space="preserve">p. 39. </w:t>
      </w:r>
    </w:p>
  </w:footnote>
  <w:footnote w:id="20">
    <w:p w:rsidR="006D23F0" w:rsidRPr="00840EBF" w:rsidRDefault="006D23F0" w:rsidP="004D3B53">
      <w:pPr>
        <w:spacing w:after="0" w:line="240" w:lineRule="auto"/>
        <w:jc w:val="both"/>
        <w:rPr>
          <w:rFonts w:ascii="Times New Roman" w:eastAsia="Times New Roman" w:hAnsi="Times New Roman" w:cs="Times New Roman"/>
          <w:b/>
          <w:bCs/>
          <w:color w:val="000000" w:themeColor="text1"/>
          <w:sz w:val="18"/>
          <w:szCs w:val="18"/>
          <w:lang w:eastAsia="pt-BR"/>
        </w:rPr>
      </w:pPr>
      <w:r w:rsidRPr="00840EBF">
        <w:rPr>
          <w:rStyle w:val="Refdenotaderodap"/>
          <w:color w:val="000000" w:themeColor="text1"/>
        </w:rPr>
        <w:footnoteRef/>
      </w:r>
      <w:r w:rsidRPr="00840EBF">
        <w:rPr>
          <w:color w:val="000000" w:themeColor="text1"/>
        </w:rPr>
        <w:t xml:space="preserve"> </w:t>
      </w:r>
      <w:r w:rsidRPr="00840EBF">
        <w:rPr>
          <w:rFonts w:ascii="Times New Roman" w:hAnsi="Times New Roman" w:cs="Times New Roman"/>
          <w:bCs/>
          <w:color w:val="000000" w:themeColor="text1"/>
          <w:sz w:val="20"/>
          <w:szCs w:val="24"/>
        </w:rPr>
        <w:t>PALLOTTA</w:t>
      </w:r>
      <w:r w:rsidRPr="00840EBF">
        <w:rPr>
          <w:rFonts w:ascii="Times New Roman" w:hAnsi="Times New Roman" w:cs="Times New Roman"/>
          <w:color w:val="000000" w:themeColor="text1"/>
          <w:sz w:val="20"/>
          <w:szCs w:val="24"/>
        </w:rPr>
        <w:t xml:space="preserve">, Miriam </w:t>
      </w:r>
      <w:proofErr w:type="spellStart"/>
      <w:r w:rsidRPr="00840EBF">
        <w:rPr>
          <w:rFonts w:ascii="Times New Roman" w:hAnsi="Times New Roman" w:cs="Times New Roman"/>
          <w:color w:val="000000" w:themeColor="text1"/>
          <w:sz w:val="20"/>
          <w:szCs w:val="24"/>
        </w:rPr>
        <w:t>Giberti</w:t>
      </w:r>
      <w:proofErr w:type="spellEnd"/>
      <w:r w:rsidRPr="00840EBF">
        <w:rPr>
          <w:rFonts w:ascii="Times New Roman" w:hAnsi="Times New Roman" w:cs="Times New Roman"/>
          <w:color w:val="000000" w:themeColor="text1"/>
          <w:sz w:val="20"/>
          <w:szCs w:val="24"/>
        </w:rPr>
        <w:t xml:space="preserve"> </w:t>
      </w:r>
      <w:proofErr w:type="spellStart"/>
      <w:r w:rsidRPr="00840EBF">
        <w:rPr>
          <w:rFonts w:ascii="Times New Roman" w:hAnsi="Times New Roman" w:cs="Times New Roman"/>
          <w:color w:val="000000" w:themeColor="text1"/>
          <w:sz w:val="20"/>
          <w:szCs w:val="24"/>
        </w:rPr>
        <w:t>Páttaro</w:t>
      </w:r>
      <w:proofErr w:type="spellEnd"/>
      <w:r w:rsidRPr="00840EBF">
        <w:rPr>
          <w:rFonts w:ascii="Times New Roman" w:hAnsi="Times New Roman" w:cs="Times New Roman"/>
          <w:color w:val="000000" w:themeColor="text1"/>
          <w:sz w:val="20"/>
          <w:szCs w:val="24"/>
        </w:rPr>
        <w:t>. “</w:t>
      </w:r>
      <w:r w:rsidRPr="00840EBF">
        <w:rPr>
          <w:rFonts w:ascii="Times New Roman" w:hAnsi="Times New Roman" w:cs="Times New Roman"/>
          <w:iCs/>
          <w:color w:val="000000" w:themeColor="text1"/>
          <w:sz w:val="20"/>
          <w:szCs w:val="24"/>
        </w:rPr>
        <w:t>História do mundo para as crianças: uma obra inovadora</w:t>
      </w:r>
      <w:r w:rsidRPr="00840EBF">
        <w:rPr>
          <w:rFonts w:ascii="Times New Roman" w:hAnsi="Times New Roman" w:cs="Times New Roman"/>
          <w:color w:val="000000" w:themeColor="text1"/>
          <w:sz w:val="20"/>
          <w:szCs w:val="24"/>
        </w:rPr>
        <w:t xml:space="preserve">”. In: LAJOLO, Marisa; CECCANTINI, João Luís. (Org.). </w:t>
      </w:r>
      <w:r w:rsidRPr="00840EBF">
        <w:rPr>
          <w:rFonts w:ascii="Times New Roman" w:hAnsi="Times New Roman" w:cs="Times New Roman"/>
          <w:i/>
          <w:color w:val="000000" w:themeColor="text1"/>
          <w:sz w:val="20"/>
          <w:szCs w:val="24"/>
        </w:rPr>
        <w:t>Monteiro Lobato, livro a livro.</w:t>
      </w:r>
      <w:r w:rsidRPr="00840EBF">
        <w:rPr>
          <w:rFonts w:ascii="Times New Roman" w:hAnsi="Times New Roman" w:cs="Times New Roman"/>
          <w:color w:val="000000" w:themeColor="text1"/>
          <w:sz w:val="20"/>
          <w:szCs w:val="24"/>
        </w:rPr>
        <w:t xml:space="preserve"> </w:t>
      </w:r>
      <w:proofErr w:type="gramStart"/>
      <w:r w:rsidRPr="00840EBF">
        <w:rPr>
          <w:rFonts w:ascii="Times New Roman" w:hAnsi="Times New Roman" w:cs="Times New Roman"/>
          <w:color w:val="000000" w:themeColor="text1"/>
          <w:sz w:val="20"/>
          <w:szCs w:val="24"/>
        </w:rPr>
        <w:t>1</w:t>
      </w:r>
      <w:proofErr w:type="gramEnd"/>
      <w:r w:rsidRPr="00840EBF">
        <w:rPr>
          <w:rFonts w:ascii="Times New Roman" w:hAnsi="Times New Roman" w:cs="Times New Roman"/>
          <w:color w:val="000000" w:themeColor="text1"/>
          <w:sz w:val="20"/>
          <w:szCs w:val="24"/>
        </w:rPr>
        <w:t xml:space="preserve"> ed. São Paulo: UNESP e Imprensa Oficial, 2008, p. 222. </w:t>
      </w:r>
    </w:p>
  </w:footnote>
  <w:footnote w:id="21">
    <w:p w:rsidR="006D23F0" w:rsidRPr="00840EBF" w:rsidRDefault="006D23F0" w:rsidP="004D3B53">
      <w:pPr>
        <w:spacing w:after="0" w:line="240" w:lineRule="auto"/>
        <w:jc w:val="both"/>
        <w:rPr>
          <w:rFonts w:ascii="Times New Roman" w:eastAsia="Times New Roman" w:hAnsi="Times New Roman" w:cs="Times New Roman"/>
          <w:color w:val="000000" w:themeColor="text1"/>
          <w:sz w:val="20"/>
          <w:szCs w:val="20"/>
          <w:lang w:eastAsia="pt-BR"/>
        </w:rPr>
      </w:pPr>
      <w:r w:rsidRPr="00840EBF">
        <w:rPr>
          <w:rStyle w:val="Refdenotaderodap"/>
          <w:rFonts w:ascii="Times New Roman" w:hAnsi="Times New Roman" w:cs="Times New Roman"/>
          <w:color w:val="000000" w:themeColor="text1"/>
          <w:sz w:val="20"/>
          <w:szCs w:val="20"/>
        </w:rPr>
        <w:footnoteRef/>
      </w:r>
      <w:r w:rsidRPr="00840EBF">
        <w:rPr>
          <w:rFonts w:ascii="Times New Roman" w:hAnsi="Times New Roman" w:cs="Times New Roman"/>
          <w:color w:val="000000" w:themeColor="text1"/>
          <w:sz w:val="20"/>
          <w:szCs w:val="20"/>
        </w:rPr>
        <w:t xml:space="preserve"> PALLOTTA, </w:t>
      </w:r>
      <w:proofErr w:type="spellStart"/>
      <w:r w:rsidRPr="00840EBF">
        <w:rPr>
          <w:rFonts w:ascii="Times New Roman" w:hAnsi="Times New Roman" w:cs="Times New Roman"/>
          <w:color w:val="000000" w:themeColor="text1"/>
          <w:sz w:val="20"/>
          <w:szCs w:val="20"/>
        </w:rPr>
        <w:t>Míriam</w:t>
      </w:r>
      <w:proofErr w:type="spellEnd"/>
      <w:r w:rsidRPr="00840EBF">
        <w:rPr>
          <w:rFonts w:ascii="Times New Roman" w:hAnsi="Times New Roman" w:cs="Times New Roman"/>
          <w:color w:val="000000" w:themeColor="text1"/>
          <w:sz w:val="20"/>
          <w:szCs w:val="20"/>
        </w:rPr>
        <w:t xml:space="preserve"> </w:t>
      </w:r>
      <w:proofErr w:type="spellStart"/>
      <w:r w:rsidRPr="00840EBF">
        <w:rPr>
          <w:rFonts w:ascii="Times New Roman" w:hAnsi="Times New Roman" w:cs="Times New Roman"/>
          <w:color w:val="000000" w:themeColor="text1"/>
          <w:sz w:val="20"/>
          <w:szCs w:val="20"/>
        </w:rPr>
        <w:t>Giberti</w:t>
      </w:r>
      <w:proofErr w:type="spellEnd"/>
      <w:r w:rsidRPr="00840EBF">
        <w:rPr>
          <w:rFonts w:ascii="Times New Roman" w:hAnsi="Times New Roman" w:cs="Times New Roman"/>
          <w:color w:val="000000" w:themeColor="text1"/>
          <w:sz w:val="20"/>
          <w:szCs w:val="20"/>
        </w:rPr>
        <w:t xml:space="preserve"> </w:t>
      </w:r>
      <w:proofErr w:type="spellStart"/>
      <w:r w:rsidRPr="00840EBF">
        <w:rPr>
          <w:rFonts w:ascii="Times New Roman" w:hAnsi="Times New Roman" w:cs="Times New Roman"/>
          <w:color w:val="000000" w:themeColor="text1"/>
          <w:sz w:val="20"/>
          <w:szCs w:val="20"/>
        </w:rPr>
        <w:t>Páttaro</w:t>
      </w:r>
      <w:proofErr w:type="spellEnd"/>
      <w:r w:rsidRPr="00840EBF">
        <w:rPr>
          <w:rFonts w:ascii="Times New Roman" w:hAnsi="Times New Roman" w:cs="Times New Roman"/>
          <w:color w:val="000000" w:themeColor="text1"/>
          <w:sz w:val="20"/>
          <w:szCs w:val="20"/>
        </w:rPr>
        <w:t xml:space="preserve">. </w:t>
      </w:r>
      <w:r w:rsidRPr="0069216A">
        <w:rPr>
          <w:rFonts w:ascii="Times New Roman" w:hAnsi="Times New Roman" w:cs="Times New Roman"/>
          <w:i/>
          <w:iCs/>
          <w:color w:val="000000" w:themeColor="text1"/>
          <w:sz w:val="20"/>
        </w:rPr>
        <w:t>Uma história meio ao contrário: um estudo sobre História do mundo para as crianças de Monteiro Lobato</w:t>
      </w:r>
      <w:r w:rsidRPr="0069216A">
        <w:rPr>
          <w:rFonts w:ascii="Times New Roman" w:hAnsi="Times New Roman" w:cs="Times New Roman"/>
          <w:color w:val="000000" w:themeColor="text1"/>
          <w:sz w:val="20"/>
        </w:rPr>
        <w:t>.</w:t>
      </w:r>
      <w:r w:rsidRPr="0069216A">
        <w:rPr>
          <w:color w:val="000000" w:themeColor="text1"/>
          <w:sz w:val="20"/>
        </w:rPr>
        <w:t xml:space="preserve"> </w:t>
      </w:r>
      <w:r>
        <w:rPr>
          <w:rFonts w:ascii="Times New Roman" w:eastAsia="Times New Roman" w:hAnsi="Times New Roman" w:cs="Times New Roman"/>
          <w:iCs/>
          <w:color w:val="000000" w:themeColor="text1"/>
          <w:sz w:val="20"/>
          <w:szCs w:val="20"/>
          <w:lang w:eastAsia="pt-BR"/>
        </w:rPr>
        <w:t xml:space="preserve">Ed. cit., </w:t>
      </w:r>
      <w:r w:rsidRPr="00840EBF">
        <w:rPr>
          <w:rFonts w:ascii="Times New Roman" w:hAnsi="Times New Roman" w:cs="Times New Roman"/>
          <w:color w:val="000000" w:themeColor="text1"/>
          <w:sz w:val="20"/>
          <w:szCs w:val="20"/>
        </w:rPr>
        <w:t>p. 286-337.</w:t>
      </w:r>
    </w:p>
  </w:footnote>
  <w:footnote w:id="22">
    <w:p w:rsidR="006D23F0" w:rsidRPr="00840EBF" w:rsidRDefault="006D23F0" w:rsidP="007075B0">
      <w:pPr>
        <w:spacing w:after="0" w:line="240" w:lineRule="auto"/>
        <w:jc w:val="both"/>
        <w:rPr>
          <w:rFonts w:ascii="Times New Roman" w:hAnsi="Times New Roman" w:cs="Times New Roman"/>
          <w:b/>
          <w:color w:val="000000" w:themeColor="text1"/>
          <w:sz w:val="20"/>
          <w:szCs w:val="20"/>
        </w:rPr>
      </w:pPr>
      <w:r w:rsidRPr="00840EBF">
        <w:rPr>
          <w:rStyle w:val="Refdenotaderodap"/>
          <w:rFonts w:ascii="Times New Roman" w:hAnsi="Times New Roman" w:cs="Times New Roman"/>
          <w:color w:val="000000" w:themeColor="text1"/>
          <w:sz w:val="20"/>
          <w:szCs w:val="20"/>
        </w:rPr>
        <w:footnoteRef/>
      </w:r>
      <w:r w:rsidRPr="00840EBF">
        <w:rPr>
          <w:rFonts w:ascii="Times New Roman" w:hAnsi="Times New Roman" w:cs="Times New Roman"/>
          <w:color w:val="000000" w:themeColor="text1"/>
          <w:sz w:val="20"/>
          <w:szCs w:val="20"/>
        </w:rPr>
        <w:t xml:space="preserve"> LOBATO, Monteiro. </w:t>
      </w:r>
      <w:r w:rsidRPr="00840EBF">
        <w:rPr>
          <w:rFonts w:ascii="Times New Roman" w:hAnsi="Times New Roman" w:cs="Times New Roman"/>
          <w:i/>
          <w:color w:val="000000" w:themeColor="text1"/>
          <w:sz w:val="20"/>
          <w:szCs w:val="20"/>
        </w:rPr>
        <w:t xml:space="preserve">História do mundo para as crianças. </w:t>
      </w:r>
      <w:r w:rsidRPr="00840EBF">
        <w:rPr>
          <w:rFonts w:ascii="Times New Roman" w:hAnsi="Times New Roman" w:cs="Times New Roman"/>
          <w:color w:val="000000" w:themeColor="text1"/>
          <w:sz w:val="20"/>
          <w:szCs w:val="20"/>
        </w:rPr>
        <w:t>Ed cit., p. 7.</w:t>
      </w:r>
    </w:p>
  </w:footnote>
  <w:footnote w:id="23">
    <w:p w:rsidR="006D23F0" w:rsidRPr="00840EBF" w:rsidRDefault="006D23F0" w:rsidP="007075B0">
      <w:pPr>
        <w:pStyle w:val="Textodenotaderodap"/>
        <w:jc w:val="both"/>
        <w:rPr>
          <w:color w:val="000000" w:themeColor="text1"/>
        </w:rPr>
      </w:pPr>
      <w:r w:rsidRPr="00840EBF">
        <w:rPr>
          <w:rStyle w:val="Refdenotaderodap"/>
          <w:color w:val="000000" w:themeColor="text1"/>
        </w:rPr>
        <w:footnoteRef/>
      </w:r>
      <w:r w:rsidRPr="00840EBF">
        <w:rPr>
          <w:color w:val="000000" w:themeColor="text1"/>
        </w:rPr>
        <w:t xml:space="preserve"> Cf. PALLOTTA, </w:t>
      </w:r>
      <w:proofErr w:type="spellStart"/>
      <w:r w:rsidRPr="00840EBF">
        <w:rPr>
          <w:color w:val="000000" w:themeColor="text1"/>
        </w:rPr>
        <w:t>Míriam</w:t>
      </w:r>
      <w:proofErr w:type="spellEnd"/>
      <w:r w:rsidRPr="00840EBF">
        <w:rPr>
          <w:color w:val="000000" w:themeColor="text1"/>
        </w:rPr>
        <w:t xml:space="preserve"> </w:t>
      </w:r>
      <w:proofErr w:type="spellStart"/>
      <w:r w:rsidRPr="00840EBF">
        <w:rPr>
          <w:color w:val="000000" w:themeColor="text1"/>
        </w:rPr>
        <w:t>Giberti</w:t>
      </w:r>
      <w:proofErr w:type="spellEnd"/>
      <w:r w:rsidRPr="00840EBF">
        <w:rPr>
          <w:color w:val="000000" w:themeColor="text1"/>
        </w:rPr>
        <w:t xml:space="preserve"> </w:t>
      </w:r>
      <w:proofErr w:type="spellStart"/>
      <w:r w:rsidRPr="00840EBF">
        <w:rPr>
          <w:color w:val="000000" w:themeColor="text1"/>
        </w:rPr>
        <w:t>Páttaro</w:t>
      </w:r>
      <w:proofErr w:type="spellEnd"/>
      <w:r w:rsidRPr="00840EBF">
        <w:rPr>
          <w:color w:val="000000" w:themeColor="text1"/>
        </w:rPr>
        <w:t xml:space="preserve">. </w:t>
      </w:r>
      <w:r w:rsidRPr="0069216A">
        <w:rPr>
          <w:i/>
          <w:iCs/>
          <w:color w:val="000000" w:themeColor="text1"/>
        </w:rPr>
        <w:t>Uma história meio ao contrário: um estudo sobre História do mundo para as crianças de Monteiro Lobato</w:t>
      </w:r>
      <w:r w:rsidRPr="0069216A">
        <w:rPr>
          <w:color w:val="000000" w:themeColor="text1"/>
        </w:rPr>
        <w:t xml:space="preserve">. </w:t>
      </w:r>
      <w:r>
        <w:rPr>
          <w:iCs/>
          <w:color w:val="000000" w:themeColor="text1"/>
        </w:rPr>
        <w:t xml:space="preserve">Ed. cit., </w:t>
      </w:r>
      <w:r w:rsidRPr="00840EBF">
        <w:rPr>
          <w:color w:val="000000" w:themeColor="text1"/>
        </w:rPr>
        <w:t>p. 252.</w:t>
      </w:r>
    </w:p>
  </w:footnote>
  <w:footnote w:id="24">
    <w:p w:rsidR="006D23F0" w:rsidRDefault="006D23F0" w:rsidP="0013243A">
      <w:pPr>
        <w:pStyle w:val="Textodenotaderodap"/>
      </w:pPr>
      <w:r>
        <w:rPr>
          <w:rStyle w:val="Refdenotaderodap"/>
        </w:rPr>
        <w:footnoteRef/>
      </w:r>
      <w:r>
        <w:t xml:space="preserve"> PALOTTA, </w:t>
      </w:r>
      <w:proofErr w:type="spellStart"/>
      <w:r w:rsidRPr="003E39FC">
        <w:t>M</w:t>
      </w:r>
      <w:r>
        <w:t>íriam</w:t>
      </w:r>
      <w:proofErr w:type="spellEnd"/>
      <w:r>
        <w:t xml:space="preserve"> </w:t>
      </w:r>
      <w:proofErr w:type="spellStart"/>
      <w:r>
        <w:t>Giberti</w:t>
      </w:r>
      <w:proofErr w:type="spellEnd"/>
      <w:r>
        <w:t xml:space="preserve"> </w:t>
      </w:r>
      <w:proofErr w:type="spellStart"/>
      <w:r>
        <w:t>Páttaro</w:t>
      </w:r>
      <w:proofErr w:type="spellEnd"/>
      <w:r>
        <w:t xml:space="preserve">. </w:t>
      </w:r>
      <w:r w:rsidRPr="00EF27FE">
        <w:rPr>
          <w:i/>
        </w:rPr>
        <w:t xml:space="preserve">Uma história meio ao contrário: estudo sobre a obra </w:t>
      </w:r>
      <w:r w:rsidRPr="00EF27FE">
        <w:t>História do Mundo para as crianças</w:t>
      </w:r>
      <w:r w:rsidRPr="00EF27FE">
        <w:rPr>
          <w:i/>
        </w:rPr>
        <w:t>, de Monteiro Lobato</w:t>
      </w:r>
      <w:r>
        <w:rPr>
          <w:i/>
        </w:rPr>
        <w:t xml:space="preserve">. </w:t>
      </w:r>
      <w:r>
        <w:rPr>
          <w:iCs/>
          <w:color w:val="000000" w:themeColor="text1"/>
        </w:rPr>
        <w:t>Ed. cit..</w:t>
      </w:r>
    </w:p>
  </w:footnote>
  <w:footnote w:id="25">
    <w:p w:rsidR="006D23F0" w:rsidRDefault="006D23F0">
      <w:pPr>
        <w:pStyle w:val="Textodenotaderodap"/>
      </w:pPr>
      <w:r>
        <w:rPr>
          <w:rStyle w:val="Refdenotaderodap"/>
        </w:rPr>
        <w:footnoteRef/>
      </w:r>
      <w:r>
        <w:t xml:space="preserve"> IDEM, ibidem,</w:t>
      </w:r>
      <w:proofErr w:type="gramStart"/>
      <w:r>
        <w:t xml:space="preserve">  </w:t>
      </w:r>
      <w:proofErr w:type="gramEnd"/>
      <w:r>
        <w:t xml:space="preserve">p. 14. </w:t>
      </w:r>
    </w:p>
  </w:footnote>
  <w:footnote w:id="26">
    <w:p w:rsidR="006D23F0" w:rsidRDefault="006D23F0" w:rsidP="00046352">
      <w:pPr>
        <w:pStyle w:val="Textodenotaderodap"/>
      </w:pPr>
      <w:r>
        <w:rPr>
          <w:rStyle w:val="Refdenotaderodap"/>
        </w:rPr>
        <w:footnoteRef/>
      </w:r>
      <w:r>
        <w:t xml:space="preserve"> </w:t>
      </w:r>
      <w:r w:rsidRPr="009E262A">
        <w:t>VIEIRA, Adriana Silene</w:t>
      </w:r>
      <w:r>
        <w:t xml:space="preserve"> </w:t>
      </w:r>
      <w:r w:rsidRPr="00DB0738">
        <w:rPr>
          <w:i/>
        </w:rPr>
        <w:t>Um inglês no sítio de Dona Benta (Estudo da apropriação de Peter Pan na obra infantil lobatiana)</w:t>
      </w:r>
      <w:r>
        <w:rPr>
          <w:i/>
        </w:rPr>
        <w:t xml:space="preserve">. </w:t>
      </w:r>
      <w:r w:rsidRPr="005D039A">
        <w:rPr>
          <w:bCs/>
        </w:rPr>
        <w:t>Dissertação de Mestrado (orientação</w:t>
      </w:r>
      <w:r>
        <w:rPr>
          <w:bCs/>
        </w:rPr>
        <w:t xml:space="preserve"> Marisa Lajolo). Campinas, SP</w:t>
      </w:r>
      <w:r w:rsidRPr="009E262A">
        <w:rPr>
          <w:bCs/>
        </w:rPr>
        <w:t xml:space="preserve">: Universidade </w:t>
      </w:r>
      <w:r>
        <w:rPr>
          <w:bCs/>
        </w:rPr>
        <w:t>Estadual de Campinas, Instituto de Estudos da Linguagem</w:t>
      </w:r>
      <w:r w:rsidRPr="009E262A">
        <w:rPr>
          <w:bCs/>
        </w:rPr>
        <w:t xml:space="preserve">, </w:t>
      </w:r>
      <w:r>
        <w:rPr>
          <w:bCs/>
        </w:rPr>
        <w:t xml:space="preserve">1998. </w:t>
      </w:r>
      <w:r>
        <w:t xml:space="preserve"> </w:t>
      </w:r>
    </w:p>
    <w:p w:rsidR="006D23F0" w:rsidRDefault="006D23F0" w:rsidP="00046352">
      <w:pPr>
        <w:pStyle w:val="Textodenotaderodap"/>
      </w:pPr>
      <w:r>
        <w:t>IDEM</w:t>
      </w:r>
      <w:r w:rsidRPr="009E262A">
        <w:t xml:space="preserve">. </w:t>
      </w:r>
      <w:proofErr w:type="gramStart"/>
      <w:r w:rsidRPr="009E262A">
        <w:rPr>
          <w:i/>
        </w:rPr>
        <w:t xml:space="preserve">Viagens de </w:t>
      </w:r>
      <w:proofErr w:type="spellStart"/>
      <w:r w:rsidRPr="009E262A">
        <w:rPr>
          <w:i/>
        </w:rPr>
        <w:t>Gulliver</w:t>
      </w:r>
      <w:proofErr w:type="spellEnd"/>
      <w:r w:rsidRPr="009E262A">
        <w:rPr>
          <w:i/>
        </w:rPr>
        <w:t xml:space="preserve"> ao Brasil</w:t>
      </w:r>
      <w:r w:rsidRPr="009E262A">
        <w:t xml:space="preserve"> (Estudo das adaptações de </w:t>
      </w:r>
      <w:proofErr w:type="spellStart"/>
      <w:r w:rsidRPr="009E262A">
        <w:t>Gulliver’s</w:t>
      </w:r>
      <w:proofErr w:type="spellEnd"/>
      <w:r w:rsidRPr="009E262A">
        <w:t xml:space="preserve"> </w:t>
      </w:r>
      <w:proofErr w:type="spellStart"/>
      <w:r w:rsidRPr="009E262A">
        <w:t>Travels</w:t>
      </w:r>
      <w:proofErr w:type="spellEnd"/>
      <w:r w:rsidRPr="009E262A">
        <w:t xml:space="preserve"> por Carlos </w:t>
      </w:r>
      <w:proofErr w:type="spellStart"/>
      <w:r w:rsidRPr="009E262A">
        <w:t>Jansen</w:t>
      </w:r>
      <w:proofErr w:type="spellEnd"/>
      <w:r w:rsidRPr="009E262A">
        <w:t xml:space="preserve"> e por Monteiro Lobato)”</w:t>
      </w:r>
      <w:proofErr w:type="gramEnd"/>
      <w:r w:rsidRPr="009E262A">
        <w:t xml:space="preserve">   </w:t>
      </w:r>
      <w:r>
        <w:rPr>
          <w:bCs/>
        </w:rPr>
        <w:t>Tese</w:t>
      </w:r>
      <w:r w:rsidRPr="009E262A">
        <w:rPr>
          <w:bCs/>
        </w:rPr>
        <w:t xml:space="preserve"> de </w:t>
      </w:r>
      <w:r>
        <w:rPr>
          <w:bCs/>
        </w:rPr>
        <w:t>Doutorado</w:t>
      </w:r>
      <w:r w:rsidRPr="009E262A">
        <w:rPr>
          <w:bCs/>
        </w:rPr>
        <w:t xml:space="preserve"> (orientação </w:t>
      </w:r>
      <w:r>
        <w:rPr>
          <w:bCs/>
        </w:rPr>
        <w:t>Marisa Lajolo). Campinas, SP</w:t>
      </w:r>
      <w:r w:rsidRPr="009E262A">
        <w:rPr>
          <w:bCs/>
        </w:rPr>
        <w:t xml:space="preserve">: Universidade </w:t>
      </w:r>
      <w:r>
        <w:rPr>
          <w:bCs/>
        </w:rPr>
        <w:t>Estadual de Campinas, Instituto de Estudos da Linguagem</w:t>
      </w:r>
      <w:r w:rsidRPr="009E262A">
        <w:rPr>
          <w:bCs/>
        </w:rPr>
        <w:t>,</w:t>
      </w:r>
      <w:r>
        <w:rPr>
          <w:bCs/>
        </w:rPr>
        <w:t xml:space="preserve"> </w:t>
      </w:r>
      <w:r w:rsidRPr="009E262A">
        <w:rPr>
          <w:bCs/>
        </w:rPr>
        <w:t>200</w:t>
      </w:r>
      <w:r>
        <w:rPr>
          <w:bCs/>
        </w:rPr>
        <w:t xml:space="preserve">4. </w:t>
      </w:r>
    </w:p>
  </w:footnote>
  <w:footnote w:id="27">
    <w:p w:rsidR="006D23F0" w:rsidRDefault="006D23F0" w:rsidP="0051784A">
      <w:pPr>
        <w:pStyle w:val="Textodenotaderodap"/>
      </w:pPr>
      <w:r>
        <w:rPr>
          <w:rStyle w:val="Refdenotaderodap"/>
        </w:rPr>
        <w:footnoteRef/>
      </w:r>
      <w:r>
        <w:t xml:space="preserve"> CARVALHO, Lilian </w:t>
      </w:r>
      <w:proofErr w:type="spellStart"/>
      <w:r>
        <w:t>Escorel</w:t>
      </w:r>
      <w:proofErr w:type="spellEnd"/>
      <w:r>
        <w:t xml:space="preserve"> de. </w:t>
      </w:r>
      <w:r w:rsidRPr="00FD7B73">
        <w:rPr>
          <w:i/>
        </w:rPr>
        <w:t xml:space="preserve">Monteiro Lobato e Manuel Antônio de Almeida: um caso de </w:t>
      </w:r>
      <w:proofErr w:type="spellStart"/>
      <w:proofErr w:type="gramStart"/>
      <w:r w:rsidRPr="00FD7B73">
        <w:rPr>
          <w:i/>
        </w:rPr>
        <w:t>co-autoria</w:t>
      </w:r>
      <w:proofErr w:type="spellEnd"/>
      <w:proofErr w:type="gramEnd"/>
      <w:r w:rsidRPr="00FD7B73">
        <w:rPr>
          <w:i/>
        </w:rPr>
        <w:t xml:space="preserve"> na história do livro e da literatura no brasil</w:t>
      </w:r>
      <w:r>
        <w:rPr>
          <w:i/>
        </w:rPr>
        <w:t xml:space="preserve">. </w:t>
      </w:r>
      <w:r w:rsidRPr="005D039A">
        <w:rPr>
          <w:bCs/>
        </w:rPr>
        <w:t>Dissertação de Mestrado (orientação</w:t>
      </w:r>
      <w:r>
        <w:rPr>
          <w:bCs/>
        </w:rPr>
        <w:t xml:space="preserve">  </w:t>
      </w:r>
      <w:r>
        <w:t xml:space="preserve">Alice </w:t>
      </w:r>
      <w:proofErr w:type="spellStart"/>
      <w:r>
        <w:t>Mitika</w:t>
      </w:r>
      <w:proofErr w:type="spellEnd"/>
      <w:r>
        <w:t xml:space="preserve"> </w:t>
      </w:r>
      <w:proofErr w:type="spellStart"/>
      <w:r>
        <w:t>Koshyama</w:t>
      </w:r>
      <w:proofErr w:type="spellEnd"/>
      <w:r>
        <w:t xml:space="preserve">).  </w:t>
      </w:r>
      <w:r w:rsidRPr="003F49D2">
        <w:t xml:space="preserve">São Paulo: </w:t>
      </w:r>
      <w:r>
        <w:t>Escola de Comunicação e Artes</w:t>
      </w:r>
      <w:r w:rsidRPr="003F49D2">
        <w:t>, Universidade de São Paulo, 200</w:t>
      </w:r>
      <w:r>
        <w:t>2</w:t>
      </w:r>
      <w:r w:rsidRPr="003F49D2">
        <w:t>.</w:t>
      </w:r>
    </w:p>
  </w:footnote>
  <w:footnote w:id="28">
    <w:p w:rsidR="006D23F0" w:rsidRPr="00901138" w:rsidRDefault="006D23F0" w:rsidP="0051784A">
      <w:pPr>
        <w:pStyle w:val="Textodenotaderodap"/>
        <w:jc w:val="both"/>
        <w:rPr>
          <w:color w:val="000000" w:themeColor="text1"/>
          <w:sz w:val="24"/>
          <w:szCs w:val="24"/>
        </w:rPr>
      </w:pPr>
      <w:r>
        <w:rPr>
          <w:rStyle w:val="Refdenotaderodap"/>
        </w:rPr>
        <w:footnoteRef/>
      </w:r>
      <w:r>
        <w:t xml:space="preserve"> </w:t>
      </w:r>
      <w:r w:rsidRPr="00E84499">
        <w:rPr>
          <w:color w:val="000000" w:themeColor="text1"/>
          <w:szCs w:val="24"/>
        </w:rPr>
        <w:t xml:space="preserve">BECKER, </w:t>
      </w:r>
      <w:proofErr w:type="spellStart"/>
      <w:r w:rsidRPr="00E84499">
        <w:rPr>
          <w:color w:val="000000" w:themeColor="text1"/>
          <w:szCs w:val="24"/>
        </w:rPr>
        <w:t>Elizamari</w:t>
      </w:r>
      <w:proofErr w:type="spellEnd"/>
      <w:r w:rsidRPr="00E84499">
        <w:rPr>
          <w:color w:val="000000" w:themeColor="text1"/>
          <w:szCs w:val="24"/>
        </w:rPr>
        <w:t xml:space="preserve"> Rodrigues. </w:t>
      </w:r>
      <w:r w:rsidRPr="00E84499">
        <w:rPr>
          <w:i/>
          <w:color w:val="000000" w:themeColor="text1"/>
          <w:szCs w:val="24"/>
        </w:rPr>
        <w:t xml:space="preserve">Forças motrizes de uma </w:t>
      </w:r>
      <w:proofErr w:type="spellStart"/>
      <w:r w:rsidRPr="00E84499">
        <w:rPr>
          <w:i/>
          <w:color w:val="000000" w:themeColor="text1"/>
          <w:szCs w:val="24"/>
        </w:rPr>
        <w:t>contística</w:t>
      </w:r>
      <w:proofErr w:type="spellEnd"/>
      <w:r w:rsidRPr="00E84499">
        <w:rPr>
          <w:i/>
          <w:color w:val="000000" w:themeColor="text1"/>
          <w:szCs w:val="24"/>
        </w:rPr>
        <w:t xml:space="preserve"> pré-modernista: o papel da tradução na obra ficcional de Monteiro Lobato. </w:t>
      </w:r>
      <w:r w:rsidRPr="00B915A4">
        <w:rPr>
          <w:i/>
          <w:color w:val="000000" w:themeColor="text1"/>
          <w:szCs w:val="24"/>
        </w:rPr>
        <w:t>Op. cit</w:t>
      </w:r>
      <w:r>
        <w:rPr>
          <w:color w:val="000000" w:themeColor="text1"/>
          <w:szCs w:val="24"/>
        </w:rPr>
        <w:t>.</w:t>
      </w:r>
    </w:p>
    <w:p w:rsidR="006D23F0" w:rsidRDefault="006D23F0">
      <w:pPr>
        <w:pStyle w:val="Textodenotaderodap"/>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3E4F9D"/>
    <w:multiLevelType w:val="hybridMultilevel"/>
    <w:tmpl w:val="0AFCA2F6"/>
    <w:lvl w:ilvl="0" w:tplc="5F68B438">
      <w:start w:val="1"/>
      <w:numFmt w:val="bullet"/>
      <w:lvlText w:val=""/>
      <w:lvlJc w:val="left"/>
      <w:pPr>
        <w:tabs>
          <w:tab w:val="num" w:pos="1080"/>
        </w:tabs>
        <w:ind w:left="1080" w:hanging="360"/>
      </w:pPr>
      <w:rPr>
        <w:rFonts w:ascii="Symbol" w:hAnsi="Symbol" w:hint="default"/>
        <w:color w:val="auto"/>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1">
    <w:nsid w:val="40CA4433"/>
    <w:multiLevelType w:val="hybridMultilevel"/>
    <w:tmpl w:val="3FA61BE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729513B3"/>
    <w:multiLevelType w:val="hybridMultilevel"/>
    <w:tmpl w:val="3FA61BE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73FB28E4"/>
    <w:multiLevelType w:val="hybridMultilevel"/>
    <w:tmpl w:val="E834B2CE"/>
    <w:lvl w:ilvl="0" w:tplc="5F68B438">
      <w:start w:val="1"/>
      <w:numFmt w:val="bullet"/>
      <w:lvlText w:val=""/>
      <w:lvlJc w:val="left"/>
      <w:pPr>
        <w:tabs>
          <w:tab w:val="num" w:pos="1080"/>
        </w:tabs>
        <w:ind w:left="1080" w:hanging="360"/>
      </w:pPr>
      <w:rPr>
        <w:rFonts w:ascii="Symbol" w:hAnsi="Symbol" w:hint="default"/>
        <w:color w:val="auto"/>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4">
    <w:nsid w:val="74E377D5"/>
    <w:multiLevelType w:val="hybridMultilevel"/>
    <w:tmpl w:val="B80A0C9E"/>
    <w:lvl w:ilvl="0" w:tplc="59E054C6">
      <w:start w:val="1"/>
      <w:numFmt w:val="lowerLetter"/>
      <w:lvlText w:val="%1)"/>
      <w:lvlJc w:val="left"/>
      <w:pPr>
        <w:tabs>
          <w:tab w:val="num" w:pos="780"/>
        </w:tabs>
        <w:ind w:left="780" w:hanging="420"/>
      </w:pPr>
      <w:rPr>
        <w:rFonts w:hint="default"/>
        <w:b/>
      </w:rPr>
    </w:lvl>
    <w:lvl w:ilvl="1" w:tplc="5F68B438">
      <w:start w:val="1"/>
      <w:numFmt w:val="bullet"/>
      <w:lvlText w:val=""/>
      <w:lvlJc w:val="left"/>
      <w:pPr>
        <w:tabs>
          <w:tab w:val="num" w:pos="1440"/>
        </w:tabs>
        <w:ind w:left="1440" w:hanging="360"/>
      </w:pPr>
      <w:rPr>
        <w:rFonts w:ascii="Symbol" w:hAnsi="Symbol" w:hint="default"/>
        <w:b/>
        <w:color w:val="auto"/>
      </w:rPr>
    </w:lvl>
    <w:lvl w:ilvl="2" w:tplc="960CB690">
      <w:start w:val="4"/>
      <w:numFmt w:val="decimal"/>
      <w:lvlText w:val="%3."/>
      <w:lvlJc w:val="left"/>
      <w:pPr>
        <w:tabs>
          <w:tab w:val="num" w:pos="2340"/>
        </w:tabs>
        <w:ind w:left="2340" w:hanging="360"/>
      </w:pPr>
      <w:rPr>
        <w:rFonts w:hint="default"/>
        <w:b/>
      </w:r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CDF"/>
    <w:rsid w:val="00003988"/>
    <w:rsid w:val="00017774"/>
    <w:rsid w:val="00046352"/>
    <w:rsid w:val="00053B9C"/>
    <w:rsid w:val="00092DB8"/>
    <w:rsid w:val="00094393"/>
    <w:rsid w:val="000C2359"/>
    <w:rsid w:val="000D6DFC"/>
    <w:rsid w:val="000E57E6"/>
    <w:rsid w:val="000F2254"/>
    <w:rsid w:val="000F767C"/>
    <w:rsid w:val="0013243A"/>
    <w:rsid w:val="0014054B"/>
    <w:rsid w:val="00143992"/>
    <w:rsid w:val="00163A1A"/>
    <w:rsid w:val="00163B5D"/>
    <w:rsid w:val="0018741C"/>
    <w:rsid w:val="0023434D"/>
    <w:rsid w:val="0024327D"/>
    <w:rsid w:val="002457C0"/>
    <w:rsid w:val="0025554B"/>
    <w:rsid w:val="00262F26"/>
    <w:rsid w:val="002B0107"/>
    <w:rsid w:val="002D5899"/>
    <w:rsid w:val="00331BA1"/>
    <w:rsid w:val="00374C8B"/>
    <w:rsid w:val="003B0414"/>
    <w:rsid w:val="003C008C"/>
    <w:rsid w:val="00426741"/>
    <w:rsid w:val="00464060"/>
    <w:rsid w:val="00496636"/>
    <w:rsid w:val="004C3D71"/>
    <w:rsid w:val="004C7C23"/>
    <w:rsid w:val="004D0618"/>
    <w:rsid w:val="004D3B53"/>
    <w:rsid w:val="004F0057"/>
    <w:rsid w:val="004F2B2F"/>
    <w:rsid w:val="004F75FA"/>
    <w:rsid w:val="0051784A"/>
    <w:rsid w:val="005560AA"/>
    <w:rsid w:val="00571A1E"/>
    <w:rsid w:val="005755A4"/>
    <w:rsid w:val="00581C3C"/>
    <w:rsid w:val="0058206B"/>
    <w:rsid w:val="00590332"/>
    <w:rsid w:val="005C0AE5"/>
    <w:rsid w:val="005E023B"/>
    <w:rsid w:val="005E24A0"/>
    <w:rsid w:val="005F5CC0"/>
    <w:rsid w:val="005F5ED5"/>
    <w:rsid w:val="00604ED9"/>
    <w:rsid w:val="00617492"/>
    <w:rsid w:val="0062260F"/>
    <w:rsid w:val="00623ED5"/>
    <w:rsid w:val="006271B2"/>
    <w:rsid w:val="00662610"/>
    <w:rsid w:val="006726E8"/>
    <w:rsid w:val="0067540D"/>
    <w:rsid w:val="006774B7"/>
    <w:rsid w:val="00677670"/>
    <w:rsid w:val="006840E4"/>
    <w:rsid w:val="006A3ADA"/>
    <w:rsid w:val="006C2A41"/>
    <w:rsid w:val="006C4FEB"/>
    <w:rsid w:val="006D23F0"/>
    <w:rsid w:val="007075B0"/>
    <w:rsid w:val="00711F41"/>
    <w:rsid w:val="00720831"/>
    <w:rsid w:val="00730BBC"/>
    <w:rsid w:val="007857D3"/>
    <w:rsid w:val="007C1EF4"/>
    <w:rsid w:val="007F0523"/>
    <w:rsid w:val="007F3C54"/>
    <w:rsid w:val="0083742C"/>
    <w:rsid w:val="008571EA"/>
    <w:rsid w:val="00882486"/>
    <w:rsid w:val="00882CFC"/>
    <w:rsid w:val="00890926"/>
    <w:rsid w:val="008B7EF3"/>
    <w:rsid w:val="008F5616"/>
    <w:rsid w:val="00905A30"/>
    <w:rsid w:val="00907C4E"/>
    <w:rsid w:val="00920160"/>
    <w:rsid w:val="0092180E"/>
    <w:rsid w:val="009307FB"/>
    <w:rsid w:val="0094215C"/>
    <w:rsid w:val="009714B7"/>
    <w:rsid w:val="00994692"/>
    <w:rsid w:val="009A23B3"/>
    <w:rsid w:val="009A2734"/>
    <w:rsid w:val="009A4014"/>
    <w:rsid w:val="009B43BC"/>
    <w:rsid w:val="009E718D"/>
    <w:rsid w:val="009F4439"/>
    <w:rsid w:val="00A51C7D"/>
    <w:rsid w:val="00A74013"/>
    <w:rsid w:val="00AE54FA"/>
    <w:rsid w:val="00B17545"/>
    <w:rsid w:val="00B30EA8"/>
    <w:rsid w:val="00B44356"/>
    <w:rsid w:val="00B44484"/>
    <w:rsid w:val="00B46DE2"/>
    <w:rsid w:val="00B71343"/>
    <w:rsid w:val="00B915A4"/>
    <w:rsid w:val="00BB5435"/>
    <w:rsid w:val="00BF659F"/>
    <w:rsid w:val="00C16B20"/>
    <w:rsid w:val="00C50E97"/>
    <w:rsid w:val="00C6247A"/>
    <w:rsid w:val="00C62DCF"/>
    <w:rsid w:val="00C83CDF"/>
    <w:rsid w:val="00C85ACB"/>
    <w:rsid w:val="00CC2C14"/>
    <w:rsid w:val="00CD73F8"/>
    <w:rsid w:val="00CF5F3C"/>
    <w:rsid w:val="00D571A2"/>
    <w:rsid w:val="00D65D02"/>
    <w:rsid w:val="00D87441"/>
    <w:rsid w:val="00DA4E6B"/>
    <w:rsid w:val="00DC1C89"/>
    <w:rsid w:val="00DD6366"/>
    <w:rsid w:val="00DE3AC7"/>
    <w:rsid w:val="00E267FC"/>
    <w:rsid w:val="00E53F56"/>
    <w:rsid w:val="00E84499"/>
    <w:rsid w:val="00ED0711"/>
    <w:rsid w:val="00ED687F"/>
    <w:rsid w:val="00F32B00"/>
    <w:rsid w:val="00F91C8C"/>
    <w:rsid w:val="00FB338C"/>
    <w:rsid w:val="00FB46AE"/>
    <w:rsid w:val="00FC6DFC"/>
    <w:rsid w:val="00FE1C67"/>
    <w:rsid w:val="00FF23E4"/>
    <w:rsid w:val="00FF7DC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9421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C83CDF"/>
    <w:pPr>
      <w:spacing w:after="120" w:line="240" w:lineRule="auto"/>
    </w:pPr>
    <w:rPr>
      <w:rFonts w:ascii="Times New Roman" w:eastAsia="Times New Roman" w:hAnsi="Times New Roman" w:cs="Times New Roman"/>
      <w:sz w:val="24"/>
      <w:szCs w:val="24"/>
      <w:lang w:eastAsia="pt-BR"/>
    </w:rPr>
  </w:style>
  <w:style w:type="character" w:customStyle="1" w:styleId="CorpodetextoChar">
    <w:name w:val="Corpo de texto Char"/>
    <w:basedOn w:val="Fontepargpadro"/>
    <w:link w:val="Corpodetexto"/>
    <w:rsid w:val="00C83CDF"/>
    <w:rPr>
      <w:rFonts w:ascii="Times New Roman" w:eastAsia="Times New Roman" w:hAnsi="Times New Roman" w:cs="Times New Roman"/>
      <w:sz w:val="24"/>
      <w:szCs w:val="24"/>
      <w:lang w:eastAsia="pt-BR"/>
    </w:rPr>
  </w:style>
  <w:style w:type="paragraph" w:customStyle="1" w:styleId="SemEspaamento1">
    <w:name w:val="Sem Espaçamento1"/>
    <w:link w:val="NoSpacingChar"/>
    <w:qFormat/>
    <w:rsid w:val="0094215C"/>
    <w:pPr>
      <w:spacing w:after="0" w:line="240" w:lineRule="auto"/>
    </w:pPr>
    <w:rPr>
      <w:rFonts w:ascii="Calibri" w:eastAsia="Times New Roman" w:hAnsi="Calibri" w:cs="Times New Roman"/>
    </w:rPr>
  </w:style>
  <w:style w:type="character" w:customStyle="1" w:styleId="NoSpacingChar">
    <w:name w:val="No Spacing Char"/>
    <w:link w:val="SemEspaamento1"/>
    <w:rsid w:val="0094215C"/>
    <w:rPr>
      <w:rFonts w:ascii="Calibri" w:eastAsia="Times New Roman" w:hAnsi="Calibri" w:cs="Times New Roman"/>
    </w:rPr>
  </w:style>
  <w:style w:type="character" w:customStyle="1" w:styleId="Ttulo1Char">
    <w:name w:val="Título 1 Char"/>
    <w:basedOn w:val="Fontepargpadro"/>
    <w:link w:val="Ttulo1"/>
    <w:uiPriority w:val="9"/>
    <w:rsid w:val="0094215C"/>
    <w:rPr>
      <w:rFonts w:asciiTheme="majorHAnsi" w:eastAsiaTheme="majorEastAsia" w:hAnsiTheme="majorHAnsi" w:cstheme="majorBidi"/>
      <w:b/>
      <w:bCs/>
      <w:color w:val="365F91" w:themeColor="accent1" w:themeShade="BF"/>
      <w:sz w:val="28"/>
      <w:szCs w:val="28"/>
    </w:rPr>
  </w:style>
  <w:style w:type="paragraph" w:styleId="Textodenotaderodap">
    <w:name w:val="footnote text"/>
    <w:basedOn w:val="Normal"/>
    <w:link w:val="TextodenotaderodapChar"/>
    <w:unhideWhenUsed/>
    <w:rsid w:val="00994692"/>
    <w:pPr>
      <w:spacing w:after="0" w:line="240" w:lineRule="auto"/>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rsid w:val="00994692"/>
    <w:rPr>
      <w:rFonts w:ascii="Times New Roman" w:eastAsia="Times New Roman" w:hAnsi="Times New Roman" w:cs="Times New Roman"/>
      <w:sz w:val="20"/>
      <w:szCs w:val="20"/>
      <w:lang w:eastAsia="pt-BR"/>
    </w:rPr>
  </w:style>
  <w:style w:type="character" w:styleId="Refdenotaderodap">
    <w:name w:val="footnote reference"/>
    <w:semiHidden/>
    <w:unhideWhenUsed/>
    <w:rsid w:val="00994692"/>
    <w:rPr>
      <w:vertAlign w:val="superscript"/>
    </w:rPr>
  </w:style>
  <w:style w:type="paragraph" w:styleId="Rodap">
    <w:name w:val="footer"/>
    <w:basedOn w:val="Normal"/>
    <w:link w:val="RodapChar"/>
    <w:uiPriority w:val="99"/>
    <w:unhideWhenUsed/>
    <w:rsid w:val="00003988"/>
    <w:pPr>
      <w:tabs>
        <w:tab w:val="center" w:pos="4252"/>
        <w:tab w:val="right" w:pos="8504"/>
      </w:tabs>
      <w:spacing w:after="0" w:line="240" w:lineRule="auto"/>
    </w:pPr>
  </w:style>
  <w:style w:type="character" w:customStyle="1" w:styleId="RodapChar">
    <w:name w:val="Rodapé Char"/>
    <w:basedOn w:val="Fontepargpadro"/>
    <w:link w:val="Rodap"/>
    <w:uiPriority w:val="99"/>
    <w:rsid w:val="00003988"/>
  </w:style>
  <w:style w:type="character" w:styleId="Hyperlink">
    <w:name w:val="Hyperlink"/>
    <w:unhideWhenUsed/>
    <w:rsid w:val="00882486"/>
    <w:rPr>
      <w:color w:val="0000FF"/>
      <w:u w:val="single"/>
    </w:rPr>
  </w:style>
  <w:style w:type="character" w:styleId="Forte">
    <w:name w:val="Strong"/>
    <w:basedOn w:val="Fontepargpadro"/>
    <w:uiPriority w:val="22"/>
    <w:qFormat/>
    <w:rsid w:val="00882486"/>
    <w:rPr>
      <w:b/>
      <w:bCs/>
    </w:rPr>
  </w:style>
  <w:style w:type="paragraph" w:customStyle="1" w:styleId="Default">
    <w:name w:val="Default"/>
    <w:rsid w:val="00882486"/>
    <w:pPr>
      <w:autoSpaceDE w:val="0"/>
      <w:autoSpaceDN w:val="0"/>
      <w:adjustRightInd w:val="0"/>
      <w:spacing w:after="0" w:line="240" w:lineRule="auto"/>
    </w:pPr>
    <w:rPr>
      <w:rFonts w:ascii="Cambria" w:hAnsi="Cambria" w:cs="Cambria"/>
      <w:color w:val="000000"/>
      <w:sz w:val="24"/>
      <w:szCs w:val="24"/>
    </w:rPr>
  </w:style>
  <w:style w:type="table" w:styleId="Tabelacomgrade">
    <w:name w:val="Table Grid"/>
    <w:basedOn w:val="Tabelanormal"/>
    <w:uiPriority w:val="59"/>
    <w:rsid w:val="004D3B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4D3B5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D3B53"/>
    <w:rPr>
      <w:rFonts w:ascii="Tahoma" w:hAnsi="Tahoma" w:cs="Tahoma"/>
      <w:sz w:val="16"/>
      <w:szCs w:val="16"/>
    </w:rPr>
  </w:style>
  <w:style w:type="paragraph" w:styleId="Cabealho">
    <w:name w:val="header"/>
    <w:basedOn w:val="Normal"/>
    <w:link w:val="CabealhoChar"/>
    <w:uiPriority w:val="99"/>
    <w:unhideWhenUsed/>
    <w:rsid w:val="0009439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94393"/>
  </w:style>
  <w:style w:type="paragraph" w:customStyle="1" w:styleId="Corpodetexto21">
    <w:name w:val="Corpo de texto 21"/>
    <w:basedOn w:val="Normal"/>
    <w:rsid w:val="00CF5F3C"/>
    <w:pPr>
      <w:suppressAutoHyphens/>
      <w:spacing w:after="0" w:line="240" w:lineRule="auto"/>
      <w:jc w:val="both"/>
    </w:pPr>
    <w:rPr>
      <w:rFonts w:ascii="Arial" w:eastAsia="Times New Roman" w:hAnsi="Arial" w:cs="Arial"/>
      <w:sz w:val="24"/>
      <w:szCs w:val="24"/>
      <w:lang w:eastAsia="ar-SA"/>
    </w:rPr>
  </w:style>
  <w:style w:type="paragraph" w:styleId="PargrafodaLista">
    <w:name w:val="List Paragraph"/>
    <w:basedOn w:val="Normal"/>
    <w:uiPriority w:val="34"/>
    <w:qFormat/>
    <w:rsid w:val="00FC6DFC"/>
    <w:pPr>
      <w:ind w:left="720"/>
      <w:contextualSpacing/>
    </w:pPr>
  </w:style>
  <w:style w:type="table" w:styleId="GradeMdia3">
    <w:name w:val="Medium Grid 3"/>
    <w:basedOn w:val="Tabelanormal"/>
    <w:uiPriority w:val="69"/>
    <w:rsid w:val="009714B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character" w:customStyle="1" w:styleId="apple-converted-space">
    <w:name w:val="apple-converted-space"/>
    <w:basedOn w:val="Fontepargpadro"/>
    <w:rsid w:val="009E718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9421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C83CDF"/>
    <w:pPr>
      <w:spacing w:after="120" w:line="240" w:lineRule="auto"/>
    </w:pPr>
    <w:rPr>
      <w:rFonts w:ascii="Times New Roman" w:eastAsia="Times New Roman" w:hAnsi="Times New Roman" w:cs="Times New Roman"/>
      <w:sz w:val="24"/>
      <w:szCs w:val="24"/>
      <w:lang w:eastAsia="pt-BR"/>
    </w:rPr>
  </w:style>
  <w:style w:type="character" w:customStyle="1" w:styleId="CorpodetextoChar">
    <w:name w:val="Corpo de texto Char"/>
    <w:basedOn w:val="Fontepargpadro"/>
    <w:link w:val="Corpodetexto"/>
    <w:rsid w:val="00C83CDF"/>
    <w:rPr>
      <w:rFonts w:ascii="Times New Roman" w:eastAsia="Times New Roman" w:hAnsi="Times New Roman" w:cs="Times New Roman"/>
      <w:sz w:val="24"/>
      <w:szCs w:val="24"/>
      <w:lang w:eastAsia="pt-BR"/>
    </w:rPr>
  </w:style>
  <w:style w:type="paragraph" w:customStyle="1" w:styleId="SemEspaamento1">
    <w:name w:val="Sem Espaçamento1"/>
    <w:link w:val="NoSpacingChar"/>
    <w:qFormat/>
    <w:rsid w:val="0094215C"/>
    <w:pPr>
      <w:spacing w:after="0" w:line="240" w:lineRule="auto"/>
    </w:pPr>
    <w:rPr>
      <w:rFonts w:ascii="Calibri" w:eastAsia="Times New Roman" w:hAnsi="Calibri" w:cs="Times New Roman"/>
    </w:rPr>
  </w:style>
  <w:style w:type="character" w:customStyle="1" w:styleId="NoSpacingChar">
    <w:name w:val="No Spacing Char"/>
    <w:link w:val="SemEspaamento1"/>
    <w:rsid w:val="0094215C"/>
    <w:rPr>
      <w:rFonts w:ascii="Calibri" w:eastAsia="Times New Roman" w:hAnsi="Calibri" w:cs="Times New Roman"/>
    </w:rPr>
  </w:style>
  <w:style w:type="character" w:customStyle="1" w:styleId="Ttulo1Char">
    <w:name w:val="Título 1 Char"/>
    <w:basedOn w:val="Fontepargpadro"/>
    <w:link w:val="Ttulo1"/>
    <w:uiPriority w:val="9"/>
    <w:rsid w:val="0094215C"/>
    <w:rPr>
      <w:rFonts w:asciiTheme="majorHAnsi" w:eastAsiaTheme="majorEastAsia" w:hAnsiTheme="majorHAnsi" w:cstheme="majorBidi"/>
      <w:b/>
      <w:bCs/>
      <w:color w:val="365F91" w:themeColor="accent1" w:themeShade="BF"/>
      <w:sz w:val="28"/>
      <w:szCs w:val="28"/>
    </w:rPr>
  </w:style>
  <w:style w:type="paragraph" w:styleId="Textodenotaderodap">
    <w:name w:val="footnote text"/>
    <w:basedOn w:val="Normal"/>
    <w:link w:val="TextodenotaderodapChar"/>
    <w:unhideWhenUsed/>
    <w:rsid w:val="00994692"/>
    <w:pPr>
      <w:spacing w:after="0" w:line="240" w:lineRule="auto"/>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rsid w:val="00994692"/>
    <w:rPr>
      <w:rFonts w:ascii="Times New Roman" w:eastAsia="Times New Roman" w:hAnsi="Times New Roman" w:cs="Times New Roman"/>
      <w:sz w:val="20"/>
      <w:szCs w:val="20"/>
      <w:lang w:eastAsia="pt-BR"/>
    </w:rPr>
  </w:style>
  <w:style w:type="character" w:styleId="Refdenotaderodap">
    <w:name w:val="footnote reference"/>
    <w:semiHidden/>
    <w:unhideWhenUsed/>
    <w:rsid w:val="00994692"/>
    <w:rPr>
      <w:vertAlign w:val="superscript"/>
    </w:rPr>
  </w:style>
  <w:style w:type="paragraph" w:styleId="Rodap">
    <w:name w:val="footer"/>
    <w:basedOn w:val="Normal"/>
    <w:link w:val="RodapChar"/>
    <w:uiPriority w:val="99"/>
    <w:unhideWhenUsed/>
    <w:rsid w:val="00003988"/>
    <w:pPr>
      <w:tabs>
        <w:tab w:val="center" w:pos="4252"/>
        <w:tab w:val="right" w:pos="8504"/>
      </w:tabs>
      <w:spacing w:after="0" w:line="240" w:lineRule="auto"/>
    </w:pPr>
  </w:style>
  <w:style w:type="character" w:customStyle="1" w:styleId="RodapChar">
    <w:name w:val="Rodapé Char"/>
    <w:basedOn w:val="Fontepargpadro"/>
    <w:link w:val="Rodap"/>
    <w:uiPriority w:val="99"/>
    <w:rsid w:val="00003988"/>
  </w:style>
  <w:style w:type="character" w:styleId="Hyperlink">
    <w:name w:val="Hyperlink"/>
    <w:unhideWhenUsed/>
    <w:rsid w:val="00882486"/>
    <w:rPr>
      <w:color w:val="0000FF"/>
      <w:u w:val="single"/>
    </w:rPr>
  </w:style>
  <w:style w:type="character" w:styleId="Forte">
    <w:name w:val="Strong"/>
    <w:basedOn w:val="Fontepargpadro"/>
    <w:uiPriority w:val="22"/>
    <w:qFormat/>
    <w:rsid w:val="00882486"/>
    <w:rPr>
      <w:b/>
      <w:bCs/>
    </w:rPr>
  </w:style>
  <w:style w:type="paragraph" w:customStyle="1" w:styleId="Default">
    <w:name w:val="Default"/>
    <w:rsid w:val="00882486"/>
    <w:pPr>
      <w:autoSpaceDE w:val="0"/>
      <w:autoSpaceDN w:val="0"/>
      <w:adjustRightInd w:val="0"/>
      <w:spacing w:after="0" w:line="240" w:lineRule="auto"/>
    </w:pPr>
    <w:rPr>
      <w:rFonts w:ascii="Cambria" w:hAnsi="Cambria" w:cs="Cambria"/>
      <w:color w:val="000000"/>
      <w:sz w:val="24"/>
      <w:szCs w:val="24"/>
    </w:rPr>
  </w:style>
  <w:style w:type="table" w:styleId="Tabelacomgrade">
    <w:name w:val="Table Grid"/>
    <w:basedOn w:val="Tabelanormal"/>
    <w:uiPriority w:val="59"/>
    <w:rsid w:val="004D3B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4D3B5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D3B53"/>
    <w:rPr>
      <w:rFonts w:ascii="Tahoma" w:hAnsi="Tahoma" w:cs="Tahoma"/>
      <w:sz w:val="16"/>
      <w:szCs w:val="16"/>
    </w:rPr>
  </w:style>
  <w:style w:type="paragraph" w:styleId="Cabealho">
    <w:name w:val="header"/>
    <w:basedOn w:val="Normal"/>
    <w:link w:val="CabealhoChar"/>
    <w:uiPriority w:val="99"/>
    <w:unhideWhenUsed/>
    <w:rsid w:val="0009439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94393"/>
  </w:style>
  <w:style w:type="paragraph" w:customStyle="1" w:styleId="Corpodetexto21">
    <w:name w:val="Corpo de texto 21"/>
    <w:basedOn w:val="Normal"/>
    <w:rsid w:val="00CF5F3C"/>
    <w:pPr>
      <w:suppressAutoHyphens/>
      <w:spacing w:after="0" w:line="240" w:lineRule="auto"/>
      <w:jc w:val="both"/>
    </w:pPr>
    <w:rPr>
      <w:rFonts w:ascii="Arial" w:eastAsia="Times New Roman" w:hAnsi="Arial" w:cs="Arial"/>
      <w:sz w:val="24"/>
      <w:szCs w:val="24"/>
      <w:lang w:eastAsia="ar-SA"/>
    </w:rPr>
  </w:style>
  <w:style w:type="paragraph" w:styleId="PargrafodaLista">
    <w:name w:val="List Paragraph"/>
    <w:basedOn w:val="Normal"/>
    <w:uiPriority w:val="34"/>
    <w:qFormat/>
    <w:rsid w:val="00FC6DFC"/>
    <w:pPr>
      <w:ind w:left="720"/>
      <w:contextualSpacing/>
    </w:pPr>
  </w:style>
  <w:style w:type="table" w:styleId="GradeMdia3">
    <w:name w:val="Medium Grid 3"/>
    <w:basedOn w:val="Tabelanormal"/>
    <w:uiPriority w:val="69"/>
    <w:rsid w:val="009714B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character" w:customStyle="1" w:styleId="apple-converted-space">
    <w:name w:val="apple-converted-space"/>
    <w:basedOn w:val="Fontepargpadro"/>
    <w:rsid w:val="009E71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2.wdp"/><Relationship Id="rId18" Type="http://schemas.openxmlformats.org/officeDocument/2006/relationships/image" Target="media/image6.jpeg"/><Relationship Id="rId26" Type="http://schemas.openxmlformats.org/officeDocument/2006/relationships/image" Target="media/image10.jpeg"/><Relationship Id="rId3" Type="http://schemas.openxmlformats.org/officeDocument/2006/relationships/styles" Target="styles.xml"/><Relationship Id="rId21" Type="http://schemas.microsoft.com/office/2007/relationships/hdphoto" Target="media/hdphoto6.wdp"/><Relationship Id="rId34" Type="http://schemas.openxmlformats.org/officeDocument/2006/relationships/hyperlink" Target="http://www.iel.unicamp.br/ojs-234/index.php/sinteses/article/view/834/587" TargetMode="External"/><Relationship Id="rId7" Type="http://schemas.openxmlformats.org/officeDocument/2006/relationships/footnotes" Target="footnotes.xml"/><Relationship Id="rId12" Type="http://schemas.openxmlformats.org/officeDocument/2006/relationships/image" Target="media/image3.jpeg"/><Relationship Id="rId17" Type="http://schemas.microsoft.com/office/2007/relationships/hdphoto" Target="media/hdphoto4.wdp"/><Relationship Id="rId25" Type="http://schemas.microsoft.com/office/2007/relationships/hdphoto" Target="media/hdphoto8.wdp"/><Relationship Id="rId33" Type="http://schemas.openxmlformats.org/officeDocument/2006/relationships/hyperlink" Target="http://cienciaecultura.bvs.br/scielo.php?pid=S0009-67252007000100016&amp;script=sci_arttex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microsoft.com/office/2007/relationships/hdphoto" Target="media/hdphoto10.wdp"/><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9.jpeg"/><Relationship Id="rId32" Type="http://schemas.openxmlformats.org/officeDocument/2006/relationships/hyperlink" Target="http://www.gelne.ufc.br/revista_ano4_no2_21.pdf" TargetMode="External"/><Relationship Id="rId37" Type="http://schemas.openxmlformats.org/officeDocument/2006/relationships/fontTable" Target="fontTable.xml"/><Relationship Id="rId5" Type="http://schemas.openxmlformats.org/officeDocument/2006/relationships/settings" Target="settings.xml"/><Relationship Id="rId15" Type="http://schemas.microsoft.com/office/2007/relationships/hdphoto" Target="media/hdphoto3.wdp"/><Relationship Id="rId23" Type="http://schemas.microsoft.com/office/2007/relationships/hdphoto" Target="media/hdphoto7.wdp"/><Relationship Id="rId28" Type="http://schemas.openxmlformats.org/officeDocument/2006/relationships/image" Target="media/image11.png"/><Relationship Id="rId36" Type="http://schemas.openxmlformats.org/officeDocument/2006/relationships/hyperlink" Target="http://www.abralic.org.br/anais/cong2008/AnaisOnline/simposios/pdf/063/AMAYA_PRADO.pdf" TargetMode="External"/><Relationship Id="rId10" Type="http://schemas.openxmlformats.org/officeDocument/2006/relationships/image" Target="media/image2.jpeg"/><Relationship Id="rId19" Type="http://schemas.microsoft.com/office/2007/relationships/hdphoto" Target="media/hdphoto5.wdp"/><Relationship Id="rId31" Type="http://schemas.microsoft.com/office/2007/relationships/hdphoto" Target="media/hdphoto11.wdp"/><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8.jpeg"/><Relationship Id="rId27" Type="http://schemas.microsoft.com/office/2007/relationships/hdphoto" Target="media/hdphoto9.wdp"/><Relationship Id="rId30" Type="http://schemas.openxmlformats.org/officeDocument/2006/relationships/image" Target="media/image12.png"/><Relationship Id="rId35" Type="http://schemas.openxmlformats.org/officeDocument/2006/relationships/hyperlink" Target="http://www.abralic.org.br/anais/cong2008/AnaisOnline/simposios/pdf/065/MIRIAM_PALLOTTA.pdf"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abralic.org.br/anais/cong2008/AnaisOnline/simposios/pdf/065/MIRIAM_PALLOTTA.pdf" TargetMode="External"/><Relationship Id="rId1" Type="http://schemas.openxmlformats.org/officeDocument/2006/relationships/hyperlink" Target="http://www.iel.unicamp.br/ojs-234/index.php/sinteses/article/view/834/587"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EAC505-E793-46CE-864D-F31C5CD8B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13212</TotalTime>
  <Pages>25</Pages>
  <Words>7113</Words>
  <Characters>38414</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dc:creator>
  <cp:lastModifiedBy>Camila</cp:lastModifiedBy>
  <cp:revision>75</cp:revision>
  <dcterms:created xsi:type="dcterms:W3CDTF">2014-07-23T01:43:00Z</dcterms:created>
  <dcterms:modified xsi:type="dcterms:W3CDTF">2014-08-06T14:18:00Z</dcterms:modified>
</cp:coreProperties>
</file>