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3378" w14:textId="77777777" w:rsidR="00E80D30" w:rsidRDefault="00000000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>Reporte de Examen práctico.</w:t>
      </w:r>
    </w:p>
    <w:p w14:paraId="116E2F7B" w14:textId="77777777" w:rsidR="00E80D3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632423"/>
        </w:rPr>
      </w:pPr>
      <w:r>
        <w:rPr>
          <w:b/>
          <w:color w:val="632423"/>
        </w:rPr>
        <w:t>Problema #: Descripción del problema</w:t>
      </w:r>
    </w:p>
    <w:p w14:paraId="4B202D97" w14:textId="77777777" w:rsidR="00E80D30" w:rsidRDefault="00E80D30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5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276"/>
        <w:gridCol w:w="2207"/>
      </w:tblGrid>
      <w:tr w:rsidR="00E80D30" w14:paraId="0BBCE26A" w14:textId="77777777">
        <w:tc>
          <w:tcPr>
            <w:tcW w:w="1555" w:type="dxa"/>
            <w:shd w:val="clear" w:color="auto" w:fill="632423"/>
            <w:vAlign w:val="center"/>
          </w:tcPr>
          <w:p w14:paraId="2C81E4A1" w14:textId="77777777" w:rsidR="00E80D30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del alumno(a):</w:t>
            </w:r>
          </w:p>
        </w:tc>
        <w:tc>
          <w:tcPr>
            <w:tcW w:w="5103" w:type="dxa"/>
            <w:vAlign w:val="center"/>
          </w:tcPr>
          <w:p w14:paraId="0E2CC81D" w14:textId="501683EF" w:rsidR="00E80D30" w:rsidRDefault="00224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Camila Fernanda Villeda Mera</w:t>
            </w:r>
          </w:p>
        </w:tc>
        <w:tc>
          <w:tcPr>
            <w:tcW w:w="1276" w:type="dxa"/>
            <w:shd w:val="clear" w:color="auto" w:fill="632423"/>
            <w:vAlign w:val="center"/>
          </w:tcPr>
          <w:p w14:paraId="6705A8EB" w14:textId="77777777" w:rsidR="00E80D30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207" w:type="dxa"/>
            <w:vAlign w:val="center"/>
          </w:tcPr>
          <w:p w14:paraId="5F2E3BE6" w14:textId="1C17FF7D" w:rsidR="00E80D30" w:rsidRDefault="00224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04/09/2025</w:t>
            </w:r>
          </w:p>
        </w:tc>
      </w:tr>
    </w:tbl>
    <w:p w14:paraId="6846B9A6" w14:textId="77777777" w:rsidR="00E80D30" w:rsidRDefault="00E80D30">
      <w:pPr>
        <w:jc w:val="center"/>
        <w:rPr>
          <w:b/>
          <w:color w:val="632423"/>
          <w:sz w:val="28"/>
          <w:szCs w:val="28"/>
        </w:rPr>
      </w:pP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E80D30" w14:paraId="1F33F5D5" w14:textId="77777777">
        <w:tc>
          <w:tcPr>
            <w:tcW w:w="5098" w:type="dxa"/>
            <w:shd w:val="clear" w:color="auto" w:fill="632423"/>
          </w:tcPr>
          <w:p w14:paraId="7C4CF788" w14:textId="77777777" w:rsidR="00E80D30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Pseudocódigo</w:t>
            </w:r>
          </w:p>
        </w:tc>
        <w:tc>
          <w:tcPr>
            <w:tcW w:w="4962" w:type="dxa"/>
            <w:shd w:val="clear" w:color="auto" w:fill="632423"/>
          </w:tcPr>
          <w:p w14:paraId="2FC121A1" w14:textId="77777777" w:rsidR="00E80D30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Diagrama de flujo</w:t>
            </w:r>
          </w:p>
        </w:tc>
      </w:tr>
      <w:tr w:rsidR="00E80D30" w14:paraId="3352A094" w14:textId="77777777">
        <w:trPr>
          <w:trHeight w:val="1285"/>
        </w:trPr>
        <w:tc>
          <w:tcPr>
            <w:tcW w:w="5098" w:type="dxa"/>
            <w:shd w:val="clear" w:color="auto" w:fill="auto"/>
          </w:tcPr>
          <w:p w14:paraId="276AA5C7" w14:textId="71278E4C" w:rsidR="00E80D30" w:rsidRDefault="00224ACC">
            <w:pPr>
              <w:rPr>
                <w:sz w:val="24"/>
                <w:szCs w:val="24"/>
              </w:rPr>
            </w:pPr>
            <w:r w:rsidRPr="00224ACC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34DB8F6" wp14:editId="3C84721A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43815</wp:posOffset>
                  </wp:positionV>
                  <wp:extent cx="3100070" cy="4206875"/>
                  <wp:effectExtent l="0" t="0" r="5080" b="3175"/>
                  <wp:wrapSquare wrapText="bothSides"/>
                  <wp:docPr id="3998674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6749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420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1667C04" w14:textId="77777777" w:rsidR="00E80D30" w:rsidRDefault="00E80D30">
            <w:pPr>
              <w:rPr>
                <w:color w:val="FFFFFF"/>
                <w:sz w:val="24"/>
                <w:szCs w:val="24"/>
              </w:rPr>
            </w:pPr>
          </w:p>
          <w:p w14:paraId="13B06C30" w14:textId="77777777" w:rsidR="00E80D30" w:rsidRDefault="00E80D30">
            <w:pPr>
              <w:rPr>
                <w:color w:val="FFFFFF"/>
                <w:sz w:val="24"/>
                <w:szCs w:val="24"/>
              </w:rPr>
            </w:pPr>
          </w:p>
          <w:p w14:paraId="723332E5" w14:textId="1111C10B" w:rsidR="00E80D30" w:rsidRDefault="00E80D30">
            <w:pPr>
              <w:rPr>
                <w:color w:val="FFFFFF"/>
                <w:sz w:val="24"/>
                <w:szCs w:val="24"/>
              </w:rPr>
            </w:pPr>
          </w:p>
          <w:p w14:paraId="313463A5" w14:textId="77777777" w:rsidR="00E80D30" w:rsidRDefault="00E80D30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1DF6C82" w14:textId="32CB4E36" w:rsidR="00E80D30" w:rsidRDefault="00224ACC">
            <w:pPr>
              <w:rPr>
                <w:color w:val="FFFFFF"/>
                <w:sz w:val="24"/>
                <w:szCs w:val="24"/>
              </w:rPr>
            </w:pPr>
            <w:r w:rsidRPr="00224ACC">
              <w:rPr>
                <w:color w:val="FFFFFF"/>
                <w:sz w:val="24"/>
                <w:szCs w:val="24"/>
              </w:rPr>
              <w:drawing>
                <wp:inline distT="0" distB="0" distL="0" distR="0" wp14:anchorId="3C843C72" wp14:editId="6CFD24F2">
                  <wp:extent cx="3013710" cy="4425950"/>
                  <wp:effectExtent l="0" t="0" r="0" b="0"/>
                  <wp:docPr id="1188131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1315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442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71015" w14:textId="77777777" w:rsidR="00E80D30" w:rsidRDefault="00E80D30">
      <w:pPr>
        <w:rPr>
          <w:b/>
          <w:color w:val="632423"/>
          <w:sz w:val="28"/>
          <w:szCs w:val="28"/>
        </w:rPr>
      </w:pPr>
    </w:p>
    <w:p w14:paraId="1AC9923D" w14:textId="77777777" w:rsidR="00224ACC" w:rsidRDefault="00224ACC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E80D30" w14:paraId="5DC8B9F5" w14:textId="77777777">
        <w:tc>
          <w:tcPr>
            <w:tcW w:w="5098" w:type="dxa"/>
            <w:shd w:val="clear" w:color="auto" w:fill="632423"/>
          </w:tcPr>
          <w:p w14:paraId="52609F97" w14:textId="77777777" w:rsidR="00E80D30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Fuente</w:t>
            </w:r>
          </w:p>
        </w:tc>
        <w:tc>
          <w:tcPr>
            <w:tcW w:w="4962" w:type="dxa"/>
            <w:shd w:val="clear" w:color="auto" w:fill="632423"/>
          </w:tcPr>
          <w:p w14:paraId="5FD732E7" w14:textId="77777777" w:rsidR="00E80D30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E80D30" w14:paraId="79A45243" w14:textId="77777777">
        <w:trPr>
          <w:trHeight w:val="1285"/>
        </w:trPr>
        <w:tc>
          <w:tcPr>
            <w:tcW w:w="5098" w:type="dxa"/>
            <w:shd w:val="clear" w:color="auto" w:fill="auto"/>
          </w:tcPr>
          <w:p w14:paraId="7892D75F" w14:textId="77777777" w:rsidR="00E80D30" w:rsidRDefault="00E80D30">
            <w:pPr>
              <w:rPr>
                <w:sz w:val="24"/>
                <w:szCs w:val="24"/>
              </w:rPr>
            </w:pPr>
          </w:p>
          <w:p w14:paraId="345D62E1" w14:textId="21519621" w:rsidR="00E80D30" w:rsidRDefault="00224ACC">
            <w:pPr>
              <w:rPr>
                <w:color w:val="FFFFFF"/>
                <w:sz w:val="24"/>
                <w:szCs w:val="24"/>
              </w:rPr>
            </w:pPr>
            <w:r w:rsidRPr="00224ACC">
              <w:rPr>
                <w:color w:val="FFFFFF"/>
                <w:sz w:val="24"/>
                <w:szCs w:val="24"/>
              </w:rPr>
              <w:drawing>
                <wp:inline distT="0" distB="0" distL="0" distR="0" wp14:anchorId="51F941E2" wp14:editId="62616965">
                  <wp:extent cx="3100070" cy="2513330"/>
                  <wp:effectExtent l="0" t="0" r="5080" b="1270"/>
                  <wp:docPr id="3110764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764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725E1" w14:textId="77777777" w:rsidR="00E80D30" w:rsidRDefault="00E80D30">
            <w:pPr>
              <w:rPr>
                <w:color w:val="FFFFFF"/>
                <w:sz w:val="24"/>
                <w:szCs w:val="24"/>
              </w:rPr>
            </w:pPr>
          </w:p>
          <w:p w14:paraId="10652845" w14:textId="4393F424" w:rsidR="00E80D30" w:rsidRDefault="00224ACC">
            <w:pPr>
              <w:rPr>
                <w:color w:val="FFFFFF"/>
                <w:sz w:val="24"/>
                <w:szCs w:val="24"/>
              </w:rPr>
            </w:pPr>
            <w:r w:rsidRPr="00224ACC">
              <w:rPr>
                <w:color w:val="FFFFFF"/>
                <w:sz w:val="24"/>
                <w:szCs w:val="24"/>
              </w:rPr>
              <w:drawing>
                <wp:inline distT="0" distB="0" distL="0" distR="0" wp14:anchorId="1E09CF5D" wp14:editId="7964E4CB">
                  <wp:extent cx="3100070" cy="2461895"/>
                  <wp:effectExtent l="0" t="0" r="5080" b="0"/>
                  <wp:docPr id="8011904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904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6988A" w14:textId="77777777" w:rsidR="00E80D30" w:rsidRDefault="00E80D30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4D6A5D2" w14:textId="524A6F5C" w:rsidR="00E80D30" w:rsidRDefault="00224ACC">
            <w:pPr>
              <w:rPr>
                <w:color w:val="FFFFFF"/>
                <w:sz w:val="24"/>
                <w:szCs w:val="24"/>
              </w:rPr>
            </w:pPr>
            <w:r w:rsidRPr="00224ACC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C9F0C71" wp14:editId="077422A9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804545</wp:posOffset>
                  </wp:positionV>
                  <wp:extent cx="3013710" cy="1268730"/>
                  <wp:effectExtent l="0" t="0" r="0" b="7620"/>
                  <wp:wrapSquare wrapText="bothSides"/>
                  <wp:docPr id="6426695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6951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FF4C08A" w14:textId="77777777" w:rsidR="00E80D30" w:rsidRDefault="00E80D30">
      <w:pPr>
        <w:rPr>
          <w:b/>
          <w:color w:val="632423"/>
          <w:sz w:val="28"/>
          <w:szCs w:val="28"/>
        </w:rPr>
      </w:pPr>
    </w:p>
    <w:p w14:paraId="5B8B2CB2" w14:textId="77777777" w:rsidR="00E80D30" w:rsidRDefault="00E80D30">
      <w:pPr>
        <w:rPr>
          <w:b/>
          <w:color w:val="632423"/>
          <w:sz w:val="28"/>
          <w:szCs w:val="28"/>
        </w:rPr>
      </w:pPr>
      <w:bookmarkStart w:id="0" w:name="_heading=h.etdojaq9u3i4" w:colFirst="0" w:colLast="0"/>
      <w:bookmarkEnd w:id="0"/>
    </w:p>
    <w:sectPr w:rsidR="00E80D30">
      <w:headerReference w:type="default" r:id="rId12"/>
      <w:footerReference w:type="default" r:id="rId13"/>
      <w:pgSz w:w="12240" w:h="15840"/>
      <w:pgMar w:top="1440" w:right="1077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4C86F" w14:textId="77777777" w:rsidR="00992038" w:rsidRDefault="00992038">
      <w:pPr>
        <w:spacing w:after="0" w:line="240" w:lineRule="auto"/>
      </w:pPr>
      <w:r>
        <w:separator/>
      </w:r>
    </w:p>
  </w:endnote>
  <w:endnote w:type="continuationSeparator" w:id="0">
    <w:p w14:paraId="17FA9882" w14:textId="77777777" w:rsidR="00992038" w:rsidRDefault="0099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4F02D" w14:textId="77777777" w:rsidR="00E80D30" w:rsidRDefault="00E80D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2804C" w14:textId="77777777" w:rsidR="00992038" w:rsidRDefault="00992038">
      <w:pPr>
        <w:spacing w:after="0" w:line="240" w:lineRule="auto"/>
      </w:pPr>
      <w:r>
        <w:separator/>
      </w:r>
    </w:p>
  </w:footnote>
  <w:footnote w:type="continuationSeparator" w:id="0">
    <w:p w14:paraId="145189DA" w14:textId="77777777" w:rsidR="00992038" w:rsidRDefault="0099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D7C9A" w14:textId="77777777" w:rsidR="00E80D30" w:rsidRDefault="00E80D3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ff8"/>
      <w:tblW w:w="1007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5620"/>
      <w:gridCol w:w="2560"/>
    </w:tblGrid>
    <w:tr w:rsidR="00E80D30" w14:paraId="46699B80" w14:textId="77777777">
      <w:tc>
        <w:tcPr>
          <w:tcW w:w="1896" w:type="dxa"/>
        </w:tcPr>
        <w:p w14:paraId="00D1EFC0" w14:textId="77777777" w:rsidR="00E80D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2AD38683" wp14:editId="0FDC2217">
                <wp:extent cx="1103013" cy="500165"/>
                <wp:effectExtent l="0" t="0" r="0" b="0"/>
                <wp:docPr id="48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0" w:type="dxa"/>
        </w:tcPr>
        <w:p w14:paraId="10E73706" w14:textId="77777777" w:rsidR="00E80D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C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C00000"/>
              <w:sz w:val="32"/>
              <w:szCs w:val="32"/>
            </w:rPr>
            <w:t>Ingeniería de Software</w:t>
          </w: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 xml:space="preserve"> </w:t>
          </w:r>
        </w:p>
        <w:p w14:paraId="1136A359" w14:textId="77777777" w:rsidR="00E80D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>Fundamentos de Programación</w:t>
          </w:r>
        </w:p>
      </w:tc>
      <w:tc>
        <w:tcPr>
          <w:tcW w:w="2560" w:type="dxa"/>
        </w:tcPr>
        <w:p w14:paraId="782534DB" w14:textId="77777777" w:rsidR="00E80D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0B147F4F" wp14:editId="2C64C0F5">
                <wp:extent cx="1195241" cy="491296"/>
                <wp:effectExtent l="0" t="0" r="0" b="0"/>
                <wp:docPr id="49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C7F48F4" w14:textId="77777777" w:rsidR="00E80D30" w:rsidRDefault="00E80D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30"/>
    <w:rsid w:val="00224ACC"/>
    <w:rsid w:val="00992038"/>
    <w:rsid w:val="00A05456"/>
    <w:rsid w:val="00E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F157"/>
  <w15:docId w15:val="{FCB7B0A0-5D0E-465D-9358-862AA750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17CD"/>
    <w:pPr>
      <w:ind w:left="720"/>
      <w:contextualSpacing/>
    </w:pPr>
  </w:style>
  <w:style w:type="table" w:styleId="Listamedia2">
    <w:name w:val="Medium List 2"/>
    <w:basedOn w:val="Tablanormal"/>
    <w:uiPriority w:val="66"/>
    <w:rsid w:val="009417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94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70E7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70E7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2B5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8CA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758CA"/>
  </w:style>
  <w:style w:type="paragraph" w:styleId="Encabezado">
    <w:name w:val="header"/>
    <w:basedOn w:val="Normal"/>
    <w:link w:val="Encabezado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A6"/>
  </w:style>
  <w:style w:type="paragraph" w:styleId="Piedepgina">
    <w:name w:val="footer"/>
    <w:basedOn w:val="Normal"/>
    <w:link w:val="Piedepgina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A6"/>
  </w:style>
  <w:style w:type="character" w:styleId="Refdecomentario">
    <w:name w:val="annotation reference"/>
    <w:basedOn w:val="Fuentedeprrafopredeter"/>
    <w:uiPriority w:val="99"/>
    <w:semiHidden/>
    <w:unhideWhenUsed/>
    <w:rsid w:val="006B0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BD2"/>
    <w:rPr>
      <w:b/>
      <w:bCs/>
    </w:rPr>
  </w:style>
  <w:style w:type="table" w:customStyle="1" w:styleId="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6qMjAUv96Ndof6NL0gd/Y6ARyw==">CgMxLjAyDmguZXRkb2phcTl1M2k0OAByITEzQWFqOXJNOGZHeU9Ed1JjVGZ3SF9hRWtHelhyOEFnMw==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Ocampo</dc:creator>
  <cp:lastModifiedBy>Cimila Villeda Mera</cp:lastModifiedBy>
  <cp:revision>2</cp:revision>
  <dcterms:created xsi:type="dcterms:W3CDTF">2025-09-04T16:46:00Z</dcterms:created>
  <dcterms:modified xsi:type="dcterms:W3CDTF">2025-09-04T16:46:00Z</dcterms:modified>
</cp:coreProperties>
</file>