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4161"/>
        <w:tblGridChange w:id="0">
          <w:tblGrid>
            <w:gridCol w:w="4135"/>
            <w:gridCol w:w="41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ALUNO1: Camila Wang de Oliveira.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ALUNO2: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NOME DO PROJETO: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Player 2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OBJETIVOS PRINCIPAL DO PROJETO: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Encontrar um parceiro ou um grupo de jogadores para ser seu parceiro de jogatina.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Formulários: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Formulários.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Formulário 1</w:t>
            </w:r>
            <w:r w:rsidDel="00000000" w:rsidR="00000000" w:rsidRPr="00000000">
              <w:rPr>
                <w:b w:val="1"/>
                <w:rtl w:val="0"/>
              </w:rPr>
              <w:t xml:space="preserve">: Cadastro do usuário.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1: Nome de usuário;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2: E-mail;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3: Senha (mínimo 6 dígitos, simples).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Formulário 2</w:t>
            </w:r>
            <w:r w:rsidDel="00000000" w:rsidR="00000000" w:rsidRPr="00000000">
              <w:rPr>
                <w:b w:val="1"/>
                <w:rtl w:val="0"/>
              </w:rPr>
              <w:t xml:space="preserve">: Filtro de interesses.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1: Escolher dispositivo(max. 2);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2: Categoria de jogo(max. 5);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3: Preencher o nome dos jogos;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4: Cidade e estado(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opcional</w:t>
            </w:r>
            <w:r w:rsidDel="00000000" w:rsidR="00000000" w:rsidRPr="00000000">
              <w:rPr>
                <w:b w:val="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Formulário 3</w:t>
            </w:r>
            <w:r w:rsidDel="00000000" w:rsidR="00000000" w:rsidRPr="00000000">
              <w:rPr>
                <w:b w:val="1"/>
                <w:rtl w:val="0"/>
              </w:rPr>
              <w:t xml:space="preserve">: Filtro de resultado (de acordo com os interesses do usuário).</w:t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1: Categoria do jogo;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2: Jogo.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Tabelas no BD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tabelas BD.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1: Informações do usuário e seus interesses;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2: Histórico de conexões;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3: Histórico de conversa com parceiro.</w:t>
            </w:r>
          </w:p>
        </w:tc>
      </w:tr>
      <w:tr>
        <w:trPr>
          <w:cantSplit w:val="0"/>
          <w:trHeight w:val="23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Relatórios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cliente primeiramente entrará no site/app e irá se cadastrar, logo, escolherá os seus interesses para que possa achar um parceiro de jogatina com os mesmos interesses que o dele. Em uma área de encontro ao parceiro, o tal, deve filtrar seus resultados para achar o que lhe interessa. O cliente se comunica com o parceiro que achou no site/app e os dois jogam um jogo juntos. Caso o usuário queira jogar, ou se comunicar novamente com o parceiro anterior, ele tem acesso ao histórico de conexões e de conversa dos parceiros que ele já conversou.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Outros: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29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865"/>
      <w:gridCol w:w="6431"/>
      <w:tblGridChange w:id="0">
        <w:tblGrid>
          <w:gridCol w:w="1865"/>
          <w:gridCol w:w="64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341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Kj1amMDsCxG3ITEiZXJYDf3WQ==">CgMxLjA4AHIhMWtXU1AwNU10RU1ISV9ENDRoTC1JRzljYWxhSC1FNWFh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