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1E34E" w14:textId="0659DB9B" w:rsidR="00904D6D" w:rsidRPr="00312864" w:rsidRDefault="00F25933" w:rsidP="00312864">
      <w:pPr>
        <w:pStyle w:val="Judul"/>
        <w:rPr>
          <w:b w:val="0"/>
          <w:caps/>
          <w:sz w:val="36"/>
          <w:szCs w:val="36"/>
          <w:lang w:val="en-US"/>
        </w:rPr>
      </w:pPr>
      <w:r>
        <w:rPr>
          <w:b w:val="0"/>
          <w:sz w:val="36"/>
          <w:szCs w:val="36"/>
          <w:lang w:val="en-US"/>
        </w:rPr>
        <w:t>Penerapan Teknik SMOTE Pada Analisis Sentimen Bea Cukai Menggunakan Algoritma Naïve Bayes</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1536C3A3" w:rsidR="00904D6D" w:rsidRPr="00A648CF" w:rsidRDefault="00D72FB1" w:rsidP="00904D6D">
      <w:pPr>
        <w:jc w:val="center"/>
        <w:rPr>
          <w:b/>
          <w:bCs/>
          <w:sz w:val="22"/>
          <w:szCs w:val="22"/>
          <w:vertAlign w:val="superscript"/>
        </w:rPr>
      </w:pPr>
      <w:r>
        <w:rPr>
          <w:b/>
          <w:bCs/>
          <w:sz w:val="22"/>
          <w:szCs w:val="22"/>
          <w:lang w:val="id-ID"/>
        </w:rPr>
        <w:t>Alwin Marcellino</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13541EC7" w:rsidR="00AA4B39" w:rsidRPr="00A648CF" w:rsidRDefault="003226B6" w:rsidP="00AA4B39">
      <w:pPr>
        <w:jc w:val="center"/>
        <w:rPr>
          <w:sz w:val="22"/>
          <w:szCs w:val="22"/>
        </w:rPr>
      </w:pPr>
      <w:r w:rsidRPr="00A648CF">
        <w:rPr>
          <w:sz w:val="22"/>
          <w:szCs w:val="22"/>
          <w:vertAlign w:val="superscript"/>
        </w:rPr>
        <w:t>1,2</w:t>
      </w:r>
      <w:r w:rsidR="00312864">
        <w:rPr>
          <w:sz w:val="22"/>
          <w:szCs w:val="22"/>
          <w:lang w:val="id-ID"/>
        </w:rPr>
        <w:t>Universitas Multi Data Palembang, Jl. Rajawali No. 14, Kota Palembang Sumatera Selatan 30113, telp: (0711) 376 400</w:t>
      </w:r>
    </w:p>
    <w:p w14:paraId="353E62EF" w14:textId="41EBFC31"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w:t>
      </w:r>
      <w:r w:rsidR="00312864">
        <w:rPr>
          <w:sz w:val="22"/>
          <w:szCs w:val="22"/>
        </w:rPr>
        <w:t>nformatika, FIKR UMDP</w:t>
      </w:r>
    </w:p>
    <w:p w14:paraId="3566323B" w14:textId="3C79A3E5"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hyperlink r:id="rId7" w:history="1">
        <w:r w:rsidR="00312864" w:rsidRPr="00174C00">
          <w:rPr>
            <w:rStyle w:val="Hyperlink"/>
            <w:b/>
            <w:sz w:val="22"/>
            <w:szCs w:val="22"/>
            <w:vertAlign w:val="superscript"/>
          </w:rPr>
          <w:t>1</w:t>
        </w:r>
        <w:r w:rsidR="00312864" w:rsidRPr="00174C00">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Default="00595CB2" w:rsidP="00595CB2">
      <w:pPr>
        <w:jc w:val="center"/>
        <w:rPr>
          <w:b/>
          <w:bCs/>
          <w:i/>
          <w:iCs/>
          <w:sz w:val="22"/>
          <w:szCs w:val="22"/>
        </w:rPr>
      </w:pPr>
      <w:r w:rsidRPr="00A648CF">
        <w:rPr>
          <w:b/>
          <w:bCs/>
          <w:i/>
          <w:iCs/>
          <w:sz w:val="22"/>
          <w:szCs w:val="22"/>
        </w:rPr>
        <w:t>Abstrak</w:t>
      </w:r>
    </w:p>
    <w:p w14:paraId="618BDC90" w14:textId="3858A227" w:rsidR="00564C52" w:rsidRPr="00564C52" w:rsidRDefault="00564C52" w:rsidP="00564C52">
      <w:pPr>
        <w:jc w:val="both"/>
        <w:rPr>
          <w:sz w:val="22"/>
          <w:szCs w:val="22"/>
        </w:rPr>
      </w:pPr>
      <w:r>
        <w:rPr>
          <w:sz w:val="22"/>
          <w:szCs w:val="22"/>
        </w:rPr>
        <w:t>Dalam kehidupan sehari-hari, media sosial sangat sering digunakan oleh masyarakat.</w:t>
      </w:r>
      <w:r>
        <w:rPr>
          <w:sz w:val="22"/>
          <w:szCs w:val="22"/>
        </w:rPr>
        <w:t xml:space="preserve"> </w:t>
      </w:r>
      <w:r>
        <w:rPr>
          <w:sz w:val="22"/>
          <w:szCs w:val="22"/>
        </w:rPr>
        <w:t>Menurut We are Social, youtube merupakan peringkat ke-2 website yang sering dikunjungi oleh pengguna internet di Indonesia pada tahun 2024, disusul dengan facebook.com, instagram.com, whatsapp.com, dan lain-lain</w:t>
      </w:r>
      <w:r>
        <w:rPr>
          <w:sz w:val="22"/>
          <w:szCs w:val="22"/>
        </w:rPr>
        <w:t xml:space="preserve">. </w:t>
      </w:r>
      <w:r>
        <w:rPr>
          <w:sz w:val="22"/>
          <w:szCs w:val="22"/>
        </w:rPr>
        <w:t xml:space="preserve">Karena kelebihannya ini, youtube menjadi wadah aspirasi masyarakat sekaligus faktor cepatnya penyebaran informasi dan berakhir menjadi sesuatu yang </w:t>
      </w:r>
      <w:r>
        <w:rPr>
          <w:i/>
          <w:iCs/>
          <w:sz w:val="22"/>
          <w:szCs w:val="22"/>
        </w:rPr>
        <w:t>viral</w:t>
      </w:r>
      <w:r>
        <w:rPr>
          <w:sz w:val="22"/>
          <w:szCs w:val="22"/>
        </w:rPr>
        <w:t>.</w:t>
      </w:r>
      <w:r>
        <w:rPr>
          <w:sz w:val="22"/>
          <w:szCs w:val="22"/>
        </w:rPr>
        <w:t xml:space="preserve"> </w:t>
      </w:r>
      <w:r>
        <w:rPr>
          <w:sz w:val="22"/>
          <w:szCs w:val="22"/>
        </w:rPr>
        <w:t xml:space="preserve">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serta seorang TKW asal Madura yang terkena bea masuk ratusan juta rupiah saat membawa masuk emas seberat 3kg dari Arab Saudi ke Indonesia</w:t>
      </w:r>
      <w:r>
        <w:rPr>
          <w:sz w:val="22"/>
          <w:szCs w:val="22"/>
        </w:rPr>
        <w:t xml:space="preserve">. Hal ini menuai pro dan kontra dari masyarakat sehingga bisa dilakukan analisis sentimen masyarakat terhadap permasalahan ini. Algoritma yang akan digunakan adalah Naïve Bayes. Tahapannya dimulai dari </w:t>
      </w:r>
      <w:r w:rsidRPr="00564C52">
        <w:rPr>
          <w:sz w:val="22"/>
          <w:szCs w:val="22"/>
        </w:rPr>
        <w:t>pengumpulan data, pelabelan manual, text preprocessing, pembobotan TF-IDF, balancing data dengan</w:t>
      </w:r>
      <w:r>
        <w:rPr>
          <w:sz w:val="22"/>
          <w:szCs w:val="22"/>
        </w:rPr>
        <w:t xml:space="preserve"> </w:t>
      </w:r>
      <w:r w:rsidRPr="00564C52">
        <w:rPr>
          <w:sz w:val="22"/>
          <w:szCs w:val="22"/>
        </w:rPr>
        <w:t>Synthetic Minority Oversampling Technique (SMOTE),</w:t>
      </w:r>
      <w:r>
        <w:rPr>
          <w:sz w:val="22"/>
          <w:szCs w:val="22"/>
        </w:rPr>
        <w:t xml:space="preserve"> dan pengujian hasil menggunakan </w:t>
      </w:r>
      <w:r>
        <w:rPr>
          <w:i/>
          <w:iCs/>
          <w:sz w:val="22"/>
          <w:szCs w:val="22"/>
        </w:rPr>
        <w:t>confusion matrix.</w:t>
      </w:r>
      <w:r>
        <w:rPr>
          <w:sz w:val="22"/>
          <w:szCs w:val="22"/>
        </w:rPr>
        <w:t xml:space="preserve"> Hasil akurasi yang diperoleh sebesar 85,526% menunjukkan bahwa penerapan SMOTE dalam algoritma Naïve Bayes merupakan kombinasi yang cukup efektif.</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Pr="00A648CF">
        <w:rPr>
          <w:sz w:val="22"/>
          <w:szCs w:val="22"/>
          <w:lang w:val="id-ID"/>
        </w:rPr>
        <w:t>3-5 kata kunci, Algoritma A, algoritma B, kompleksitas</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200 word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31EC2365" w:rsidR="00535A39"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DA5CACA" w14:textId="77777777" w:rsidR="00312864" w:rsidRPr="00132FB2" w:rsidRDefault="00312864" w:rsidP="00312864">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lastRenderedPageBreak/>
        <w:t>M</w:t>
      </w:r>
    </w:p>
    <w:p w14:paraId="4C617EF0" w14:textId="77777777" w:rsidR="00312864" w:rsidRDefault="00312864" w:rsidP="00312864">
      <w:pPr>
        <w:pStyle w:val="Text"/>
        <w:ind w:firstLine="0"/>
        <w:rPr>
          <w:sz w:val="22"/>
          <w:szCs w:val="22"/>
        </w:rPr>
      </w:pPr>
      <w:r>
        <w:rPr>
          <w:sz w:val="22"/>
          <w:szCs w:val="22"/>
        </w:rPr>
        <w:t xml:space="preserve">edia sosial adalah wadah masyarakat dalam menyampaikan ide, gagasan, pendapat, dan kritik [9]. Dalam kehidupan sehari-hari, media sosial sangat sering digunakan oleh masyarakat. Menurut We are Social, youtube merupakan peringkat ke-2 website yang sering dikunjungi oleh pengguna internet di Indonesia pada tahun 2024, disusul dengan facebook.com, instagram.com, whatsapp.com, dan lain-lain. Kehadiran Youtube menjadi inovasi baru karena perolehan informasinya melalui bentuk audio dan visual [10]. Karena kelebihannya ini, youtube menjadi wadah aspirasi masyarakat sekaligus faktor cepatnya penyebaran informasi dan berakhir menjadi sesuatu yang </w:t>
      </w:r>
      <w:r>
        <w:rPr>
          <w:i/>
          <w:iCs/>
          <w:sz w:val="22"/>
          <w:szCs w:val="22"/>
        </w:rPr>
        <w:t>viral</w:t>
      </w:r>
      <w:r>
        <w:rPr>
          <w:sz w:val="22"/>
          <w:szCs w:val="22"/>
        </w:rPr>
        <w:t xml:space="preserve">. Salah satu contoh hal yang sedang </w:t>
      </w:r>
      <w:r>
        <w:rPr>
          <w:i/>
          <w:iCs/>
          <w:sz w:val="22"/>
          <w:szCs w:val="22"/>
        </w:rPr>
        <w:t xml:space="preserve">viral </w:t>
      </w:r>
      <w:r>
        <w:rPr>
          <w:sz w:val="22"/>
          <w:szCs w:val="22"/>
        </w:rPr>
        <w:t>belakangan ini adalah permasalahan bea cukai.</w:t>
      </w:r>
    </w:p>
    <w:p w14:paraId="534F8D53" w14:textId="77777777" w:rsidR="00312864" w:rsidRDefault="00312864" w:rsidP="00312864">
      <w:pPr>
        <w:pStyle w:val="Text"/>
        <w:ind w:firstLine="0"/>
        <w:rPr>
          <w:sz w:val="22"/>
          <w:szCs w:val="22"/>
        </w:rPr>
      </w:pPr>
      <w:r>
        <w:rPr>
          <w:sz w:val="22"/>
          <w:szCs w:val="22"/>
        </w:rPr>
        <w:tab/>
        <w:t xml:space="preserve">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w:t>
      </w:r>
      <w:hyperlink r:id="rId11" w:history="1">
        <w:r w:rsidRPr="000B589D">
          <w:rPr>
            <w:rStyle w:val="Hyperlink"/>
            <w:sz w:val="22"/>
            <w:szCs w:val="22"/>
          </w:rPr>
          <w:t>https://www.detik.com/jatim/berita/d-7296661/viral-tkw-madura-kena-pajak-rp-360-juta-usai-bawa-pulang-emas-3-kg-dari-arab</w:t>
        </w:r>
      </w:hyperlink>
      <w:r>
        <w:rPr>
          <w:sz w:val="22"/>
          <w:szCs w:val="22"/>
        </w:rPr>
        <w:t>) serta seorang TKW asal Madura yang terkena bea masuk ratusan juta rupiah saat membawa masuk emas seberat 3kg dari Arab Saudi ke Indonesia (</w:t>
      </w:r>
      <w:hyperlink r:id="rId12" w:history="1">
        <w:r w:rsidRPr="000B589D">
          <w:rPr>
            <w:rStyle w:val="Hyperlink"/>
            <w:sz w:val="22"/>
            <w:szCs w:val="22"/>
          </w:rPr>
          <w:t>https://www.cnnindonesia.com/ekonomi/20240423074839-532-1089269/bea-cukai-respons-viral-beli-sepatu-rp10-juta-kena-bea-masuk-rp30-juta</w:t>
        </w:r>
      </w:hyperlink>
      <w:r>
        <w:rPr>
          <w:sz w:val="22"/>
          <w:szCs w:val="22"/>
        </w:rPr>
        <w:t xml:space="preserve">). Kedua permasalahan tersebut menjadi </w:t>
      </w:r>
      <w:r>
        <w:rPr>
          <w:i/>
          <w:iCs/>
          <w:sz w:val="22"/>
          <w:szCs w:val="22"/>
        </w:rPr>
        <w:t xml:space="preserve">viral </w:t>
      </w:r>
      <w:r>
        <w:rPr>
          <w:sz w:val="22"/>
          <w:szCs w:val="22"/>
        </w:rPr>
        <w:t>di berbagai media sosial, salah satunya di Youtube, dan berhasil menuai berbagai pro dan kontra. Maka dari itu, permasalahan ini dipilih untuk dilakukan analisis sentimen dengan sumber data dari Youtube.</w:t>
      </w:r>
    </w:p>
    <w:p w14:paraId="2DED79ED" w14:textId="77777777" w:rsidR="00312864" w:rsidRDefault="00312864" w:rsidP="00312864">
      <w:pPr>
        <w:pStyle w:val="Text"/>
        <w:ind w:firstLine="0"/>
        <w:rPr>
          <w:sz w:val="22"/>
          <w:szCs w:val="22"/>
        </w:rPr>
      </w:pPr>
      <w:r>
        <w:rPr>
          <w:sz w:val="22"/>
          <w:szCs w:val="22"/>
        </w:rPr>
        <w:tab/>
        <w:t xml:space="preserve">Analisis sentimen merupakan suatu teknik atau sistem untuk ekstraksi data teks yang bertujuan untuk mendapatkan informasi mengenai sebuah sentimen apakah positif atau negatif [9]. Analisis sentimen dapat digunakan untuk memperoleh gambaran opini masyarakat terhadap suatu isu yang terjadi. Pada Youtube, opini masyarakat biasanya tertera di kolom komentar dan bisa menghasilkan ratusan hingga ribuan komentar dalam waktu singkat. Hal ini akan memakan waktu yang lama untuk proses klasifikasinya. Maka dari itu, diperlukan algoritma untuk menyelesaikannya. Pada penelitian ini, akan digunakan algoritma </w:t>
      </w:r>
      <w:r w:rsidRPr="00311CDB">
        <w:rPr>
          <w:i/>
          <w:iCs/>
          <w:sz w:val="22"/>
          <w:szCs w:val="22"/>
        </w:rPr>
        <w:t>Naïve Bayes Classifier</w:t>
      </w:r>
      <w:r>
        <w:rPr>
          <w:i/>
          <w:iCs/>
          <w:sz w:val="22"/>
          <w:szCs w:val="22"/>
        </w:rPr>
        <w:t>.</w:t>
      </w:r>
    </w:p>
    <w:p w14:paraId="0A6B4B99" w14:textId="77777777" w:rsidR="00312864" w:rsidRDefault="00312864" w:rsidP="00312864">
      <w:pPr>
        <w:pStyle w:val="Text"/>
        <w:rPr>
          <w:sz w:val="22"/>
          <w:szCs w:val="22"/>
        </w:rPr>
      </w:pPr>
      <w:r>
        <w:rPr>
          <w:sz w:val="22"/>
          <w:szCs w:val="22"/>
        </w:rPr>
        <w:tab/>
        <w:t xml:space="preserve">Implementasi analisis sentimen menggunakan Naïve Bayes telah dilakukan oleh [2]. Pada penelitian ini menghasilkan akurasi sebesar 83% menggunakan pembagian data </w:t>
      </w:r>
      <w:r w:rsidRPr="00C55264">
        <w:rPr>
          <w:i/>
          <w:iCs/>
          <w:sz w:val="22"/>
          <w:szCs w:val="22"/>
        </w:rPr>
        <w:t>Hold-Out</w:t>
      </w:r>
      <w:r>
        <w:rPr>
          <w:sz w:val="22"/>
          <w:szCs w:val="22"/>
        </w:rPr>
        <w:t xml:space="preserve"> dan akurasi sebesar 82% menggunakan metode K-Fold Cross Validation dengan nilai K=10. Selanjutnya, ada pula penelitian yang dilakukan oleh [6] yakni analisis sentimen opini masyarakat terhadap film Ngeri-ngeri Sedap pada Twitter menggunakan Naïve Bayes. Penelitian ini memperoleh akurasi 75% dan membuktikan sentimen masyarakat terhadap film tersebut tergolong netral. Lalu, penelitian dilakukan oleh [8] yang membandingkan metode SVM dan Naïve Bayes dalam analisis sentimen kandidat Gubernur Java Barat 2018-2023 berdasarkan opini masyarakat di Twitter. Penelitian ini menunjukkan bahwa akurasi yang dihasilkan oleh algoritma Naïve Bayes lebih tinggi, yakni 94% untuk pasangan 2DM (</w:t>
      </w:r>
      <w:r w:rsidRPr="004917B1">
        <w:rPr>
          <w:sz w:val="22"/>
          <w:szCs w:val="22"/>
        </w:rPr>
        <w:t>Deddy</w:t>
      </w:r>
      <w:r>
        <w:rPr>
          <w:sz w:val="22"/>
          <w:szCs w:val="22"/>
        </w:rPr>
        <w:t xml:space="preserve"> </w:t>
      </w:r>
      <w:r w:rsidRPr="004917B1">
        <w:rPr>
          <w:sz w:val="22"/>
          <w:szCs w:val="22"/>
        </w:rPr>
        <w:t>Mizwar and Dedi Mulyadi</w:t>
      </w:r>
      <w:r>
        <w:rPr>
          <w:sz w:val="22"/>
          <w:szCs w:val="22"/>
        </w:rPr>
        <w:t xml:space="preserve">) dan SVM menghasilkan 75.50% untuk pasangan 2DM juga. Kemudian, menurut penelitian ini, Naïve Bayes sering digunakan dalam klasifikasi teks karena kemudahan dan kecepatannya. </w:t>
      </w:r>
    </w:p>
    <w:p w14:paraId="513FDF88" w14:textId="77777777" w:rsidR="00312864" w:rsidRDefault="00312864" w:rsidP="00312864">
      <w:pPr>
        <w:pStyle w:val="Text"/>
        <w:rPr>
          <w:i/>
          <w:iCs/>
          <w:sz w:val="22"/>
          <w:szCs w:val="22"/>
        </w:rPr>
      </w:pPr>
      <w:r>
        <w:rPr>
          <w:sz w:val="22"/>
          <w:szCs w:val="22"/>
        </w:rPr>
        <w:tab/>
        <w:t xml:space="preserve">Berdasarkan penjelasan di atas, Naïve Bayes dinilai efektif dalam analisis sentimen terhadap bea cukai. Namun, pada permasalahan ini, akan ada tiga jenis komentar, yaitu positif, negatif, dan netral. Pada kasus ini, mayoritas masyarakat memberi komentar negatif kepada bea cukai. Hal ini menyebabkan ketidakseimbangan proporsi pada dataset. </w:t>
      </w:r>
      <w:r w:rsidRPr="00285B3E">
        <w:rPr>
          <w:sz w:val="22"/>
          <w:szCs w:val="22"/>
        </w:rPr>
        <w:t>Ketika proporsi dataset tidak seimbang, pada proses training akan menghasilkan model machine learning yang bias pada kelas set yang paling mayoritas</w:t>
      </w:r>
      <w:r>
        <w:rPr>
          <w:sz w:val="22"/>
          <w:szCs w:val="22"/>
        </w:rPr>
        <w:t xml:space="preserve"> [12]</w:t>
      </w:r>
      <w:r w:rsidRPr="00285B3E">
        <w:rPr>
          <w:sz w:val="22"/>
          <w:szCs w:val="22"/>
        </w:rPr>
        <w:t>.</w:t>
      </w:r>
      <w:r>
        <w:rPr>
          <w:sz w:val="22"/>
          <w:szCs w:val="22"/>
        </w:rPr>
        <w:t xml:space="preserve"> Untuk mengatasi masalah ini, akan digunakan teknik SMOTE (</w:t>
      </w:r>
      <w:r>
        <w:rPr>
          <w:i/>
          <w:iCs/>
          <w:sz w:val="22"/>
          <w:szCs w:val="22"/>
        </w:rPr>
        <w:t xml:space="preserve">Synthetic Minority Oversampling Technique). </w:t>
      </w:r>
    </w:p>
    <w:p w14:paraId="1A6F5207" w14:textId="77777777" w:rsidR="00312864" w:rsidRDefault="00312864" w:rsidP="00312864">
      <w:pPr>
        <w:pStyle w:val="Text"/>
        <w:ind w:firstLine="720"/>
        <w:rPr>
          <w:sz w:val="22"/>
          <w:szCs w:val="22"/>
        </w:rPr>
      </w:pPr>
      <w:r>
        <w:rPr>
          <w:sz w:val="22"/>
          <w:szCs w:val="22"/>
        </w:rPr>
        <w:t xml:space="preserve">SMOTE merupakan metode populer untuk menangani ketidakseimbangan kelas. Teknik ini mensintesis sampel baru dari kelas minoritas untuk menyeimbangkan dataset dengan cara sampling ulang sampel kelas minoritas [4]. Penerapan SMOTE ini dapat meningkatkan akurasi dalam klasifikasi. Hal ini ditunjukkan oleh penelitian yang dilakukan oleh [4] yakni penerapan SMOTE untuk </w:t>
      </w:r>
      <w:r>
        <w:rPr>
          <w:i/>
          <w:iCs/>
          <w:sz w:val="22"/>
          <w:szCs w:val="22"/>
        </w:rPr>
        <w:t xml:space="preserve">imbalance class </w:t>
      </w:r>
      <w:r>
        <w:rPr>
          <w:sz w:val="22"/>
          <w:szCs w:val="22"/>
        </w:rPr>
        <w:t xml:space="preserve">menggunakan KNN dalam analisis sentimen dan diperoleh hasil </w:t>
      </w:r>
      <w:r>
        <w:rPr>
          <w:sz w:val="22"/>
          <w:szCs w:val="22"/>
        </w:rPr>
        <w:lastRenderedPageBreak/>
        <w:t>bahwa klasifikasi menggunakan SMOTE menghasilkan akurasi yang lebih tinggi, yaitu 90% dibandingkan hanya menggunakan KNN, yaitu 82%. Ada pula penelitian yang dilakukan oleh [13] yang menghasilkan peningkatan akurasi yang sebelumnya 69% menggunakan metode SVM menjadi 82% setelah dikombinasikan dengan teknik SMOTE.</w:t>
      </w:r>
    </w:p>
    <w:p w14:paraId="0DFE24D2" w14:textId="3B2D8492" w:rsidR="00312864" w:rsidRPr="00A648CF" w:rsidRDefault="00312864" w:rsidP="00B10426">
      <w:pPr>
        <w:pStyle w:val="Text"/>
        <w:ind w:firstLine="720"/>
        <w:rPr>
          <w:sz w:val="22"/>
          <w:szCs w:val="22"/>
        </w:rPr>
      </w:pPr>
      <w:r>
        <w:rPr>
          <w:sz w:val="22"/>
          <w:szCs w:val="22"/>
        </w:rPr>
        <w:t xml:space="preserve">Berdasarkan penjelasan di atas, akan dilakukan penelitian untuk menerapkan teknik SMOTE dalam analisis sentimen terhadap bea cukai menggunakan metode </w:t>
      </w:r>
      <w:r w:rsidRPr="009C7CC9">
        <w:rPr>
          <w:i/>
          <w:iCs/>
          <w:sz w:val="22"/>
          <w:szCs w:val="22"/>
        </w:rPr>
        <w:t>Naïve Bayes</w:t>
      </w:r>
      <w:r>
        <w:rPr>
          <w:i/>
          <w:iCs/>
          <w:sz w:val="22"/>
          <w:szCs w:val="22"/>
        </w:rPr>
        <w:t xml:space="preserve"> Classifier</w:t>
      </w:r>
      <w:r>
        <w:rPr>
          <w:sz w:val="22"/>
          <w:szCs w:val="22"/>
        </w:rPr>
        <w:t>. Penelitian ini diharapkan dapat dijadikan bahan masukan oleh bea cukai maupun masyarakat untuk melakukan evaluasi terhadap permasalahan ini.</w:t>
      </w:r>
    </w:p>
    <w:p w14:paraId="160C104E" w14:textId="77777777" w:rsidR="00A653A6" w:rsidRPr="00A648CF" w:rsidRDefault="00A653A6" w:rsidP="0010046E">
      <w:pPr>
        <w:jc w:val="both"/>
        <w:rPr>
          <w:sz w:val="22"/>
          <w:szCs w:val="22"/>
        </w:rPr>
      </w:pPr>
    </w:p>
    <w:p w14:paraId="67DA469E" w14:textId="77777777"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29C1549F" w14:textId="5F685685" w:rsidR="00B10426" w:rsidRPr="00A648CF" w:rsidRDefault="00B10426" w:rsidP="00B10426">
      <w:pPr>
        <w:jc w:val="both"/>
        <w:rPr>
          <w:bCs/>
          <w:sz w:val="22"/>
          <w:szCs w:val="22"/>
        </w:rPr>
      </w:pPr>
      <w:r>
        <w:rPr>
          <w:bCs/>
          <w:sz w:val="22"/>
          <w:szCs w:val="22"/>
        </w:rPr>
        <w:t>Pada bagian ini, dijelaskan mengenai secara teoritis metode-metode pada penelitian ini serta tahapan-tahapan penelitian.</w:t>
      </w:r>
    </w:p>
    <w:p w14:paraId="062D6190" w14:textId="0AC32097" w:rsidR="00396CA7" w:rsidRDefault="00396CA7" w:rsidP="00B10426">
      <w:pPr>
        <w:pStyle w:val="Judul2"/>
        <w:spacing w:after="0"/>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C84568">
        <w:rPr>
          <w:rFonts w:ascii="Times New Roman" w:hAnsi="Times New Roman" w:cs="Times New Roman"/>
          <w:b w:val="0"/>
          <w:sz w:val="22"/>
          <w:szCs w:val="22"/>
        </w:rPr>
        <w:t>Landasan Teori</w:t>
      </w:r>
      <w:r w:rsidRPr="00A648CF">
        <w:rPr>
          <w:rFonts w:ascii="Times New Roman" w:hAnsi="Times New Roman" w:cs="Times New Roman"/>
          <w:b w:val="0"/>
          <w:sz w:val="22"/>
          <w:szCs w:val="22"/>
        </w:rPr>
        <w:t xml:space="preserve"> </w:t>
      </w:r>
    </w:p>
    <w:p w14:paraId="7AC5E4AB" w14:textId="4525F1E6" w:rsidR="00471B8B" w:rsidRDefault="00471B8B" w:rsidP="0063344A">
      <w:pPr>
        <w:spacing w:after="240"/>
        <w:rPr>
          <w:sz w:val="22"/>
          <w:szCs w:val="22"/>
        </w:rPr>
      </w:pPr>
      <w:r>
        <w:tab/>
      </w:r>
      <w:r w:rsidRPr="00312864">
        <w:rPr>
          <w:sz w:val="22"/>
          <w:szCs w:val="22"/>
        </w:rPr>
        <w:t>Berikut merupakan landasan teori yang digunakan dalam penelitian ini.</w:t>
      </w:r>
    </w:p>
    <w:p w14:paraId="64E3619C" w14:textId="2D6791EC" w:rsidR="0063344A" w:rsidRDefault="0063344A" w:rsidP="00471B8B">
      <w:pPr>
        <w:rPr>
          <w:i/>
          <w:iCs/>
          <w:sz w:val="22"/>
          <w:szCs w:val="22"/>
        </w:rPr>
      </w:pPr>
      <w:r w:rsidRPr="0063344A">
        <w:rPr>
          <w:i/>
          <w:iCs/>
          <w:sz w:val="22"/>
          <w:szCs w:val="22"/>
        </w:rPr>
        <w:t>2.1.1 Analisis Sentimen</w:t>
      </w:r>
    </w:p>
    <w:p w14:paraId="1DDE95B7" w14:textId="77777777" w:rsidR="0063344A" w:rsidRPr="0063344A" w:rsidRDefault="0063344A" w:rsidP="00471B8B">
      <w:pPr>
        <w:rPr>
          <w:i/>
          <w:iCs/>
        </w:rPr>
      </w:pPr>
    </w:p>
    <w:p w14:paraId="440E4615" w14:textId="602E4828" w:rsidR="00123165" w:rsidRPr="00210E68"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0063344A">
        <w:rPr>
          <w:rFonts w:ascii="Times New Roman" w:hAnsi="Times New Roman" w:cs="Times New Roman"/>
          <w:b w:val="0"/>
          <w:sz w:val="22"/>
          <w:szCs w:val="22"/>
        </w:rPr>
        <w:t>2</w:t>
      </w:r>
      <w:r w:rsidR="00AF4F71">
        <w:rPr>
          <w:rFonts w:ascii="Times New Roman" w:hAnsi="Times New Roman" w:cs="Times New Roman"/>
          <w:b w:val="0"/>
          <w:sz w:val="22"/>
          <w:szCs w:val="22"/>
        </w:rPr>
        <w:t xml:space="preserve"> </w:t>
      </w:r>
      <w:r w:rsidR="002B21CB">
        <w:rPr>
          <w:rStyle w:val="hps"/>
          <w:rFonts w:ascii="Times New Roman" w:hAnsi="Times New Roman" w:cs="Times New Roman"/>
          <w:b w:val="0"/>
          <w:sz w:val="22"/>
          <w:szCs w:val="22"/>
        </w:rPr>
        <w:t xml:space="preserve">Naïve </w:t>
      </w:r>
      <w:r w:rsidR="00210E68">
        <w:rPr>
          <w:rStyle w:val="hps"/>
          <w:rFonts w:ascii="Times New Roman" w:hAnsi="Times New Roman" w:cs="Times New Roman"/>
          <w:b w:val="0"/>
          <w:sz w:val="22"/>
          <w:szCs w:val="22"/>
        </w:rPr>
        <w:t>Bayes</w:t>
      </w:r>
    </w:p>
    <w:p w14:paraId="28CE09BB" w14:textId="70553766" w:rsidR="00AF4F71" w:rsidRDefault="00AF4F71" w:rsidP="00123165">
      <w:pPr>
        <w:jc w:val="both"/>
        <w:rPr>
          <w:sz w:val="22"/>
          <w:szCs w:val="22"/>
          <w:lang w:eastAsia="id-ID"/>
        </w:rPr>
      </w:pPr>
      <w:r>
        <w:rPr>
          <w:sz w:val="22"/>
          <w:szCs w:val="22"/>
          <w:lang w:val="id-ID" w:eastAsia="id-ID"/>
        </w:rPr>
        <w:tab/>
      </w:r>
      <w:r w:rsidR="00536499">
        <w:rPr>
          <w:sz w:val="22"/>
          <w:szCs w:val="22"/>
          <w:lang w:eastAsia="id-ID"/>
        </w:rPr>
        <w:t xml:space="preserve">Algoritma Naïve Bayes memiliki beberapa metode yang sering digunakan, yaitu Multinimial, Gaussian, dan Bernaulli [9].  Pada penelitian ini, penulis menggunakan metode Multinomial Naïve Bayes. </w:t>
      </w:r>
      <w:r>
        <w:rPr>
          <w:sz w:val="22"/>
          <w:szCs w:val="22"/>
          <w:lang w:eastAsia="id-ID"/>
        </w:rPr>
        <w:t>Mult</w:t>
      </w:r>
      <w:r w:rsidR="00536499">
        <w:rPr>
          <w:sz w:val="22"/>
          <w:szCs w:val="22"/>
          <w:lang w:eastAsia="id-ID"/>
        </w:rPr>
        <w:t>i</w:t>
      </w:r>
      <w:r>
        <w:rPr>
          <w:sz w:val="22"/>
          <w:szCs w:val="22"/>
          <w:lang w:eastAsia="id-ID"/>
        </w:rPr>
        <w:t xml:space="preserve">nomial Naïve Bayes adalah metode </w:t>
      </w:r>
      <w:r w:rsidR="001B4DE8">
        <w:rPr>
          <w:sz w:val="22"/>
          <w:szCs w:val="22"/>
          <w:lang w:eastAsia="id-ID"/>
        </w:rPr>
        <w:t>supervised learning</w:t>
      </w:r>
      <w:r w:rsidR="00AC23AD">
        <w:rPr>
          <w:sz w:val="22"/>
          <w:szCs w:val="22"/>
          <w:lang w:eastAsia="id-ID"/>
        </w:rPr>
        <w:t xml:space="preserve"> </w:t>
      </w:r>
      <w:r>
        <w:rPr>
          <w:sz w:val="22"/>
          <w:szCs w:val="22"/>
          <w:lang w:eastAsia="id-ID"/>
        </w:rPr>
        <w:t>yang di</w:t>
      </w:r>
      <w:r w:rsidR="00AC23AD">
        <w:rPr>
          <w:sz w:val="22"/>
          <w:szCs w:val="22"/>
          <w:lang w:eastAsia="id-ID"/>
        </w:rPr>
        <w:t xml:space="preserve">rancang khusus </w:t>
      </w:r>
      <w:r>
        <w:rPr>
          <w:sz w:val="22"/>
          <w:szCs w:val="22"/>
          <w:lang w:eastAsia="id-ID"/>
        </w:rPr>
        <w:t xml:space="preserve">untuk </w:t>
      </w:r>
      <w:r w:rsidR="00AC23AD">
        <w:rPr>
          <w:sz w:val="22"/>
          <w:szCs w:val="22"/>
          <w:lang w:eastAsia="id-ID"/>
        </w:rPr>
        <w:t xml:space="preserve">mengklasifikasikan </w:t>
      </w:r>
      <w:r>
        <w:rPr>
          <w:sz w:val="22"/>
          <w:szCs w:val="22"/>
          <w:lang w:eastAsia="id-ID"/>
        </w:rPr>
        <w:t>data teks.</w:t>
      </w:r>
      <w:r w:rsidR="00AC23AD">
        <w:rPr>
          <w:sz w:val="22"/>
          <w:szCs w:val="22"/>
          <w:lang w:eastAsia="id-ID"/>
        </w:rPr>
        <w:t xml:space="preserve"> Metode ini memiliki fitur</w:t>
      </w:r>
      <w:r w:rsidR="001B4DE8">
        <w:rPr>
          <w:sz w:val="22"/>
          <w:szCs w:val="22"/>
          <w:lang w:eastAsia="id-ID"/>
        </w:rPr>
        <w:t xml:space="preserve"> unik,</w:t>
      </w:r>
      <w:r w:rsidR="00AC23AD">
        <w:rPr>
          <w:sz w:val="22"/>
          <w:szCs w:val="22"/>
          <w:lang w:eastAsia="id-ID"/>
        </w:rPr>
        <w:t xml:space="preserve"> di mana hasil yang diperoleh dari setiap kelas bersifat independent. Hal ini terjadi karena setiap dokumen </w:t>
      </w:r>
      <w:r w:rsidR="00536499">
        <w:rPr>
          <w:sz w:val="22"/>
          <w:szCs w:val="22"/>
          <w:lang w:eastAsia="id-ID"/>
        </w:rPr>
        <w:t>tidak memiliki keterkaitan satu sama lain</w:t>
      </w:r>
      <w:r w:rsidR="001B4DE8">
        <w:rPr>
          <w:sz w:val="22"/>
          <w:szCs w:val="22"/>
          <w:lang w:eastAsia="id-ID"/>
        </w:rPr>
        <w:t>, sehingga hasil yang</w:t>
      </w:r>
      <w:r w:rsidR="00536499">
        <w:rPr>
          <w:sz w:val="22"/>
          <w:szCs w:val="22"/>
          <w:lang w:eastAsia="id-ID"/>
        </w:rPr>
        <w:t xml:space="preserve"> diperoleh</w:t>
      </w:r>
      <w:r w:rsidR="001B4DE8">
        <w:rPr>
          <w:sz w:val="22"/>
          <w:szCs w:val="22"/>
          <w:lang w:eastAsia="id-ID"/>
        </w:rPr>
        <w:t xml:space="preserve"> murni berdasarkan informasi dari dokemen tersebut saja</w:t>
      </w:r>
      <w:r w:rsidR="00536499">
        <w:rPr>
          <w:sz w:val="22"/>
          <w:szCs w:val="22"/>
          <w:lang w:eastAsia="id-ID"/>
        </w:rPr>
        <w:t xml:space="preserve"> [2]</w:t>
      </w:r>
      <w:r w:rsidR="001B4DE8">
        <w:rPr>
          <w:sz w:val="22"/>
          <w:szCs w:val="22"/>
          <w:lang w:eastAsia="id-ID"/>
        </w:rPr>
        <w:t>.</w:t>
      </w:r>
      <w:r w:rsidR="002B21CB">
        <w:rPr>
          <w:sz w:val="22"/>
          <w:szCs w:val="22"/>
          <w:lang w:eastAsia="id-ID"/>
        </w:rPr>
        <w:t xml:space="preserve"> Berikut merupakan rumus dari Naïve Bayes.</w:t>
      </w:r>
    </w:p>
    <w:p w14:paraId="43FC3412" w14:textId="18C585AC" w:rsidR="008F198F" w:rsidRPr="000458CF" w:rsidRDefault="000458CF" w:rsidP="00123165">
      <w:pPr>
        <w:jc w:val="both"/>
        <w:rPr>
          <w:sz w:val="22"/>
          <w:szCs w:val="22"/>
          <w:lang w:eastAsia="id-ID"/>
        </w:rPr>
      </w:pPr>
      <m:oMathPara>
        <m:oMath>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e>
              <m:r>
                <w:rPr>
                  <w:rFonts w:ascii="Cambria Math" w:hAnsi="Cambria Math"/>
                  <w:sz w:val="22"/>
                  <w:szCs w:val="22"/>
                  <w:lang w:eastAsia="id-ID"/>
                </w:rPr>
                <m:t>d</m:t>
              </m:r>
            </m:e>
          </m:d>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d>
          <m:r>
            <w:rPr>
              <w:rFonts w:ascii="Cambria Math" w:hAnsi="Cambria Math"/>
              <w:sz w:val="22"/>
              <w:szCs w:val="22"/>
              <w:lang w:eastAsia="id-ID"/>
            </w:rPr>
            <m:t xml:space="preserve"> </m:t>
          </m:r>
          <m:nary>
            <m:naryPr>
              <m:chr m:val="∏"/>
              <m:limLoc m:val="subSup"/>
              <m:ctrlPr>
                <w:rPr>
                  <w:rFonts w:ascii="Cambria Math" w:hAnsi="Cambria Math"/>
                  <w:i/>
                  <w:sz w:val="22"/>
                  <w:szCs w:val="22"/>
                  <w:lang w:eastAsia="id-ID"/>
                </w:rPr>
              </m:ctrlPr>
            </m:naryPr>
            <m:sub>
              <m:r>
                <w:rPr>
                  <w:rFonts w:ascii="Cambria Math" w:hAnsi="Cambria Math"/>
                  <w:sz w:val="22"/>
                  <w:szCs w:val="22"/>
                  <w:lang w:eastAsia="id-ID"/>
                </w:rPr>
                <m:t>i=1</m:t>
              </m:r>
            </m:sub>
            <m:sup>
              <m:sSub>
                <m:sSubPr>
                  <m:ctrlPr>
                    <w:rPr>
                      <w:rFonts w:ascii="Cambria Math" w:hAnsi="Cambria Math"/>
                      <w:i/>
                      <w:sz w:val="22"/>
                      <w:szCs w:val="22"/>
                      <w:lang w:eastAsia="id-ID"/>
                    </w:rPr>
                  </m:ctrlPr>
                </m:sSubPr>
                <m:e>
                  <m:r>
                    <w:rPr>
                      <w:rFonts w:ascii="Cambria Math" w:hAnsi="Cambria Math"/>
                      <w:sz w:val="22"/>
                      <w:szCs w:val="22"/>
                      <w:lang w:eastAsia="id-ID"/>
                    </w:rPr>
                    <m:t>n</m:t>
                  </m:r>
                </m:e>
                <m:sub>
                  <m:r>
                    <w:rPr>
                      <w:rFonts w:ascii="Cambria Math" w:hAnsi="Cambria Math"/>
                      <w:sz w:val="22"/>
                      <w:szCs w:val="22"/>
                      <w:lang w:eastAsia="id-ID"/>
                    </w:rPr>
                    <m:t>d</m:t>
                  </m:r>
                </m:sub>
              </m:sSub>
            </m:sup>
            <m:e>
              <m:r>
                <w:rPr>
                  <w:rFonts w:ascii="Cambria Math" w:hAnsi="Cambria Math"/>
                  <w:sz w:val="22"/>
                  <w:szCs w:val="22"/>
                  <w:lang w:eastAsia="id-ID"/>
                </w:rPr>
                <m:t>P(</m:t>
              </m:r>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r>
                <w:rPr>
                  <w:rFonts w:ascii="Cambria Math" w:hAnsi="Cambria Math"/>
                  <w:sz w:val="22"/>
                  <w:szCs w:val="22"/>
                  <w:lang w:eastAsia="id-ID"/>
                </w:rPr>
                <m:t>|c)</m:t>
              </m:r>
            </m:e>
          </m:nary>
        </m:oMath>
      </m:oMathPara>
    </w:p>
    <w:p w14:paraId="6CA5DBAB" w14:textId="6F3D0514" w:rsidR="000458CF" w:rsidRDefault="000458CF" w:rsidP="00123165">
      <w:pPr>
        <w:jc w:val="both"/>
        <w:rPr>
          <w:sz w:val="22"/>
          <w:szCs w:val="22"/>
          <w:lang w:eastAsia="id-ID"/>
        </w:rPr>
      </w:pPr>
      <w:r>
        <w:rPr>
          <w:sz w:val="22"/>
          <w:szCs w:val="22"/>
          <w:lang w:eastAsia="id-ID"/>
        </w:rPr>
        <w:t>Keterangan</w:t>
      </w:r>
      <w:r w:rsidR="00BA00A9">
        <w:rPr>
          <w:sz w:val="22"/>
          <w:szCs w:val="22"/>
          <w:lang w:eastAsia="id-ID"/>
        </w:rPr>
        <w:t>:</w:t>
      </w:r>
    </w:p>
    <w:p w14:paraId="44A2CFB4" w14:textId="69040D98" w:rsidR="000458CF" w:rsidRDefault="000458CF" w:rsidP="00123165">
      <w:pPr>
        <w:jc w:val="both"/>
        <w:rPr>
          <w:sz w:val="22"/>
          <w:szCs w:val="22"/>
          <w:lang w:eastAsia="id-ID"/>
        </w:rPr>
      </w:pPr>
      <w:r>
        <w:rPr>
          <w:sz w:val="22"/>
          <w:szCs w:val="22"/>
          <w:lang w:eastAsia="id-ID"/>
        </w:rPr>
        <w:t>P(c|d) = Probabilitas suatu kelas c pada dokumen/teks d</w:t>
      </w:r>
    </w:p>
    <w:p w14:paraId="5B8A721C" w14:textId="1D6F91AD" w:rsidR="000458CF" w:rsidRDefault="000458CF" w:rsidP="00123165">
      <w:pPr>
        <w:jc w:val="both"/>
        <w:rPr>
          <w:sz w:val="22"/>
          <w:szCs w:val="22"/>
          <w:lang w:eastAsia="id-ID"/>
        </w:rPr>
      </w:pPr>
      <w:r>
        <w:rPr>
          <w:sz w:val="22"/>
          <w:szCs w:val="22"/>
          <w:lang w:eastAsia="id-ID"/>
        </w:rPr>
        <w:t>P(c) = Probabilitas prior c</w:t>
      </w:r>
    </w:p>
    <w:p w14:paraId="5C344E39" w14:textId="2BE9EF47" w:rsidR="000458CF" w:rsidRDefault="000458CF" w:rsidP="00123165">
      <w:pPr>
        <w:jc w:val="both"/>
        <w:rPr>
          <w:sz w:val="22"/>
          <w:szCs w:val="22"/>
          <w:lang w:eastAsia="id-ID"/>
        </w:rPr>
      </w:pPr>
      <w:proofErr w:type="gramStart"/>
      <w:r>
        <w:rPr>
          <w:sz w:val="22"/>
          <w:szCs w:val="22"/>
          <w:lang w:eastAsia="id-ID"/>
        </w:rPr>
        <w:t>P(</w:t>
      </w:r>
      <w:proofErr w:type="gramEnd"/>
      <m:oMath>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oMath>
      <w:r>
        <w:rPr>
          <w:sz w:val="22"/>
          <w:szCs w:val="22"/>
          <w:lang w:eastAsia="id-ID"/>
        </w:rPr>
        <w:t>| c) = Probabilitas suatu kata pada kelas c</w:t>
      </w:r>
    </w:p>
    <w:p w14:paraId="6D0E25BA" w14:textId="77777777" w:rsidR="00536499" w:rsidRPr="00AF4F71" w:rsidRDefault="00536499" w:rsidP="00123165">
      <w:pPr>
        <w:jc w:val="both"/>
        <w:rPr>
          <w:sz w:val="22"/>
          <w:szCs w:val="22"/>
        </w:rPr>
      </w:pPr>
    </w:p>
    <w:p w14:paraId="41501D2A" w14:textId="27BDE8F1" w:rsidR="00312864" w:rsidRDefault="00AF4F71" w:rsidP="00312864">
      <w:pPr>
        <w:jc w:val="both"/>
        <w:rPr>
          <w:i/>
          <w:sz w:val="22"/>
          <w:szCs w:val="22"/>
        </w:rPr>
      </w:pPr>
      <w:r w:rsidRPr="00312864">
        <w:rPr>
          <w:i/>
          <w:iCs/>
          <w:sz w:val="22"/>
          <w:szCs w:val="22"/>
        </w:rPr>
        <w:t>2.1.</w:t>
      </w:r>
      <w:r w:rsidR="0063344A">
        <w:rPr>
          <w:i/>
          <w:iCs/>
          <w:sz w:val="22"/>
          <w:szCs w:val="22"/>
        </w:rPr>
        <w:t>3</w:t>
      </w:r>
      <w:r>
        <w:rPr>
          <w:sz w:val="22"/>
          <w:szCs w:val="22"/>
        </w:rPr>
        <w:t xml:space="preserve"> </w:t>
      </w:r>
      <w:r w:rsidRPr="00AF4F71">
        <w:rPr>
          <w:i/>
          <w:sz w:val="22"/>
          <w:szCs w:val="22"/>
        </w:rPr>
        <w:t>SMOTE</w:t>
      </w:r>
    </w:p>
    <w:p w14:paraId="700AAC24" w14:textId="00032D78" w:rsidR="000458CF" w:rsidRDefault="000458CF" w:rsidP="00312864">
      <w:pPr>
        <w:spacing w:after="240"/>
        <w:ind w:firstLine="720"/>
        <w:jc w:val="both"/>
        <w:rPr>
          <w:sz w:val="22"/>
          <w:szCs w:val="22"/>
        </w:rPr>
      </w:pPr>
      <w:r w:rsidRPr="009F0263">
        <w:rPr>
          <w:i/>
          <w:sz w:val="22"/>
          <w:szCs w:val="22"/>
        </w:rPr>
        <w:t>Synthetic Minority Oversampling Technique</w:t>
      </w:r>
      <w:r w:rsidR="009F0263">
        <w:rPr>
          <w:sz w:val="22"/>
          <w:szCs w:val="22"/>
        </w:rPr>
        <w:t xml:space="preserve"> (SMOTE) adalah metode yang cukup popular yang digunakan untuk menangani ketidak seimbangan kelas pada dataset.</w:t>
      </w:r>
      <w:r w:rsidR="002D017D">
        <w:rPr>
          <w:sz w:val="22"/>
          <w:szCs w:val="22"/>
        </w:rPr>
        <w:t xml:space="preserve"> Metode ini m</w:t>
      </w:r>
      <w:r w:rsidR="00D1131A">
        <w:rPr>
          <w:sz w:val="22"/>
          <w:szCs w:val="22"/>
        </w:rPr>
        <w:t>e</w:t>
      </w:r>
      <w:r w:rsidR="002D017D">
        <w:rPr>
          <w:sz w:val="22"/>
          <w:szCs w:val="22"/>
        </w:rPr>
        <w:t>nyeimbangkan dataset dengan cara mensintesis sample baru dari kelas minoritas melalui resampling [4].</w:t>
      </w:r>
    </w:p>
    <w:p w14:paraId="727BCB81" w14:textId="2650D45F" w:rsidR="00B10426" w:rsidRPr="00312864" w:rsidRDefault="00B10426" w:rsidP="00B10426">
      <w:pPr>
        <w:rPr>
          <w:i/>
          <w:sz w:val="22"/>
          <w:szCs w:val="22"/>
        </w:rPr>
      </w:pPr>
      <w:r>
        <w:rPr>
          <w:sz w:val="22"/>
          <w:szCs w:val="22"/>
        </w:rPr>
        <w:t>Adapun tahapan penelitian sebagai berikut.</w:t>
      </w:r>
    </w:p>
    <w:p w14:paraId="367CD255" w14:textId="2D62AE9A" w:rsidR="00D15162" w:rsidRPr="00A20100" w:rsidRDefault="00D15162" w:rsidP="00312864">
      <w:pPr>
        <w:pStyle w:val="Judul2"/>
        <w:spacing w:after="0"/>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2. 2</w:t>
      </w:r>
      <w:r w:rsidR="00210E68">
        <w:rPr>
          <w:rFonts w:ascii="Times New Roman" w:hAnsi="Times New Roman" w:cs="Times New Roman"/>
          <w:b w:val="0"/>
          <w:sz w:val="22"/>
          <w:szCs w:val="22"/>
        </w:rPr>
        <w:t xml:space="preserve"> Pengumpulan Data</w:t>
      </w:r>
      <w:r w:rsidRPr="002E55C2">
        <w:rPr>
          <w:rFonts w:ascii="Times New Roman" w:hAnsi="Times New Roman" w:cs="Times New Roman"/>
          <w:b w:val="0"/>
          <w:sz w:val="22"/>
          <w:szCs w:val="22"/>
        </w:rPr>
        <w:t xml:space="preserve"> </w:t>
      </w:r>
    </w:p>
    <w:p w14:paraId="6D9DDB78" w14:textId="566C9CCF" w:rsidR="00D15162" w:rsidRDefault="002D017D" w:rsidP="00D15162">
      <w:pPr>
        <w:pStyle w:val="Text"/>
        <w:spacing w:line="240" w:lineRule="auto"/>
        <w:ind w:firstLine="709"/>
        <w:rPr>
          <w:color w:val="000000" w:themeColor="text1"/>
          <w:sz w:val="22"/>
          <w:szCs w:val="22"/>
        </w:rPr>
      </w:pPr>
      <w:r>
        <w:rPr>
          <w:color w:val="000000" w:themeColor="text1"/>
          <w:sz w:val="22"/>
          <w:szCs w:val="22"/>
        </w:rPr>
        <w:t>Pengumpulan data (Crawling data) merupakan tahap pertama yang dilakukan dalam penelitia</w:t>
      </w:r>
      <w:r w:rsidR="008D4BA7">
        <w:rPr>
          <w:color w:val="000000" w:themeColor="text1"/>
          <w:sz w:val="22"/>
          <w:szCs w:val="22"/>
        </w:rPr>
        <w:t>n ini. Dataset yang dikumpulkan merupakan komentar</w:t>
      </w:r>
      <w:r w:rsidR="00F76551">
        <w:rPr>
          <w:color w:val="000000" w:themeColor="text1"/>
          <w:sz w:val="22"/>
          <w:szCs w:val="22"/>
        </w:rPr>
        <w:t>-komentar</w:t>
      </w:r>
      <w:r w:rsidR="008D4BA7">
        <w:rPr>
          <w:color w:val="000000" w:themeColor="text1"/>
          <w:sz w:val="22"/>
          <w:szCs w:val="22"/>
        </w:rPr>
        <w:t xml:space="preserve"> mengenai opini masyarakat terhadap Bea Cukai di aplikasi Youtube.  </w:t>
      </w:r>
      <w:r w:rsidR="00F76551">
        <w:rPr>
          <w:color w:val="000000" w:themeColor="text1"/>
          <w:sz w:val="22"/>
          <w:szCs w:val="22"/>
        </w:rPr>
        <w:t xml:space="preserve">Data ini diperoleh </w:t>
      </w:r>
      <w:r w:rsidR="008D4BA7">
        <w:rPr>
          <w:color w:val="000000" w:themeColor="text1"/>
          <w:sz w:val="22"/>
          <w:szCs w:val="22"/>
        </w:rPr>
        <w:t xml:space="preserve">dengan menggunakan </w:t>
      </w:r>
      <w:r w:rsidR="00F76551">
        <w:rPr>
          <w:color w:val="000000" w:themeColor="text1"/>
          <w:sz w:val="22"/>
          <w:szCs w:val="22"/>
        </w:rPr>
        <w:t>situs web</w:t>
      </w:r>
      <w:r w:rsidR="008D4BA7">
        <w:rPr>
          <w:color w:val="000000" w:themeColor="text1"/>
          <w:sz w:val="22"/>
          <w:szCs w:val="22"/>
        </w:rPr>
        <w:t xml:space="preserve"> </w:t>
      </w:r>
      <w:r w:rsidR="008D4BA7" w:rsidRPr="008D4BA7">
        <w:rPr>
          <w:color w:val="000000" w:themeColor="text1"/>
          <w:sz w:val="22"/>
          <w:szCs w:val="22"/>
        </w:rPr>
        <w:t>netlytic.org</w:t>
      </w:r>
      <w:r w:rsidR="00F76551">
        <w:rPr>
          <w:color w:val="000000" w:themeColor="text1"/>
          <w:sz w:val="22"/>
          <w:szCs w:val="22"/>
        </w:rPr>
        <w:t>.</w:t>
      </w:r>
      <w:r w:rsidR="008D4BA7">
        <w:rPr>
          <w:color w:val="000000" w:themeColor="text1"/>
          <w:sz w:val="22"/>
          <w:szCs w:val="22"/>
        </w:rPr>
        <w:t xml:space="preserve"> </w:t>
      </w:r>
      <w:r w:rsidR="00F76551">
        <w:rPr>
          <w:color w:val="000000" w:themeColor="text1"/>
          <w:sz w:val="22"/>
          <w:szCs w:val="22"/>
        </w:rPr>
        <w:t>Setelah pengumpulan data, diperoleh dataset sebanyak 1683 data yang akan digunakan untuk proses selanjutnya.</w:t>
      </w:r>
    </w:p>
    <w:p w14:paraId="6AF4668D" w14:textId="3D0F17C0" w:rsidR="00471B8B" w:rsidRDefault="00471B8B" w:rsidP="00471B8B">
      <w:pPr>
        <w:pStyle w:val="Text"/>
        <w:spacing w:line="240" w:lineRule="auto"/>
        <w:ind w:firstLine="0"/>
        <w:rPr>
          <w:color w:val="000000" w:themeColor="text1"/>
          <w:sz w:val="22"/>
          <w:szCs w:val="22"/>
        </w:rPr>
      </w:pPr>
    </w:p>
    <w:p w14:paraId="070EE337" w14:textId="043A5422" w:rsidR="00471B8B" w:rsidRDefault="00471B8B" w:rsidP="00471B8B">
      <w:pPr>
        <w:pStyle w:val="Text"/>
        <w:spacing w:line="240" w:lineRule="auto"/>
        <w:ind w:firstLine="0"/>
        <w:rPr>
          <w:color w:val="000000" w:themeColor="text1"/>
          <w:sz w:val="22"/>
          <w:szCs w:val="22"/>
        </w:rPr>
      </w:pPr>
      <w:r>
        <w:rPr>
          <w:color w:val="000000" w:themeColor="text1"/>
          <w:sz w:val="22"/>
          <w:szCs w:val="22"/>
        </w:rPr>
        <w:t>2.3 Labeling Dataset</w:t>
      </w:r>
    </w:p>
    <w:p w14:paraId="4CBA505A" w14:textId="338B74D9" w:rsidR="00471B8B" w:rsidRDefault="00471B8B" w:rsidP="00471B8B">
      <w:pPr>
        <w:pStyle w:val="Text"/>
        <w:spacing w:line="240" w:lineRule="auto"/>
        <w:ind w:firstLine="0"/>
        <w:rPr>
          <w:color w:val="000000" w:themeColor="text1"/>
          <w:sz w:val="22"/>
          <w:szCs w:val="22"/>
        </w:rPr>
      </w:pPr>
      <w:r>
        <w:rPr>
          <w:color w:val="000000" w:themeColor="text1"/>
          <w:sz w:val="22"/>
          <w:szCs w:val="22"/>
        </w:rPr>
        <w:tab/>
      </w:r>
      <w:r w:rsidR="005F0CE6">
        <w:rPr>
          <w:color w:val="000000" w:themeColor="text1"/>
          <w:sz w:val="22"/>
          <w:szCs w:val="22"/>
        </w:rPr>
        <w:t>Pada tahap ini, penulis akan memberikan label secara manual ke dalam d</w:t>
      </w:r>
      <w:r>
        <w:rPr>
          <w:color w:val="000000" w:themeColor="text1"/>
          <w:sz w:val="22"/>
          <w:szCs w:val="22"/>
        </w:rPr>
        <w:t xml:space="preserve">ataset yang telah </w:t>
      </w:r>
      <w:r>
        <w:rPr>
          <w:color w:val="000000" w:themeColor="text1"/>
          <w:sz w:val="22"/>
          <w:szCs w:val="22"/>
        </w:rPr>
        <w:lastRenderedPageBreak/>
        <w:t xml:space="preserve">dikumpulkan </w:t>
      </w:r>
      <w:r w:rsidR="005F0CE6">
        <w:rPr>
          <w:color w:val="000000" w:themeColor="text1"/>
          <w:sz w:val="22"/>
          <w:szCs w:val="22"/>
        </w:rPr>
        <w:t xml:space="preserve">sebelumnya. Terdapat 3 label yang akan </w:t>
      </w:r>
      <w:r>
        <w:rPr>
          <w:color w:val="000000" w:themeColor="text1"/>
          <w:sz w:val="22"/>
          <w:szCs w:val="22"/>
        </w:rPr>
        <w:t>di</w:t>
      </w:r>
      <w:r w:rsidR="005F0CE6">
        <w:rPr>
          <w:color w:val="000000" w:themeColor="text1"/>
          <w:sz w:val="22"/>
          <w:szCs w:val="22"/>
        </w:rPr>
        <w:t xml:space="preserve">berikan, yaitu positif, negative, dan netral. </w:t>
      </w:r>
    </w:p>
    <w:p w14:paraId="080E6FCB" w14:textId="7C05C0E4" w:rsidR="005F0CE6" w:rsidRDefault="005F0CE6" w:rsidP="00471B8B">
      <w:pPr>
        <w:pStyle w:val="Text"/>
        <w:spacing w:line="240" w:lineRule="auto"/>
        <w:ind w:firstLine="0"/>
        <w:rPr>
          <w:color w:val="000000" w:themeColor="text1"/>
          <w:sz w:val="22"/>
          <w:szCs w:val="22"/>
        </w:rPr>
      </w:pPr>
    </w:p>
    <w:p w14:paraId="03C5DD8C" w14:textId="1B4065B8"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2.4 Preprocessing</w:t>
      </w:r>
    </w:p>
    <w:p w14:paraId="108B045C" w14:textId="6ACBAB4E" w:rsidR="005F0CE6" w:rsidRDefault="005F0CE6" w:rsidP="00312864">
      <w:pPr>
        <w:pStyle w:val="Text"/>
        <w:spacing w:after="240" w:line="240" w:lineRule="auto"/>
        <w:ind w:firstLine="0"/>
        <w:rPr>
          <w:color w:val="000000" w:themeColor="text1"/>
          <w:sz w:val="22"/>
          <w:szCs w:val="22"/>
        </w:rPr>
      </w:pPr>
      <w:r>
        <w:rPr>
          <w:color w:val="000000" w:themeColor="text1"/>
          <w:sz w:val="22"/>
          <w:szCs w:val="22"/>
        </w:rPr>
        <w:tab/>
        <w:t>Terdapat beberapa proses yang dilakukan, yaitu:</w:t>
      </w:r>
    </w:p>
    <w:p w14:paraId="2277BE28" w14:textId="5CCD3655"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 xml:space="preserve">2.4.1 </w:t>
      </w:r>
      <w:r w:rsidR="00EE54CF" w:rsidRPr="00312864">
        <w:rPr>
          <w:i/>
          <w:iCs/>
          <w:color w:val="000000" w:themeColor="text1"/>
          <w:sz w:val="22"/>
          <w:szCs w:val="22"/>
        </w:rPr>
        <w:t>C</w:t>
      </w:r>
      <w:r w:rsidRPr="00312864">
        <w:rPr>
          <w:i/>
          <w:iCs/>
          <w:color w:val="000000" w:themeColor="text1"/>
          <w:sz w:val="22"/>
          <w:szCs w:val="22"/>
        </w:rPr>
        <w:t xml:space="preserve">ase </w:t>
      </w:r>
      <w:r w:rsidR="00EE54CF" w:rsidRPr="00312864">
        <w:rPr>
          <w:i/>
          <w:iCs/>
          <w:color w:val="000000" w:themeColor="text1"/>
          <w:sz w:val="22"/>
          <w:szCs w:val="22"/>
        </w:rPr>
        <w:t>F</w:t>
      </w:r>
      <w:r w:rsidRPr="00312864">
        <w:rPr>
          <w:i/>
          <w:iCs/>
          <w:color w:val="000000" w:themeColor="text1"/>
          <w:sz w:val="22"/>
          <w:szCs w:val="22"/>
        </w:rPr>
        <w:t>olding</w:t>
      </w:r>
    </w:p>
    <w:p w14:paraId="47AA38EA" w14:textId="0CEC7139" w:rsidR="00EE54CF" w:rsidRDefault="00EE54CF" w:rsidP="00471B8B">
      <w:pPr>
        <w:pStyle w:val="Text"/>
        <w:spacing w:line="240" w:lineRule="auto"/>
        <w:ind w:firstLine="0"/>
        <w:rPr>
          <w:color w:val="000000" w:themeColor="text1"/>
          <w:sz w:val="22"/>
          <w:szCs w:val="22"/>
        </w:rPr>
      </w:pPr>
      <w:r>
        <w:rPr>
          <w:color w:val="000000" w:themeColor="text1"/>
          <w:sz w:val="22"/>
          <w:szCs w:val="22"/>
        </w:rPr>
        <w:tab/>
        <w:t>Pada proses ini, semua huruf pada dataset akan diubah menjadi huruf kecil (lower case)</w:t>
      </w:r>
      <w:r w:rsidR="00BA00A9">
        <w:rPr>
          <w:color w:val="000000" w:themeColor="text1"/>
          <w:sz w:val="22"/>
          <w:szCs w:val="22"/>
        </w:rPr>
        <w:t xml:space="preserve"> [2]</w:t>
      </w:r>
      <w:r>
        <w:rPr>
          <w:color w:val="000000" w:themeColor="text1"/>
          <w:sz w:val="22"/>
          <w:szCs w:val="22"/>
        </w:rPr>
        <w:t>.</w:t>
      </w:r>
    </w:p>
    <w:p w14:paraId="16B7E579" w14:textId="28CF54D5" w:rsidR="005F0CE6"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2.4.2 Normalisasi</w:t>
      </w:r>
    </w:p>
    <w:p w14:paraId="34F62FBE" w14:textId="3558060A" w:rsidR="00EE54CF" w:rsidRDefault="00EE54CF" w:rsidP="00312864">
      <w:pPr>
        <w:pStyle w:val="Text"/>
        <w:spacing w:after="240" w:line="240" w:lineRule="auto"/>
        <w:ind w:firstLine="0"/>
        <w:rPr>
          <w:color w:val="000000" w:themeColor="text1"/>
          <w:sz w:val="22"/>
          <w:szCs w:val="22"/>
        </w:rPr>
      </w:pPr>
      <w:r>
        <w:rPr>
          <w:color w:val="000000" w:themeColor="text1"/>
          <w:sz w:val="22"/>
          <w:szCs w:val="22"/>
        </w:rPr>
        <w:tab/>
      </w:r>
      <w:r w:rsidR="00303C17">
        <w:rPr>
          <w:color w:val="000000" w:themeColor="text1"/>
          <w:sz w:val="22"/>
          <w:szCs w:val="22"/>
        </w:rPr>
        <w:t>Proses normalisasi merupakan proses yang menyamakan format data, seperti menghapus karakter khusus dan tanda baca, serta mengubah singkatan atau slang menjadi bentuk yang lebih formal</w:t>
      </w:r>
      <w:r w:rsidR="00BA00A9">
        <w:rPr>
          <w:color w:val="000000" w:themeColor="text1"/>
          <w:sz w:val="22"/>
          <w:szCs w:val="22"/>
        </w:rPr>
        <w:t xml:space="preserve"> [4]</w:t>
      </w:r>
      <w:r w:rsidR="00303C17">
        <w:rPr>
          <w:color w:val="000000" w:themeColor="text1"/>
          <w:sz w:val="22"/>
          <w:szCs w:val="22"/>
        </w:rPr>
        <w:t>.</w:t>
      </w:r>
    </w:p>
    <w:p w14:paraId="703FFC3D" w14:textId="00E24457"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2.4.3 Stopword Removal</w:t>
      </w:r>
    </w:p>
    <w:p w14:paraId="03645CDB" w14:textId="3BA8A31F" w:rsidR="00303C17" w:rsidRDefault="00303C17" w:rsidP="00471B8B">
      <w:pPr>
        <w:pStyle w:val="Text"/>
        <w:spacing w:line="240" w:lineRule="auto"/>
        <w:ind w:firstLine="0"/>
        <w:rPr>
          <w:color w:val="000000" w:themeColor="text1"/>
          <w:sz w:val="22"/>
          <w:szCs w:val="22"/>
        </w:rPr>
      </w:pPr>
      <w:r>
        <w:rPr>
          <w:color w:val="000000" w:themeColor="text1"/>
          <w:sz w:val="22"/>
          <w:szCs w:val="22"/>
        </w:rPr>
        <w:tab/>
        <w:t>Stopword removal merupakan proses untuk menghilangkan kata-kata umum yang tidak memiliki pengaruh yang signifikan dalam analisis sentiment, seperti “dan”, “di”,</w:t>
      </w:r>
      <w:r w:rsidRPr="00303C17">
        <w:rPr>
          <w:color w:val="000000" w:themeColor="text1"/>
          <w:sz w:val="22"/>
          <w:szCs w:val="22"/>
        </w:rPr>
        <w:t xml:space="preserve"> </w:t>
      </w:r>
      <w:r>
        <w:rPr>
          <w:color w:val="000000" w:themeColor="text1"/>
          <w:sz w:val="22"/>
          <w:szCs w:val="22"/>
        </w:rPr>
        <w:t>“ke”, dan kata-kata sejenis lainnya</w:t>
      </w:r>
      <w:r w:rsidR="00BA00A9">
        <w:rPr>
          <w:color w:val="000000" w:themeColor="text1"/>
          <w:sz w:val="22"/>
          <w:szCs w:val="22"/>
        </w:rPr>
        <w:t xml:space="preserve"> [4]</w:t>
      </w:r>
      <w:r>
        <w:rPr>
          <w:color w:val="000000" w:themeColor="text1"/>
          <w:sz w:val="22"/>
          <w:szCs w:val="22"/>
        </w:rPr>
        <w:t>.</w:t>
      </w:r>
    </w:p>
    <w:p w14:paraId="0C71FA11" w14:textId="77777777" w:rsidR="00303C17" w:rsidRDefault="00303C17" w:rsidP="00471B8B">
      <w:pPr>
        <w:pStyle w:val="Text"/>
        <w:spacing w:line="240" w:lineRule="auto"/>
        <w:ind w:firstLine="0"/>
        <w:rPr>
          <w:color w:val="000000" w:themeColor="text1"/>
          <w:sz w:val="22"/>
          <w:szCs w:val="22"/>
        </w:rPr>
      </w:pPr>
    </w:p>
    <w:p w14:paraId="0DFB712C" w14:textId="08397263"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2.4.4 Tokenisasi</w:t>
      </w:r>
    </w:p>
    <w:p w14:paraId="1EE5E9B4" w14:textId="2FC6E656" w:rsidR="00303C17" w:rsidRDefault="00303C17" w:rsidP="00312864">
      <w:pPr>
        <w:pStyle w:val="Text"/>
        <w:spacing w:after="240" w:line="240" w:lineRule="auto"/>
        <w:ind w:firstLine="0"/>
        <w:rPr>
          <w:color w:val="000000" w:themeColor="text1"/>
          <w:sz w:val="22"/>
          <w:szCs w:val="22"/>
        </w:rPr>
      </w:pPr>
      <w:r>
        <w:rPr>
          <w:color w:val="000000" w:themeColor="text1"/>
          <w:sz w:val="22"/>
          <w:szCs w:val="22"/>
        </w:rPr>
        <w:tab/>
        <w:t>Proses tokenisasi merupakan proses untuk memecah teks menjadi potongan-potongan kata yang dipisah berdasarkan karakter spasi</w:t>
      </w:r>
      <w:r w:rsidR="00BA00A9">
        <w:rPr>
          <w:color w:val="000000" w:themeColor="text1"/>
          <w:sz w:val="22"/>
          <w:szCs w:val="22"/>
        </w:rPr>
        <w:t xml:space="preserve"> [2]</w:t>
      </w:r>
      <w:r>
        <w:rPr>
          <w:color w:val="000000" w:themeColor="text1"/>
          <w:sz w:val="22"/>
          <w:szCs w:val="22"/>
        </w:rPr>
        <w:t>.</w:t>
      </w:r>
    </w:p>
    <w:p w14:paraId="5E694BF2" w14:textId="4AAF8CC1"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2.5.5 Stemming</w:t>
      </w:r>
    </w:p>
    <w:p w14:paraId="4BB7949D" w14:textId="0C2926D1" w:rsidR="00EE54CF" w:rsidRDefault="00303C17" w:rsidP="00471B8B">
      <w:pPr>
        <w:pStyle w:val="Text"/>
        <w:spacing w:line="240" w:lineRule="auto"/>
        <w:ind w:firstLine="0"/>
        <w:rPr>
          <w:color w:val="000000" w:themeColor="text1"/>
          <w:sz w:val="22"/>
          <w:szCs w:val="22"/>
        </w:rPr>
      </w:pPr>
      <w:r>
        <w:rPr>
          <w:color w:val="000000" w:themeColor="text1"/>
          <w:sz w:val="22"/>
          <w:szCs w:val="22"/>
        </w:rPr>
        <w:tab/>
        <w:t xml:space="preserve">Stemming merupakan proses untuk </w:t>
      </w:r>
      <w:r w:rsidR="00AE18A3">
        <w:rPr>
          <w:color w:val="000000" w:themeColor="text1"/>
          <w:sz w:val="22"/>
          <w:szCs w:val="22"/>
        </w:rPr>
        <w:t xml:space="preserve">mengubah atau mengembalikan kata ke bentuk dasarnya dengan menghilangkan imbuhan yang ada pada suatu </w:t>
      </w:r>
      <w:proofErr w:type="gramStart"/>
      <w:r w:rsidR="00AE18A3">
        <w:rPr>
          <w:color w:val="000000" w:themeColor="text1"/>
          <w:sz w:val="22"/>
          <w:szCs w:val="22"/>
        </w:rPr>
        <w:t>kata</w:t>
      </w:r>
      <w:r w:rsidR="00BA00A9">
        <w:rPr>
          <w:color w:val="000000" w:themeColor="text1"/>
          <w:sz w:val="22"/>
          <w:szCs w:val="22"/>
        </w:rPr>
        <w:t>[</w:t>
      </w:r>
      <w:proofErr w:type="gramEnd"/>
      <w:r w:rsidR="00BA00A9">
        <w:rPr>
          <w:color w:val="000000" w:themeColor="text1"/>
          <w:sz w:val="22"/>
          <w:szCs w:val="22"/>
        </w:rPr>
        <w:t>2]</w:t>
      </w:r>
      <w:r w:rsidR="00AE18A3">
        <w:rPr>
          <w:color w:val="000000" w:themeColor="text1"/>
          <w:sz w:val="22"/>
          <w:szCs w:val="22"/>
        </w:rPr>
        <w:t>.</w:t>
      </w:r>
    </w:p>
    <w:p w14:paraId="50E1574D" w14:textId="77777777" w:rsidR="00AE18A3" w:rsidRDefault="00AE18A3" w:rsidP="00471B8B">
      <w:pPr>
        <w:pStyle w:val="Text"/>
        <w:spacing w:line="240" w:lineRule="auto"/>
        <w:ind w:firstLine="0"/>
        <w:rPr>
          <w:color w:val="000000" w:themeColor="text1"/>
          <w:sz w:val="22"/>
          <w:szCs w:val="22"/>
        </w:rPr>
      </w:pPr>
    </w:p>
    <w:p w14:paraId="352E606D" w14:textId="766DDFA9"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2.5 TF-IDF</w:t>
      </w:r>
    </w:p>
    <w:p w14:paraId="702A5805" w14:textId="7C32FDD0" w:rsidR="00AE18A3" w:rsidRDefault="00AE18A3" w:rsidP="00471B8B">
      <w:pPr>
        <w:pStyle w:val="Text"/>
        <w:spacing w:line="240" w:lineRule="auto"/>
        <w:ind w:firstLine="0"/>
        <w:rPr>
          <w:color w:val="000000" w:themeColor="text1"/>
          <w:sz w:val="22"/>
          <w:szCs w:val="22"/>
        </w:rPr>
      </w:pPr>
      <w:r>
        <w:rPr>
          <w:color w:val="000000" w:themeColor="text1"/>
          <w:sz w:val="22"/>
          <w:szCs w:val="22"/>
        </w:rPr>
        <w:tab/>
        <w:t>TF-IDF merupakan sebuah metode</w:t>
      </w:r>
      <w:r w:rsidR="002B21CB">
        <w:rPr>
          <w:color w:val="000000" w:themeColor="text1"/>
          <w:sz w:val="22"/>
          <w:szCs w:val="22"/>
        </w:rPr>
        <w:t xml:space="preserve"> yang digunakan</w:t>
      </w:r>
      <w:r>
        <w:rPr>
          <w:color w:val="000000" w:themeColor="text1"/>
          <w:sz w:val="22"/>
          <w:szCs w:val="22"/>
        </w:rPr>
        <w:t xml:space="preserve"> untuk menghitung bobot </w:t>
      </w:r>
      <w:r w:rsidR="002B21CB">
        <w:rPr>
          <w:color w:val="000000" w:themeColor="text1"/>
          <w:sz w:val="22"/>
          <w:szCs w:val="22"/>
        </w:rPr>
        <w:t xml:space="preserve">atau menilai pentingnya suatu kata dalam sebuah dokumen relatif terhadap keseluruhan </w:t>
      </w:r>
      <w:proofErr w:type="gramStart"/>
      <w:r w:rsidR="002B21CB">
        <w:rPr>
          <w:color w:val="000000" w:themeColor="text1"/>
          <w:sz w:val="22"/>
          <w:szCs w:val="22"/>
        </w:rPr>
        <w:t>korpus</w:t>
      </w:r>
      <w:r w:rsidR="00BA00A9">
        <w:rPr>
          <w:color w:val="000000" w:themeColor="text1"/>
          <w:sz w:val="22"/>
          <w:szCs w:val="22"/>
        </w:rPr>
        <w:t>[</w:t>
      </w:r>
      <w:proofErr w:type="gramEnd"/>
      <w:r w:rsidR="00BA00A9">
        <w:rPr>
          <w:color w:val="000000" w:themeColor="text1"/>
          <w:sz w:val="22"/>
          <w:szCs w:val="22"/>
        </w:rPr>
        <w:t>1]</w:t>
      </w:r>
      <w:r w:rsidR="002B21CB">
        <w:rPr>
          <w:color w:val="000000" w:themeColor="text1"/>
          <w:sz w:val="22"/>
          <w:szCs w:val="22"/>
        </w:rPr>
        <w:t>.</w:t>
      </w:r>
    </w:p>
    <w:p w14:paraId="66D6623E" w14:textId="23F189F4" w:rsidR="00BA00A9" w:rsidRPr="00BA00A9" w:rsidRDefault="00000000" w:rsidP="00471B8B">
      <w:pPr>
        <w:pStyle w:val="Text"/>
        <w:spacing w:line="240" w:lineRule="auto"/>
        <w:ind w:firstLine="0"/>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TF</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IDF</m:t>
              </m:r>
            </m:e>
            <m:sub>
              <m:r>
                <w:rPr>
                  <w:rFonts w:ascii="Cambria Math" w:hAnsi="Cambria Math"/>
                  <w:color w:val="000000" w:themeColor="text1"/>
                  <w:sz w:val="22"/>
                  <w:szCs w:val="22"/>
                </w:rPr>
                <m:t>t</m:t>
              </m:r>
            </m:sub>
          </m:sSub>
        </m:oMath>
      </m:oMathPara>
    </w:p>
    <w:p w14:paraId="044609CC" w14:textId="12F8CA7A"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Keterangan: </w:t>
      </w:r>
    </w:p>
    <w:p w14:paraId="6D7C67AF" w14:textId="23200299"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 dokumen ke-d </w:t>
      </w:r>
    </w:p>
    <w:p w14:paraId="1E106088" w14:textId="25BB883D" w:rsidR="00BA00A9" w:rsidRDefault="00BA00A9" w:rsidP="00471B8B">
      <w:pPr>
        <w:pStyle w:val="Text"/>
        <w:spacing w:line="240" w:lineRule="auto"/>
        <w:ind w:firstLine="0"/>
        <w:rPr>
          <w:color w:val="000000" w:themeColor="text1"/>
          <w:sz w:val="22"/>
          <w:szCs w:val="22"/>
        </w:rPr>
      </w:pPr>
      <w:r>
        <w:rPr>
          <w:color w:val="000000" w:themeColor="text1"/>
          <w:sz w:val="22"/>
          <w:szCs w:val="22"/>
        </w:rPr>
        <w:t>t: kata ke-t dari kata kunci</w:t>
      </w:r>
    </w:p>
    <w:p w14:paraId="26665DD5" w14:textId="4B40124B" w:rsidR="00BA00A9" w:rsidRDefault="00BA00A9" w:rsidP="00471B8B">
      <w:pPr>
        <w:pStyle w:val="Text"/>
        <w:spacing w:line="240" w:lineRule="auto"/>
        <w:ind w:firstLine="0"/>
        <w:rPr>
          <w:color w:val="000000" w:themeColor="text1"/>
          <w:sz w:val="22"/>
          <w:szCs w:val="22"/>
        </w:rPr>
      </w:pPr>
      <w:r>
        <w:rPr>
          <w:color w:val="000000" w:themeColor="text1"/>
          <w:sz w:val="22"/>
          <w:szCs w:val="22"/>
        </w:rPr>
        <w:t>W: bobot dokumen ke-d terhadap kata ke-t</w:t>
      </w:r>
    </w:p>
    <w:p w14:paraId="740A994A" w14:textId="7B2F1AEC" w:rsidR="00BA00A9" w:rsidRDefault="00BA00A9" w:rsidP="00471B8B">
      <w:pPr>
        <w:pStyle w:val="Text"/>
        <w:spacing w:line="240" w:lineRule="auto"/>
        <w:ind w:firstLine="0"/>
        <w:rPr>
          <w:color w:val="000000" w:themeColor="text1"/>
          <w:sz w:val="22"/>
          <w:szCs w:val="22"/>
        </w:rPr>
      </w:pPr>
      <w:r>
        <w:rPr>
          <w:color w:val="000000" w:themeColor="text1"/>
          <w:sz w:val="22"/>
          <w:szCs w:val="22"/>
        </w:rPr>
        <w:t>TF: banyaknya kata yang dicari pada sebuah dokumen</w:t>
      </w:r>
    </w:p>
    <w:p w14:paraId="4611942D"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IDF: Inversed Document Frequency</w:t>
      </w:r>
    </w:p>
    <w:p w14:paraId="7F394CC0"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Nilai IDF didapatkan dari:</w:t>
      </w:r>
    </w:p>
    <w:p w14:paraId="0E4493A4" w14:textId="51FDE00C" w:rsidR="00BA00A9" w:rsidRDefault="00BA00A9" w:rsidP="00471B8B">
      <w:pPr>
        <w:pStyle w:val="Text"/>
        <w:spacing w:line="240" w:lineRule="auto"/>
        <w:ind w:firstLine="0"/>
        <w:rPr>
          <w:color w:val="000000" w:themeColor="text1"/>
          <w:sz w:val="22"/>
          <w:szCs w:val="22"/>
        </w:rPr>
      </w:pPr>
      <m:oMath>
        <m:r>
          <w:rPr>
            <w:rFonts w:ascii="Cambria Math" w:hAnsi="Cambria Math"/>
            <w:color w:val="000000" w:themeColor="text1"/>
            <w:sz w:val="22"/>
            <w:szCs w:val="22"/>
          </w:rPr>
          <m:t xml:space="preserve">IDF= </m:t>
        </m:r>
        <m:func>
          <m:funcPr>
            <m:ctrlPr>
              <w:rPr>
                <w:rFonts w:ascii="Cambria Math" w:hAnsi="Cambria Math"/>
                <w:i/>
                <w:color w:val="000000" w:themeColor="text1"/>
                <w:sz w:val="22"/>
                <w:szCs w:val="22"/>
              </w:rPr>
            </m:ctrlPr>
          </m:funcPr>
          <m:fName>
            <m:sSub>
              <m:sSubPr>
                <m:ctrlPr>
                  <w:rPr>
                    <w:rFonts w:ascii="Cambria Math" w:hAnsi="Cambria Math"/>
                    <w:i/>
                    <w:color w:val="000000" w:themeColor="text1"/>
                    <w:sz w:val="22"/>
                    <w:szCs w:val="22"/>
                  </w:rPr>
                </m:ctrlPr>
              </m:sSubPr>
              <m:e>
                <m:r>
                  <m:rPr>
                    <m:sty m:val="p"/>
                  </m:rPr>
                  <w:rPr>
                    <w:rFonts w:ascii="Cambria Math" w:hAnsi="Cambria Math"/>
                    <w:color w:val="000000" w:themeColor="text1"/>
                  </w:rPr>
                  <m:t>log</m:t>
                </m:r>
              </m:e>
              <m:sub>
                <m:r>
                  <w:rPr>
                    <w:rFonts w:ascii="Cambria Math" w:hAnsi="Cambria Math"/>
                    <w:color w:val="000000" w:themeColor="text1"/>
                    <w:sz w:val="22"/>
                    <w:szCs w:val="22"/>
                  </w:rPr>
                  <m:t>2</m:t>
                </m:r>
              </m:sub>
            </m:sSub>
          </m:fName>
          <m:e>
            <m:d>
              <m:dPr>
                <m:ctrlPr>
                  <w:rPr>
                    <w:rFonts w:ascii="Cambria Math" w:hAnsi="Cambria Math"/>
                    <w:i/>
                    <w:color w:val="000000" w:themeColor="text1"/>
                    <w:sz w:val="22"/>
                    <w:szCs w:val="22"/>
                  </w:rPr>
                </m:ctrlPr>
              </m:dPr>
              <m:e>
                <m:f>
                  <m:fPr>
                    <m:ctrlPr>
                      <w:rPr>
                        <w:rFonts w:ascii="Cambria Math" w:hAnsi="Cambria Math"/>
                        <w:i/>
                        <w:color w:val="000000" w:themeColor="text1"/>
                        <w:sz w:val="22"/>
                        <w:szCs w:val="22"/>
                      </w:rPr>
                    </m:ctrlPr>
                  </m:fPr>
                  <m:num>
                    <m:r>
                      <w:rPr>
                        <w:rFonts w:ascii="Cambria Math" w:hAnsi="Cambria Math"/>
                        <w:color w:val="000000" w:themeColor="text1"/>
                        <w:sz w:val="22"/>
                        <w:szCs w:val="22"/>
                      </w:rPr>
                      <m:t>D</m:t>
                    </m:r>
                  </m:num>
                  <m:den>
                    <m:r>
                      <w:rPr>
                        <w:rFonts w:ascii="Cambria Math" w:hAnsi="Cambria Math"/>
                        <w:color w:val="000000" w:themeColor="text1"/>
                        <w:sz w:val="22"/>
                        <w:szCs w:val="22"/>
                      </w:rPr>
                      <m:t>df</m:t>
                    </m:r>
                  </m:den>
                </m:f>
              </m:e>
            </m:d>
          </m:e>
        </m:func>
      </m:oMath>
      <w:r>
        <w:rPr>
          <w:color w:val="000000" w:themeColor="text1"/>
          <w:sz w:val="22"/>
          <w:szCs w:val="22"/>
        </w:rPr>
        <w:t xml:space="preserve"> </w:t>
      </w:r>
    </w:p>
    <w:p w14:paraId="1388FB7D" w14:textId="026B94DF"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Dimana: </w:t>
      </w:r>
    </w:p>
    <w:p w14:paraId="743AED20" w14:textId="23172989" w:rsidR="00BA00A9" w:rsidRDefault="00BA00A9" w:rsidP="00471B8B">
      <w:pPr>
        <w:pStyle w:val="Text"/>
        <w:spacing w:line="240" w:lineRule="auto"/>
        <w:ind w:firstLine="0"/>
        <w:rPr>
          <w:color w:val="000000" w:themeColor="text1"/>
          <w:sz w:val="22"/>
          <w:szCs w:val="22"/>
        </w:rPr>
      </w:pPr>
      <w:r>
        <w:rPr>
          <w:color w:val="000000" w:themeColor="text1"/>
          <w:sz w:val="22"/>
          <w:szCs w:val="22"/>
        </w:rPr>
        <w:t>D: total dokumen</w:t>
      </w:r>
    </w:p>
    <w:p w14:paraId="4AA1262A" w14:textId="70F98E00" w:rsidR="00BA00A9" w:rsidRDefault="00BA00A9" w:rsidP="00471B8B">
      <w:pPr>
        <w:pStyle w:val="Text"/>
        <w:spacing w:line="240" w:lineRule="auto"/>
        <w:ind w:firstLine="0"/>
        <w:rPr>
          <w:color w:val="000000" w:themeColor="text1"/>
          <w:sz w:val="22"/>
          <w:szCs w:val="22"/>
        </w:rPr>
      </w:pPr>
      <w:r>
        <w:rPr>
          <w:color w:val="000000" w:themeColor="text1"/>
          <w:sz w:val="22"/>
          <w:szCs w:val="22"/>
        </w:rPr>
        <w:t>Df: banyak dokumen yang mengandung kata yang dicari</w:t>
      </w:r>
    </w:p>
    <w:p w14:paraId="30C990E2" w14:textId="77777777" w:rsidR="00BA00A9" w:rsidRDefault="00BA00A9" w:rsidP="00471B8B">
      <w:pPr>
        <w:pStyle w:val="Text"/>
        <w:spacing w:line="240" w:lineRule="auto"/>
        <w:ind w:firstLine="0"/>
        <w:rPr>
          <w:color w:val="000000" w:themeColor="text1"/>
          <w:sz w:val="22"/>
          <w:szCs w:val="22"/>
        </w:rPr>
      </w:pPr>
    </w:p>
    <w:p w14:paraId="467A0FBF" w14:textId="4A5D3676"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2.6 Word Cloud</w:t>
      </w:r>
    </w:p>
    <w:p w14:paraId="5FED4434" w14:textId="67F9C572" w:rsidR="00A633E0" w:rsidRDefault="00A633E0" w:rsidP="00A633E0">
      <w:pPr>
        <w:pStyle w:val="Text"/>
        <w:spacing w:line="240" w:lineRule="auto"/>
        <w:ind w:firstLine="720"/>
        <w:rPr>
          <w:color w:val="000000" w:themeColor="text1"/>
          <w:sz w:val="22"/>
          <w:szCs w:val="22"/>
        </w:rPr>
      </w:pPr>
      <w:r w:rsidRPr="00A633E0">
        <w:rPr>
          <w:color w:val="000000" w:themeColor="text1"/>
          <w:sz w:val="22"/>
          <w:szCs w:val="22"/>
        </w:rPr>
        <w:t xml:space="preserve">Word Cloud adalah </w:t>
      </w:r>
      <w:r w:rsidR="008871CB">
        <w:rPr>
          <w:color w:val="000000" w:themeColor="text1"/>
          <w:sz w:val="22"/>
          <w:szCs w:val="22"/>
        </w:rPr>
        <w:t>salah satu alat yang sering digunakan untuk visualisasi data teks. Word cloud menyusun informasi yang relavan dengan menampilkan istilah-istilah kunci. Kata-kata yang ditampilkan dengan ukuran font terbesar menunjukan tingkat kepentingan yang lebih tinggi [11].</w:t>
      </w:r>
    </w:p>
    <w:p w14:paraId="7C6DA78D" w14:textId="77777777" w:rsidR="00A46455" w:rsidRDefault="00A46455" w:rsidP="00A633E0">
      <w:pPr>
        <w:pStyle w:val="Text"/>
        <w:spacing w:line="240" w:lineRule="auto"/>
        <w:ind w:firstLine="720"/>
        <w:rPr>
          <w:color w:val="000000" w:themeColor="text1"/>
          <w:sz w:val="22"/>
          <w:szCs w:val="22"/>
        </w:rPr>
      </w:pPr>
    </w:p>
    <w:p w14:paraId="2242F11D" w14:textId="7D28A49F"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2.7 Pemodelan</w:t>
      </w:r>
    </w:p>
    <w:p w14:paraId="255EA16E" w14:textId="22C3E27B" w:rsidR="00471B8B" w:rsidRDefault="00541021" w:rsidP="00471B8B">
      <w:pPr>
        <w:pStyle w:val="Text"/>
        <w:spacing w:line="240" w:lineRule="auto"/>
        <w:ind w:firstLine="0"/>
        <w:rPr>
          <w:color w:val="000000" w:themeColor="text1"/>
          <w:sz w:val="22"/>
          <w:szCs w:val="22"/>
        </w:rPr>
      </w:pPr>
      <w:r>
        <w:rPr>
          <w:color w:val="000000" w:themeColor="text1"/>
          <w:sz w:val="22"/>
          <w:szCs w:val="22"/>
        </w:rPr>
        <w:tab/>
        <w:t xml:space="preserve">Pada tahap ini, dataset akan dibagi menjadi dua bagian, yaitu data training dan data testing. Penulis menggunakan metode rasio dalam membagi dataset, dimana 85% digunakan </w:t>
      </w:r>
      <w:r>
        <w:rPr>
          <w:color w:val="000000" w:themeColor="text1"/>
          <w:sz w:val="22"/>
          <w:szCs w:val="22"/>
        </w:rPr>
        <w:lastRenderedPageBreak/>
        <w:t>untuk data training dan 15% untuk data test. Selanjutnya, proses klasifikasi dilakukan dengan algoritma yang telah ditentukan, yaitu algoritma Naïve Bayes.</w:t>
      </w:r>
    </w:p>
    <w:p w14:paraId="38BA48FB" w14:textId="77777777" w:rsidR="00541021" w:rsidRDefault="00541021" w:rsidP="00471B8B">
      <w:pPr>
        <w:pStyle w:val="Text"/>
        <w:spacing w:line="240" w:lineRule="auto"/>
        <w:ind w:firstLine="0"/>
        <w:rPr>
          <w:color w:val="000000" w:themeColor="text1"/>
          <w:sz w:val="22"/>
          <w:szCs w:val="22"/>
        </w:rPr>
      </w:pPr>
    </w:p>
    <w:p w14:paraId="4670477C" w14:textId="61A02B4D" w:rsidR="00A46455" w:rsidRPr="00312864" w:rsidRDefault="00A46455" w:rsidP="00471B8B">
      <w:pPr>
        <w:pStyle w:val="Text"/>
        <w:spacing w:line="240" w:lineRule="auto"/>
        <w:ind w:firstLine="0"/>
        <w:rPr>
          <w:i/>
          <w:iCs/>
          <w:color w:val="000000" w:themeColor="text1"/>
          <w:sz w:val="22"/>
          <w:szCs w:val="22"/>
        </w:rPr>
      </w:pPr>
      <w:r w:rsidRPr="00312864">
        <w:rPr>
          <w:i/>
          <w:iCs/>
          <w:color w:val="000000" w:themeColor="text1"/>
          <w:sz w:val="22"/>
          <w:szCs w:val="22"/>
        </w:rPr>
        <w:t>2.8 Evaluas</w:t>
      </w:r>
      <w:r w:rsidR="00F25933">
        <w:rPr>
          <w:i/>
          <w:iCs/>
          <w:color w:val="000000" w:themeColor="text1"/>
          <w:sz w:val="22"/>
          <w:szCs w:val="22"/>
        </w:rPr>
        <w:t>i</w:t>
      </w:r>
    </w:p>
    <w:p w14:paraId="1CAB8B5E" w14:textId="0329D496" w:rsidR="00541021" w:rsidRDefault="00541021" w:rsidP="00471B8B">
      <w:pPr>
        <w:pStyle w:val="Text"/>
        <w:spacing w:line="240" w:lineRule="auto"/>
        <w:ind w:firstLine="0"/>
        <w:rPr>
          <w:i/>
          <w:color w:val="000000" w:themeColor="text1"/>
          <w:sz w:val="22"/>
          <w:szCs w:val="22"/>
        </w:rPr>
      </w:pPr>
      <w:r>
        <w:rPr>
          <w:color w:val="000000" w:themeColor="text1"/>
          <w:sz w:val="22"/>
          <w:szCs w:val="22"/>
        </w:rPr>
        <w:tab/>
        <w:t>Proses evaluasi</w:t>
      </w:r>
      <w:r w:rsidR="00CB33BE">
        <w:rPr>
          <w:color w:val="000000" w:themeColor="text1"/>
          <w:sz w:val="22"/>
          <w:szCs w:val="22"/>
        </w:rPr>
        <w:t xml:space="preserve"> </w:t>
      </w:r>
      <w:r>
        <w:rPr>
          <w:color w:val="000000" w:themeColor="text1"/>
          <w:sz w:val="22"/>
          <w:szCs w:val="22"/>
        </w:rPr>
        <w:t>dilakukan</w:t>
      </w:r>
      <w:r w:rsidR="00CB33BE">
        <w:rPr>
          <w:color w:val="000000" w:themeColor="text1"/>
          <w:sz w:val="22"/>
          <w:szCs w:val="22"/>
        </w:rPr>
        <w:t xml:space="preserve"> untuk mengukur performa yang dihasilkan dari proses klasifikasi. Evaluasi akan dihitung</w:t>
      </w:r>
      <w:r>
        <w:rPr>
          <w:color w:val="000000" w:themeColor="text1"/>
          <w:sz w:val="22"/>
          <w:szCs w:val="22"/>
        </w:rPr>
        <w:t xml:space="preserve"> dengan menggunakan </w:t>
      </w:r>
      <w:r w:rsidRPr="00541021">
        <w:rPr>
          <w:i/>
          <w:color w:val="000000" w:themeColor="text1"/>
          <w:sz w:val="22"/>
          <w:szCs w:val="22"/>
        </w:rPr>
        <w:t>confusion matrix</w:t>
      </w:r>
      <w:r>
        <w:rPr>
          <w:i/>
          <w:color w:val="000000" w:themeColor="text1"/>
          <w:sz w:val="22"/>
          <w:szCs w:val="22"/>
        </w:rPr>
        <w:t>.</w:t>
      </w:r>
    </w:p>
    <w:p w14:paraId="76CD29B9" w14:textId="77777777" w:rsidR="004A0006" w:rsidRDefault="004A0006" w:rsidP="00471B8B">
      <w:pPr>
        <w:pStyle w:val="Text"/>
        <w:spacing w:line="240" w:lineRule="auto"/>
        <w:ind w:firstLine="0"/>
        <w:rPr>
          <w:i/>
          <w:color w:val="000000" w:themeColor="text1"/>
          <w:sz w:val="22"/>
          <w:szCs w:val="22"/>
        </w:rPr>
      </w:pPr>
    </w:p>
    <w:p w14:paraId="1919BC71" w14:textId="37C6A4A6" w:rsidR="00E26E55" w:rsidRPr="004A0006" w:rsidRDefault="00E26E55" w:rsidP="00471B8B">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Accuracy=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Positve+True Negative)</m:t>
              </m:r>
            </m:num>
            <m:den>
              <m:r>
                <w:rPr>
                  <w:rFonts w:ascii="Cambria Math" w:hAnsi="Cambria Math"/>
                  <w:color w:val="000000" w:themeColor="text1"/>
                  <w:sz w:val="22"/>
                  <w:szCs w:val="22"/>
                </w:rPr>
                <m:t>(True Positive+False Positive+False Negative+True Negative)</m:t>
              </m:r>
            </m:den>
          </m:f>
        </m:oMath>
      </m:oMathPara>
    </w:p>
    <w:p w14:paraId="5AA7411B" w14:textId="77777777" w:rsidR="004A0006" w:rsidRPr="002D017D" w:rsidRDefault="004A0006" w:rsidP="00471B8B">
      <w:pPr>
        <w:pStyle w:val="Text"/>
        <w:spacing w:line="240" w:lineRule="auto"/>
        <w:ind w:firstLine="0"/>
        <w:rPr>
          <w:color w:val="000000" w:themeColor="text1"/>
          <w:sz w:val="22"/>
          <w:szCs w:val="22"/>
        </w:rPr>
      </w:pPr>
    </w:p>
    <w:p w14:paraId="3D47559F" w14:textId="5D79899D" w:rsidR="00E26E55" w:rsidRPr="004A0006"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Precision=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Positive)</m:t>
              </m:r>
            </m:den>
          </m:f>
        </m:oMath>
      </m:oMathPara>
    </w:p>
    <w:p w14:paraId="1AA13FF4" w14:textId="77777777" w:rsidR="004A0006" w:rsidRPr="00E26E55" w:rsidRDefault="004A0006" w:rsidP="00E26E55">
      <w:pPr>
        <w:pStyle w:val="Text"/>
        <w:spacing w:line="240" w:lineRule="auto"/>
        <w:ind w:firstLine="0"/>
        <w:rPr>
          <w:color w:val="000000" w:themeColor="text1"/>
          <w:sz w:val="22"/>
          <w:szCs w:val="22"/>
        </w:rPr>
      </w:pPr>
    </w:p>
    <w:p w14:paraId="6D61C6CC" w14:textId="5B287C44" w:rsidR="00E26E55" w:rsidRPr="00635198"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Recall=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Negative)</m:t>
              </m:r>
            </m:den>
          </m:f>
        </m:oMath>
      </m:oMathPara>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450B09E9" w14:textId="42CCD043" w:rsidR="00D905F6" w:rsidRDefault="00D905F6" w:rsidP="00055E52">
      <w:pPr>
        <w:spacing w:after="240"/>
        <w:ind w:firstLine="720"/>
        <w:jc w:val="both"/>
        <w:rPr>
          <w:sz w:val="22"/>
          <w:szCs w:val="22"/>
          <w:lang w:val="id-ID" w:eastAsia="id-ID"/>
        </w:rPr>
      </w:pPr>
      <w:r>
        <w:rPr>
          <w:sz w:val="22"/>
          <w:szCs w:val="22"/>
          <w:lang w:val="id-ID" w:eastAsia="id-ID"/>
        </w:rPr>
        <w:t>Pada bagian ini, dijelaskan tahap-tahap yang telah dilakukan</w:t>
      </w:r>
      <w:r w:rsidR="00635198">
        <w:rPr>
          <w:sz w:val="22"/>
          <w:szCs w:val="22"/>
          <w:lang w:val="id-ID" w:eastAsia="id-ID"/>
        </w:rPr>
        <w:t xml:space="preserve"> secara garis besar, yakni membuat </w:t>
      </w:r>
      <w:r>
        <w:rPr>
          <w:sz w:val="22"/>
          <w:szCs w:val="22"/>
          <w:lang w:val="id-ID" w:eastAsia="id-ID"/>
        </w:rPr>
        <w:t xml:space="preserve">himpunan data dan melakukan klasifikasi. Dalam membuat himpunan data dijelaskan proses pembuatannya, jumlah, serta hasil analisis sentimen. </w:t>
      </w:r>
      <w:r w:rsidR="00635198">
        <w:rPr>
          <w:sz w:val="22"/>
          <w:szCs w:val="22"/>
          <w:lang w:val="id-ID" w:eastAsia="id-ID"/>
        </w:rPr>
        <w:t xml:space="preserve">Sedangkan untuk klasifikasi, </w:t>
      </w:r>
      <w:r>
        <w:rPr>
          <w:sz w:val="22"/>
          <w:szCs w:val="22"/>
          <w:lang w:val="id-ID" w:eastAsia="id-ID"/>
        </w:rPr>
        <w:t>dilakukan klasifikasi dengan menjelaskan mode</w:t>
      </w:r>
      <w:r w:rsidR="00635198">
        <w:rPr>
          <w:sz w:val="22"/>
          <w:szCs w:val="22"/>
          <w:lang w:val="id-ID" w:eastAsia="id-ID"/>
        </w:rPr>
        <w:t>l</w:t>
      </w:r>
      <w:r>
        <w:rPr>
          <w:sz w:val="22"/>
          <w:szCs w:val="22"/>
          <w:lang w:val="id-ID" w:eastAsia="id-ID"/>
        </w:rPr>
        <w:t xml:space="preserve"> serta performa yang diperoleh.</w:t>
      </w:r>
    </w:p>
    <w:p w14:paraId="5387F7BA" w14:textId="77777777" w:rsidR="00D905F6" w:rsidRPr="00055E52" w:rsidRDefault="00D905F6" w:rsidP="00D905F6">
      <w:pPr>
        <w:jc w:val="both"/>
        <w:rPr>
          <w:i/>
          <w:iCs/>
          <w:sz w:val="22"/>
          <w:szCs w:val="22"/>
          <w:lang w:val="id-ID" w:eastAsia="id-ID"/>
        </w:rPr>
      </w:pPr>
      <w:r w:rsidRPr="00055E52">
        <w:rPr>
          <w:i/>
          <w:iCs/>
          <w:sz w:val="22"/>
          <w:szCs w:val="22"/>
          <w:lang w:val="id-ID" w:eastAsia="id-ID"/>
        </w:rPr>
        <w:t>3.1 Pembuatan Himpunan Data</w:t>
      </w:r>
    </w:p>
    <w:p w14:paraId="22376A5F" w14:textId="29718D1C" w:rsidR="00D905F6" w:rsidRPr="00C23B4E" w:rsidRDefault="00D905F6" w:rsidP="00D905F6">
      <w:pPr>
        <w:jc w:val="both"/>
        <w:rPr>
          <w:sz w:val="22"/>
          <w:szCs w:val="22"/>
          <w:lang w:val="id-ID" w:eastAsia="id-ID"/>
        </w:rPr>
      </w:pPr>
      <w:r>
        <w:rPr>
          <w:sz w:val="22"/>
          <w:szCs w:val="22"/>
          <w:lang w:val="id-ID" w:eastAsia="id-ID"/>
        </w:rPr>
        <w:tab/>
        <w:t xml:space="preserve">Setelah dilakukan labeling manual pada 1684 dataset diperoleh hasil 1438 sentimen negtaif, 81 positif, dan 165 netral. Kemudian, dilakukan </w:t>
      </w:r>
      <w:r>
        <w:rPr>
          <w:i/>
          <w:iCs/>
          <w:sz w:val="22"/>
          <w:szCs w:val="22"/>
          <w:lang w:val="id-ID" w:eastAsia="id-ID"/>
        </w:rPr>
        <w:t xml:space="preserve">pre-processing </w:t>
      </w:r>
      <w:r>
        <w:rPr>
          <w:sz w:val="22"/>
          <w:szCs w:val="22"/>
          <w:lang w:val="id-ID" w:eastAsia="id-ID"/>
        </w:rPr>
        <w:t xml:space="preserve">terhadap dataset, yaitu </w:t>
      </w:r>
      <w:r>
        <w:rPr>
          <w:i/>
          <w:iCs/>
          <w:sz w:val="22"/>
          <w:szCs w:val="22"/>
          <w:lang w:val="id-ID" w:eastAsia="id-ID"/>
        </w:rPr>
        <w:t xml:space="preserve">case folding, </w:t>
      </w:r>
      <w:r>
        <w:rPr>
          <w:sz w:val="22"/>
          <w:szCs w:val="22"/>
          <w:lang w:val="id-ID" w:eastAsia="id-ID"/>
        </w:rPr>
        <w:t xml:space="preserve">normalisasi, </w:t>
      </w:r>
      <w:r>
        <w:rPr>
          <w:i/>
          <w:iCs/>
          <w:sz w:val="22"/>
          <w:szCs w:val="22"/>
          <w:lang w:val="id-ID" w:eastAsia="id-ID"/>
        </w:rPr>
        <w:t xml:space="preserve">stopword removal, tokenisasi, </w:t>
      </w:r>
      <w:r>
        <w:rPr>
          <w:sz w:val="22"/>
          <w:szCs w:val="22"/>
          <w:lang w:val="id-ID" w:eastAsia="id-ID"/>
        </w:rPr>
        <w:t>dan</w:t>
      </w:r>
      <w:r>
        <w:rPr>
          <w:i/>
          <w:iCs/>
          <w:sz w:val="22"/>
          <w:szCs w:val="22"/>
          <w:lang w:val="id-ID" w:eastAsia="id-ID"/>
        </w:rPr>
        <w:t xml:space="preserve"> stemming. </w:t>
      </w:r>
      <w:r>
        <w:rPr>
          <w:sz w:val="22"/>
          <w:szCs w:val="22"/>
          <w:lang w:val="id-ID" w:eastAsia="id-ID"/>
        </w:rPr>
        <w:t xml:space="preserve">Pada tahap </w:t>
      </w:r>
      <w:r>
        <w:rPr>
          <w:i/>
          <w:iCs/>
          <w:sz w:val="22"/>
          <w:szCs w:val="22"/>
          <w:lang w:val="id-ID" w:eastAsia="id-ID"/>
        </w:rPr>
        <w:t>pre-processing</w:t>
      </w:r>
      <w:r>
        <w:rPr>
          <w:sz w:val="22"/>
          <w:szCs w:val="22"/>
          <w:lang w:val="id-ID" w:eastAsia="id-ID"/>
        </w:rPr>
        <w:t xml:space="preserve"> inilah sentimen netral akan dihapus. Setelah itu,</w:t>
      </w:r>
      <w:r w:rsidR="00C23B4E">
        <w:rPr>
          <w:sz w:val="22"/>
          <w:szCs w:val="22"/>
          <w:lang w:val="id-ID" w:eastAsia="id-ID"/>
        </w:rPr>
        <w:t xml:space="preserve"> diperoleh </w:t>
      </w:r>
      <w:r>
        <w:rPr>
          <w:i/>
          <w:iCs/>
          <w:sz w:val="22"/>
          <w:szCs w:val="22"/>
          <w:lang w:val="id-ID" w:eastAsia="id-ID"/>
        </w:rPr>
        <w:t xml:space="preserve">word cloud </w:t>
      </w:r>
      <w:r>
        <w:rPr>
          <w:sz w:val="22"/>
          <w:szCs w:val="22"/>
          <w:lang w:val="id-ID" w:eastAsia="id-ID"/>
        </w:rPr>
        <w:t>untuk masing-masing sentimen yang ditunjukkan oleh Gambar 1 dan Gambar 2.</w:t>
      </w:r>
      <w:r w:rsidR="00C23B4E">
        <w:rPr>
          <w:sz w:val="22"/>
          <w:szCs w:val="22"/>
          <w:lang w:val="id-ID" w:eastAsia="id-ID"/>
        </w:rPr>
        <w:t xml:space="preserve"> Lalu, baru dilakukan perhitungan bobot data </w:t>
      </w:r>
      <w:r w:rsidR="00C23B4E">
        <w:rPr>
          <w:i/>
          <w:iCs/>
          <w:sz w:val="22"/>
          <w:szCs w:val="22"/>
          <w:lang w:val="id-ID" w:eastAsia="id-ID"/>
        </w:rPr>
        <w:t xml:space="preserve">preparation </w:t>
      </w:r>
      <w:r w:rsidR="00C23B4E">
        <w:rPr>
          <w:sz w:val="22"/>
          <w:szCs w:val="22"/>
          <w:lang w:val="id-ID" w:eastAsia="id-ID"/>
        </w:rPr>
        <w:t>untuk pemodelan.</w:t>
      </w:r>
    </w:p>
    <w:p w14:paraId="42F88325" w14:textId="77777777" w:rsidR="00D905F6" w:rsidRPr="00FA517E" w:rsidRDefault="00D905F6" w:rsidP="00D905F6">
      <w:pPr>
        <w:jc w:val="both"/>
        <w:rPr>
          <w:sz w:val="22"/>
          <w:szCs w:val="22"/>
          <w:lang w:val="id-ID" w:eastAsia="id-ID"/>
        </w:rPr>
      </w:pPr>
      <w:r>
        <w:rPr>
          <w:sz w:val="22"/>
          <w:szCs w:val="22"/>
          <w:lang w:val="id-ID" w:eastAsia="id-ID"/>
        </w:rPr>
        <w:tab/>
        <w:t>Pada w</w:t>
      </w:r>
      <w:r>
        <w:rPr>
          <w:i/>
          <w:iCs/>
          <w:sz w:val="22"/>
          <w:szCs w:val="22"/>
          <w:lang w:val="id-ID" w:eastAsia="id-ID"/>
        </w:rPr>
        <w:t xml:space="preserve">ord cloud </w:t>
      </w:r>
      <w:r>
        <w:rPr>
          <w:sz w:val="22"/>
          <w:szCs w:val="22"/>
          <w:lang w:val="id-ID" w:eastAsia="id-ID"/>
        </w:rPr>
        <w:t>ini, kata yang lebih besar dari yang lain adalah kata yang lebih banyak muncul. Kata-kata inilah yang merupakan representasi setiap sentimen sehingga bisa dianalisis untuk mendapat kesimpulan.</w:t>
      </w:r>
    </w:p>
    <w:p w14:paraId="52CC0AF7" w14:textId="77777777" w:rsidR="00D905F6" w:rsidRDefault="00D905F6" w:rsidP="00D905F6">
      <w:pPr>
        <w:jc w:val="center"/>
        <w:rPr>
          <w:sz w:val="22"/>
          <w:szCs w:val="22"/>
          <w:lang w:val="id-ID" w:eastAsia="id-ID"/>
        </w:rPr>
      </w:pPr>
      <w:r w:rsidRPr="00095CBC">
        <w:rPr>
          <w:noProof/>
          <w:sz w:val="22"/>
          <w:szCs w:val="22"/>
          <w:lang w:val="id-ID" w:eastAsia="id-ID"/>
        </w:rPr>
        <w:lastRenderedPageBreak/>
        <w:drawing>
          <wp:inline distT="0" distB="0" distL="0" distR="0" wp14:anchorId="3109D5F1" wp14:editId="616141E9">
            <wp:extent cx="1809750" cy="1881885"/>
            <wp:effectExtent l="0" t="0" r="0" b="4445"/>
            <wp:docPr id="8779015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1587" name=""/>
                    <pic:cNvPicPr/>
                  </pic:nvPicPr>
                  <pic:blipFill>
                    <a:blip r:embed="rId13"/>
                    <a:stretch>
                      <a:fillRect/>
                    </a:stretch>
                  </pic:blipFill>
                  <pic:spPr>
                    <a:xfrm>
                      <a:off x="0" y="0"/>
                      <a:ext cx="1816021" cy="1888406"/>
                    </a:xfrm>
                    <a:prstGeom prst="rect">
                      <a:avLst/>
                    </a:prstGeom>
                  </pic:spPr>
                </pic:pic>
              </a:graphicData>
            </a:graphic>
          </wp:inline>
        </w:drawing>
      </w:r>
    </w:p>
    <w:p w14:paraId="78CD8E7A" w14:textId="77777777" w:rsidR="00D905F6" w:rsidRDefault="00D905F6" w:rsidP="00D905F6">
      <w:pPr>
        <w:jc w:val="center"/>
        <w:rPr>
          <w:sz w:val="22"/>
          <w:szCs w:val="22"/>
          <w:lang w:val="id-ID" w:eastAsia="id-ID"/>
        </w:rPr>
      </w:pPr>
      <w:r>
        <w:rPr>
          <w:sz w:val="22"/>
          <w:szCs w:val="22"/>
          <w:lang w:val="id-ID" w:eastAsia="id-ID"/>
        </w:rPr>
        <w:t xml:space="preserve">Gambar 1 </w:t>
      </w:r>
      <w:r>
        <w:rPr>
          <w:i/>
          <w:iCs/>
          <w:sz w:val="22"/>
          <w:szCs w:val="22"/>
          <w:lang w:val="id-ID" w:eastAsia="id-ID"/>
        </w:rPr>
        <w:t xml:space="preserve">Word Cloud </w:t>
      </w:r>
      <w:r>
        <w:rPr>
          <w:sz w:val="22"/>
          <w:szCs w:val="22"/>
          <w:lang w:val="id-ID" w:eastAsia="id-ID"/>
        </w:rPr>
        <w:t>Negatif</w:t>
      </w:r>
    </w:p>
    <w:p w14:paraId="00DFDBFB" w14:textId="77777777" w:rsidR="00D905F6" w:rsidRDefault="00D905F6" w:rsidP="00D905F6">
      <w:pPr>
        <w:jc w:val="center"/>
        <w:rPr>
          <w:sz w:val="22"/>
          <w:szCs w:val="22"/>
          <w:lang w:val="id-ID" w:eastAsia="id-ID"/>
        </w:rPr>
      </w:pPr>
      <w:r w:rsidRPr="00095CBC">
        <w:rPr>
          <w:noProof/>
          <w:sz w:val="22"/>
          <w:szCs w:val="22"/>
          <w:lang w:val="id-ID" w:eastAsia="id-ID"/>
        </w:rPr>
        <w:drawing>
          <wp:inline distT="0" distB="0" distL="0" distR="0" wp14:anchorId="6B2A6CCC" wp14:editId="559CB031">
            <wp:extent cx="1580242" cy="1657350"/>
            <wp:effectExtent l="0" t="0" r="1270" b="0"/>
            <wp:docPr id="7649315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31504" name=""/>
                    <pic:cNvPicPr/>
                  </pic:nvPicPr>
                  <pic:blipFill>
                    <a:blip r:embed="rId14"/>
                    <a:stretch>
                      <a:fillRect/>
                    </a:stretch>
                  </pic:blipFill>
                  <pic:spPr>
                    <a:xfrm>
                      <a:off x="0" y="0"/>
                      <a:ext cx="1583998" cy="1661289"/>
                    </a:xfrm>
                    <a:prstGeom prst="rect">
                      <a:avLst/>
                    </a:prstGeom>
                  </pic:spPr>
                </pic:pic>
              </a:graphicData>
            </a:graphic>
          </wp:inline>
        </w:drawing>
      </w:r>
    </w:p>
    <w:p w14:paraId="2706D0D3" w14:textId="77777777" w:rsidR="00D905F6" w:rsidRDefault="00D905F6" w:rsidP="00D905F6">
      <w:pPr>
        <w:jc w:val="center"/>
        <w:rPr>
          <w:sz w:val="22"/>
          <w:szCs w:val="22"/>
          <w:lang w:val="id-ID" w:eastAsia="id-ID"/>
        </w:rPr>
      </w:pPr>
      <w:r>
        <w:rPr>
          <w:sz w:val="22"/>
          <w:szCs w:val="22"/>
          <w:lang w:val="id-ID" w:eastAsia="id-ID"/>
        </w:rPr>
        <w:t xml:space="preserve">Gambar 2 </w:t>
      </w:r>
      <w:r>
        <w:rPr>
          <w:i/>
          <w:iCs/>
          <w:sz w:val="22"/>
          <w:szCs w:val="22"/>
          <w:lang w:val="id-ID" w:eastAsia="id-ID"/>
        </w:rPr>
        <w:t xml:space="preserve">Word Cloud </w:t>
      </w:r>
      <w:r>
        <w:rPr>
          <w:sz w:val="22"/>
          <w:szCs w:val="22"/>
          <w:lang w:val="id-ID" w:eastAsia="id-ID"/>
        </w:rPr>
        <w:t>Positif</w:t>
      </w:r>
    </w:p>
    <w:p w14:paraId="2A93B6AC" w14:textId="74C8B9CF" w:rsidR="00055E52" w:rsidRPr="00095CBC" w:rsidRDefault="00C23B4E" w:rsidP="00055E52">
      <w:pPr>
        <w:spacing w:after="240"/>
        <w:jc w:val="both"/>
        <w:rPr>
          <w:sz w:val="22"/>
          <w:szCs w:val="22"/>
          <w:lang w:val="id-ID" w:eastAsia="id-ID"/>
        </w:rPr>
      </w:pPr>
      <w:r>
        <w:rPr>
          <w:sz w:val="22"/>
          <w:szCs w:val="22"/>
          <w:lang w:val="id-ID" w:eastAsia="id-ID"/>
        </w:rPr>
        <w:tab/>
        <w:t xml:space="preserve">Pada Gambar 1, sentimen negatif merupakan komentar yang </w:t>
      </w:r>
      <w:r w:rsidR="00055E52">
        <w:rPr>
          <w:sz w:val="22"/>
          <w:szCs w:val="22"/>
          <w:lang w:val="id-ID" w:eastAsia="id-ID"/>
        </w:rPr>
        <w:t xml:space="preserve">relevan dan bersifat tidak suka, benci, sarkasme, dan kritik terhadap permasalahan bea masuk yang terlalu tinggi. Hasilnya menunjukkan bahwa bea cukai menempati urutan pertama, dilanjutkan oleh pajak, Indonesia, negara, dan rakyat. Sedangkan pada Gambar 2, sentimen positif merupakan komentar yang relevan dan bersifat suka, memuji, mendukung permasalahan bea masuk yang tinggi supaya masyarakat membeli produk dalam negeri. Hasil dari </w:t>
      </w:r>
      <w:r w:rsidR="00055E52">
        <w:rPr>
          <w:i/>
          <w:iCs/>
          <w:sz w:val="22"/>
          <w:szCs w:val="22"/>
          <w:lang w:val="id-ID" w:eastAsia="id-ID"/>
        </w:rPr>
        <w:t xml:space="preserve">word cloud </w:t>
      </w:r>
      <w:r w:rsidR="00055E52">
        <w:rPr>
          <w:sz w:val="22"/>
          <w:szCs w:val="22"/>
          <w:lang w:val="id-ID" w:eastAsia="id-ID"/>
        </w:rPr>
        <w:t xml:space="preserve">ini menunjukkan bahwa produk menempati urutan pertama, disusul oleh barang, dan Indonesia. </w:t>
      </w:r>
    </w:p>
    <w:p w14:paraId="6EFB12B6" w14:textId="5CA6ECB8" w:rsidR="00D905F6" w:rsidRDefault="00D905F6" w:rsidP="00D905F6">
      <w:pPr>
        <w:jc w:val="both"/>
        <w:rPr>
          <w:i/>
          <w:iCs/>
          <w:sz w:val="22"/>
          <w:szCs w:val="22"/>
          <w:lang w:val="id-ID" w:eastAsia="id-ID"/>
        </w:rPr>
      </w:pPr>
      <w:r w:rsidRPr="00055E52">
        <w:rPr>
          <w:i/>
          <w:iCs/>
          <w:sz w:val="22"/>
          <w:szCs w:val="22"/>
          <w:lang w:val="id-ID" w:eastAsia="id-ID"/>
        </w:rPr>
        <w:t xml:space="preserve">3.2 </w:t>
      </w:r>
      <w:r w:rsidR="00B10426">
        <w:rPr>
          <w:i/>
          <w:iCs/>
          <w:sz w:val="22"/>
          <w:szCs w:val="22"/>
          <w:lang w:val="id-ID" w:eastAsia="id-ID"/>
        </w:rPr>
        <w:t>K</w:t>
      </w:r>
      <w:r w:rsidRPr="00055E52">
        <w:rPr>
          <w:i/>
          <w:iCs/>
          <w:sz w:val="22"/>
          <w:szCs w:val="22"/>
          <w:lang w:val="id-ID" w:eastAsia="id-ID"/>
        </w:rPr>
        <w:t>lasifikasi</w:t>
      </w:r>
    </w:p>
    <w:p w14:paraId="17D16CC2" w14:textId="48D74C0D" w:rsidR="00B10426" w:rsidRDefault="00C03B0E" w:rsidP="001C4DAD">
      <w:pPr>
        <w:spacing w:after="240"/>
        <w:jc w:val="both"/>
        <w:rPr>
          <w:sz w:val="22"/>
          <w:szCs w:val="22"/>
          <w:lang w:val="id-ID" w:eastAsia="id-ID"/>
        </w:rPr>
      </w:pPr>
      <w:r>
        <w:rPr>
          <w:sz w:val="22"/>
          <w:szCs w:val="22"/>
          <w:lang w:val="id-ID" w:eastAsia="id-ID"/>
        </w:rPr>
        <w:t xml:space="preserve">Sebelum dilakukan klasifikasi, dataset dibagi menjadi dua bagian dengan proporsi 85% digunakan untuk </w:t>
      </w:r>
      <w:r>
        <w:rPr>
          <w:i/>
          <w:iCs/>
          <w:sz w:val="22"/>
          <w:szCs w:val="22"/>
          <w:lang w:val="id-ID" w:eastAsia="id-ID"/>
        </w:rPr>
        <w:t xml:space="preserve">data training </w:t>
      </w:r>
      <w:r>
        <w:rPr>
          <w:sz w:val="22"/>
          <w:szCs w:val="22"/>
          <w:lang w:val="id-ID" w:eastAsia="id-ID"/>
        </w:rPr>
        <w:t xml:space="preserve">dan 15% digunakan untuk </w:t>
      </w:r>
      <w:r>
        <w:rPr>
          <w:i/>
          <w:iCs/>
          <w:sz w:val="22"/>
          <w:szCs w:val="22"/>
          <w:lang w:val="id-ID" w:eastAsia="id-ID"/>
        </w:rPr>
        <w:t>data testing</w:t>
      </w:r>
      <w:r>
        <w:rPr>
          <w:sz w:val="22"/>
          <w:szCs w:val="22"/>
          <w:lang w:val="id-ID" w:eastAsia="id-ID"/>
        </w:rPr>
        <w:t xml:space="preserve">. Kemudian, </w:t>
      </w:r>
      <w:r w:rsidR="00B10426">
        <w:rPr>
          <w:sz w:val="22"/>
          <w:szCs w:val="22"/>
          <w:lang w:val="id-ID" w:eastAsia="id-ID"/>
        </w:rPr>
        <w:t>dilakukan oversampling menggunakan SMOTE pada data training</w:t>
      </w:r>
      <w:r>
        <w:rPr>
          <w:i/>
          <w:iCs/>
          <w:sz w:val="22"/>
          <w:szCs w:val="22"/>
          <w:lang w:val="id-ID" w:eastAsia="id-ID"/>
        </w:rPr>
        <w:t xml:space="preserve">. </w:t>
      </w:r>
      <w:r w:rsidR="00B10426">
        <w:rPr>
          <w:sz w:val="22"/>
          <w:szCs w:val="22"/>
          <w:lang w:val="id-ID" w:eastAsia="id-ID"/>
        </w:rPr>
        <w:t>Visualisasi sentimen sebelum dan sesudah SMOTE ditunjukkan pada Gambar 3 dan Gambar 4.</w:t>
      </w:r>
    </w:p>
    <w:p w14:paraId="564FA684" w14:textId="119B4536" w:rsidR="001C4DAD" w:rsidRDefault="001C4DAD" w:rsidP="001C4DAD">
      <w:pPr>
        <w:jc w:val="center"/>
        <w:rPr>
          <w:sz w:val="22"/>
          <w:szCs w:val="22"/>
          <w:lang w:val="id-ID" w:eastAsia="id-ID"/>
        </w:rPr>
      </w:pPr>
      <w:r w:rsidRPr="001C4DAD">
        <w:rPr>
          <w:noProof/>
          <w:sz w:val="22"/>
          <w:szCs w:val="22"/>
          <w:lang w:val="id-ID" w:eastAsia="id-ID"/>
        </w:rPr>
        <w:drawing>
          <wp:inline distT="0" distB="0" distL="0" distR="0" wp14:anchorId="0CBAD188" wp14:editId="1D9D25C9">
            <wp:extent cx="2178657" cy="1461532"/>
            <wp:effectExtent l="0" t="0" r="0" b="5715"/>
            <wp:docPr id="562115127" name="Gambar 1" descr="Sebuah gambar berisi teks, cuplikan layar, diagram,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15127" name="Gambar 1" descr="Sebuah gambar berisi teks, cuplikan layar, diagram, Font&#10;&#10;Deskripsi dibuat secara otomatis"/>
                    <pic:cNvPicPr/>
                  </pic:nvPicPr>
                  <pic:blipFill>
                    <a:blip r:embed="rId15"/>
                    <a:stretch>
                      <a:fillRect/>
                    </a:stretch>
                  </pic:blipFill>
                  <pic:spPr>
                    <a:xfrm>
                      <a:off x="0" y="0"/>
                      <a:ext cx="2192074" cy="1470532"/>
                    </a:xfrm>
                    <a:prstGeom prst="rect">
                      <a:avLst/>
                    </a:prstGeom>
                  </pic:spPr>
                </pic:pic>
              </a:graphicData>
            </a:graphic>
          </wp:inline>
        </w:drawing>
      </w:r>
    </w:p>
    <w:p w14:paraId="362BF0A0" w14:textId="77777777" w:rsidR="001C4DAD" w:rsidRDefault="001C4DAD" w:rsidP="001C4DAD">
      <w:pPr>
        <w:jc w:val="center"/>
        <w:rPr>
          <w:noProof/>
        </w:rPr>
      </w:pPr>
      <w:r>
        <w:rPr>
          <w:sz w:val="22"/>
          <w:szCs w:val="22"/>
          <w:lang w:val="id-ID" w:eastAsia="id-ID"/>
        </w:rPr>
        <w:t>Gambar 3 Visualisasi Sentimen Positif dan Negatif Sebelum SMOTE</w:t>
      </w:r>
      <w:r w:rsidRPr="001C4DAD">
        <w:rPr>
          <w:noProof/>
        </w:rPr>
        <w:t xml:space="preserve"> </w:t>
      </w:r>
    </w:p>
    <w:p w14:paraId="6F122283" w14:textId="0106A257" w:rsidR="001C4DAD" w:rsidRDefault="001C4DAD" w:rsidP="001C4DAD">
      <w:pPr>
        <w:jc w:val="center"/>
        <w:rPr>
          <w:sz w:val="22"/>
          <w:szCs w:val="22"/>
          <w:lang w:val="id-ID" w:eastAsia="id-ID"/>
        </w:rPr>
      </w:pPr>
    </w:p>
    <w:p w14:paraId="1E90D25C" w14:textId="5C75ABFE" w:rsidR="001C4DAD" w:rsidRDefault="001C4DAD" w:rsidP="001C4DAD">
      <w:pPr>
        <w:ind w:left="426"/>
        <w:jc w:val="center"/>
        <w:rPr>
          <w:sz w:val="22"/>
          <w:szCs w:val="22"/>
          <w:lang w:val="id-ID" w:eastAsia="id-ID"/>
        </w:rPr>
      </w:pPr>
      <w:r w:rsidRPr="001C4DAD">
        <w:rPr>
          <w:noProof/>
          <w:sz w:val="22"/>
          <w:szCs w:val="22"/>
          <w:lang w:val="id-ID" w:eastAsia="id-ID"/>
        </w:rPr>
        <w:lastRenderedPageBreak/>
        <w:drawing>
          <wp:inline distT="0" distB="0" distL="0" distR="0" wp14:anchorId="26E4A3A3" wp14:editId="09CC0F62">
            <wp:extent cx="2570011" cy="1598212"/>
            <wp:effectExtent l="0" t="0" r="1905" b="2540"/>
            <wp:docPr id="285711192" name="Gambar 1" descr="Sebuah gambar berisi teks, cuplikan layar, gar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11192" name="Gambar 1" descr="Sebuah gambar berisi teks, cuplikan layar, garis, Font&#10;&#10;Deskripsi dibuat secara otomatis"/>
                    <pic:cNvPicPr/>
                  </pic:nvPicPr>
                  <pic:blipFill>
                    <a:blip r:embed="rId16"/>
                    <a:stretch>
                      <a:fillRect/>
                    </a:stretch>
                  </pic:blipFill>
                  <pic:spPr>
                    <a:xfrm>
                      <a:off x="0" y="0"/>
                      <a:ext cx="2600838" cy="1617383"/>
                    </a:xfrm>
                    <a:prstGeom prst="rect">
                      <a:avLst/>
                    </a:prstGeom>
                  </pic:spPr>
                </pic:pic>
              </a:graphicData>
            </a:graphic>
          </wp:inline>
        </w:drawing>
      </w:r>
    </w:p>
    <w:p w14:paraId="08232E75" w14:textId="77B40F2C" w:rsidR="001C4DAD" w:rsidRDefault="001C4DAD" w:rsidP="001C4DAD">
      <w:pPr>
        <w:jc w:val="center"/>
        <w:rPr>
          <w:sz w:val="22"/>
          <w:szCs w:val="22"/>
          <w:lang w:val="id-ID" w:eastAsia="id-ID"/>
        </w:rPr>
      </w:pPr>
      <w:r>
        <w:rPr>
          <w:sz w:val="22"/>
          <w:szCs w:val="22"/>
          <w:lang w:val="id-ID" w:eastAsia="id-ID"/>
        </w:rPr>
        <w:t>Gambar 4 Visualisasi Sentimen Positif dan Negatif Setelah SMOTE</w:t>
      </w:r>
    </w:p>
    <w:p w14:paraId="7D95A483" w14:textId="77777777" w:rsidR="00B10426" w:rsidRPr="00B10426" w:rsidRDefault="00B10426" w:rsidP="00C03B0E">
      <w:pPr>
        <w:jc w:val="both"/>
        <w:rPr>
          <w:sz w:val="22"/>
          <w:szCs w:val="22"/>
          <w:lang w:val="id-ID" w:eastAsia="id-ID"/>
        </w:rPr>
      </w:pPr>
    </w:p>
    <w:p w14:paraId="6528059F" w14:textId="5B01E3AA" w:rsidR="00C03B0E" w:rsidRDefault="00C03B0E" w:rsidP="001C4DAD">
      <w:pPr>
        <w:spacing w:after="240"/>
        <w:jc w:val="both"/>
        <w:rPr>
          <w:sz w:val="22"/>
          <w:szCs w:val="22"/>
          <w:lang w:val="id-ID" w:eastAsia="id-ID"/>
        </w:rPr>
      </w:pPr>
      <w:r>
        <w:rPr>
          <w:sz w:val="22"/>
          <w:szCs w:val="22"/>
          <w:lang w:val="id-ID" w:eastAsia="id-ID"/>
        </w:rPr>
        <w:t xml:space="preserve">Setelah </w:t>
      </w:r>
      <w:r w:rsidR="001C4DAD">
        <w:rPr>
          <w:sz w:val="22"/>
          <w:szCs w:val="22"/>
          <w:lang w:val="id-ID" w:eastAsia="id-ID"/>
        </w:rPr>
        <w:t>itu</w:t>
      </w:r>
      <w:r>
        <w:rPr>
          <w:sz w:val="22"/>
          <w:szCs w:val="22"/>
          <w:lang w:val="id-ID" w:eastAsia="id-ID"/>
        </w:rPr>
        <w:t xml:space="preserve">, dilakukan </w:t>
      </w:r>
      <w:r w:rsidR="001C4DAD">
        <w:rPr>
          <w:sz w:val="22"/>
          <w:szCs w:val="22"/>
          <w:lang w:val="id-ID" w:eastAsia="id-ID"/>
        </w:rPr>
        <w:t xml:space="preserve">pemodelan menggunakan </w:t>
      </w:r>
      <w:r w:rsidR="001C4DAD">
        <w:rPr>
          <w:i/>
          <w:iCs/>
          <w:sz w:val="22"/>
          <w:szCs w:val="22"/>
          <w:lang w:val="id-ID" w:eastAsia="id-ID"/>
        </w:rPr>
        <w:t xml:space="preserve">Naive Bayes Classifier. </w:t>
      </w:r>
      <w:r w:rsidR="001C4DAD">
        <w:rPr>
          <w:sz w:val="22"/>
          <w:szCs w:val="22"/>
          <w:lang w:val="id-ID" w:eastAsia="id-ID"/>
        </w:rPr>
        <w:t xml:space="preserve">Setelah dilakukan pemodelan, dilanjutkan dengan </w:t>
      </w:r>
      <w:r>
        <w:rPr>
          <w:sz w:val="22"/>
          <w:szCs w:val="22"/>
          <w:lang w:val="id-ID" w:eastAsia="id-ID"/>
        </w:rPr>
        <w:t xml:space="preserve">evaluasi model yang dihasilkan menggunakan </w:t>
      </w:r>
      <w:r>
        <w:rPr>
          <w:i/>
          <w:iCs/>
          <w:sz w:val="22"/>
          <w:szCs w:val="22"/>
          <w:lang w:val="id-ID" w:eastAsia="id-ID"/>
        </w:rPr>
        <w:t xml:space="preserve">confusion matrix </w:t>
      </w:r>
      <w:r>
        <w:rPr>
          <w:sz w:val="22"/>
          <w:szCs w:val="22"/>
          <w:lang w:val="id-ID" w:eastAsia="id-ID"/>
        </w:rPr>
        <w:t>dan diperoleh hasil pada</w:t>
      </w:r>
      <w:r w:rsidR="00D1131A">
        <w:rPr>
          <w:sz w:val="22"/>
          <w:szCs w:val="22"/>
          <w:lang w:val="id-ID" w:eastAsia="id-ID"/>
        </w:rPr>
        <w:t xml:space="preserve"> Tabel 1 dan</w:t>
      </w:r>
      <w:r>
        <w:rPr>
          <w:sz w:val="22"/>
          <w:szCs w:val="22"/>
          <w:lang w:val="id-ID" w:eastAsia="id-ID"/>
        </w:rPr>
        <w:t xml:space="preserve"> Gambar </w:t>
      </w:r>
      <w:r w:rsidR="0063344A">
        <w:rPr>
          <w:sz w:val="22"/>
          <w:szCs w:val="22"/>
          <w:lang w:val="id-ID" w:eastAsia="id-ID"/>
        </w:rPr>
        <w:t>5</w:t>
      </w:r>
      <w:r>
        <w:rPr>
          <w:sz w:val="22"/>
          <w:szCs w:val="22"/>
          <w:lang w:val="id-ID" w:eastAsia="id-ID"/>
        </w:rPr>
        <w:t>.</w:t>
      </w:r>
    </w:p>
    <w:tbl>
      <w:tblPr>
        <w:tblStyle w:val="KisiTabel"/>
        <w:tblW w:w="0" w:type="auto"/>
        <w:jc w:val="center"/>
        <w:tblLook w:val="04A0" w:firstRow="1" w:lastRow="0" w:firstColumn="1" w:lastColumn="0" w:noHBand="0" w:noVBand="1"/>
      </w:tblPr>
      <w:tblGrid>
        <w:gridCol w:w="399"/>
        <w:gridCol w:w="615"/>
        <w:gridCol w:w="1133"/>
        <w:gridCol w:w="1397"/>
        <w:gridCol w:w="1134"/>
      </w:tblGrid>
      <w:tr w:rsidR="00D1131A" w14:paraId="5D9A34BE" w14:textId="77777777" w:rsidTr="00D1131A">
        <w:trPr>
          <w:jc w:val="center"/>
        </w:trPr>
        <w:tc>
          <w:tcPr>
            <w:tcW w:w="399" w:type="dxa"/>
            <w:tcBorders>
              <w:top w:val="nil"/>
              <w:left w:val="nil"/>
              <w:bottom w:val="nil"/>
              <w:right w:val="nil"/>
            </w:tcBorders>
          </w:tcPr>
          <w:p w14:paraId="38742B69" w14:textId="77777777" w:rsidR="00D1131A" w:rsidRDefault="00D1131A" w:rsidP="00C03B0E">
            <w:pPr>
              <w:jc w:val="both"/>
              <w:rPr>
                <w:sz w:val="22"/>
                <w:szCs w:val="22"/>
                <w:lang w:val="id-ID" w:eastAsia="id-ID"/>
              </w:rPr>
            </w:pPr>
          </w:p>
        </w:tc>
        <w:tc>
          <w:tcPr>
            <w:tcW w:w="1748" w:type="dxa"/>
            <w:gridSpan w:val="2"/>
            <w:tcBorders>
              <w:top w:val="nil"/>
              <w:left w:val="nil"/>
              <w:bottom w:val="nil"/>
              <w:right w:val="single" w:sz="4" w:space="0" w:color="auto"/>
            </w:tcBorders>
          </w:tcPr>
          <w:p w14:paraId="71577835" w14:textId="1A10F7E0" w:rsidR="00D1131A" w:rsidRDefault="00D1131A" w:rsidP="00D1131A">
            <w:pPr>
              <w:jc w:val="center"/>
              <w:rPr>
                <w:sz w:val="22"/>
                <w:szCs w:val="22"/>
                <w:lang w:val="id-ID" w:eastAsia="id-ID"/>
              </w:rPr>
            </w:pPr>
          </w:p>
        </w:tc>
        <w:tc>
          <w:tcPr>
            <w:tcW w:w="2531" w:type="dxa"/>
            <w:gridSpan w:val="2"/>
            <w:tcBorders>
              <w:left w:val="single" w:sz="4" w:space="0" w:color="auto"/>
            </w:tcBorders>
          </w:tcPr>
          <w:p w14:paraId="4FE349FC" w14:textId="10A78008" w:rsidR="00D1131A" w:rsidRDefault="00D1131A" w:rsidP="00D1131A">
            <w:pPr>
              <w:jc w:val="center"/>
              <w:rPr>
                <w:sz w:val="22"/>
                <w:szCs w:val="22"/>
                <w:lang w:val="id-ID" w:eastAsia="id-ID"/>
              </w:rPr>
            </w:pPr>
            <w:r>
              <w:rPr>
                <w:sz w:val="22"/>
                <w:szCs w:val="22"/>
                <w:lang w:val="id-ID" w:eastAsia="id-ID"/>
              </w:rPr>
              <w:t>Aktual</w:t>
            </w:r>
          </w:p>
        </w:tc>
      </w:tr>
      <w:tr w:rsidR="00D1131A" w14:paraId="5F035A84" w14:textId="77777777" w:rsidTr="00D1131A">
        <w:trPr>
          <w:jc w:val="center"/>
        </w:trPr>
        <w:tc>
          <w:tcPr>
            <w:tcW w:w="399" w:type="dxa"/>
            <w:tcBorders>
              <w:top w:val="nil"/>
              <w:left w:val="nil"/>
              <w:bottom w:val="single" w:sz="4" w:space="0" w:color="auto"/>
              <w:right w:val="nil"/>
            </w:tcBorders>
          </w:tcPr>
          <w:p w14:paraId="7FE641F3" w14:textId="77777777" w:rsidR="00D1131A" w:rsidRDefault="00D1131A" w:rsidP="00C03B0E">
            <w:pPr>
              <w:jc w:val="both"/>
              <w:rPr>
                <w:sz w:val="22"/>
                <w:szCs w:val="22"/>
                <w:lang w:val="id-ID" w:eastAsia="id-ID"/>
              </w:rPr>
            </w:pPr>
          </w:p>
        </w:tc>
        <w:tc>
          <w:tcPr>
            <w:tcW w:w="1748" w:type="dxa"/>
            <w:gridSpan w:val="2"/>
            <w:tcBorders>
              <w:top w:val="nil"/>
              <w:left w:val="nil"/>
              <w:bottom w:val="single" w:sz="4" w:space="0" w:color="auto"/>
              <w:right w:val="single" w:sz="4" w:space="0" w:color="auto"/>
            </w:tcBorders>
          </w:tcPr>
          <w:p w14:paraId="3F7CFAD1" w14:textId="77777777" w:rsidR="00D1131A" w:rsidRDefault="00D1131A" w:rsidP="00C03B0E">
            <w:pPr>
              <w:jc w:val="both"/>
              <w:rPr>
                <w:sz w:val="22"/>
                <w:szCs w:val="22"/>
                <w:lang w:val="id-ID" w:eastAsia="id-ID"/>
              </w:rPr>
            </w:pPr>
          </w:p>
        </w:tc>
        <w:tc>
          <w:tcPr>
            <w:tcW w:w="1397" w:type="dxa"/>
            <w:tcBorders>
              <w:left w:val="single" w:sz="4" w:space="0" w:color="auto"/>
              <w:bottom w:val="single" w:sz="4" w:space="0" w:color="auto"/>
            </w:tcBorders>
          </w:tcPr>
          <w:p w14:paraId="38AF015D" w14:textId="04707DFB" w:rsidR="00D1131A" w:rsidRDefault="00D1131A" w:rsidP="00D1131A">
            <w:pPr>
              <w:jc w:val="center"/>
              <w:rPr>
                <w:sz w:val="22"/>
                <w:szCs w:val="22"/>
                <w:lang w:val="id-ID" w:eastAsia="id-ID"/>
              </w:rPr>
            </w:pPr>
            <w:r>
              <w:rPr>
                <w:sz w:val="22"/>
                <w:szCs w:val="22"/>
                <w:lang w:val="id-ID" w:eastAsia="id-ID"/>
              </w:rPr>
              <w:t>Positif</w:t>
            </w:r>
          </w:p>
        </w:tc>
        <w:tc>
          <w:tcPr>
            <w:tcW w:w="1134" w:type="dxa"/>
            <w:tcBorders>
              <w:bottom w:val="single" w:sz="4" w:space="0" w:color="auto"/>
            </w:tcBorders>
          </w:tcPr>
          <w:p w14:paraId="2CD413AB" w14:textId="5795E4B3" w:rsidR="00D1131A" w:rsidRDefault="00D1131A" w:rsidP="00D1131A">
            <w:pPr>
              <w:jc w:val="center"/>
              <w:rPr>
                <w:sz w:val="22"/>
                <w:szCs w:val="22"/>
                <w:lang w:val="id-ID" w:eastAsia="id-ID"/>
              </w:rPr>
            </w:pPr>
            <w:r>
              <w:rPr>
                <w:sz w:val="22"/>
                <w:szCs w:val="22"/>
                <w:lang w:val="id-ID" w:eastAsia="id-ID"/>
              </w:rPr>
              <w:t>Negatif</w:t>
            </w:r>
          </w:p>
        </w:tc>
      </w:tr>
      <w:tr w:rsidR="00D1131A" w14:paraId="598AE6CB" w14:textId="77777777" w:rsidTr="00D1131A">
        <w:trPr>
          <w:jc w:val="center"/>
        </w:trPr>
        <w:tc>
          <w:tcPr>
            <w:tcW w:w="1014" w:type="dxa"/>
            <w:gridSpan w:val="2"/>
            <w:vMerge w:val="restart"/>
            <w:tcBorders>
              <w:top w:val="single" w:sz="4" w:space="0" w:color="auto"/>
            </w:tcBorders>
          </w:tcPr>
          <w:p w14:paraId="1EB45A2A" w14:textId="1EB065EC" w:rsidR="00D1131A" w:rsidRDefault="00D1131A" w:rsidP="00D1131A">
            <w:pPr>
              <w:jc w:val="center"/>
              <w:rPr>
                <w:sz w:val="22"/>
                <w:szCs w:val="22"/>
                <w:lang w:val="id-ID" w:eastAsia="id-ID"/>
              </w:rPr>
            </w:pPr>
            <w:r>
              <w:rPr>
                <w:sz w:val="22"/>
                <w:szCs w:val="22"/>
                <w:lang w:val="id-ID" w:eastAsia="id-ID"/>
              </w:rPr>
              <w:t>Prediksi</w:t>
            </w:r>
          </w:p>
        </w:tc>
        <w:tc>
          <w:tcPr>
            <w:tcW w:w="1133" w:type="dxa"/>
            <w:tcBorders>
              <w:top w:val="single" w:sz="4" w:space="0" w:color="auto"/>
            </w:tcBorders>
          </w:tcPr>
          <w:p w14:paraId="07F3B96E" w14:textId="5E9A80B4" w:rsidR="00D1131A" w:rsidRDefault="00D1131A" w:rsidP="00D1131A">
            <w:pPr>
              <w:jc w:val="center"/>
              <w:rPr>
                <w:sz w:val="22"/>
                <w:szCs w:val="22"/>
                <w:lang w:val="id-ID" w:eastAsia="id-ID"/>
              </w:rPr>
            </w:pPr>
            <w:r>
              <w:rPr>
                <w:sz w:val="22"/>
                <w:szCs w:val="22"/>
                <w:lang w:val="id-ID" w:eastAsia="id-ID"/>
              </w:rPr>
              <w:t>Positif</w:t>
            </w:r>
          </w:p>
        </w:tc>
        <w:tc>
          <w:tcPr>
            <w:tcW w:w="1397" w:type="dxa"/>
            <w:tcBorders>
              <w:top w:val="single" w:sz="4" w:space="0" w:color="auto"/>
            </w:tcBorders>
          </w:tcPr>
          <w:p w14:paraId="2C1D5EF8" w14:textId="2E3C164F" w:rsidR="00D1131A" w:rsidRDefault="00D1131A" w:rsidP="00D1131A">
            <w:pPr>
              <w:jc w:val="center"/>
              <w:rPr>
                <w:sz w:val="22"/>
                <w:szCs w:val="22"/>
                <w:lang w:val="id-ID" w:eastAsia="id-ID"/>
              </w:rPr>
            </w:pPr>
            <w:r>
              <w:rPr>
                <w:sz w:val="22"/>
                <w:szCs w:val="22"/>
                <w:lang w:val="id-ID" w:eastAsia="id-ID"/>
              </w:rPr>
              <w:t>188</w:t>
            </w:r>
          </w:p>
        </w:tc>
        <w:tc>
          <w:tcPr>
            <w:tcW w:w="1134" w:type="dxa"/>
            <w:tcBorders>
              <w:top w:val="single" w:sz="4" w:space="0" w:color="auto"/>
            </w:tcBorders>
          </w:tcPr>
          <w:p w14:paraId="7DD117CC" w14:textId="2CF0207C" w:rsidR="00D1131A" w:rsidRDefault="00D1131A" w:rsidP="00D1131A">
            <w:pPr>
              <w:jc w:val="center"/>
              <w:rPr>
                <w:sz w:val="22"/>
                <w:szCs w:val="22"/>
                <w:lang w:val="id-ID" w:eastAsia="id-ID"/>
              </w:rPr>
            </w:pPr>
            <w:r>
              <w:rPr>
                <w:sz w:val="22"/>
                <w:szCs w:val="22"/>
                <w:lang w:val="id-ID" w:eastAsia="id-ID"/>
              </w:rPr>
              <w:t>29</w:t>
            </w:r>
          </w:p>
        </w:tc>
      </w:tr>
      <w:tr w:rsidR="00D1131A" w14:paraId="4ADFAB35" w14:textId="77777777" w:rsidTr="00D1131A">
        <w:trPr>
          <w:jc w:val="center"/>
        </w:trPr>
        <w:tc>
          <w:tcPr>
            <w:tcW w:w="1014" w:type="dxa"/>
            <w:gridSpan w:val="2"/>
            <w:vMerge/>
          </w:tcPr>
          <w:p w14:paraId="40C4D2FC" w14:textId="77777777" w:rsidR="00D1131A" w:rsidRDefault="00D1131A" w:rsidP="00C03B0E">
            <w:pPr>
              <w:jc w:val="both"/>
              <w:rPr>
                <w:sz w:val="22"/>
                <w:szCs w:val="22"/>
                <w:lang w:val="id-ID" w:eastAsia="id-ID"/>
              </w:rPr>
            </w:pPr>
          </w:p>
        </w:tc>
        <w:tc>
          <w:tcPr>
            <w:tcW w:w="1133" w:type="dxa"/>
          </w:tcPr>
          <w:p w14:paraId="59DEF433" w14:textId="7A0C886C" w:rsidR="00D1131A" w:rsidRDefault="00D1131A" w:rsidP="00D1131A">
            <w:pPr>
              <w:jc w:val="center"/>
              <w:rPr>
                <w:sz w:val="22"/>
                <w:szCs w:val="22"/>
                <w:lang w:val="id-ID" w:eastAsia="id-ID"/>
              </w:rPr>
            </w:pPr>
            <w:r>
              <w:rPr>
                <w:sz w:val="22"/>
                <w:szCs w:val="22"/>
                <w:lang w:val="id-ID" w:eastAsia="id-ID"/>
              </w:rPr>
              <w:t>Negatif</w:t>
            </w:r>
          </w:p>
        </w:tc>
        <w:tc>
          <w:tcPr>
            <w:tcW w:w="1397" w:type="dxa"/>
          </w:tcPr>
          <w:p w14:paraId="594B1C85" w14:textId="131AF94F" w:rsidR="00D1131A" w:rsidRDefault="00D1131A" w:rsidP="00D1131A">
            <w:pPr>
              <w:jc w:val="center"/>
              <w:rPr>
                <w:sz w:val="22"/>
                <w:szCs w:val="22"/>
                <w:lang w:val="id-ID" w:eastAsia="id-ID"/>
              </w:rPr>
            </w:pPr>
            <w:r>
              <w:rPr>
                <w:sz w:val="22"/>
                <w:szCs w:val="22"/>
                <w:lang w:val="id-ID" w:eastAsia="id-ID"/>
              </w:rPr>
              <w:t>4</w:t>
            </w:r>
          </w:p>
        </w:tc>
        <w:tc>
          <w:tcPr>
            <w:tcW w:w="1134" w:type="dxa"/>
          </w:tcPr>
          <w:p w14:paraId="31920BE9" w14:textId="0CDB1163" w:rsidR="00D1131A" w:rsidRDefault="00D1131A" w:rsidP="00D1131A">
            <w:pPr>
              <w:jc w:val="center"/>
              <w:rPr>
                <w:sz w:val="22"/>
                <w:szCs w:val="22"/>
                <w:lang w:val="id-ID" w:eastAsia="id-ID"/>
              </w:rPr>
            </w:pPr>
            <w:r>
              <w:rPr>
                <w:sz w:val="22"/>
                <w:szCs w:val="22"/>
                <w:lang w:val="id-ID" w:eastAsia="id-ID"/>
              </w:rPr>
              <w:t>7</w:t>
            </w:r>
          </w:p>
        </w:tc>
      </w:tr>
    </w:tbl>
    <w:p w14:paraId="46B38B14" w14:textId="4A0EA26B" w:rsidR="00E67BA0" w:rsidRDefault="00D1131A" w:rsidP="00D1131A">
      <w:pPr>
        <w:jc w:val="center"/>
        <w:rPr>
          <w:sz w:val="22"/>
          <w:szCs w:val="22"/>
          <w:lang w:val="id-ID" w:eastAsia="id-ID"/>
        </w:rPr>
      </w:pPr>
      <w:r>
        <w:rPr>
          <w:sz w:val="22"/>
          <w:szCs w:val="22"/>
          <w:lang w:val="id-ID" w:eastAsia="id-ID"/>
        </w:rPr>
        <w:t xml:space="preserve">Tabel 1 </w:t>
      </w:r>
      <w:r w:rsidRPr="00D1131A">
        <w:rPr>
          <w:i/>
          <w:iCs/>
          <w:sz w:val="22"/>
          <w:szCs w:val="22"/>
          <w:lang w:val="id-ID" w:eastAsia="id-ID"/>
        </w:rPr>
        <w:t>Confusion Matrix</w:t>
      </w:r>
    </w:p>
    <w:p w14:paraId="6A7F43D7" w14:textId="0F150BBA" w:rsidR="00C03B0E" w:rsidRDefault="00E67BA0" w:rsidP="00E67BA0">
      <w:pPr>
        <w:jc w:val="center"/>
        <w:rPr>
          <w:sz w:val="22"/>
          <w:szCs w:val="22"/>
          <w:lang w:val="id-ID" w:eastAsia="id-ID"/>
        </w:rPr>
      </w:pPr>
      <w:r w:rsidRPr="00E67BA0">
        <w:rPr>
          <w:noProof/>
          <w:sz w:val="22"/>
          <w:szCs w:val="22"/>
          <w:lang w:val="id-ID" w:eastAsia="id-ID"/>
        </w:rPr>
        <w:drawing>
          <wp:inline distT="0" distB="0" distL="0" distR="0" wp14:anchorId="356F9917" wp14:editId="4374174A">
            <wp:extent cx="2361537" cy="1878678"/>
            <wp:effectExtent l="0" t="0" r="1270" b="7620"/>
            <wp:docPr id="2032618418" name="Gambar 1" descr="Sebuah gambar berisi teks, cuplikan layar, Persegi,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18418" name="Gambar 1" descr="Sebuah gambar berisi teks, cuplikan layar, Persegi, deasin&#10;&#10;Deskripsi dibuat secara otomatis"/>
                    <pic:cNvPicPr/>
                  </pic:nvPicPr>
                  <pic:blipFill>
                    <a:blip r:embed="rId17"/>
                    <a:stretch>
                      <a:fillRect/>
                    </a:stretch>
                  </pic:blipFill>
                  <pic:spPr>
                    <a:xfrm>
                      <a:off x="0" y="0"/>
                      <a:ext cx="2371975" cy="1886982"/>
                    </a:xfrm>
                    <a:prstGeom prst="rect">
                      <a:avLst/>
                    </a:prstGeom>
                  </pic:spPr>
                </pic:pic>
              </a:graphicData>
            </a:graphic>
          </wp:inline>
        </w:drawing>
      </w:r>
    </w:p>
    <w:p w14:paraId="5545623F" w14:textId="2E0235BC" w:rsidR="00E67BA0" w:rsidRDefault="00E67BA0" w:rsidP="001C4DAD">
      <w:pPr>
        <w:spacing w:after="240"/>
        <w:jc w:val="center"/>
        <w:rPr>
          <w:i/>
          <w:iCs/>
          <w:sz w:val="22"/>
          <w:szCs w:val="22"/>
          <w:lang w:val="id-ID" w:eastAsia="id-ID"/>
        </w:rPr>
      </w:pPr>
      <w:r>
        <w:rPr>
          <w:sz w:val="22"/>
          <w:szCs w:val="22"/>
          <w:lang w:val="id-ID" w:eastAsia="id-ID"/>
        </w:rPr>
        <w:t xml:space="preserve">Gambar </w:t>
      </w:r>
      <w:r w:rsidR="0063344A">
        <w:rPr>
          <w:sz w:val="22"/>
          <w:szCs w:val="22"/>
          <w:lang w:val="id-ID" w:eastAsia="id-ID"/>
        </w:rPr>
        <w:t>5</w:t>
      </w:r>
      <w:r>
        <w:rPr>
          <w:sz w:val="22"/>
          <w:szCs w:val="22"/>
          <w:lang w:val="id-ID" w:eastAsia="id-ID"/>
        </w:rPr>
        <w:t xml:space="preserve"> </w:t>
      </w:r>
      <w:r>
        <w:rPr>
          <w:i/>
          <w:iCs/>
          <w:sz w:val="22"/>
          <w:szCs w:val="22"/>
          <w:lang w:val="id-ID" w:eastAsia="id-ID"/>
        </w:rPr>
        <w:t>Confusion Matrix</w:t>
      </w:r>
    </w:p>
    <w:p w14:paraId="44A3AA3A" w14:textId="6A9740EC" w:rsidR="00D1131A" w:rsidRDefault="00D1131A" w:rsidP="0063344A">
      <w:pPr>
        <w:spacing w:after="240"/>
        <w:jc w:val="both"/>
        <w:rPr>
          <w:sz w:val="22"/>
          <w:szCs w:val="22"/>
          <w:lang w:val="id-ID" w:eastAsia="id-ID"/>
        </w:rPr>
      </w:pPr>
      <w:r>
        <w:rPr>
          <w:sz w:val="22"/>
          <w:szCs w:val="22"/>
          <w:lang w:val="id-ID" w:eastAsia="id-ID"/>
        </w:rPr>
        <w:t xml:space="preserve">Berdasarkan </w:t>
      </w:r>
      <w:r>
        <w:rPr>
          <w:i/>
          <w:iCs/>
          <w:sz w:val="22"/>
          <w:szCs w:val="22"/>
          <w:lang w:val="id-ID" w:eastAsia="id-ID"/>
        </w:rPr>
        <w:t xml:space="preserve">confusion matrix </w:t>
      </w:r>
      <w:r>
        <w:rPr>
          <w:sz w:val="22"/>
          <w:szCs w:val="22"/>
          <w:lang w:val="id-ID" w:eastAsia="id-ID"/>
        </w:rPr>
        <w:t xml:space="preserve">tersebut, maka diperoleh </w:t>
      </w:r>
      <w:r w:rsidR="00D52B1C">
        <w:rPr>
          <w:sz w:val="22"/>
          <w:szCs w:val="22"/>
          <w:lang w:val="id-ID" w:eastAsia="id-ID"/>
        </w:rPr>
        <w:t xml:space="preserve">hasil </w:t>
      </w:r>
      <w:r w:rsidR="0063344A">
        <w:rPr>
          <w:sz w:val="22"/>
          <w:szCs w:val="22"/>
          <w:lang w:val="id-ID" w:eastAsia="id-ID"/>
        </w:rPr>
        <w:t>yang ditunjukkan pada Tabel 2.</w:t>
      </w:r>
    </w:p>
    <w:tbl>
      <w:tblPr>
        <w:tblStyle w:val="KisiTabel"/>
        <w:tblW w:w="0" w:type="auto"/>
        <w:tblLook w:val="04A0" w:firstRow="1" w:lastRow="0" w:firstColumn="1" w:lastColumn="0" w:noHBand="0" w:noVBand="1"/>
      </w:tblPr>
      <w:tblGrid>
        <w:gridCol w:w="1699"/>
        <w:gridCol w:w="1699"/>
        <w:gridCol w:w="1699"/>
        <w:gridCol w:w="1699"/>
        <w:gridCol w:w="1699"/>
      </w:tblGrid>
      <w:tr w:rsidR="001C4DAD" w14:paraId="451607A7" w14:textId="77777777" w:rsidTr="001C4DAD">
        <w:tc>
          <w:tcPr>
            <w:tcW w:w="1699" w:type="dxa"/>
          </w:tcPr>
          <w:p w14:paraId="2D2EC6FA" w14:textId="77777777" w:rsidR="001C4DAD" w:rsidRDefault="001C4DAD" w:rsidP="00D1131A">
            <w:pPr>
              <w:jc w:val="both"/>
              <w:rPr>
                <w:sz w:val="22"/>
                <w:szCs w:val="22"/>
                <w:lang w:val="id-ID" w:eastAsia="id-ID"/>
              </w:rPr>
            </w:pPr>
          </w:p>
        </w:tc>
        <w:tc>
          <w:tcPr>
            <w:tcW w:w="1699" w:type="dxa"/>
          </w:tcPr>
          <w:p w14:paraId="76942FAC" w14:textId="23670186" w:rsidR="001C4DAD" w:rsidRDefault="001C4DAD" w:rsidP="00D1131A">
            <w:pPr>
              <w:jc w:val="both"/>
              <w:rPr>
                <w:sz w:val="22"/>
                <w:szCs w:val="22"/>
                <w:lang w:val="id-ID" w:eastAsia="id-ID"/>
              </w:rPr>
            </w:pPr>
            <w:r>
              <w:rPr>
                <w:sz w:val="22"/>
                <w:szCs w:val="22"/>
                <w:lang w:val="id-ID" w:eastAsia="id-ID"/>
              </w:rPr>
              <w:t>Precision</w:t>
            </w:r>
          </w:p>
        </w:tc>
        <w:tc>
          <w:tcPr>
            <w:tcW w:w="1699" w:type="dxa"/>
          </w:tcPr>
          <w:p w14:paraId="2DF5C4EF" w14:textId="6D34B06F" w:rsidR="001C4DAD" w:rsidRDefault="001C4DAD" w:rsidP="00D1131A">
            <w:pPr>
              <w:jc w:val="both"/>
              <w:rPr>
                <w:sz w:val="22"/>
                <w:szCs w:val="22"/>
                <w:lang w:val="id-ID" w:eastAsia="id-ID"/>
              </w:rPr>
            </w:pPr>
            <w:r>
              <w:rPr>
                <w:sz w:val="22"/>
                <w:szCs w:val="22"/>
                <w:lang w:val="id-ID" w:eastAsia="id-ID"/>
              </w:rPr>
              <w:t>Recall</w:t>
            </w:r>
          </w:p>
        </w:tc>
        <w:tc>
          <w:tcPr>
            <w:tcW w:w="1699" w:type="dxa"/>
          </w:tcPr>
          <w:p w14:paraId="4890CA95" w14:textId="5071BFAE" w:rsidR="001C4DAD" w:rsidRDefault="001C4DAD" w:rsidP="00D1131A">
            <w:pPr>
              <w:jc w:val="both"/>
              <w:rPr>
                <w:sz w:val="22"/>
                <w:szCs w:val="22"/>
                <w:lang w:val="id-ID" w:eastAsia="id-ID"/>
              </w:rPr>
            </w:pPr>
            <w:r>
              <w:rPr>
                <w:sz w:val="22"/>
                <w:szCs w:val="22"/>
                <w:lang w:val="id-ID" w:eastAsia="id-ID"/>
              </w:rPr>
              <w:t>F1-Score</w:t>
            </w:r>
          </w:p>
        </w:tc>
        <w:tc>
          <w:tcPr>
            <w:tcW w:w="1699" w:type="dxa"/>
          </w:tcPr>
          <w:p w14:paraId="75B89416" w14:textId="26A059DD" w:rsidR="001C4DAD" w:rsidRDefault="001C4DAD" w:rsidP="00D1131A">
            <w:pPr>
              <w:jc w:val="both"/>
              <w:rPr>
                <w:sz w:val="22"/>
                <w:szCs w:val="22"/>
                <w:lang w:val="id-ID" w:eastAsia="id-ID"/>
              </w:rPr>
            </w:pPr>
            <w:r>
              <w:rPr>
                <w:sz w:val="22"/>
                <w:szCs w:val="22"/>
                <w:lang w:val="id-ID" w:eastAsia="id-ID"/>
              </w:rPr>
              <w:t>Support</w:t>
            </w:r>
          </w:p>
        </w:tc>
      </w:tr>
      <w:tr w:rsidR="001C4DAD" w14:paraId="1345EE6E" w14:textId="77777777" w:rsidTr="001C4DAD">
        <w:tc>
          <w:tcPr>
            <w:tcW w:w="1699" w:type="dxa"/>
          </w:tcPr>
          <w:p w14:paraId="79306EA7" w14:textId="1CECD10C" w:rsidR="001C4DAD" w:rsidRDefault="001C4DAD" w:rsidP="00D1131A">
            <w:pPr>
              <w:jc w:val="both"/>
              <w:rPr>
                <w:sz w:val="22"/>
                <w:szCs w:val="22"/>
                <w:lang w:val="id-ID" w:eastAsia="id-ID"/>
              </w:rPr>
            </w:pPr>
            <w:r>
              <w:rPr>
                <w:sz w:val="22"/>
                <w:szCs w:val="22"/>
                <w:lang w:val="id-ID" w:eastAsia="id-ID"/>
              </w:rPr>
              <w:t>Negatif</w:t>
            </w:r>
          </w:p>
        </w:tc>
        <w:tc>
          <w:tcPr>
            <w:tcW w:w="1699" w:type="dxa"/>
          </w:tcPr>
          <w:p w14:paraId="5211E677" w14:textId="37A8F3FC" w:rsidR="001C4DAD" w:rsidRDefault="001C4DAD" w:rsidP="00D1131A">
            <w:pPr>
              <w:jc w:val="both"/>
              <w:rPr>
                <w:sz w:val="22"/>
                <w:szCs w:val="22"/>
                <w:lang w:val="id-ID" w:eastAsia="id-ID"/>
              </w:rPr>
            </w:pPr>
            <w:r>
              <w:rPr>
                <w:sz w:val="22"/>
                <w:szCs w:val="22"/>
                <w:lang w:val="id-ID" w:eastAsia="id-ID"/>
              </w:rPr>
              <w:t>98%</w:t>
            </w:r>
          </w:p>
        </w:tc>
        <w:tc>
          <w:tcPr>
            <w:tcW w:w="1699" w:type="dxa"/>
          </w:tcPr>
          <w:p w14:paraId="13C34F5B" w14:textId="451A3339" w:rsidR="001C4DAD" w:rsidRDefault="001C4DAD" w:rsidP="00D1131A">
            <w:pPr>
              <w:jc w:val="both"/>
              <w:rPr>
                <w:sz w:val="22"/>
                <w:szCs w:val="22"/>
                <w:lang w:val="id-ID" w:eastAsia="id-ID"/>
              </w:rPr>
            </w:pPr>
            <w:r>
              <w:rPr>
                <w:sz w:val="22"/>
                <w:szCs w:val="22"/>
                <w:lang w:val="id-ID" w:eastAsia="id-ID"/>
              </w:rPr>
              <w:t>87%</w:t>
            </w:r>
          </w:p>
        </w:tc>
        <w:tc>
          <w:tcPr>
            <w:tcW w:w="1699" w:type="dxa"/>
          </w:tcPr>
          <w:p w14:paraId="46C80DA8" w14:textId="0E53AFA9" w:rsidR="001C4DAD" w:rsidRDefault="001C4DAD" w:rsidP="00D1131A">
            <w:pPr>
              <w:jc w:val="both"/>
              <w:rPr>
                <w:sz w:val="22"/>
                <w:szCs w:val="22"/>
                <w:lang w:val="id-ID" w:eastAsia="id-ID"/>
              </w:rPr>
            </w:pPr>
            <w:r>
              <w:rPr>
                <w:sz w:val="22"/>
                <w:szCs w:val="22"/>
                <w:lang w:val="id-ID" w:eastAsia="id-ID"/>
              </w:rPr>
              <w:t>92%</w:t>
            </w:r>
          </w:p>
        </w:tc>
        <w:tc>
          <w:tcPr>
            <w:tcW w:w="1699" w:type="dxa"/>
          </w:tcPr>
          <w:p w14:paraId="03C0B755" w14:textId="6FCD988C" w:rsidR="001C4DAD" w:rsidRDefault="001C4DAD" w:rsidP="00D1131A">
            <w:pPr>
              <w:jc w:val="both"/>
              <w:rPr>
                <w:sz w:val="22"/>
                <w:szCs w:val="22"/>
                <w:lang w:val="id-ID" w:eastAsia="id-ID"/>
              </w:rPr>
            </w:pPr>
            <w:r>
              <w:rPr>
                <w:sz w:val="22"/>
                <w:szCs w:val="22"/>
                <w:lang w:val="id-ID" w:eastAsia="id-ID"/>
              </w:rPr>
              <w:t>217</w:t>
            </w:r>
          </w:p>
        </w:tc>
      </w:tr>
      <w:tr w:rsidR="001C4DAD" w14:paraId="64135ADE" w14:textId="77777777" w:rsidTr="001C4DAD">
        <w:tc>
          <w:tcPr>
            <w:tcW w:w="1699" w:type="dxa"/>
          </w:tcPr>
          <w:p w14:paraId="7CD8AE6D" w14:textId="7D0FE819" w:rsidR="001C4DAD" w:rsidRDefault="001C4DAD" w:rsidP="00D1131A">
            <w:pPr>
              <w:jc w:val="both"/>
              <w:rPr>
                <w:sz w:val="22"/>
                <w:szCs w:val="22"/>
                <w:lang w:val="id-ID" w:eastAsia="id-ID"/>
              </w:rPr>
            </w:pPr>
            <w:r>
              <w:rPr>
                <w:sz w:val="22"/>
                <w:szCs w:val="22"/>
                <w:lang w:val="id-ID" w:eastAsia="id-ID"/>
              </w:rPr>
              <w:t>Positif</w:t>
            </w:r>
          </w:p>
        </w:tc>
        <w:tc>
          <w:tcPr>
            <w:tcW w:w="1699" w:type="dxa"/>
          </w:tcPr>
          <w:p w14:paraId="1FA87BD8" w14:textId="51E3FB75" w:rsidR="001C4DAD" w:rsidRDefault="001C4DAD" w:rsidP="00D1131A">
            <w:pPr>
              <w:jc w:val="both"/>
              <w:rPr>
                <w:sz w:val="22"/>
                <w:szCs w:val="22"/>
                <w:lang w:val="id-ID" w:eastAsia="id-ID"/>
              </w:rPr>
            </w:pPr>
            <w:r>
              <w:rPr>
                <w:sz w:val="22"/>
                <w:szCs w:val="22"/>
                <w:lang w:val="id-ID" w:eastAsia="id-ID"/>
              </w:rPr>
              <w:t>19%</w:t>
            </w:r>
          </w:p>
        </w:tc>
        <w:tc>
          <w:tcPr>
            <w:tcW w:w="1699" w:type="dxa"/>
          </w:tcPr>
          <w:p w14:paraId="1DA3C4D8" w14:textId="543EC600" w:rsidR="001C4DAD" w:rsidRDefault="001C4DAD" w:rsidP="00D1131A">
            <w:pPr>
              <w:jc w:val="both"/>
              <w:rPr>
                <w:sz w:val="22"/>
                <w:szCs w:val="22"/>
                <w:lang w:val="id-ID" w:eastAsia="id-ID"/>
              </w:rPr>
            </w:pPr>
            <w:r>
              <w:rPr>
                <w:sz w:val="22"/>
                <w:szCs w:val="22"/>
                <w:lang w:val="id-ID" w:eastAsia="id-ID"/>
              </w:rPr>
              <w:t>64%</w:t>
            </w:r>
          </w:p>
        </w:tc>
        <w:tc>
          <w:tcPr>
            <w:tcW w:w="1699" w:type="dxa"/>
          </w:tcPr>
          <w:p w14:paraId="2EC34EDD" w14:textId="344F9AC2" w:rsidR="001C4DAD" w:rsidRDefault="001C4DAD" w:rsidP="00D1131A">
            <w:pPr>
              <w:jc w:val="both"/>
              <w:rPr>
                <w:sz w:val="22"/>
                <w:szCs w:val="22"/>
                <w:lang w:val="id-ID" w:eastAsia="id-ID"/>
              </w:rPr>
            </w:pPr>
            <w:r>
              <w:rPr>
                <w:sz w:val="22"/>
                <w:szCs w:val="22"/>
                <w:lang w:val="id-ID" w:eastAsia="id-ID"/>
              </w:rPr>
              <w:t>30%</w:t>
            </w:r>
          </w:p>
        </w:tc>
        <w:tc>
          <w:tcPr>
            <w:tcW w:w="1699" w:type="dxa"/>
          </w:tcPr>
          <w:p w14:paraId="15B53733" w14:textId="7A5C496B" w:rsidR="001C4DAD" w:rsidRDefault="001C4DAD" w:rsidP="00D1131A">
            <w:pPr>
              <w:jc w:val="both"/>
              <w:rPr>
                <w:sz w:val="22"/>
                <w:szCs w:val="22"/>
                <w:lang w:val="id-ID" w:eastAsia="id-ID"/>
              </w:rPr>
            </w:pPr>
            <w:r>
              <w:rPr>
                <w:sz w:val="22"/>
                <w:szCs w:val="22"/>
                <w:lang w:val="id-ID" w:eastAsia="id-ID"/>
              </w:rPr>
              <w:t>11</w:t>
            </w:r>
          </w:p>
        </w:tc>
      </w:tr>
      <w:tr w:rsidR="0063344A" w14:paraId="0C2EC391" w14:textId="77777777" w:rsidTr="003B1F08">
        <w:tc>
          <w:tcPr>
            <w:tcW w:w="5097" w:type="dxa"/>
            <w:gridSpan w:val="3"/>
          </w:tcPr>
          <w:p w14:paraId="338687E9" w14:textId="1AFAE904" w:rsidR="0063344A" w:rsidRDefault="0063344A" w:rsidP="00D1131A">
            <w:pPr>
              <w:jc w:val="both"/>
              <w:rPr>
                <w:sz w:val="22"/>
                <w:szCs w:val="22"/>
                <w:lang w:val="id-ID" w:eastAsia="id-ID"/>
              </w:rPr>
            </w:pPr>
            <w:r>
              <w:rPr>
                <w:sz w:val="22"/>
                <w:szCs w:val="22"/>
                <w:lang w:val="id-ID" w:eastAsia="id-ID"/>
              </w:rPr>
              <w:t>Akurasi</w:t>
            </w:r>
          </w:p>
        </w:tc>
        <w:tc>
          <w:tcPr>
            <w:tcW w:w="1699" w:type="dxa"/>
          </w:tcPr>
          <w:p w14:paraId="4B18CF42" w14:textId="0096D3B7" w:rsidR="0063344A" w:rsidRDefault="0063344A" w:rsidP="00D1131A">
            <w:pPr>
              <w:jc w:val="both"/>
              <w:rPr>
                <w:sz w:val="22"/>
                <w:szCs w:val="22"/>
                <w:lang w:val="id-ID" w:eastAsia="id-ID"/>
              </w:rPr>
            </w:pPr>
            <w:r>
              <w:rPr>
                <w:sz w:val="22"/>
                <w:szCs w:val="22"/>
                <w:lang w:val="id-ID" w:eastAsia="id-ID"/>
              </w:rPr>
              <w:t>86%</w:t>
            </w:r>
          </w:p>
        </w:tc>
        <w:tc>
          <w:tcPr>
            <w:tcW w:w="1699" w:type="dxa"/>
          </w:tcPr>
          <w:p w14:paraId="11D3FA1C" w14:textId="0C7EDE5B" w:rsidR="0063344A" w:rsidRDefault="0063344A" w:rsidP="00D1131A">
            <w:pPr>
              <w:jc w:val="both"/>
              <w:rPr>
                <w:sz w:val="22"/>
                <w:szCs w:val="22"/>
                <w:lang w:val="id-ID" w:eastAsia="id-ID"/>
              </w:rPr>
            </w:pPr>
            <w:r>
              <w:rPr>
                <w:sz w:val="22"/>
                <w:szCs w:val="22"/>
                <w:lang w:val="id-ID" w:eastAsia="id-ID"/>
              </w:rPr>
              <w:t>228</w:t>
            </w:r>
          </w:p>
        </w:tc>
      </w:tr>
      <w:tr w:rsidR="001C4DAD" w14:paraId="74BB3003" w14:textId="77777777" w:rsidTr="001C4DAD">
        <w:tc>
          <w:tcPr>
            <w:tcW w:w="1699" w:type="dxa"/>
          </w:tcPr>
          <w:p w14:paraId="79113869" w14:textId="66F26E08" w:rsidR="001C4DAD" w:rsidRDefault="001C4DAD" w:rsidP="00D1131A">
            <w:pPr>
              <w:jc w:val="both"/>
              <w:rPr>
                <w:sz w:val="22"/>
                <w:szCs w:val="22"/>
                <w:lang w:val="id-ID" w:eastAsia="id-ID"/>
              </w:rPr>
            </w:pPr>
            <w:r>
              <w:rPr>
                <w:sz w:val="22"/>
                <w:szCs w:val="22"/>
                <w:lang w:val="id-ID" w:eastAsia="id-ID"/>
              </w:rPr>
              <w:t>Macro AVG</w:t>
            </w:r>
          </w:p>
        </w:tc>
        <w:tc>
          <w:tcPr>
            <w:tcW w:w="1699" w:type="dxa"/>
          </w:tcPr>
          <w:p w14:paraId="24AE10D4" w14:textId="296BA4E8" w:rsidR="001C4DAD" w:rsidRDefault="001C4DAD" w:rsidP="00D1131A">
            <w:pPr>
              <w:jc w:val="both"/>
              <w:rPr>
                <w:sz w:val="22"/>
                <w:szCs w:val="22"/>
                <w:lang w:val="id-ID" w:eastAsia="id-ID"/>
              </w:rPr>
            </w:pPr>
            <w:r>
              <w:rPr>
                <w:sz w:val="22"/>
                <w:szCs w:val="22"/>
                <w:lang w:val="id-ID" w:eastAsia="id-ID"/>
              </w:rPr>
              <w:t>59%</w:t>
            </w:r>
          </w:p>
        </w:tc>
        <w:tc>
          <w:tcPr>
            <w:tcW w:w="1699" w:type="dxa"/>
          </w:tcPr>
          <w:p w14:paraId="44C85215" w14:textId="098D54D7" w:rsidR="001C4DAD" w:rsidRDefault="001C4DAD" w:rsidP="00D1131A">
            <w:pPr>
              <w:jc w:val="both"/>
              <w:rPr>
                <w:sz w:val="22"/>
                <w:szCs w:val="22"/>
                <w:lang w:val="id-ID" w:eastAsia="id-ID"/>
              </w:rPr>
            </w:pPr>
            <w:r>
              <w:rPr>
                <w:sz w:val="22"/>
                <w:szCs w:val="22"/>
                <w:lang w:val="id-ID" w:eastAsia="id-ID"/>
              </w:rPr>
              <w:t>75%</w:t>
            </w:r>
          </w:p>
        </w:tc>
        <w:tc>
          <w:tcPr>
            <w:tcW w:w="1699" w:type="dxa"/>
          </w:tcPr>
          <w:p w14:paraId="5401CAE4" w14:textId="2414011E" w:rsidR="001C4DAD" w:rsidRDefault="001C4DAD" w:rsidP="00D1131A">
            <w:pPr>
              <w:jc w:val="both"/>
              <w:rPr>
                <w:sz w:val="22"/>
                <w:szCs w:val="22"/>
                <w:lang w:val="id-ID" w:eastAsia="id-ID"/>
              </w:rPr>
            </w:pPr>
            <w:r>
              <w:rPr>
                <w:sz w:val="22"/>
                <w:szCs w:val="22"/>
                <w:lang w:val="id-ID" w:eastAsia="id-ID"/>
              </w:rPr>
              <w:t>61%</w:t>
            </w:r>
          </w:p>
        </w:tc>
        <w:tc>
          <w:tcPr>
            <w:tcW w:w="1699" w:type="dxa"/>
          </w:tcPr>
          <w:p w14:paraId="63D16FCE" w14:textId="2A12FB42" w:rsidR="001C4DAD" w:rsidRDefault="001C4DAD" w:rsidP="00D1131A">
            <w:pPr>
              <w:jc w:val="both"/>
              <w:rPr>
                <w:sz w:val="22"/>
                <w:szCs w:val="22"/>
                <w:lang w:val="id-ID" w:eastAsia="id-ID"/>
              </w:rPr>
            </w:pPr>
            <w:r>
              <w:rPr>
                <w:sz w:val="22"/>
                <w:szCs w:val="22"/>
                <w:lang w:val="id-ID" w:eastAsia="id-ID"/>
              </w:rPr>
              <w:t>228</w:t>
            </w:r>
          </w:p>
        </w:tc>
      </w:tr>
      <w:tr w:rsidR="001C4DAD" w14:paraId="2D659E6C" w14:textId="77777777" w:rsidTr="001C4DAD">
        <w:tc>
          <w:tcPr>
            <w:tcW w:w="1699" w:type="dxa"/>
          </w:tcPr>
          <w:p w14:paraId="4C2DDECC" w14:textId="4EF57C09" w:rsidR="001C4DAD" w:rsidRDefault="001C4DAD" w:rsidP="00D1131A">
            <w:pPr>
              <w:jc w:val="both"/>
              <w:rPr>
                <w:sz w:val="22"/>
                <w:szCs w:val="22"/>
                <w:lang w:val="id-ID" w:eastAsia="id-ID"/>
              </w:rPr>
            </w:pPr>
            <w:r>
              <w:rPr>
                <w:sz w:val="22"/>
                <w:szCs w:val="22"/>
                <w:lang w:val="id-ID" w:eastAsia="id-ID"/>
              </w:rPr>
              <w:t>Weighted AVG</w:t>
            </w:r>
          </w:p>
        </w:tc>
        <w:tc>
          <w:tcPr>
            <w:tcW w:w="1699" w:type="dxa"/>
          </w:tcPr>
          <w:p w14:paraId="16C90DC1" w14:textId="118BD5ED" w:rsidR="001C4DAD" w:rsidRDefault="001C4DAD" w:rsidP="00D1131A">
            <w:pPr>
              <w:jc w:val="both"/>
              <w:rPr>
                <w:sz w:val="22"/>
                <w:szCs w:val="22"/>
                <w:lang w:val="id-ID" w:eastAsia="id-ID"/>
              </w:rPr>
            </w:pPr>
            <w:r>
              <w:rPr>
                <w:sz w:val="22"/>
                <w:szCs w:val="22"/>
                <w:lang w:val="id-ID" w:eastAsia="id-ID"/>
              </w:rPr>
              <w:t>94%</w:t>
            </w:r>
          </w:p>
        </w:tc>
        <w:tc>
          <w:tcPr>
            <w:tcW w:w="1699" w:type="dxa"/>
          </w:tcPr>
          <w:p w14:paraId="3A217031" w14:textId="03E1208E" w:rsidR="001C4DAD" w:rsidRDefault="001C4DAD" w:rsidP="00D1131A">
            <w:pPr>
              <w:jc w:val="both"/>
              <w:rPr>
                <w:sz w:val="22"/>
                <w:szCs w:val="22"/>
                <w:lang w:val="id-ID" w:eastAsia="id-ID"/>
              </w:rPr>
            </w:pPr>
            <w:r>
              <w:rPr>
                <w:sz w:val="22"/>
                <w:szCs w:val="22"/>
                <w:lang w:val="id-ID" w:eastAsia="id-ID"/>
              </w:rPr>
              <w:t>86%</w:t>
            </w:r>
          </w:p>
        </w:tc>
        <w:tc>
          <w:tcPr>
            <w:tcW w:w="1699" w:type="dxa"/>
          </w:tcPr>
          <w:p w14:paraId="2FD9E1CA" w14:textId="0986F142" w:rsidR="001C4DAD" w:rsidRDefault="001C4DAD" w:rsidP="00D1131A">
            <w:pPr>
              <w:jc w:val="both"/>
              <w:rPr>
                <w:sz w:val="22"/>
                <w:szCs w:val="22"/>
                <w:lang w:val="id-ID" w:eastAsia="id-ID"/>
              </w:rPr>
            </w:pPr>
            <w:r>
              <w:rPr>
                <w:sz w:val="22"/>
                <w:szCs w:val="22"/>
                <w:lang w:val="id-ID" w:eastAsia="id-ID"/>
              </w:rPr>
              <w:t>89%</w:t>
            </w:r>
          </w:p>
        </w:tc>
        <w:tc>
          <w:tcPr>
            <w:tcW w:w="1699" w:type="dxa"/>
          </w:tcPr>
          <w:p w14:paraId="54B7E1FE" w14:textId="26E65F05" w:rsidR="001C4DAD" w:rsidRDefault="001C4DAD" w:rsidP="00D1131A">
            <w:pPr>
              <w:jc w:val="both"/>
              <w:rPr>
                <w:sz w:val="22"/>
                <w:szCs w:val="22"/>
                <w:lang w:val="id-ID" w:eastAsia="id-ID"/>
              </w:rPr>
            </w:pPr>
            <w:r>
              <w:rPr>
                <w:sz w:val="22"/>
                <w:szCs w:val="22"/>
                <w:lang w:val="id-ID" w:eastAsia="id-ID"/>
              </w:rPr>
              <w:t>228</w:t>
            </w:r>
          </w:p>
        </w:tc>
      </w:tr>
    </w:tbl>
    <w:p w14:paraId="781632B8" w14:textId="30209270" w:rsidR="00D52B1C" w:rsidRDefault="0063344A" w:rsidP="0063344A">
      <w:pPr>
        <w:spacing w:after="240"/>
        <w:jc w:val="center"/>
        <w:rPr>
          <w:sz w:val="22"/>
          <w:szCs w:val="22"/>
          <w:lang w:val="id-ID" w:eastAsia="id-ID"/>
        </w:rPr>
      </w:pPr>
      <w:r>
        <w:rPr>
          <w:sz w:val="22"/>
          <w:szCs w:val="22"/>
          <w:lang w:val="id-ID" w:eastAsia="id-ID"/>
        </w:rPr>
        <w:t>Tabel 2 Hasil Klasifikasi</w:t>
      </w:r>
    </w:p>
    <w:p w14:paraId="1D61D352" w14:textId="3453D297" w:rsidR="0063344A" w:rsidRPr="00F25933" w:rsidRDefault="0063344A" w:rsidP="0063344A">
      <w:pPr>
        <w:jc w:val="both"/>
        <w:rPr>
          <w:sz w:val="22"/>
          <w:szCs w:val="22"/>
          <w:lang w:val="id-ID" w:eastAsia="id-ID"/>
        </w:rPr>
      </w:pPr>
      <w:r>
        <w:rPr>
          <w:sz w:val="22"/>
          <w:szCs w:val="22"/>
          <w:lang w:val="id-ID" w:eastAsia="id-ID"/>
        </w:rPr>
        <w:t xml:space="preserve">Hasil dari penggunaan SMOTE mendapat akurasi keseluruhan yang cukup baik yakni 85,526%. Kemudian, untuk kelas negatif memperoleh precision 98%, recall 87%, dan F1-score 92%. </w:t>
      </w:r>
      <w:r w:rsidR="00022F48">
        <w:rPr>
          <w:sz w:val="22"/>
          <w:szCs w:val="22"/>
          <w:lang w:val="id-ID" w:eastAsia="id-ID"/>
        </w:rPr>
        <w:t>Sedangkan untuk kelas positif memperoleh precision 19%, recall 64%, dan F1-score 30%.</w:t>
      </w:r>
    </w:p>
    <w:p w14:paraId="30C0B864" w14:textId="77777777" w:rsidR="00E67BA0" w:rsidRPr="00E67BA0" w:rsidRDefault="00E67BA0" w:rsidP="00E67BA0">
      <w:pPr>
        <w:jc w:val="center"/>
        <w:rPr>
          <w:sz w:val="22"/>
          <w:szCs w:val="22"/>
          <w:lang w:val="id-ID" w:eastAsia="id-ID"/>
        </w:rPr>
      </w:pPr>
    </w:p>
    <w:p w14:paraId="3071E90D" w14:textId="77777777" w:rsidR="00C03B0E" w:rsidRPr="00C03B0E" w:rsidRDefault="00C03B0E" w:rsidP="00C03B0E">
      <w:pPr>
        <w:jc w:val="both"/>
        <w:rPr>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408EFE24" w14:textId="0623C13C" w:rsidR="00F07891" w:rsidRPr="00F07891" w:rsidRDefault="00F07891" w:rsidP="00F07891">
      <w:pPr>
        <w:ind w:firstLine="709"/>
        <w:jc w:val="both"/>
        <w:rPr>
          <w:sz w:val="22"/>
          <w:szCs w:val="22"/>
          <w:lang w:val="id-ID"/>
        </w:rPr>
      </w:pPr>
      <w:r>
        <w:rPr>
          <w:sz w:val="22"/>
          <w:szCs w:val="22"/>
          <w:lang w:val="id-ID"/>
        </w:rPr>
        <w:lastRenderedPageBreak/>
        <w:t xml:space="preserve">Berdasarkan hasil penelitian, diperoleh kesimpulan bahwa melakukan analisis sentimen menggunakan metode Naive Bayes sekaligus penerapan SMOTE menghasilkan hasil yang cukup </w:t>
      </w:r>
      <w:r w:rsidR="00564C52">
        <w:rPr>
          <w:sz w:val="22"/>
          <w:szCs w:val="22"/>
          <w:lang w:val="id-ID"/>
        </w:rPr>
        <w:t>baik, yakni akurasi sebesar 85,526%</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02B2959" w:rsidR="00904D6D" w:rsidRPr="00313440" w:rsidRDefault="00313440" w:rsidP="0039273C">
      <w:pPr>
        <w:ind w:firstLine="709"/>
        <w:jc w:val="both"/>
        <w:rPr>
          <w:sz w:val="22"/>
          <w:szCs w:val="22"/>
          <w:lang w:eastAsia="id-ID"/>
        </w:rPr>
      </w:pPr>
      <w:r>
        <w:rPr>
          <w:sz w:val="22"/>
          <w:szCs w:val="22"/>
          <w:lang w:val="id-ID" w:eastAsia="id-ID"/>
        </w:rPr>
        <w:t xml:space="preserve">Untuk penelitian selanjutnya dapat melakukan eksperimen dengan algoritma lain, seperti </w:t>
      </w:r>
      <w:r>
        <w:rPr>
          <w:i/>
          <w:iCs/>
          <w:sz w:val="22"/>
          <w:szCs w:val="22"/>
          <w:lang w:val="id-ID" w:eastAsia="id-ID"/>
        </w:rPr>
        <w:t>Random Forest</w:t>
      </w:r>
      <w:r>
        <w:rPr>
          <w:sz w:val="22"/>
          <w:szCs w:val="22"/>
          <w:lang w:val="id-ID" w:eastAsia="id-ID"/>
        </w:rPr>
        <w:t xml:space="preserve">, SVM, atau CNN untuk membandingkan performanya dengan </w:t>
      </w:r>
      <w:r>
        <w:rPr>
          <w:i/>
          <w:iCs/>
          <w:sz w:val="22"/>
          <w:szCs w:val="22"/>
          <w:lang w:val="id-ID" w:eastAsia="id-ID"/>
        </w:rPr>
        <w:t>Naive Bayes</w:t>
      </w:r>
      <w:r>
        <w:rPr>
          <w:sz w:val="22"/>
          <w:szCs w:val="22"/>
          <w:lang w:val="id-ID" w:eastAsia="id-ID"/>
        </w:rPr>
        <w:t xml:space="preserve">. Kemudian, bisa juga membandingkan performa SMOTE dengan teknik </w:t>
      </w:r>
      <w:r>
        <w:rPr>
          <w:i/>
          <w:iCs/>
          <w:sz w:val="22"/>
          <w:szCs w:val="22"/>
          <w:lang w:val="id-ID" w:eastAsia="id-ID"/>
        </w:rPr>
        <w:t xml:space="preserve">oversampling </w:t>
      </w:r>
      <w:r>
        <w:rPr>
          <w:sz w:val="22"/>
          <w:szCs w:val="22"/>
          <w:lang w:val="id-ID" w:eastAsia="id-ID"/>
        </w:rPr>
        <w:t xml:space="preserve">dan </w:t>
      </w:r>
      <w:r>
        <w:rPr>
          <w:i/>
          <w:iCs/>
          <w:sz w:val="22"/>
          <w:szCs w:val="22"/>
          <w:lang w:val="id-ID" w:eastAsia="id-ID"/>
        </w:rPr>
        <w:t xml:space="preserve">undersampling </w:t>
      </w:r>
      <w:r>
        <w:rPr>
          <w:sz w:val="22"/>
          <w:szCs w:val="22"/>
          <w:lang w:val="id-ID" w:eastAsia="id-ID"/>
        </w:rPr>
        <w:t xml:space="preserve">lainnya, seperti </w:t>
      </w:r>
      <w:r>
        <w:rPr>
          <w:i/>
          <w:iCs/>
          <w:sz w:val="22"/>
          <w:szCs w:val="22"/>
          <w:lang w:val="id-ID" w:eastAsia="id-ID"/>
        </w:rPr>
        <w:t>Random Undersampling</w:t>
      </w:r>
      <w:r>
        <w:rPr>
          <w:sz w:val="22"/>
          <w:szCs w:val="22"/>
          <w:lang w:val="id-ID" w:eastAsia="id-ID"/>
        </w:rPr>
        <w:t xml:space="preserve">, ADASYN, atau </w:t>
      </w:r>
      <w:r>
        <w:rPr>
          <w:i/>
          <w:iCs/>
          <w:sz w:val="22"/>
          <w:szCs w:val="22"/>
          <w:lang w:val="id-ID" w:eastAsia="id-ID"/>
        </w:rPr>
        <w:t>Borderline-SMOTE</w:t>
      </w:r>
      <w:r>
        <w:rPr>
          <w:sz w:val="22"/>
          <w:szCs w:val="22"/>
          <w:lang w:val="id-ID" w:eastAsia="id-ID"/>
        </w:rPr>
        <w:t>.</w:t>
      </w:r>
      <w:r w:rsidR="005004C1">
        <w:rPr>
          <w:sz w:val="22"/>
          <w:szCs w:val="22"/>
          <w:lang w:val="id-ID" w:eastAsia="id-ID"/>
        </w:rPr>
        <w:t xml:space="preserve"> Selain itu, bisa juga menggunakan dataset dari platform media sosial lain, seperti X atau tiktok yang sekarang juga sering digunakan.</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1FB9B41C" w:rsidR="00DE7ADC" w:rsidRPr="00134CC4" w:rsidRDefault="00A656B3" w:rsidP="00DE7ADC">
      <w:pPr>
        <w:ind w:firstLine="709"/>
        <w:jc w:val="both"/>
        <w:rPr>
          <w:sz w:val="22"/>
          <w:szCs w:val="22"/>
          <w:lang w:eastAsia="id-ID"/>
        </w:rPr>
      </w:pPr>
      <w:r w:rsidRPr="00134CC4">
        <w:rPr>
          <w:sz w:val="22"/>
          <w:szCs w:val="22"/>
          <w:lang w:eastAsia="id-ID"/>
        </w:rPr>
        <w:t xml:space="preserve">Penulis mengucapkan terima kasih kepada </w:t>
      </w:r>
      <w:r w:rsidR="005004C1">
        <w:rPr>
          <w:sz w:val="22"/>
          <w:szCs w:val="22"/>
          <w:lang w:eastAsia="id-ID"/>
        </w:rPr>
        <w:t xml:space="preserve">rekan-rekan yang telah membantu dalam proses pembuatan jurnal </w:t>
      </w:r>
      <w:r w:rsidR="00635198">
        <w:rPr>
          <w:sz w:val="22"/>
          <w:szCs w:val="22"/>
          <w:lang w:eastAsia="id-ID"/>
        </w:rPr>
        <w:t>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lastRenderedPageBreak/>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8"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lastRenderedPageBreak/>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9"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0"/>
      <w:headerReference w:type="default" r:id="rId21"/>
      <w:footerReference w:type="even" r:id="rId22"/>
      <w:footerReference w:type="default" r:id="rId23"/>
      <w:headerReference w:type="first" r:id="rId24"/>
      <w:footerReference w:type="first" r:id="rId25"/>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5DA67" w14:textId="77777777" w:rsidR="008B5569" w:rsidRDefault="008B5569">
      <w:r>
        <w:separator/>
      </w:r>
    </w:p>
  </w:endnote>
  <w:endnote w:type="continuationSeparator" w:id="0">
    <w:p w14:paraId="31397564" w14:textId="77777777" w:rsidR="008B5569" w:rsidRDefault="008B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153D3" w14:textId="77777777" w:rsidR="008B5569" w:rsidRDefault="008B5569">
      <w:r>
        <w:separator/>
      </w:r>
    </w:p>
  </w:footnote>
  <w:footnote w:type="continuationSeparator" w:id="0">
    <w:p w14:paraId="582B0FD9" w14:textId="77777777" w:rsidR="008B5569" w:rsidRDefault="008B5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0D16"/>
    <w:multiLevelType w:val="hybridMultilevel"/>
    <w:tmpl w:val="98A6A338"/>
    <w:lvl w:ilvl="0" w:tplc="4F18B210">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995651338">
    <w:abstractNumId w:val="12"/>
  </w:num>
  <w:num w:numId="2" w16cid:durableId="848180152">
    <w:abstractNumId w:val="8"/>
  </w:num>
  <w:num w:numId="3" w16cid:durableId="1021274309">
    <w:abstractNumId w:val="14"/>
  </w:num>
  <w:num w:numId="4" w16cid:durableId="1759061165">
    <w:abstractNumId w:val="7"/>
  </w:num>
  <w:num w:numId="5" w16cid:durableId="1819420933">
    <w:abstractNumId w:val="10"/>
  </w:num>
  <w:num w:numId="6" w16cid:durableId="1978484127">
    <w:abstractNumId w:val="13"/>
  </w:num>
  <w:num w:numId="7" w16cid:durableId="1414428792">
    <w:abstractNumId w:val="11"/>
  </w:num>
  <w:num w:numId="8" w16cid:durableId="708845107">
    <w:abstractNumId w:val="9"/>
  </w:num>
  <w:num w:numId="9" w16cid:durableId="1003556163">
    <w:abstractNumId w:val="6"/>
  </w:num>
  <w:num w:numId="10" w16cid:durableId="1004627683">
    <w:abstractNumId w:val="2"/>
  </w:num>
  <w:num w:numId="11" w16cid:durableId="1883512558">
    <w:abstractNumId w:val="1"/>
  </w:num>
  <w:num w:numId="12" w16cid:durableId="306132582">
    <w:abstractNumId w:val="4"/>
  </w:num>
  <w:num w:numId="13" w16cid:durableId="1258562330">
    <w:abstractNumId w:val="3"/>
  </w:num>
  <w:num w:numId="14" w16cid:durableId="514927199">
    <w:abstractNumId w:val="5"/>
  </w:num>
  <w:num w:numId="15" w16cid:durableId="375160257">
    <w:abstractNumId w:val="15"/>
  </w:num>
  <w:num w:numId="16" w16cid:durableId="208753078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2F48"/>
    <w:rsid w:val="00027142"/>
    <w:rsid w:val="0002767D"/>
    <w:rsid w:val="000279BE"/>
    <w:rsid w:val="00034C84"/>
    <w:rsid w:val="000416A3"/>
    <w:rsid w:val="000437AE"/>
    <w:rsid w:val="000458CF"/>
    <w:rsid w:val="000474E3"/>
    <w:rsid w:val="00047710"/>
    <w:rsid w:val="000523C5"/>
    <w:rsid w:val="00053FB7"/>
    <w:rsid w:val="00055E52"/>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4DE8"/>
    <w:rsid w:val="001B5250"/>
    <w:rsid w:val="001B5719"/>
    <w:rsid w:val="001B621C"/>
    <w:rsid w:val="001B64D0"/>
    <w:rsid w:val="001B7915"/>
    <w:rsid w:val="001C0FE6"/>
    <w:rsid w:val="001C19EB"/>
    <w:rsid w:val="001C1DDC"/>
    <w:rsid w:val="001C4DAD"/>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0E68"/>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21CB"/>
    <w:rsid w:val="002B6EC9"/>
    <w:rsid w:val="002B7029"/>
    <w:rsid w:val="002B7609"/>
    <w:rsid w:val="002C0665"/>
    <w:rsid w:val="002C2C92"/>
    <w:rsid w:val="002C4749"/>
    <w:rsid w:val="002C5B29"/>
    <w:rsid w:val="002C6317"/>
    <w:rsid w:val="002D017D"/>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3C17"/>
    <w:rsid w:val="00306442"/>
    <w:rsid w:val="003069FB"/>
    <w:rsid w:val="00307537"/>
    <w:rsid w:val="00312864"/>
    <w:rsid w:val="00312C0C"/>
    <w:rsid w:val="00313440"/>
    <w:rsid w:val="00313AA2"/>
    <w:rsid w:val="003200C9"/>
    <w:rsid w:val="003209C7"/>
    <w:rsid w:val="003226B6"/>
    <w:rsid w:val="0032306D"/>
    <w:rsid w:val="00326170"/>
    <w:rsid w:val="003263E9"/>
    <w:rsid w:val="00326D35"/>
    <w:rsid w:val="00331183"/>
    <w:rsid w:val="00332063"/>
    <w:rsid w:val="0033250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97E7E"/>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1B8B"/>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006"/>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04C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6499"/>
    <w:rsid w:val="005373E3"/>
    <w:rsid w:val="00540DCE"/>
    <w:rsid w:val="00540DD7"/>
    <w:rsid w:val="00541021"/>
    <w:rsid w:val="00541F86"/>
    <w:rsid w:val="00541FCB"/>
    <w:rsid w:val="0054283A"/>
    <w:rsid w:val="00545E9C"/>
    <w:rsid w:val="00547658"/>
    <w:rsid w:val="0054768C"/>
    <w:rsid w:val="00553227"/>
    <w:rsid w:val="00556030"/>
    <w:rsid w:val="0055649A"/>
    <w:rsid w:val="00562B2B"/>
    <w:rsid w:val="00563102"/>
    <w:rsid w:val="00564C5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0CE6"/>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344A"/>
    <w:rsid w:val="00635198"/>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1AB6"/>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58A1"/>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2D9"/>
    <w:rsid w:val="00777AD7"/>
    <w:rsid w:val="00781F66"/>
    <w:rsid w:val="0079451D"/>
    <w:rsid w:val="007A04C8"/>
    <w:rsid w:val="007A3102"/>
    <w:rsid w:val="007A3B30"/>
    <w:rsid w:val="007A3FC0"/>
    <w:rsid w:val="007A49BA"/>
    <w:rsid w:val="007A609F"/>
    <w:rsid w:val="007A6FB6"/>
    <w:rsid w:val="007A7484"/>
    <w:rsid w:val="007B0F0B"/>
    <w:rsid w:val="007B260C"/>
    <w:rsid w:val="007B57A1"/>
    <w:rsid w:val="007B7535"/>
    <w:rsid w:val="007C0D3D"/>
    <w:rsid w:val="007C2A08"/>
    <w:rsid w:val="007C60D8"/>
    <w:rsid w:val="007D0AC6"/>
    <w:rsid w:val="007D2077"/>
    <w:rsid w:val="007D3F42"/>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871CB"/>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5569"/>
    <w:rsid w:val="008B60B8"/>
    <w:rsid w:val="008C12BE"/>
    <w:rsid w:val="008C1B93"/>
    <w:rsid w:val="008C22C7"/>
    <w:rsid w:val="008C38EB"/>
    <w:rsid w:val="008C414B"/>
    <w:rsid w:val="008C54EA"/>
    <w:rsid w:val="008C671C"/>
    <w:rsid w:val="008D29B7"/>
    <w:rsid w:val="008D3BDF"/>
    <w:rsid w:val="008D4BA7"/>
    <w:rsid w:val="008D7EA2"/>
    <w:rsid w:val="008E1CA4"/>
    <w:rsid w:val="008E288E"/>
    <w:rsid w:val="008E3FAA"/>
    <w:rsid w:val="008E737C"/>
    <w:rsid w:val="008F05B8"/>
    <w:rsid w:val="008F0C9D"/>
    <w:rsid w:val="008F0D5A"/>
    <w:rsid w:val="008F198F"/>
    <w:rsid w:val="008F1C12"/>
    <w:rsid w:val="008F5A4B"/>
    <w:rsid w:val="008F5EF9"/>
    <w:rsid w:val="008F5F6F"/>
    <w:rsid w:val="008F7B89"/>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67D"/>
    <w:rsid w:val="00943FA1"/>
    <w:rsid w:val="00945513"/>
    <w:rsid w:val="00945A5C"/>
    <w:rsid w:val="00945F29"/>
    <w:rsid w:val="00945F87"/>
    <w:rsid w:val="00946389"/>
    <w:rsid w:val="0094738D"/>
    <w:rsid w:val="00950EF7"/>
    <w:rsid w:val="00954DC1"/>
    <w:rsid w:val="00955462"/>
    <w:rsid w:val="00956B64"/>
    <w:rsid w:val="009617A9"/>
    <w:rsid w:val="00965773"/>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1ED"/>
    <w:rsid w:val="009E36AC"/>
    <w:rsid w:val="009E4FB4"/>
    <w:rsid w:val="009E5694"/>
    <w:rsid w:val="009E585B"/>
    <w:rsid w:val="009F0263"/>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455"/>
    <w:rsid w:val="00A46733"/>
    <w:rsid w:val="00A46ECF"/>
    <w:rsid w:val="00A477B8"/>
    <w:rsid w:val="00A47F03"/>
    <w:rsid w:val="00A51433"/>
    <w:rsid w:val="00A51683"/>
    <w:rsid w:val="00A51892"/>
    <w:rsid w:val="00A52037"/>
    <w:rsid w:val="00A52149"/>
    <w:rsid w:val="00A53922"/>
    <w:rsid w:val="00A5654D"/>
    <w:rsid w:val="00A5724F"/>
    <w:rsid w:val="00A6261F"/>
    <w:rsid w:val="00A633E0"/>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23AD"/>
    <w:rsid w:val="00AC60ED"/>
    <w:rsid w:val="00AC7B23"/>
    <w:rsid w:val="00AD564C"/>
    <w:rsid w:val="00AD5DF9"/>
    <w:rsid w:val="00AD7639"/>
    <w:rsid w:val="00AE18A3"/>
    <w:rsid w:val="00AE2DBD"/>
    <w:rsid w:val="00AE3182"/>
    <w:rsid w:val="00AE43A3"/>
    <w:rsid w:val="00AE4DBD"/>
    <w:rsid w:val="00AF095A"/>
    <w:rsid w:val="00AF1119"/>
    <w:rsid w:val="00AF4F71"/>
    <w:rsid w:val="00AF567E"/>
    <w:rsid w:val="00AF59C3"/>
    <w:rsid w:val="00AF73D2"/>
    <w:rsid w:val="00B011BB"/>
    <w:rsid w:val="00B0163B"/>
    <w:rsid w:val="00B04312"/>
    <w:rsid w:val="00B0539A"/>
    <w:rsid w:val="00B05D34"/>
    <w:rsid w:val="00B06669"/>
    <w:rsid w:val="00B06F09"/>
    <w:rsid w:val="00B10426"/>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00A9"/>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3B0E"/>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3B4E"/>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47616"/>
    <w:rsid w:val="00C50166"/>
    <w:rsid w:val="00C502FF"/>
    <w:rsid w:val="00C519E3"/>
    <w:rsid w:val="00C526A3"/>
    <w:rsid w:val="00C52A26"/>
    <w:rsid w:val="00C55A02"/>
    <w:rsid w:val="00C55BED"/>
    <w:rsid w:val="00C55D03"/>
    <w:rsid w:val="00C55F3E"/>
    <w:rsid w:val="00C5640C"/>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4568"/>
    <w:rsid w:val="00C8516B"/>
    <w:rsid w:val="00C85B81"/>
    <w:rsid w:val="00C861E6"/>
    <w:rsid w:val="00C93F76"/>
    <w:rsid w:val="00C9655A"/>
    <w:rsid w:val="00C96FCA"/>
    <w:rsid w:val="00C9754D"/>
    <w:rsid w:val="00C975DF"/>
    <w:rsid w:val="00CA42F8"/>
    <w:rsid w:val="00CA5D84"/>
    <w:rsid w:val="00CB33BE"/>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31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2B1C"/>
    <w:rsid w:val="00D54DBC"/>
    <w:rsid w:val="00D570F3"/>
    <w:rsid w:val="00D60385"/>
    <w:rsid w:val="00D61C85"/>
    <w:rsid w:val="00D624E5"/>
    <w:rsid w:val="00D634A8"/>
    <w:rsid w:val="00D64C3D"/>
    <w:rsid w:val="00D65A1C"/>
    <w:rsid w:val="00D67099"/>
    <w:rsid w:val="00D676F8"/>
    <w:rsid w:val="00D71939"/>
    <w:rsid w:val="00D72D27"/>
    <w:rsid w:val="00D72FB1"/>
    <w:rsid w:val="00D732C6"/>
    <w:rsid w:val="00D73317"/>
    <w:rsid w:val="00D737B6"/>
    <w:rsid w:val="00D743C8"/>
    <w:rsid w:val="00D743DA"/>
    <w:rsid w:val="00D744B5"/>
    <w:rsid w:val="00D745B1"/>
    <w:rsid w:val="00D753F3"/>
    <w:rsid w:val="00D9045B"/>
    <w:rsid w:val="00D905F6"/>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26E55"/>
    <w:rsid w:val="00E318D4"/>
    <w:rsid w:val="00E339EE"/>
    <w:rsid w:val="00E3557A"/>
    <w:rsid w:val="00E4014C"/>
    <w:rsid w:val="00E401FC"/>
    <w:rsid w:val="00E4272D"/>
    <w:rsid w:val="00E42D1B"/>
    <w:rsid w:val="00E45579"/>
    <w:rsid w:val="00E457BB"/>
    <w:rsid w:val="00E46550"/>
    <w:rsid w:val="00E466AD"/>
    <w:rsid w:val="00E46FAB"/>
    <w:rsid w:val="00E474DC"/>
    <w:rsid w:val="00E55EA9"/>
    <w:rsid w:val="00E56307"/>
    <w:rsid w:val="00E56D55"/>
    <w:rsid w:val="00E56F52"/>
    <w:rsid w:val="00E57F76"/>
    <w:rsid w:val="00E60696"/>
    <w:rsid w:val="00E62028"/>
    <w:rsid w:val="00E6393C"/>
    <w:rsid w:val="00E67BA0"/>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4CF"/>
    <w:rsid w:val="00EE589E"/>
    <w:rsid w:val="00EE76D0"/>
    <w:rsid w:val="00EF1185"/>
    <w:rsid w:val="00EF4996"/>
    <w:rsid w:val="00EF754D"/>
    <w:rsid w:val="00F02444"/>
    <w:rsid w:val="00F027E9"/>
    <w:rsid w:val="00F0775E"/>
    <w:rsid w:val="00F07891"/>
    <w:rsid w:val="00F1011B"/>
    <w:rsid w:val="00F15F69"/>
    <w:rsid w:val="00F1612D"/>
    <w:rsid w:val="00F173DD"/>
    <w:rsid w:val="00F21119"/>
    <w:rsid w:val="00F25164"/>
    <w:rsid w:val="00F25933"/>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551"/>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6997"/>
    <w:rsid w:val="00FB763A"/>
    <w:rsid w:val="00FB79C0"/>
    <w:rsid w:val="00FC2EB8"/>
    <w:rsid w:val="00FC5C43"/>
    <w:rsid w:val="00FD0B0B"/>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 w:type="character" w:styleId="Tempatpenampungteks">
    <w:name w:val="Placeholder Text"/>
    <w:basedOn w:val="FontParagrafDefault"/>
    <w:uiPriority w:val="99"/>
    <w:semiHidden/>
    <w:rsid w:val="008F1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image" Target="media/image2.png"/><Relationship Id="rId18" Type="http://schemas.openxmlformats.org/officeDocument/2006/relationships/hyperlink" Target="http://www.fuzzy.cs.uni-magdebu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1alwinmarcellino@mhs.mdp.ac.id" TargetMode="External"/><Relationship Id="rId12" Type="http://schemas.openxmlformats.org/officeDocument/2006/relationships/hyperlink" Target="https://www.cnnindonesia.com/ekonomi/20240423074839-532-1089269/bea-cukai-respons-viral-beli-sepatu-rp10-juta-kena-bea-masuk-rp30-juta"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atim/berita/d-7296661/viral-tkw-madura-kena-pajak-rp-360-juta-usai-bawa-pulang-emas-3-kg-dari-arab"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creativecommons.org/licenses/by-sa/4.0/" TargetMode="Externa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23755</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6</cp:revision>
  <cp:lastPrinted>2012-02-08T07:40:00Z</cp:lastPrinted>
  <dcterms:created xsi:type="dcterms:W3CDTF">2024-05-21T18:32:00Z</dcterms:created>
  <dcterms:modified xsi:type="dcterms:W3CDTF">2024-05-22T09:06:00Z</dcterms:modified>
</cp:coreProperties>
</file>