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color="0D1926" w:val="solid"/>
        <w:spacing w:after="0" w:before="0"/>
      </w:pPr>
    </w:p>
    <w:p>
      <w:pPr>
        <w:spacing w:after="1200" w:before="1200"/>
      </w:pPr>
    </w:p>
    <w:p>
      <w:pPr>
        <w:spacing w:after="800" w:before="800"/>
      </w:pPr>
    </w:p>
    <w:p>
      <w:pPr>
        <w:spacing w:after="0" w:before="0"/>
        <w:ind w:left="720"/>
        <w:jc w:val="left"/>
      </w:pPr>
      <w:r>
        <w:rPr>
          <w:rFonts w:ascii="Calibri" w:cs="Calibri" w:eastAsia="Calibri" w:hAnsi="Calibri"/>
          <w:color w:val="37DCF2"/>
          <w:sz w:val="16"/>
          <w:szCs w:val="16"/>
        </w:rPr>
        <w:t xml:space="preserve">──────────────────────────────</w:t>
      </w:r>
    </w:p>
    <w:p>
      <w:pPr>
        <w:spacing w:after="80" w:before="200"/>
        <w:ind w:left="720"/>
        <w:jc w:val="left"/>
      </w:pPr>
      <w:r>
        <w:rPr>
          <w:rFonts w:ascii="Calibri" w:cs="Calibri" w:eastAsia="Calibri" w:hAnsi="Calibri"/>
          <w:b/>
          <w:bCs/>
          <w:color w:val="FFFFFF"/>
          <w:spacing w:val="120"/>
          <w:sz w:val="56"/>
          <w:szCs w:val="56"/>
        </w:rPr>
        <w:t xml:space="preserve">PLANO DE IMPLEMENTACAO</w:t>
      </w:r>
    </w:p>
    <w:p>
      <w:pPr>
        <w:spacing w:after="60" w:before="80"/>
        <w:ind w:left="720"/>
        <w:jc w:val="left"/>
      </w:pPr>
      <w:r>
        <w:rPr>
          <w:rFonts w:ascii="Calibri" w:cs="Calibri" w:eastAsia="Calibri" w:hAnsi="Calibri"/>
          <w:color w:val="B0B8C0"/>
          <w:sz w:val="36"/>
          <w:szCs w:val="36"/>
        </w:rPr>
        <w:t xml:space="preserve">Plataforma Incubadora Cloud</w:t>
      </w:r>
    </w:p>
    <w:p>
      <w:pPr>
        <w:spacing w:after="60" w:before="40"/>
        <w:ind w:left="720"/>
        <w:jc w:val="left"/>
      </w:pPr>
      <w:r>
        <w:rPr>
          <w:rFonts w:ascii="Calibri" w:cs="Calibri" w:eastAsia="Calibri" w:hAnsi="Calibri"/>
          <w:i/>
          <w:iCs/>
          <w:color w:val="B0B8C0"/>
          <w:sz w:val="26"/>
          <w:szCs w:val="26"/>
        </w:rPr>
        <w:t xml:space="preserve">OpenProject + Mattermost sobre Oracle Cloud Always Free</w:t>
      </w:r>
    </w:p>
    <w:p>
      <w:pPr>
        <w:spacing w:after="0" w:before="200"/>
        <w:ind w:left="720"/>
        <w:jc w:val="left"/>
      </w:pPr>
      <w:r>
        <w:rPr>
          <w:rFonts w:ascii="Calibri" w:cs="Calibri" w:eastAsia="Calibri" w:hAnsi="Calibri"/>
          <w:color w:val="37DCF2"/>
          <w:sz w:val="16"/>
          <w:szCs w:val="16"/>
        </w:rPr>
        <w:t xml:space="preserve">──────────────────────────────</w:t>
      </w:r>
    </w:p>
    <w:p>
      <w:pPr>
        <w:spacing w:after="300" w:before="300"/>
      </w:pPr>
    </w:p>
    <w:p>
      <w:pPr>
        <w:spacing w:after="60" w:before="60"/>
        <w:ind w:left="720"/>
        <w:jc w:val="left"/>
      </w:pPr>
      <w:r>
        <w:rPr>
          <w:rFonts w:ascii="Calibri" w:cs="Calibri" w:eastAsia="Calibri" w:hAnsi="Calibri"/>
          <w:color w:val="90989F"/>
          <w:sz w:val="22"/>
          <w:szCs w:val="22"/>
        </w:rPr>
        <w:t xml:space="preserve">Protocolo dTP — Diagnosticacao Tecnica de Projeto</w:t>
      </w:r>
    </w:p>
    <w:p>
      <w:pPr>
        <w:spacing w:after="60" w:before="60"/>
        <w:ind w:left="720"/>
        <w:jc w:val="left"/>
      </w:pPr>
      <w:r>
        <w:rPr>
          <w:rFonts w:ascii="Calibri" w:cs="Calibri" w:eastAsia="Calibri" w:hAnsi="Calibri"/>
          <w:color w:val="90989F"/>
          <w:sz w:val="22"/>
          <w:szCs w:val="22"/>
        </w:rPr>
        <w:t xml:space="preserve">Versao 1.0  |  Maio 2026</w:t>
      </w:r>
    </w:p>
    <w:p>
      <w:pPr>
        <w:spacing w:after="60" w:before="60"/>
        <w:ind w:left="720"/>
        <w:jc w:val="left"/>
      </w:pPr>
      <w:r>
        <w:rPr>
          <w:rFonts w:ascii="Calibri" w:cs="Calibri" w:eastAsia="Calibri" w:hAnsi="Calibri"/>
          <w:color w:val="90989F"/>
          <w:sz w:val="22"/>
          <w:szCs w:val="22"/>
        </w:rPr>
        <w:t xml:space="preserve">Destinatario: Scrum Master</w:t>
      </w:r>
    </w:p>
    <w:p>
      <w:pPr>
        <w:spacing w:after="60" w:before="60"/>
        <w:ind w:left="720"/>
        <w:jc w:val="left"/>
      </w:pPr>
      <w:r>
        <w:rPr>
          <w:rFonts w:ascii="Calibri" w:cs="Calibri" w:eastAsia="Calibri" w:hAnsi="Calibri"/>
          <w:color w:val="90989F"/>
          <w:sz w:val="22"/>
          <w:szCs w:val="22"/>
        </w:rPr>
        <w:t xml:space="preserve">Documento 2 de 2 — Plano de Implementacao (PMO)</w:t>
      </w:r>
    </w:p>
    <w:p>
      <w:pPr>
        <w:spacing w:after="60" w:before="60"/>
        <w:ind w:left="720"/>
        <w:jc w:val="left"/>
      </w:pPr>
      <w:r>
        <w:rPr>
          <w:rFonts w:ascii="Calibri" w:cs="Calibri" w:eastAsia="Calibri" w:hAnsi="Calibri"/>
          <w:color w:val="90989F"/>
          <w:sz w:val="22"/>
          <w:szCs w:val="22"/>
        </w:rPr>
        <w:t xml:space="preserve">Classificacao: Confidencial</w:t>
      </w:r>
    </w:p>
    <w:p>
      <w:pPr>
        <w:spacing w:after="600" w:before="600"/>
      </w:pPr>
    </w:p>
    <w:p>
      <w:pPr>
        <w:spacing w:after="0" w:before="100"/>
        <w:ind w:left="720"/>
        <w:jc w:val="left"/>
      </w:pPr>
      <w:r>
        <w:rPr>
          <w:rFonts w:ascii="Calibri" w:cs="Calibri" w:eastAsia="Calibri" w:hAnsi="Calibri"/>
          <w:color w:val="687078"/>
          <w:sz w:val="18"/>
          <w:szCs w:val="18"/>
        </w:rPr>
        <w:t xml:space="preserve">Documento gerado automaticamente  |  Incubadora de Startups Deeptech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Bdr>
          <w:bottom w:val="single" w:color="37DCF2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62235"/>
          <w:spacing w:val="80"/>
          <w:sz w:val="36"/>
          <w:szCs w:val="36"/>
        </w:rPr>
        <w:t xml:space="preserve">SUMARIO</w:t>
      </w:r>
    </w:p>
    <w:p>
      <w:pPr>
        <w:spacing w:after="100" w:before="100"/>
      </w:pP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Sumario Executivo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Premissas e Restricoes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Metodologia dTP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5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Fase 0: Preparacao do Ambiente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6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Fase 1: Infraestrutura OCI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7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6.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Fase 2: Stack de Aplicacoes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8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7.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Fase 3: Seguranca e Observabilidade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10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8.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Fase 4: Configuracao OpenProject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11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9.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Fase 5: Configuracao Mattermost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12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10.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Fase 6: Plugins e Integracoes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13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11.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Fase 7: Testes e Validacao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15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12.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Fase 8: Go-Live e Handover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16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13.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Matriz RACI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17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14.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Cronograma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18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15.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Gestao de Riscos Operacionais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19</w:t>
      </w:r>
    </w:p>
    <w:p>
      <w:pPr>
        <w:tabs>
          <w:tab w:val="right" w:pos="9360" w:leader="dot"/>
        </w:tabs>
        <w:spacing w:after="60" w:before="60" w:line="360"/>
      </w:pPr>
      <w:r>
        <w:rPr>
          <w:rFonts w:ascii="Calibri" w:cs="Calibri" w:eastAsia="Calibri" w:hAnsi="Calibri"/>
          <w:b/>
          <w:bCs/>
          <w:color w:val="1B6B7A"/>
          <w:sz w:val="22"/>
          <w:szCs w:val="22"/>
        </w:rPr>
        <w:t xml:space="preserve">16.  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Indicadores de Sucesso (KPIs)</w:t>
      </w:r>
      <w:r>
        <w:rPr>
          <w:rFonts w:ascii="Calibri" w:cs="Calibri" w:eastAsia="Calibri" w:hAnsi="Calibri"/>
          <w:color w:val="5A6080"/>
          <w:sz w:val="22"/>
          <w:szCs w:val="22"/>
        </w:rPr>
        <w:t xml:space="preserve">	20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1. Sumario Executivo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Este Plano de Implementacao detalha a estrategia completa para deploy da Plataforma Incubadora Cloud, uma solucao integrada de gestao de projetos e colaboracao em tempo real, composta pelo OpenProject 15 e Mattermost Team Edition, provisionada integralmente sobre a camada gratuita do Oracle Cloud Infrastructure (OCI Always Free Tier).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implementacao segue o Protocolo dTP (Diagnosticacao Tecnica de Projeto), uma metodologia estruturada em quatro macro-estagios — Diagnostico, Planejamento, Transformacao e Producao — adaptada para projetos de infraestrutura cloud e DevOps. O plano contempla 8 fases operacionais distribuidas em aproximadamente 10 sprints de 2 semanas cada, totalizando 20 semanas de execucao.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resultado esperado e uma plataforma de producao completa, com alta disponibilidade, segura, monitorada e totalmente operacional a custo zero recorrente. A arquitetura utiliza uma unica instancia A1 Flex (4 OCPU / 24 GB RAM) com K3s single-node, 4 namespaces Kubernetes isolados, Terraform para Infrastructure as Code, GitHub Actions para CI/CD, e Cloudflare para gerenciamento de DNS e TLS.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Destaques do Plano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8 fases operacionais com gates de qualidade entre cada fase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10 sprints de 2 semanas (20 semanas totais de implementacao)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Custo total recorrente: USD 0,00 (Oracle Always Free Tier)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Capacidade para equipe de 10 usuarios, escalavel ate 50 usuarios simultaneos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Stack completa: K3s + PostgreSQL 17 + Memcached + Traefik + cert-manager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CI/CD automatizado via GitHub Actions (deploy, backup, monitoring, update)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Infraestrutura como Codigo (Terraform) com estado versionado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Seguranca defense-in-depth: NetworkPolicies, WAF, Vault, UFW + fail2ban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Entregavel Principal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Plataforma de producao completa e operacional, composta por OpenProject 15 para gestao de projetos e portfólio, e Mattermost Team Edition para colaboracao e comunicacao, integrados entre si via webhooks e bots, com monitoramento proativo, backups automaticos, e documentacao operacional completa.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Risco Critico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principal risco identificado sao as restricoes de capacidade da instancia A1 Flex no tier gratuito da Oracle Cloud, que fornece ate 4 OCPU e 24 GB de RAM. Sob carga elevada (50+ usuarios simultaneos com multiplos work packages abertos), o consumo de CPU pode atingir niveis criticos, necessitando de otimizacoes de performance e possivel particao de servicos em futuras instancias adicionais (se o tier permitir).</w:t>
      </w:r>
    </w:p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2. Premissas e Restricoes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sucesso deste projeto depende do cumprimento das seguintes premissas e restricoes, que definem os limites operacionais, tecnicos e financeiros da implementacao. Todas as decisoes arquiteturais e de escopo foram tomadas considerando estas restricoes como imutaveis.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2.1 Premissas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Oracle Cloud Always Free Tier disponivel e com cotas suficientes na regiao escolhida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Conta OCI ativa com capacidade de provisionar A1 Flex (4 OCPU / 24 GB RAM)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Dominio registrado e configuravel via Cloudflare DNS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Equipe tecnica com conhecimento em Kubernetes (K3s), Terraform e Docker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Acesso a GitHub para repositorio de codigo e GitHub Actions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Conectividade de internet estavel para operacoes de deploy e monitoramento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Tempo medio de dedicacao da equipe: 4 horas/dia por membro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Smtp server disponivel para envio de notificacoes (SMTP relay ou servico gratuito)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2.2 Restricoes Tecnicas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Restricao</w:t>
            </w:r>
          </w:p>
        </w:tc>
        <w:tc>
          <w:tcPr>
            <w:tcW w:type="pct" w:w="50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30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Tier Gratuito</w:t>
            </w:r>
          </w:p>
        </w:tc>
        <w:tc>
          <w:tcPr>
            <w:tcW w:type="pct" w:w="5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Apenas servicos OCI Always Free (sem upgrade pago)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 — limita escala horizontal</w:t>
            </w:r>
          </w:p>
        </w:tc>
      </w:tr>
      <w:tr>
        <w:tc>
          <w:tcPr>
            <w:tcW w:type="pct" w:w="2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Instancia Unica</w:t>
            </w:r>
          </w:p>
        </w:tc>
        <w:tc>
          <w:tcPr>
            <w:tcW w:type="pct" w:w="5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VM A1 Flex (4 OCPU / 24 GB RAM)</w:t>
            </w:r>
          </w:p>
        </w:tc>
        <w:tc>
          <w:tcPr>
            <w:tcW w:type="pct" w:w="3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 — single point of failure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K3s Single-Node</w:t>
            </w:r>
          </w:p>
        </w:tc>
        <w:tc>
          <w:tcPr>
            <w:tcW w:type="pct" w:w="5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Cluster Kubernetes com unico no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 — sem HA nativo</w:t>
            </w:r>
          </w:p>
        </w:tc>
      </w:tr>
      <w:tr>
        <w:tc>
          <w:tcPr>
            <w:tcW w:type="pct" w:w="2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 Namespaces</w:t>
            </w:r>
          </w:p>
        </w:tc>
        <w:tc>
          <w:tcPr>
            <w:tcW w:type="pct" w:w="5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Limite de namespaces: infra, openproject, mattermost, monitoring</w:t>
            </w:r>
          </w:p>
        </w:tc>
        <w:tc>
          <w:tcPr>
            <w:tcW w:type="pct" w:w="3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Baixa — designado pela arquitetura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Storage 150 GB</w:t>
            </w:r>
          </w:p>
        </w:tc>
        <w:tc>
          <w:tcPr>
            <w:tcW w:type="pct" w:w="5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Block Volume adicional de 150 GB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 — requer gerenciamento de disco</w:t>
            </w:r>
          </w:p>
        </w:tc>
      </w:tr>
      <w:tr>
        <w:tc>
          <w:tcPr>
            <w:tcW w:type="pct" w:w="2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Sem SLA Oficial</w:t>
            </w:r>
          </w:p>
        </w:tc>
        <w:tc>
          <w:tcPr>
            <w:tcW w:type="pct" w:w="5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OCI Free Tier nao possui SLA contratual</w:t>
            </w:r>
          </w:p>
        </w:tc>
        <w:tc>
          <w:tcPr>
            <w:tcW w:type="pct" w:w="3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 — dependencia de monitoramento proprio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2.3 Restricoes Operacionais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Equipe de 10 membros ativos, escalavel para 50 com degradacao previsivel de performance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Janela de manutencao: segunda a sexta, 22h-06h (UTC-3) para minimizar impacto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Atualizacoes de seguranca aplicadas em janela de manutencao com aviso previo de 24h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Rollback automatizado via GitHub Actions em caso de falha de deploy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Todos os secrets gerenciados via OCI Vault + variaveis de ambiente (.env)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Terraform como unica ferramenta de IaC (proibido provisionamento manual)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Cloudflare como unico provedor de DNS e CDN</w:t>
      </w:r>
    </w:p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3. Metodologia dTP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Protocolo dTP (Diagnosticacao Tecnica de Projeto) e uma metodologia proprietaria estruturada para projetos de transformacao digital e infraestrutura cloud. Diferente de metodologias tradicionais de gerenciamento de projetos, o dTP incorpora gates tecnicos rigorosos entre fases, garantindo que cada estagio esteja completamente validado antes de avancar para o proximo.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3.1 Macro-Estagios do dTP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Estagio</w:t>
            </w:r>
          </w:p>
        </w:tc>
        <w:tc>
          <w:tcPr>
            <w:tcW w:type="pct" w:w="40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30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Fases do Projeto</w:t>
            </w:r>
          </w:p>
        </w:tc>
        <w:tc>
          <w:tcPr>
            <w:tcW w:type="pct" w:w="1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Diagnostico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Levantamento completo de requisitos tecnicos, viabilidade e restricoes ambientais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0: Preparacao do Ambiente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1 (2 sem)</w:t>
            </w:r>
          </w:p>
        </w:tc>
      </w:tr>
      <w:tr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Planejamento</w:t>
            </w:r>
          </w:p>
        </w:tc>
        <w:tc>
          <w:tcPr>
            <w:tcW w:type="pct" w:w="4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Projeto arquitetural detalhado, IaC, pipelines e definicao de backlog</w:t>
            </w:r>
          </w:p>
        </w:tc>
        <w:tc>
          <w:tcPr>
            <w:tcW w:type="pct" w:w="3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1: Infraestrutura OCI + Fase 2: Stack de Aplicacoes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2-3 (4 sem)</w:t>
            </w:r>
          </w:p>
        </w:tc>
      </w:tr>
      <w:tr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Transformacao</w:t>
            </w:r>
          </w:p>
        </w:tc>
        <w:tc>
          <w:tcPr>
            <w:tcW w:type="pct" w:w="4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Implementacao iterativa, integracao, seguranca e configuracao de plataformas</w:t>
            </w:r>
          </w:p>
        </w:tc>
        <w:tc>
          <w:tcPr>
            <w:tcW w:type="pct" w:w="3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3 a Fase 6: Seguranca, OpenProject, Mattermost, Plugins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4-8 (10 sem)</w:t>
            </w:r>
          </w:p>
        </w:tc>
      </w:tr>
      <w:tr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Producao</w:t>
            </w:r>
          </w:p>
        </w:tc>
        <w:tc>
          <w:tcPr>
            <w:tcW w:type="pct" w:w="4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Testes comprehensivos, validacao, treinamento e go-live com monitoramento intensivo</w:t>
            </w:r>
          </w:p>
        </w:tc>
        <w:tc>
          <w:tcPr>
            <w:tcW w:type="pct" w:w="3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7 e Fase 8: Testes e Go-Live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9-10 (4 sem)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3.2 Gates de Qualidade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Cada fase do projeto possui um Quality Gate obrigratorio que deve ser aprovado pelo Scrum Master e pelo responsavel tecnico da fase antes do inicio da fase seguinte. Os gates sao avaliados com base nos criterios de aceitacao definidos para cada fase.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Gate 0→1: Ambiente validado, terraform plan sem erros, secrets configurados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Gate 1→2: Infraestrutura OCI provisionada, VM acessivel via SSH, DNS resolvendo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Gate 2→3: Stack completa rodando, TLS funcionando, health checks passando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Gate 3→4: Seguranca validada, backups funcionando, nenhuma porta nao autorizada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Gate 4→5: OpenProject configurado, CRUD completo, permissoes isoladas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Gate 5→6: Mattermost configurado, webhooks funcionando, bot ativo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Gate 6→7: Plugins instalados, CI/CD operacional, deploy automatico OK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Gate 7→8: Todos os testes passando, 0 critical bugs, &lt; 3 medium bugs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3.3 Cerimônias do Scrum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projeto segue o framework Scrum adaptado as necessidades de implementacao tecnica. Cada sprint de 2 semanas inclui as seguintes ceremonias: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Sprint Planning (inicio): Definicao de tarefas do sprint baseado no backlog priorizado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Daily Stand-up (diario): 15 minutos, 3 perguntas (o que fiz, o que vou fazer, impedimentos)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Sprint Review (final): Demonstracao dos entregaveis ao Scrum Master e stakeholders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Sprint Retrospective (final): Melhorias de processo para o proximo sprint</w:t>
      </w:r>
    </w:p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4. Fase 0: Preparacao do Ambiente</w:t>
      </w:r>
    </w:p>
    <w:p>
      <w:pPr>
        <w:shd w:color="F0F8FC" w:val="solid"/>
        <w:spacing w:after="100" w:before="100" w:line="276"/>
        <w:ind w:left="240" w:right="240"/>
        <w:jc w:val="left"/>
      </w:pPr>
      <w:r>
        <w:rPr>
          <w:rFonts w:ascii="Calibri" w:cs="Calibri" w:eastAsia="Calibri" w:hAnsi="Calibri"/>
          <w:i/>
          <w:iCs/>
          <w:color w:val="162235"/>
          <w:sz w:val="22"/>
          <w:szCs w:val="22"/>
        </w:rPr>
        <w:t xml:space="preserve">Sprint 1 | Semana 1-2 | Sprint 1 (Semana 1-2)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Objetivo da Fase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Preparar e validar todo o ambiente tecnico necessario para o inicio da implementacao. Esta fase estabelece os fundamentos de acesso, credenciais e ferramentas que serao utilizados em todas as fases subsequentes. Nenhum provisionamento de infraestrutura deve iniciar sem que esta fase esteja completamente validada.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Tarefas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pct" w:w="5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1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T0.1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conta Oracle Cloud Free Tier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Registrar conta OCI, selecionar home region, verificar cotas de A1 Flex e ARM instances. Confirmar disponibilidade de 4 OCPU e 24 GB RAM na regiao.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T0.2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Gerar API Keys (OCI)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API signing key pair (RSA 2048), obter fingerprint, tenancy OCID, user OCID. Configurar arquivo ~/.oci/config com credenciais.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T0.3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GitHub repo com secrets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repositorio privado, configurar secrets: OCI_TENANCY_OCID, OCI_USER_OCID, OCI_FINGERPRINT, OCI_PRIVATE_KEY, CLOUDFLARE_API_TOKEN, DOMAIN_NAME.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T0.4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Cloudflare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Adicionar dominio ao Cloudflare, gerar API token com permissoes DNS:Edit. Configurar nameservers no registrador de dominio.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T0.5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Preparar maquina local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Instalar Terraform &gt;= 1.6, OCI CLI &gt;= 3.0, Docker &gt;= 24, kubectl &gt;= 1.28. Validar versoes com terraform version, oci --version, docker --version, kubectl version.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T0.6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Validar acesso OCI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Testar conexao OCI CLI (oci iam compartment list). Validar acesso a VCN, Compute, Block Volume, Vault, Monitoring services. Documentar restricoes de cota.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Entregavel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Ambiente tecnico completamente validado e documentado, com todas as credenciais configuradas e acesso verificado a todos os servicos OCI necessarios.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Criterios de Aceitacao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Conta OCI ativa com acesso a A1 Flex e servicos Always Free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API keys geradas e testadas com sucesso (oci iam compartment list)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Repositorio GitHub configurado com todos os secrets necessarios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Dominio adicionado ao Cloudflare com API token validado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Todas as ferramentas locais instaladas e com versoes compativeis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terraform plan executa sem erros contra a conta OCI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Responsavel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DevOps Lead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Notas Adicionais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O DevOps Lead deve documentar todas as cotas disponivel na regiao OCI escolhida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Os secrets do GitHub devem ser compartilhados apenas com membros autorizados do time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Caso a cota de A1 Flex nao esteja disponivel na home region, avaliar regioes alternativas</w:t>
      </w:r>
    </w:p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5. Fase 1: Infraestrutura OCI</w:t>
      </w:r>
    </w:p>
    <w:p>
      <w:pPr>
        <w:shd w:color="F0F8FC" w:val="solid"/>
        <w:spacing w:after="100" w:before="100" w:line="276"/>
        <w:ind w:left="240" w:right="240"/>
        <w:jc w:val="left"/>
      </w:pPr>
      <w:r>
        <w:rPr>
          <w:rFonts w:ascii="Calibri" w:cs="Calibri" w:eastAsia="Calibri" w:hAnsi="Calibri"/>
          <w:i/>
          <w:iCs/>
          <w:color w:val="162235"/>
          <w:sz w:val="22"/>
          <w:szCs w:val="22"/>
        </w:rPr>
        <w:t xml:space="preserve">Sprint 2 | Semana 3-4 | Sprint 2 (Semana 3-4)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Objetivo da Fase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Provisionar toda a infraestrutura base na Oracle Cloud Infrastructure utilizando Terraform como ferramenta de Infrastructure as Code. Esta fase cria os recursos fundamentais: rede virtual, instancia computacional, volumes de armazenamento, segredos, monitoramento e configuracao de DNS.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Tarefas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pct" w:w="5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1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T1.1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Terraform VCN + subnets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Virtual Cloud Network com CIDR 10.0.0.0/16, subnets publica e privada, Internet Gateway, NAT Gateway, Route Tables, Security Lists com regras minimas.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T1.2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Terraform A1 Flex compute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Provisionar instancia A1 Flex (4 OCPU ARM / 24 GB RAM) com Ubuntu 22.04 LTS, cloud-init para instalacao automatica de Docker e dependencias. SSH via chave publica.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T1.3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Terraform Block Volume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Block Volume de 150 GB (paravirtualized) e attach a instancia. Formatar como ext4 e montar em /data via cloud-init.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T1.4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Terraform Vault + secrets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OCI Vault, master encryption key, e secrets para: DB_PASSWORD, MEMCACHED_PASSWORD, MATTERMOST_TOKEN, OPENPROJECT_TOKEN. Referenciados via OCID.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T1.5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Terraform Monitoring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OCI Monitoring: metricas de CPU, RAM, disco e rede. Criar alarmes para CPU &gt; 80%, RAM &gt; 85%, disco &gt; 90%. Configurar Notifications (email).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T1.6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Terraform Cloudflare DNS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registros DNS no Cloudflare via provider: projects.domain.com (A record), chat.domain.com (A record), ambos apontando para IP publico da VM.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T1.7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Validacao completa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Executar terraform apply -auto-approve. Validar: SSH access, DNS resolution (dig +short), alarmes ativos, Block Volume montado. Executar smoke tests.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Entregavel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Infraestrutura OCI completamente provisionada e monitorada, com todos os recursos validados e acessiveis. Terraform state versionado no repositorio GitHub.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Criterios de Aceitacao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VM acessivel via SSH usando chave privada configurada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Registros DNS resolvendo corretamente para o IP da VM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Block Volume de 150 GB montado e acessivel em /data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Todos os alarmes OCI Monitoring configurados e ativos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Vault criado com secrets criptografados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terraform plan nao mostra alteracoes (convergencia)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Responsavel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DevOps Lead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Notas Adicionais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Executar terraform fmt e terraform validate antes de cada commit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Manter terraform.tfstate versionado via git (para ambiente single-user)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Documentar IPs publicos e privados em arquivo separado (não versionar)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Caso o terraform apply falhe, investigar logs OCI antes de retry</w:t>
      </w:r>
    </w:p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6. Fase 2: Stack de Aplicacoes</w:t>
      </w:r>
    </w:p>
    <w:p>
      <w:pPr>
        <w:shd w:color="F0F8FC" w:val="solid"/>
        <w:spacing w:after="100" w:before="100" w:line="276"/>
        <w:ind w:left="240" w:right="240"/>
        <w:jc w:val="left"/>
      </w:pPr>
      <w:r>
        <w:rPr>
          <w:rFonts w:ascii="Calibri" w:cs="Calibri" w:eastAsia="Calibri" w:hAnsi="Calibri"/>
          <w:i/>
          <w:iCs/>
          <w:color w:val="162235"/>
          <w:sz w:val="22"/>
          <w:szCs w:val="22"/>
        </w:rPr>
        <w:t xml:space="preserve">Sprint 3 | Semana 5-6 | Sprint 3 (Semana 5-6)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Objetivo da Fase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Instalar e configurar toda a stack de aplicacoes sobre a infraestrutura provisionada. Esta fase implementa K3s como orquestrador de containers, deploy dos bancos de dados (PostgreSQL e Memcached), aplicacoes (OpenProject e Mattermost), ingress controller com TLS automatico, e jobs de backup.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Tarefas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pct" w:w="5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1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T2.1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Instalar K3s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Executar install-k3s.sh na VM. K3s single-node com traefik ingress habilitado. Configurar data-dir em /data/k3s para persistencia no Block Volume.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T2.2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Instalar Helm + addons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Instalar Helm 3. Deploy cert-manager (ClusterIssuer para Let's Encrypt). Configurar Traefik IngressRoute com middlewares de seguranca.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T2.3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Deploy namespaces + policies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Aplicar namespaces.yaml (incubadora-infra, incubadora-openproject, incubadora-mattermost, incubadora-monitoring). Aplicar NetworkPolicies para isolamento.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T2.4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Deploy PostgreSQL 17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Deploy via Helm chart ou manifestos. Configurar persistent volume em /data/postgresql. Criar databases: openproject, mattermost. Configurar backups WAL.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T2.5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Deploy Memcached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Deploy Memcached no namespace incubadora-infra. Configurar 1024 MB de memoria, connection limit 1024. Service interno sem exposicao externa.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T2.6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Deploy OpenProject 15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Deploy via Helm chart (openproject/openproject). Configurar: PostgreSQL connection, Memcached, SMTP, volume em /data/openproject. Resources limits definidos.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T2.7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Deploy Mattermost Team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Deploy via Helm chart (mattermost/mattermost-team-edition). Configurar: PostgreSQL connection, SMTP, site URL, volume em /data/mattermost.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T2.8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Traefik + TLS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IngressRoutes para projects.domain.com e chat.domain.com. Configurar TLS com cert-manager (Let's Encrypt HTTP-01 challenge). Redirect HTTP para HTTPS.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T2.9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Deploy backup CronJobs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CronJobs para backup diario: PostgreSQL dump, OpenProject data, Mattermost data. Scripts em /scripts/backup.sh. Retention: 7 dias.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T2.10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Validacao da stack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Executar kubectl apply -k k3s/. Validar: todos os pods Running, Ingress criado, TLS certificates emitidos. Health checks em ambas URLs.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Entregavel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Stack completa de aplicacoes rodando com TLS, incluindo K3s, PostgreSQL, Memcached, OpenProject e Mattermost, com backup automatico configurado.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Criterios de Aceitacao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Todos os pods em estado Running (kubectl get pods -A)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https://projects.domain.com acessivel e carregando OpenProject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https://chat.domain.com acessivel e carregando Mattermost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Certificados TLS validos e com auto-renovacao configurada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PostgreSQL conectivo e com databases criados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Backup CronJobs criados e agendados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Responsavel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DevOps + Backend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Notas Adicionais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K3s data-dir deve apontar para /data/k3s no Block Volume para persistencia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Configurar resource limits para evitar OOM (Out of Memory) na VM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Testar cert-manager HTTP-01 challenge antes de configurar IngressRoutes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Validar que NetworkPolicies permitem comunicacao necessaria entre namespaces</w:t>
      </w:r>
    </w:p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7. Fase 3: Seguranca e Observabilidade</w:t>
      </w:r>
    </w:p>
    <w:p>
      <w:pPr>
        <w:shd w:color="F0F8FC" w:val="solid"/>
        <w:spacing w:after="100" w:before="100" w:line="276"/>
        <w:ind w:left="240" w:right="240"/>
        <w:jc w:val="left"/>
      </w:pPr>
      <w:r>
        <w:rPr>
          <w:rFonts w:ascii="Calibri" w:cs="Calibri" w:eastAsia="Calibri" w:hAnsi="Calibri"/>
          <w:i/>
          <w:iCs/>
          <w:color w:val="162235"/>
          <w:sz w:val="22"/>
          <w:szCs w:val="22"/>
        </w:rPr>
        <w:t xml:space="preserve">Sprint 4 | Semana 7-8 | Sprint 4 (Semana 7-8)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Objetivo da Fase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Implementar todas as camadas de seguranca e observabilidade da plataforma. Esta fase configura WAF, rotacao de secrets, firewall na VM, isolamento de redes, dashboards de monitoramento, testes de backup/restore, e realizacao de pentest basico para validar a postura de seguranca.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Tarefas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pct" w:w="5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1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T3.1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OCI WAF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Web Application Firewall via OCI. Configurar regras para protecao contra OWASP Top 10: SQL injection, XSS, CSRF, rate limiting, bot protection.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T3.2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Vault secrets rotation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Implementar rotacao automatica de secrets no OCI Vault. Configurar schedule mensal para senhas de banco e tokens de integracao.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T3.3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UFW + fail2ban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Instalar e configurar UFW na VM: permitir SSH (22), HTTP (80), HTTPS (443), K3s (6443). Habilitar fail2ban para protecao contra brute force SSH.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T3.4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Validar NetworkPolicies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Testar isolamento entre namespaces: incubadora-infra nao deve alcançar incubadora-mattermost diretamente. Validar com kubectl exec + curl entre pods.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T3.5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Dashboards OCI Monitoring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dashboards personalizados no OCI Monitoring: CPU usage, memory usage, disk I/O, network throughput, pod status, HTTP response codes.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T3.6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Testar backup/restore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Executar backup.sh manualmente. Restaurar em ambiente de teste. Validar integridade dos dados restaurados (OpenProject projects + Mattermost messages).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T3.7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Pen test basico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Executar varredura com nmap (portas expostas), sslyze (configuracao TLS), nikto (vulnerabilidades web). Documentar findings e remediacoes necessarias.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Entregavel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Plataforma com seguranca validada em multiplas camadas, backups funcionando com restore comprovado, e monitoramento proativo configurado.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Criterios de Aceitacao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Nenhuma porta nao autorizada exposta (apenas 22, 80, 443, 6443)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UFW ativo com regras configuradas e fail2ban rodando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Backup completo executado e restore validado com sucesso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NetworkPolicies isolando corretamente os namespaces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Pen test basico sem findings criticos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Dashboards de monitoramento acessiveis e atualizados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Responsavel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DevOps + Security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Notas Adicionais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Documentar todas as regras de firewall com justificativa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Os resultados do pen test devem ser arquivados como evidencia de seguranca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Testar fail2ban simulando multipas tentativas de login SSH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Configurar alerta de seguranca para acessos SSH de IPs nao autorizados</w:t>
      </w:r>
    </w:p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8. Fase 4: Configuracao OpenProject</w:t>
      </w:r>
    </w:p>
    <w:p>
      <w:pPr>
        <w:shd w:color="F0F8FC" w:val="solid"/>
        <w:spacing w:after="100" w:before="100" w:line="276"/>
        <w:ind w:left="240" w:right="240"/>
        <w:jc w:val="left"/>
      </w:pPr>
      <w:r>
        <w:rPr>
          <w:rFonts w:ascii="Calibri" w:cs="Calibri" w:eastAsia="Calibri" w:hAnsi="Calibri"/>
          <w:i/>
          <w:iCs/>
          <w:color w:val="162235"/>
          <w:sz w:val="22"/>
          <w:szCs w:val="22"/>
        </w:rPr>
        <w:t xml:space="preserve">Sprint 5 | Semana 9-10 | Sprint 5 (Semana 9-10)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Objetivo da Fase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Configurar o OpenProject 15 como a ferramenta central de gestao de projetos e portfólio da Incubadora. Esta fase inclui configuracao administrativa, criacao de tipos de trabalho personalizados, campos customizados para deeptech, definicao de permissoes RBAC, configuracao de quadros Kanban, dashboards e templates de projeto.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Tarefas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pct" w:w="5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1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T4.1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admin + SMTP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Acessar painel admin. Configurar SMTP para notificacoes por email. Definir URL base, timezone (America/Sao_Paulo), idioma padrao (pt-BR).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T4.2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projeto IncubaScience Hub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projeto principal IncubaScience Hub como template global. Configurar como projeto pai para todos os projetos deeptech da incubadora.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T4.3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tipos de trabalho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tipos personalizados: Fase (milestone), Pacote (story), Tarefa (task), Marco (milestone), Demanda (request). Configurar hierarquia entre tipos.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T4.4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Campos personalizados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campos: TRL (Technology Readiness Level, 1-9), MRL (Manufacturing Readiness Level), ESG Score, Fase da Incubacao, KPIs Principais, Ranking Deeptech.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T4.5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RBAC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Definir 4 perfis: Admin (acesso total), Gestor Portfolio (visualizacao + edicao de projetos), Leader Deeptech (gestao do proprio projeto), Membro (visualizacao + update de tarefas atribuidas).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T4.6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grupos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grupo Grupo_Gestores_Incubadora. Atribuir permissoes globais. Configurar heranca de permissoes para projetos filhos.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T4.7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Quadros Kanban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3 quadros Kanban: (1) Geral da Incubadora, (2) Acompanhamento Deeptechs por fase, (3) Canal de Solicitacoes. Definir colunas e WIP limits.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T4.8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Dashboards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3 dashboards: (1) Gestao da Incubadora (visao macro), (2) Dashboard Deeptech (por projeto), (3) Minha Pagina (personalizada por usuario).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T4.9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Template Deeptech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template de projeto Deeptech (clone-ready) com: fases predefinidas, tipos de trabalho, campos personalizados, quadro Kanban padrao, dashboard padrao.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T4.10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Validacao completa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projeto teste a partir do template. Atribuir membros com diferentes perfis RBAC. Testar CRUD completo. Validar isolamento de permissoes.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Entregavel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OpenProject completamente configurado como plataforma de gestao, com tipos de trabalho, campos, permissoes, quadros Kanban, dashboards e templates prontos para uso imediato pela equipe da incubadora.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Criterios de Aceitacao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CRUD completo de projetos, pacotes de trabalho e tarefas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Permissoes RBAC isoladas entre perfis (Admin, Gestor, Leader, Membro)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Quadros Kanban funcionando com WIP limits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Dashboards exibindo dados reais e atualizados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Template Deeptech permite criar novo projeto com um clique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Notificacoes por email funcionando via SMTP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Responsavel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Product Owner + Business Analyst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Notas Adicionais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O Product Owner deve definir os KPIs e campos personalizados com a equipe da incubadora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Testar cada perfil RBAC com usuarios reais antes da fase de validacao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Documentar o processo de onboarding de novos projetos deeptech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Configurar notificacoes personalizadas por tipo de evento</w:t>
      </w:r>
    </w:p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9. Fase 5: Configuracao Mattermost</w:t>
      </w:r>
    </w:p>
    <w:p>
      <w:pPr>
        <w:shd w:color="F0F8FC" w:val="solid"/>
        <w:spacing w:after="100" w:before="100" w:line="276"/>
        <w:ind w:left="240" w:right="240"/>
        <w:jc w:val="left"/>
      </w:pPr>
      <w:r>
        <w:rPr>
          <w:rFonts w:ascii="Calibri" w:cs="Calibri" w:eastAsia="Calibri" w:hAnsi="Calibri"/>
          <w:i/>
          <w:iCs/>
          <w:color w:val="162235"/>
          <w:sz w:val="22"/>
          <w:szCs w:val="22"/>
        </w:rPr>
        <w:t xml:space="preserve">Sprint 6 | Semana 11-12 | Sprint 6 (Semana 11-12)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Objetivo da Fase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Configurar o Mattermost Team Edition como plataforma de comunicacao e colaboracao da incubadora, com integracao bidirecional com o OpenProject via webhooks, bots de notificacao e comandos personalizados.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Tarefas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pct" w:w="5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1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T5.1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admin + SMTP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Acessar System Console. Configurar Site URL, SMTP, idioma padrao (pt-BR), timezone. Habilitar features de equipe e canais.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T5.2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time Incubadora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time principal Incubadora. Configurar como time aberto (qualquer membro pode entrar). Definir nome e descricao do time.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T5.3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canais publicos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canais: #geral (comunicacao geral), #anuncios (avisos oficiais), #suporte (suporte tecnico), #projetos (discussao de projetos), #deeptech (discussoes tecnicas).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T5.4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permissoes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Definir 3 niveis: System Admin (acesso total), Team Admin (gestao do time), Member (participacao). Configurar permissões de canal (publico/privado).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T5.5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Integracao OpenProject-Mattermost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webhooks: (1) OpenProject notifica Mattermost ao criar/tarefa, (2) Mattermost envia updates para OpenProject. Configurar incoming/outgoing webhooks.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T5.6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Slash commands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comandos personalizados: /projeto [nome] (busca projeto no OpenProject), /minhas-tarefas (lista tarefas atribuidas), /status [fase] (status das fases).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T5.7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Bot de notificacao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bot de notificacao: alertas de prazos proximos, tasks atribuidas, mudancas de status. Bot com avatar e nome personalizados.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T5.8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Temas e branding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tema customizado com cores da incubadora. Upload de logo. Configurar sidebar personalizada. Definir mensagem de boas-vindas.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T5.9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Validacao da integracao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Enviar mensagem de teste no canal #geral. Verificar notificacao do webhook no OpenProject. Testar slash commands. Confirmar bot respondendo.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Entregavel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Mattermost completamente configurado e integrado com OpenProject, com canais organizados, webhooks bidirecionais funcionando, bot de notificacao ativo e branding personalizado.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Criterios de Aceitacao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Mensagens entregues entre usuarios sem atraso perceptivel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Webhook OpenProject para Mattermost disparando ao criar work package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Webhook Mattermost para OpenProject atualizando tickets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Slash commands respondendo corretamente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Bot de notificacao ativo e enviando alertas de prazos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Canais publicos acessiveis a todos os membros do time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Responsavel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Backend + Product Owner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Notas Adicionais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Testar webhook de ida e volta (roundtrip) entre as plataformas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O bot deve ter nome e avatar profissional (nao padrao)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Documentar todos os slash commands disponiveis para os usuarios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Configurar rate limiting nos webhooks para evitar spam</w:t>
      </w:r>
    </w:p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10. Fase 6: Plugins e Integracoes</w:t>
      </w:r>
    </w:p>
    <w:p>
      <w:pPr>
        <w:shd w:color="F0F8FC" w:val="solid"/>
        <w:spacing w:after="100" w:before="100" w:line="276"/>
        <w:ind w:left="240" w:right="240"/>
        <w:jc w:val="left"/>
      </w:pPr>
      <w:r>
        <w:rPr>
          <w:rFonts w:ascii="Calibri" w:cs="Calibri" w:eastAsia="Calibri" w:hAnsi="Calibri"/>
          <w:i/>
          <w:iCs/>
          <w:color w:val="162235"/>
          <w:sz w:val="22"/>
          <w:szCs w:val="22"/>
        </w:rPr>
        <w:t xml:space="preserve">Sprint 7-8 | Semana 13-16 | Sprint 7-8 (Semana 13-16)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Objetivo da Fase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Desenvolver e integrar plugins personalizados para o OpenProject e Mattermost, configurar o armazenamento de objetos via OCI Object Storage (S3-compatible), e implementar pipelines completas de CI/CD via GitHub Actions para deploy automatico, monitoramento, backup e manutencao da plataforma.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Tarefas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pct" w:w="5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1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T6.1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Plugin OpenProject (custom actions)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Desenvolver plugin Ruby para OpenProject com custom actions especificas para incubacao: botao de mudanca de TRL, painel de score ESG, integracao com dashboard de KPIs deeptech.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T6.2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Plugin Mattermost (bot de KPIs)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Desenvolver plugin Go para Mattermost: bot que responde com metricas dos projetos (total de projetos, por fase, KPIs consolidados, ranking deeptechs).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T6.3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Integracao OCI Object Storage S3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OCI Object Storage (10 GB gratuito). Endpoint S3-compatible. Configurar como backend para OpenProject attachments e Mattermost file storage.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T6.4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CI/CD GitHub Actions (deploy)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workflow deploy.yml: trigger on push to main, terraform init/plan/apply, kubectl apply, health check validation, automatic rollback em falha.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T6.5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Monitoring workflow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workflow monitoring.yml: executar a cada 15 minutos, health checks (curl endpoints), validar pods Running, publicar resultados como commit status.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T6.6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Backup workflow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workflow backup.yml: executar diariamente as 02:00 UTC, backup PostgreSQL (pg_dump), backup dados OpenProject/Mattermost, upload para Object Storage.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T6.7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Update-images workflow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workflow update-images.yml: executar semanalmente, verificar novas versoes das imagens Docker (OpenProject, Mattermost, PostgreSQL), criar PR com changelog.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T6.8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Destroy workflow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workflow destroy.yml: trigger manual (workflow_dispatch) com confirmacao obrigatoria, terraform destroy, cleanup de DNS records Cloudflare.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T6.9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Validacao CI/CD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Testar pipeline completa: push para main → deploy automatico. Testar rollback simulando falha. Verificar backup diario. Validar update-images.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Entregavel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Plugins personalizados instalados e funcionando, CI/CD operacional com deploy automatico, backup diario, monitoramento contínuo e workflows de manutencao programados.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Criterios de Aceitacao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Push to main → deploy automatico em &lt; 10 minutos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Backup diario executado as 02:00 UTC sem falhas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Health checks rodando a cada 15 minutos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Rollback automatico acionado em caso de falha de deploy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Plugins OpenProject e Mattermost instalados e funcionais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OCI Object Storage configurado para attachments e files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Responsavel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Full Stack Dev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Notas Adicionais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Os plugins devem ser desenvolvidos com testes unitarios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CI/CD deve ter um ambiente de staging opcional antes do deploy de producao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Documentar o processo de desenvolvimento e deploy de plugins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Os workflows do GitHub Actions devem ter timeouts configurados para evitar execucoes infinitas</w:t>
      </w:r>
    </w:p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11. Fase 7: Testes e Validacao</w:t>
      </w:r>
    </w:p>
    <w:p>
      <w:pPr>
        <w:shd w:color="F0F8FC" w:val="solid"/>
        <w:spacing w:after="100" w:before="100" w:line="276"/>
        <w:ind w:left="240" w:right="240"/>
        <w:jc w:val="left"/>
      </w:pPr>
      <w:r>
        <w:rPr>
          <w:rFonts w:ascii="Calibri" w:cs="Calibri" w:eastAsia="Calibri" w:hAnsi="Calibri"/>
          <w:i/>
          <w:iCs/>
          <w:color w:val="162235"/>
          <w:sz w:val="22"/>
          <w:szCs w:val="22"/>
        </w:rPr>
        <w:t xml:space="preserve">Sprint 9 | Semana 17-18 | Sprint 9 (Semana 17-18)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Objetivo da Fase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Executar testes comprehensivos para validar todos os aspectos da plataforma: performance sob carga, seguranca, integridade de backups, escalabilidade, disponibilidade continua e isolamento de permissoes. Esta fase e o ultimo gate antes do go-live.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Tarefas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pct" w:w="5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1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T7.1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Teste de carga (50 usuarios)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Simular 50 usuarios simultaneos no OpenProject (listar projetos, criar tarefas) e Mattermost (enviar mensagens, trocar canais). Medir tempos de resposta.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T7.2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Teste de seguranca (OWASP)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Executar verificacao de OWASP Top 10 basico: injection, broken auth, sensitive data exposure, XSS, broken access control, security misconfiguration.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T7.3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Teste backup/restore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Executar backup completo. Simular disaster: deletar dados. Executar restore. Validar integridade total dos dados restaurados.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T7.4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Teste de escalabilidade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Stress test progressivo: 10, 25, 50, 75 usuarios simultaneos. Identificar ponto de degradacao. Documentar limites da plataforma.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T7.5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Teste de disponibilidade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Monitorar uptime continuo por 72 horas. Registrar qualquer indisponibilidade, tempo de resposta e incidentes. Meta: 99.5%+.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T7.6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Validacao de permissoes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Testar isolamento entre namespaces K3s (cross-namespace). Testar permissoes RBAC OpenProject (cross-project). Testar canais privados Mattermost.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T7.7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Documentacao de testes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Compilar relatorio completo de testes com: resultados, evidencias (screenshots/logs), bugs encontrados, severidade, status de remediacao.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Entregavel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Todos os testes executados e documentados, com 0 bugs criticos e menos de 3 bugs de severidade media. Plataforma validada para producao.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Criterios de Aceitacao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Zero critical bugs encontrados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Menos de 3 medium bugs (com remediacao planejada)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Teste de carga: resposta media &lt; 2s com 50 usuarios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Teste de seguranca: zero vulnerabilidades criticas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Backup/restore: 100% de integridade dos dados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Uptime 72h: &gt;= 99.5%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Relatorio de testes completo e assinado pelo QA Lead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Responsavel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QA + DevOps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Notas Adicionais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Utilizar ferramentas profissionais: k6 ou JMeter para carga, OWASP ZAP para seguranca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Os testes de carga devem simular cenarios reais de uso da incubadora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Documentar tempo de execucao de cada teste e recursos consumidos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Bugs criticos devem ser resolvidos antes do gate para Fase 8</w:t>
      </w:r>
    </w:p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12. Fase 8: Go-Live e Handover</w:t>
      </w:r>
    </w:p>
    <w:p>
      <w:pPr>
        <w:shd w:color="F0F8FC" w:val="solid"/>
        <w:spacing w:after="100" w:before="100" w:line="276"/>
        <w:ind w:left="240" w:right="240"/>
        <w:jc w:val="left"/>
      </w:pPr>
      <w:r>
        <w:rPr>
          <w:rFonts w:ascii="Calibri" w:cs="Calibri" w:eastAsia="Calibri" w:hAnsi="Calibri"/>
          <w:i/>
          <w:iCs/>
          <w:color w:val="162235"/>
          <w:sz w:val="22"/>
          <w:szCs w:val="22"/>
        </w:rPr>
        <w:t xml:space="preserve">Sprint 10 | Semana 19-20 | Sprint 10 (Semana 19-20)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Objetivo da Fase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Executar o go-live da plataforma em producao, incluindo treinamento da equipe, documentacao operacional completa, configuracao final de alertas, corte de DNS para producao, monitoramento intensivo na primeira semana e transferencia formal da responsabilidade para o time de operacoes.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Tarefas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pct" w:w="22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pct" w:w="5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1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T8.1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Treinamento da equipe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Preparar e executar treinamento para 10 usuarios: uso do OpenProject (gestao de projetos, Kanban, dashboards), uso do Mattermost (canais, slash commands, integracoes).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T8.2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Documentacao operacional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Criar runbook completo: procedimentos de operacao diaria, troubleshooting comum, procedimentos de escalation, contatos de emergencia, restart de servicos.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T8.3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Configuracao alertas finais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Revisar e ajustar todos os alertas OCI Monitoring. Configurar PagerDuty ou equivalente para alertas criticos. Definir thresholds finais.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T8.4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Corte de DNS (go-live)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Cloudflare para modo de producao: proxy habilitado, SSL Full Strict, cache rules. Confirmar propagacao DNS. Validar HTTPS.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T8.5</w:t>
            </w:r>
          </w:p>
        </w:tc>
        <w:tc>
          <w:tcPr>
            <w:tcW w:type="pct" w:w="2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Monitoramento intensivo</w:t>
            </w:r>
          </w:p>
        </w:tc>
        <w:tc>
          <w:tcPr>
            <w:tcW w:type="pct" w:w="5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Primeira semana pos go-live: monitoramento 24/7 (ou tao proximo quanto possivel). Check manual a cada 4h. Resposta rapida a incidentes.</w:t>
            </w:r>
          </w:p>
        </w:tc>
        <w:tc>
          <w:tcPr>
            <w:tcW w:type="pct" w:w="1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  <w:tr>
        <w:tc>
          <w:tcPr>
            <w:tcW w:type="pct" w:w="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T8.6</w:t>
            </w:r>
          </w:p>
        </w:tc>
        <w:tc>
          <w:tcPr>
            <w:tcW w:type="pct" w:w="2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Handover ao time de ops</w:t>
            </w:r>
          </w:p>
        </w:tc>
        <w:tc>
          <w:tcPr>
            <w:tcW w:type="pct" w:w="5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Transferencia formal: reuniao de handover, entrega de documentacao, apresentacao de credenciais, sessao de perguntas e respostas com time de operacoes.</w:t>
            </w:r>
          </w:p>
        </w:tc>
        <w:tc>
          <w:tcPr>
            <w:tcW w:type="pct" w:w="1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Critica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Entregavel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Plataforma completamente em producao, equipe treinada, documentacao entregue e time de operacoes assumindo a responsabilidade operacional com suporte do time de implementacao.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Criterios de Aceitacao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Todos os 10 usuarios conseguem acessar e usar ambas plataformas (OpenProject + Mattermost)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Runbook completo entregue e revisado pelo time de operacoes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Treinamento executado com avaliacao de satisfacao &gt;= 8/10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DNS cortado para producao com HTTPS validado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Nenhum incidente critico nos primeiros 7 dias pos go-live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Handover formalizado com assinatura de aceitacao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Responsavel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Scrum Master + DevOps Lead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Notas Adicionais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Preparar material de treinamento com cenarios praticos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O runbook deve conter passo a passo para os 10 problemas mais comuns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Configurar canal #incubadora-suporte no Mattermost para suporte pos go-live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Agendar reunião de handover com pelo menos 5 dias de antecedencia</w:t>
      </w:r>
    </w:p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13. Matriz RACI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Matriz RACI (Responsible, Accountable, Consulted, Informed) define as responsabilidades de cada papel em cada fase do projeto. Esta matriz garante clareza na distribuicao de tarefas e evita ambiguidade na responsabilizacao.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Legenda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R (Responsible): Executa a tarefa diretamente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A (Accountable): Aprova e e o dono final da decisao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C (Consulted): Consultado antes da decisao/execucao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I (Informed): Informado sobre o resultado apos a conclusao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pct" w:w="13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DevOps</w:t>
            </w:r>
          </w:p>
        </w:tc>
        <w:tc>
          <w:tcPr>
            <w:tcW w:type="pct" w:w="13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pct" w:w="13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pct" w:w="13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</w:t>
            </w:r>
          </w:p>
        </w:tc>
        <w:tc>
          <w:tcPr>
            <w:tcW w:type="pct" w:w="13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QA</w:t>
            </w:r>
          </w:p>
        </w:tc>
        <w:tc>
          <w:tcPr>
            <w:tcW w:type="pct" w:w="13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SM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0: Preparacao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pct" w:w="2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1: Infra OCI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2: Stack Apps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pct" w:w="2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3: Seguranca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4: OpenProject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2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5: Mattermost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6: Plugins/CI-CD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pct" w:w="2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7: Testes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R/A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8: Go-Live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R/A</w:t>
            </w:r>
          </w:p>
        </w:tc>
      </w:tr>
    </w:tbl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14. Cronograma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 cronograma abaixo apresenta a visao temporal completa do projeto, organizado por sprints, semanas, fases e entregaveis principais. Cada sprint segue o ciclo Scrum padrao de 2 semanas, com Planning no inicio, Review e Retrospective ao final.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pct" w:w="12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pct" w:w="2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pct" w:w="34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Entregavel Principal</w:t>
            </w:r>
          </w:p>
        </w:tc>
        <w:tc>
          <w:tcPr>
            <w:tcW w:type="pct" w:w="14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</w:tr>
      <w:tr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1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1-2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0: Preparacao</w:t>
            </w:r>
          </w:p>
        </w:tc>
        <w:tc>
          <w:tcPr>
            <w:tcW w:type="pct" w:w="34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Ambiente validado, secrets OK</w:t>
            </w:r>
          </w:p>
        </w:tc>
        <w:tc>
          <w:tcPr>
            <w:tcW w:type="pct" w:w="14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2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3-4</w:t>
            </w:r>
          </w:p>
        </w:tc>
        <w:tc>
          <w:tcPr>
            <w:tcW w:type="pct" w:w="2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1: Infra OCI</w:t>
            </w:r>
          </w:p>
        </w:tc>
        <w:tc>
          <w:tcPr>
            <w:tcW w:type="pct" w:w="34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VM provisionada, DNS OK</w:t>
            </w:r>
          </w:p>
        </w:tc>
        <w:tc>
          <w:tcPr>
            <w:tcW w:type="pct" w:w="14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3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5-6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2: Stack Apps</w:t>
            </w:r>
          </w:p>
        </w:tc>
        <w:tc>
          <w:tcPr>
            <w:tcW w:type="pct" w:w="34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OpenProject + Mattermost rodando</w:t>
            </w:r>
          </w:p>
        </w:tc>
        <w:tc>
          <w:tcPr>
            <w:tcW w:type="pct" w:w="14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4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7-8</w:t>
            </w:r>
          </w:p>
        </w:tc>
        <w:tc>
          <w:tcPr>
            <w:tcW w:type="pct" w:w="2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3: Seguranca</w:t>
            </w:r>
          </w:p>
        </w:tc>
        <w:tc>
          <w:tcPr>
            <w:tcW w:type="pct" w:w="34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WAF + backups + pentest OK</w:t>
            </w:r>
          </w:p>
        </w:tc>
        <w:tc>
          <w:tcPr>
            <w:tcW w:type="pct" w:w="14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5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9-10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4: OpenProject</w:t>
            </w:r>
          </w:p>
        </w:tc>
        <w:tc>
          <w:tcPr>
            <w:tcW w:type="pct" w:w="34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OpenProject configurado (RBAC/Kanban)</w:t>
            </w:r>
          </w:p>
        </w:tc>
        <w:tc>
          <w:tcPr>
            <w:tcW w:type="pct" w:w="14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6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11-12</w:t>
            </w:r>
          </w:p>
        </w:tc>
        <w:tc>
          <w:tcPr>
            <w:tcW w:type="pct" w:w="2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5: Mattermost</w:t>
            </w:r>
          </w:p>
        </w:tc>
        <w:tc>
          <w:tcPr>
            <w:tcW w:type="pct" w:w="34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Mattermost + webhooks + bot</w:t>
            </w:r>
          </w:p>
        </w:tc>
        <w:tc>
          <w:tcPr>
            <w:tcW w:type="pct" w:w="14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7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13-14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6: Plugins (A)</w:t>
            </w:r>
          </w:p>
        </w:tc>
        <w:tc>
          <w:tcPr>
            <w:tcW w:type="pct" w:w="34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Plugins desenvolvidos e testados</w:t>
            </w:r>
          </w:p>
        </w:tc>
        <w:tc>
          <w:tcPr>
            <w:tcW w:type="pct" w:w="14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8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15-16</w:t>
            </w:r>
          </w:p>
        </w:tc>
        <w:tc>
          <w:tcPr>
            <w:tcW w:type="pct" w:w="2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6: CI/CD (B)</w:t>
            </w:r>
          </w:p>
        </w:tc>
        <w:tc>
          <w:tcPr>
            <w:tcW w:type="pct" w:w="34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CI/CD completo e operacional</w:t>
            </w:r>
          </w:p>
        </w:tc>
        <w:tc>
          <w:tcPr>
            <w:tcW w:type="pct" w:w="14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9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17-18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7: Testes</w:t>
            </w:r>
          </w:p>
        </w:tc>
        <w:tc>
          <w:tcPr>
            <w:tcW w:type="pct" w:w="34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Relatorio de testes, 0 critical</w:t>
            </w:r>
          </w:p>
        </w:tc>
        <w:tc>
          <w:tcPr>
            <w:tcW w:type="pct" w:w="14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semanas</w:t>
            </w:r>
          </w:p>
        </w:tc>
      </w:tr>
      <w:tr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Sprint 10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19-20</w:t>
            </w:r>
          </w:p>
        </w:tc>
        <w:tc>
          <w:tcPr>
            <w:tcW w:type="pct" w:w="2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Fase 8: Go-Live</w:t>
            </w:r>
          </w:p>
        </w:tc>
        <w:tc>
          <w:tcPr>
            <w:tcW w:type="pct" w:w="34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Plataforma em producao, handover</w:t>
            </w:r>
          </w:p>
        </w:tc>
        <w:tc>
          <w:tcPr>
            <w:tcW w:type="pct" w:w="14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semanas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14.1 Marcos do Projeto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Marco 1 (Semana 2): Gate 0→1 aprovado — Ambiente tecnico pronto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Marco 2 (Semana 4): Gate 1→2 aprovado — Infraestrutura OCI validada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Marco 3 (Semana 6): Gate 2→3 aprovado — Stack de aplicacoes operacional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Marco 4 (Semana 8): Gate 3→4 aprovado — Seguranca e observabilidade validadas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Marco 5 (Semana 10): Gate 4→5 aprovado — OpenProject pronto para uso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Marco 6 (Semana 12): Gate 5→6 aprovado — Mattermost integrado e operacional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Marco 7 (Semana 16): Gate 6→7 aprovado — Plugins e CI/CD completos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Marco 8 (Semana 18): Gate 7→8 aprovado — Todos os testes passando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Marco 9 (Semana 20): GO-LIVE — Plataforma em producao</w:t>
      </w:r>
    </w:p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15. Gestao de Riscos Operacionais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A gestao de riscos operacionais e um componente critico deste plano. Cada risco identificado e avaliado quanto a probabilidade e impacto, com estrategias de mitigacao definidas e responsaveis designados. A matriz de riscos deve ser revisada a cada Sprint Retrospective.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pct" w:w="12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pct" w:w="10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pct" w:w="35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  <w:tc>
          <w:tcPr>
            <w:tcW w:type="pct" w:w="12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pct" w:w="13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Cota A1 Flex indisponivel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Critico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Verificar cotas antes do inicio; avaliar regioes alternativas (SA-SAOPAULO-1, EU-FRANKFURT-1, US-ASHBURN-1)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DevOps Lead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OOM na VM (24 GB)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pct" w:w="1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pct" w:w="3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resource limits por pod; monitorar RAM continuamente; configurar OOM killer graceful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DevOps Lead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Certa Let's Encrypt falhar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Usar DNS-01 challenge como fallback; monitorar expiracao dos certificados; configurar renewal automatico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Perda de dados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pct" w:w="1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Critico</w:t>
            </w:r>
          </w:p>
        </w:tc>
        <w:tc>
          <w:tcPr>
            <w:tcW w:type="pct" w:w="3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Backups diarios com retention 7 dias; teste semanal de restore; Object Storage como backup offsite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Time insuficiente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Planejamento realista com buffer de 10%; priorizacao por valor de negocio; escalation ao SM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SM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Falha de deploy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pct" w:w="1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pct" w:w="3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Rollback automatico no CI/CD; deploy gradual (canary); testes antes do merge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Full Stack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Instavel OCI Free Tier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Critico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Monitoramento 24/7; runbook de recovery; backup completo para migrate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DevOps Lead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Vulnerabilidade descoberta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pct" w:w="1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pct" w:w="3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Pipeline de update-images semanal; assinatura de security advisories; patch rapido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Dependencia Cloudflare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Baixa</w:t>
            </w:r>
          </w:p>
        </w:tc>
        <w:tc>
          <w:tcPr>
            <w:tcW w:type="pct" w:w="1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pct" w:w="35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Configurar TTL baixo; ter DNS fallback manual; monitorar status Cloudflare</w:t>
            </w:r>
          </w:p>
        </w:tc>
        <w:tc>
          <w:tcPr>
            <w:tcW w:type="pct" w:w="12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DevOps</w:t>
            </w:r>
          </w:p>
        </w:tc>
        <w:tc>
          <w:tcPr>
            <w:tcW w:type="pct" w:w="13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Aberto</w:t>
            </w:r>
          </w:p>
        </w:tc>
      </w:tr>
      <w:tr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Escalabilidade excedida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pct" w:w="1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pct" w:w="35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Stress test na Fase 7; otimizacao de queries PostgreSQL; caching agressivo com Memcached</w:t>
            </w:r>
          </w:p>
        </w:tc>
        <w:tc>
          <w:tcPr>
            <w:tcW w:type="pct" w:w="12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pct" w:w="13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Aberto</w:t>
            </w:r>
          </w:p>
        </w:tc>
      </w:tr>
    </w:tbl>
    <w:p>
      <w:r>
        <w:br w:type="page"/>
      </w:r>
    </w:p>
    <w:p>
      <w:pPr>
        <w:pBdr>
          <w:bottom w:val="single" w:color="37DCF2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162235"/>
          <w:sz w:val="32"/>
          <w:szCs w:val="32"/>
        </w:rPr>
        <w:t xml:space="preserve">16. Indicadores de Sucesso (KPIs)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Os Indicadores-Chave de Performance (KPIs) definidos abaixo servem como base para medir o sucesso da implementacao e a maturidade operacional da plataforma. Cada KPI possui uma meta clara, metrica associada e frequencia de verificacao.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pct" w:w="16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pct" w:w="2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Metrica</w:t>
            </w:r>
          </w:p>
        </w:tc>
        <w:tc>
          <w:tcPr>
            <w:tcW w:type="pct" w:w="1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pct" w:w="18%"/>
            <w:shd w:color="1B6B7A" w:val="solid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Uptime da plataforma</w:t>
            </w:r>
          </w:p>
        </w:tc>
        <w:tc>
          <w:tcPr>
            <w:tcW w:type="pct" w:w="16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&gt;= 99.5%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Prometheus ping + HTTP status 200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Continuo (1 min)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OCI Monitoring</w:t>
            </w:r>
          </w:p>
        </w:tc>
      </w:tr>
      <w:tr>
        <w:tc>
          <w:tcPr>
            <w:tcW w:type="pct" w:w="2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Tempo de deploy</w:t>
            </w:r>
          </w:p>
        </w:tc>
        <w:tc>
          <w:tcPr>
            <w:tcW w:type="pct" w:w="16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 10 minutos</w:t>
            </w:r>
          </w:p>
        </w:tc>
        <w:tc>
          <w:tcPr>
            <w:tcW w:type="pct" w:w="2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GitHub Actions workflow duration</w:t>
            </w:r>
          </w:p>
        </w:tc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Por deploy</w:t>
            </w:r>
          </w:p>
        </w:tc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Sucesso de backup</w:t>
            </w:r>
          </w:p>
        </w:tc>
        <w:tc>
          <w:tcPr>
            <w:tcW w:type="pct" w:w="16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CronJob completion status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Diario (02:00 UTC)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K3s CronJob</w:t>
            </w:r>
          </w:p>
        </w:tc>
      </w:tr>
      <w:tr>
        <w:tc>
          <w:tcPr>
            <w:tcW w:type="pct" w:w="2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Uso de CPU</w:t>
            </w:r>
          </w:p>
        </w:tc>
        <w:tc>
          <w:tcPr>
            <w:tcW w:type="pct" w:w="16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 80% em media</w:t>
            </w:r>
          </w:p>
        </w:tc>
        <w:tc>
          <w:tcPr>
            <w:tcW w:type="pct" w:w="2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CPU utilization percent</w:t>
            </w:r>
          </w:p>
        </w:tc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cada 15 min</w:t>
            </w:r>
          </w:p>
        </w:tc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OCI Monitoring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Uso de RAM</w:t>
            </w:r>
          </w:p>
        </w:tc>
        <w:tc>
          <w:tcPr>
            <w:tcW w:type="pct" w:w="16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 85% em media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Memory utilization percent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cada 15 min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OCI Monitoring</w:t>
            </w:r>
          </w:p>
        </w:tc>
      </w:tr>
      <w:tr>
        <w:tc>
          <w:tcPr>
            <w:tcW w:type="pct" w:w="2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Expiracao SSL</w:t>
            </w:r>
          </w:p>
        </w:tc>
        <w:tc>
          <w:tcPr>
            <w:tcW w:type="pct" w:w="16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&gt; 30 dias</w:t>
            </w:r>
          </w:p>
        </w:tc>
        <w:tc>
          <w:tcPr>
            <w:tcW w:type="pct" w:w="2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cert-manager certificate expiry</w:t>
            </w:r>
          </w:p>
        </w:tc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Semanal</w:t>
            </w:r>
          </w:p>
        </w:tc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cert-manager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Tempo de resposta HTTP</w:t>
            </w:r>
          </w:p>
        </w:tc>
        <w:tc>
          <w:tcPr>
            <w:tcW w:type="pct" w:w="16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 2 segundos (p95)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curl -w '%{time_total}' por endpoint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cada 15 min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GitHub Actions</w:t>
            </w:r>
          </w:p>
        </w:tc>
      </w:tr>
      <w:tr>
        <w:tc>
          <w:tcPr>
            <w:tcW w:type="pct" w:w="2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Disco utilizado</w:t>
            </w:r>
          </w:p>
        </w:tc>
        <w:tc>
          <w:tcPr>
            <w:tcW w:type="pct" w:w="16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 90%</w:t>
            </w:r>
          </w:p>
        </w:tc>
        <w:tc>
          <w:tcPr>
            <w:tcW w:type="pct" w:w="2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df -h /data percentage</w:t>
            </w:r>
          </w:p>
        </w:tc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Diario</w:t>
            </w:r>
          </w:p>
        </w:tc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K3s CronJob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Pods saudáveis</w:t>
            </w:r>
          </w:p>
        </w:tc>
        <w:tc>
          <w:tcPr>
            <w:tcW w:type="pct" w:w="16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kubectl get pods (Running count)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A cada 5 min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OCI Monitoring</w:t>
            </w:r>
          </w:p>
        </w:tc>
      </w:tr>
      <w:tr>
        <w:tc>
          <w:tcPr>
            <w:tcW w:type="pct" w:w="2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Usuarios ativos/dia</w:t>
            </w:r>
          </w:p>
        </w:tc>
        <w:tc>
          <w:tcPr>
            <w:tcW w:type="pct" w:w="16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&gt;= 80% da equipe</w:t>
            </w:r>
          </w:p>
        </w:tc>
        <w:tc>
          <w:tcPr>
            <w:tcW w:type="pct" w:w="2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Mattermost daily active users</w:t>
            </w:r>
          </w:p>
        </w:tc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Diario</w:t>
            </w:r>
          </w:p>
        </w:tc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Mattermost Analytics</w:t>
            </w:r>
          </w:p>
        </w:tc>
      </w:tr>
      <w:tr>
        <w:tc>
          <w:tcPr>
            <w:tcW w:type="pct" w:w="20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Work packages criados/semana</w:t>
            </w:r>
          </w:p>
        </w:tc>
        <w:tc>
          <w:tcPr>
            <w:tcW w:type="pct" w:w="16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&gt;= 20</w:t>
            </w:r>
          </w:p>
        </w:tc>
        <w:tc>
          <w:tcPr>
            <w:tcW w:type="pct" w:w="2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OpenProject API query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Semanal</w:t>
            </w:r>
          </w:p>
        </w:tc>
        <w:tc>
          <w:tcPr>
            <w:tcW w:type="pct" w:w="18%"/>
            <w:shd w:color="FFFFFF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OpenProject</w:t>
            </w:r>
          </w:p>
        </w:tc>
      </w:tr>
      <w:tr>
        <w:tc>
          <w:tcPr>
            <w:tcW w:type="pct" w:w="20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Tempo de restore</w:t>
            </w:r>
          </w:p>
        </w:tc>
        <w:tc>
          <w:tcPr>
            <w:tcW w:type="pct" w:w="16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&lt; 30 minutos</w:t>
            </w:r>
          </w:p>
        </w:tc>
        <w:tc>
          <w:tcPr>
            <w:tcW w:type="pct" w:w="2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restore.sh execution time</w:t>
            </w:r>
          </w:p>
        </w:tc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Mensal (teste)</w:t>
            </w:r>
          </w:p>
        </w:tc>
        <w:tc>
          <w:tcPr>
            <w:tcW w:type="pct" w:w="18%"/>
            <w:shd w:color="F7FAFB" w:val="solid"/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Script restore.sh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16.1 Dashboards de Monitoramento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Todos os KPIs acima serao visualizados em dashboards centralizados no OCI Monitoring Console e, opcionalmente, em um dashboard Grafana deployado no namespace incubadora-monitoring (se recursos permitirem). Os dashboards incluirao: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Dashboard de Infraestrutura: CPU, RAM, Disco, Rede, Pods status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Dashboard de Aplicacoes: HTTP response codes, latencia, throughput por servico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Dashboard de Seguranca: eventos UFW, tentativas fail2ban, WAF blocks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Dashboard de Backups: status do ultimo backup, tempo de execucao, espaco utilizado</w:t>
      </w:r>
    </w:p>
    <w:p>
      <w:pPr>
        <w:spacing w:after="40" w:before="40" w:line="260"/>
        <w:ind w:left="360" w:hanging="180"/>
        <w:jc w:val="left"/>
      </w:pPr>
      <w:r>
        <w:rPr>
          <w:rFonts w:ascii="Calibri" w:cs="Calibri" w:eastAsia="Calibri" w:hAnsi="Calibri"/>
          <w:color w:val="37DCF2"/>
          <w:sz w:val="22"/>
          <w:szCs w:val="22"/>
        </w:rPr>
        <w:t xml:space="preserve">•</w:t>
      </w:r>
      <w:r>
        <w:rPr>
          <w:rFonts w:ascii="Calibri" w:cs="Calibri" w:eastAsia="Calibri" w:hAnsi="Calibri"/>
          <w:color w:val="000000"/>
          <w:sz w:val="22"/>
          <w:szCs w:val="22"/>
        </w:rPr>
        <w:t xml:space="preserve">  Dashboard de Negocio: usuarios ativos, work packages por status, mensagens por dia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B6B7A"/>
          <w:sz w:val="26"/>
          <w:szCs w:val="26"/>
        </w:rPr>
        <w:t xml:space="preserve">16.2 Processo de Escalacao</w:t>
      </w:r>
    </w:p>
    <w:p>
      <w:pPr>
        <w:spacing w:after="60" w:before="60" w:line="276"/>
        <w:jc w:val="both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Quando um KPI ultrapassar o threshold definido, o processo de escalacao seguirá o fluxo: (1) Alerta automatico via OCI Monitoring para o DevOps Lead; (2) Se nao resolvido em 30 minutos, escalar para o Scrum Master; (3) Se nao resolvido em 2 horas, escalar para o Product Owner com impacto avaliado; (4) Incidente critico (plataforma down): comunicacao imediata a toda equipe via canal #incubadora-anuncios no Mattermost.</w:t>
      </w:r>
    </w:p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A6080"/>
        <w:sz w:val="18"/>
        <w:szCs w:val="18"/>
      </w:rPr>
      <w:t xml:space="preserve">Pagina </w:t>
    </w:r>
    <w:r>
      <w:rPr>
        <w:rFonts w:ascii="Calibri" w:cs="Calibri" w:eastAsia="Calibri" w:hAnsi="Calibri"/>
        <w:color w:val="5A6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080"/>
        <w:sz w:val="18"/>
        <w:szCs w:val="18"/>
      </w:rPr>
      <w:t xml:space="preserve"> de </w:t>
    </w:r>
    <w:r>
      <w:rPr>
        <w:rFonts w:ascii="Calibri" w:cs="Calibri" w:eastAsia="Calibri" w:hAnsi="Calibri"/>
        <w:color w:val="5A6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DE2" w:sz="4" w:space="4"/>
      </w:pBdr>
      <w:jc w:val="center"/>
    </w:pPr>
    <w:r>
      <w:rPr>
        <w:rFonts w:ascii="Calibri" w:cs="Calibri" w:eastAsia="Calibri" w:hAnsi="Calibri"/>
        <w:color w:val="5A6080"/>
        <w:sz w:val="16"/>
        <w:szCs w:val="16"/>
      </w:rPr>
      <w:t xml:space="preserve">Protocolo dTP — Documento 2 de 2 — Confidencial</w:t>
    </w:r>
    <w:r>
      <w:rPr>
        <w:rFonts w:ascii="Calibri" w:cs="Calibri" w:eastAsia="Calibri" w:hAnsi="Calibri"/>
        <w:color w:val="5A6080"/>
        <w:sz w:val="16"/>
        <w:szCs w:val="16"/>
      </w:rPr>
      <w:t xml:space="preserve">  |  Pagina </w:t>
    </w:r>
    <w:r>
      <w:rPr>
        <w:rFonts w:ascii="Calibri" w:cs="Calibri" w:eastAsia="Calibri" w:hAnsi="Calibri"/>
        <w:color w:val="5A6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A6080"/>
        <w:sz w:val="16"/>
        <w:szCs w:val="16"/>
      </w:rPr>
      <w:t xml:space="preserve"> de </w:t>
    </w:r>
    <w:r>
      <w:rPr>
        <w:rFonts w:ascii="Calibri" w:cs="Calibri" w:eastAsia="Calibri" w:hAnsi="Calibri"/>
        <w:color w:val="5A6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5A6080"/>
        <w:sz w:val="18"/>
        <w:szCs w:val="18"/>
      </w:rPr>
      <w:t xml:space="preserve">Plano de Implementacao — Plataforma Incubadora Cloud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4" w:space="4"/>
      </w:pBdr>
      <w:spacing w:after="100"/>
      <w:jc w:val="right"/>
    </w:pPr>
    <w:r>
      <w:rPr>
        <w:rFonts w:ascii="Calibri" w:cs="Calibri" w:eastAsia="Calibri" w:hAnsi="Calibri"/>
        <w:i/>
        <w:iCs/>
        <w:color w:val="5A6080"/>
        <w:sz w:val="18"/>
        <w:szCs w:val="18"/>
      </w:rPr>
      <w:t xml:space="preserve">Plano de Implementacao — Plataforma Incubadora 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Implementacao - Plataforma Incubadora Cloud</dc:title>
  <dc:creator>Incubadora de Startups Deeptech</dc:creator>
  <dc:description>Plano de implementacao PMO para deploy da Plataforma Incubadora Cloud (OpenProject + Mattermost) sobre Oracle Cloud Always Free</dc:description>
  <cp:lastModifiedBy>Un-named</cp:lastModifiedBy>
  <cp:revision>1</cp:revision>
  <dcterms:created xsi:type="dcterms:W3CDTF">2026-05-01T16:28:12.458Z</dcterms:created>
  <dcterms:modified xsi:type="dcterms:W3CDTF">2026-05-01T16:28:12.458Z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