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Under17 Elite</w:t>
      </w:r>
    </w:p>
    <w:p>
      <w:pPr>
        <w:pStyle w:val="Heading2"/>
      </w:pPr>
      <w:r>
        <w:t>Forza — 45 minuti</w:t>
      </w:r>
    </w:p>
    <w:p>
      <w:r>
        <w:t>16 atlete, 4 stazioni da 4. Rotazione ogni 10 minuti, 1 minuto per il cambio: 4 giri, 44 minuti totali. Bilancieri e manubri a sufficienza in ogni stazione, si lavora tutte insieme senza attese.</w:t>
      </w:r>
    </w:p>
    <w:p>
      <w:pPr>
        <w:pStyle w:val="Heading3"/>
      </w:pPr>
      <w:r>
        <w:t>Stazione 1 — Squat — 10 minuti</w:t>
      </w:r>
    </w:p>
    <w:p>
      <w:pPr>
        <w:pStyle w:val="ListParagraph"/>
        <w:numPr>
          <w:ilvl w:val="0"/>
          <w:numId w:val="2"/>
        </w:numPr>
      </w:pPr>
      <w:r>
        <w:t>Squat con bilanciere — 3 × 5, discesa in 3 secondi, margine 3 (chi non ha ancora i requisiti tecnici: goblet squat con manubrio)</w:t>
      </w:r>
    </w:p>
    <w:p>
      <w:pPr>
        <w:pStyle w:val="ListParagraph"/>
        <w:numPr>
          <w:ilvl w:val="0"/>
          <w:numId w:val="2"/>
        </w:numPr>
      </w:pPr>
      <w:r>
        <w:t>Affondo bulgaro con manubri — 2 × 8 per lato</w:t>
      </w:r>
    </w:p>
    <w:p>
      <w:pPr>
        <w:pStyle w:val="Heading3"/>
      </w:pPr>
      <w:r>
        <w:t>Stazione 2 — Catena posteriore — 10 minuti</w:t>
      </w:r>
    </w:p>
    <w:p>
      <w:pPr>
        <w:pStyle w:val="ListParagraph"/>
        <w:numPr>
          <w:ilvl w:val="0"/>
          <w:numId w:val="2"/>
        </w:numPr>
      </w:pPr>
      <w:r>
        <w:t>Stacco rumeno con bilanciere — 3 × 6, il bilanciere resta a contatto con le gambe in discesa, margine 3</w:t>
      </w:r>
    </w:p>
    <w:p>
      <w:pPr>
        <w:pStyle w:val="ListParagraph"/>
        <w:numPr>
          <w:ilvl w:val="0"/>
          <w:numId w:val="2"/>
        </w:numPr>
      </w:pPr>
      <w:r>
        <w:t>Hip thrust con bilanciere — 2 × 10</w:t>
      </w:r>
    </w:p>
    <w:p>
      <w:pPr>
        <w:pStyle w:val="Heading3"/>
      </w:pPr>
      <w:r>
        <w:t>Stazione 3 — Spinta e trazione — 10 minuti</w:t>
      </w:r>
    </w:p>
    <w:p>
      <w:pPr>
        <w:pStyle w:val="ListParagraph"/>
        <w:numPr>
          <w:ilvl w:val="0"/>
          <w:numId w:val="2"/>
        </w:numPr>
      </w:pPr>
      <w:r>
        <w:t>Panca piana con bilanciere — 3 × 6, margine 3 (chi non ha i requisiti: spinte con manubri)</w:t>
      </w:r>
    </w:p>
    <w:p>
      <w:pPr>
        <w:pStyle w:val="ListParagraph"/>
        <w:numPr>
          <w:ilvl w:val="0"/>
          <w:numId w:val="2"/>
        </w:numPr>
      </w:pPr>
      <w:r>
        <w:t>Trazioni alla sbarra, assistite con elastico se necessario — 3 × 6-8 (alternativa: rematore con bilanciere)</w:t>
      </w:r>
    </w:p>
    <w:p>
      <w:pPr>
        <w:pStyle w:val="Heading3"/>
      </w:pPr>
      <w:r>
        <w:t>Stazione 4 — Core e potenza — 10 minuti</w:t>
      </w:r>
    </w:p>
    <w:p>
      <w:pPr>
        <w:pStyle w:val="ListParagraph"/>
        <w:numPr>
          <w:ilvl w:val="0"/>
          <w:numId w:val="2"/>
        </w:numPr>
      </w:pPr>
      <w:r>
        <w:t>Lancio rotazionale con palla medica contro il muro — 3 × 6 per lato</w:t>
      </w:r>
    </w:p>
    <w:p>
      <w:pPr>
        <w:pStyle w:val="ListParagraph"/>
        <w:numPr>
          <w:ilvl w:val="0"/>
          <w:numId w:val="2"/>
        </w:numPr>
      </w:pPr>
      <w:r>
        <w:t>Pallof press con elastico — 3 × 10″ di tenuta per lato</w:t>
      </w:r>
    </w:p>
    <w:p>
      <w:pPr>
        <w:pStyle w:val="ListParagraph"/>
        <w:numPr>
          <w:ilvl w:val="0"/>
          <w:numId w:val="2"/>
        </w:numPr>
      </w:pPr>
      <w:r>
        <w:t>Plank con spinta in appoggio instabile — 2 × 30″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2026-09-06T13:08:29.641Z</dcterms:created>
  <dcterms:modified xsi:type="dcterms:W3CDTF">2026-09-06T13:08:29.641Z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