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EC2A4" w14:textId="77777777" w:rsidR="00283571" w:rsidRDefault="00BA3F53">
      <w:pPr>
        <w:pStyle w:val="Default"/>
        <w:spacing w:line="360" w:lineRule="auto"/>
        <w:ind w:firstLine="709"/>
        <w:jc w:val="center"/>
        <w:rPr>
          <w:b/>
          <w:bCs/>
          <w:spacing w:val="-20"/>
          <w:sz w:val="28"/>
          <w:szCs w:val="28"/>
        </w:rPr>
      </w:pPr>
      <w:r>
        <w:rPr>
          <w:b/>
          <w:bCs/>
          <w:spacing w:val="-20"/>
          <w:sz w:val="28"/>
          <w:szCs w:val="28"/>
        </w:rPr>
        <w:t xml:space="preserve">CENTRO ESTADUAL DE EDUCAÇÃO TECNOLÓGICA PAULA SOUZA </w:t>
      </w:r>
    </w:p>
    <w:p w14:paraId="342DCB8B" w14:textId="77777777" w:rsidR="00283571" w:rsidRDefault="00BA3F53">
      <w:pPr>
        <w:pStyle w:val="Default"/>
        <w:spacing w:line="360" w:lineRule="auto"/>
        <w:jc w:val="center"/>
      </w:pPr>
      <w:r>
        <w:rPr>
          <w:b/>
          <w:bCs/>
          <w:sz w:val="28"/>
          <w:szCs w:val="28"/>
        </w:rPr>
        <w:t>ETEC DA ZONA LESTE</w:t>
      </w:r>
    </w:p>
    <w:p w14:paraId="5BE675A7" w14:textId="77777777" w:rsidR="00283571" w:rsidRDefault="00BA3F53">
      <w:pPr>
        <w:spacing w:after="0" w:line="360" w:lineRule="auto"/>
        <w:jc w:val="center"/>
        <w:rPr>
          <w:rFonts w:ascii="Arial" w:hAnsi="Arial"/>
          <w:b/>
          <w:bCs/>
          <w:sz w:val="28"/>
          <w:szCs w:val="28"/>
        </w:rPr>
      </w:pPr>
      <w:r>
        <w:rPr>
          <w:rFonts w:ascii="Arial" w:hAnsi="Arial"/>
          <w:b/>
          <w:bCs/>
          <w:sz w:val="28"/>
          <w:szCs w:val="28"/>
        </w:rPr>
        <w:t>NOVOTEC DESENVOLVIMENTO DE SISTEMAS</w:t>
      </w:r>
    </w:p>
    <w:p w14:paraId="333C6B10" w14:textId="77777777" w:rsidR="00283571" w:rsidRDefault="00283571">
      <w:pPr>
        <w:spacing w:after="0" w:line="360" w:lineRule="auto"/>
        <w:jc w:val="center"/>
        <w:rPr>
          <w:rFonts w:ascii="Arial" w:hAnsi="Arial"/>
          <w:b/>
          <w:bCs/>
          <w:sz w:val="28"/>
          <w:szCs w:val="28"/>
        </w:rPr>
      </w:pPr>
    </w:p>
    <w:p w14:paraId="2FE40973" w14:textId="77777777" w:rsidR="00283571" w:rsidRDefault="00283571">
      <w:pPr>
        <w:spacing w:after="0" w:line="360" w:lineRule="auto"/>
        <w:jc w:val="center"/>
        <w:rPr>
          <w:rFonts w:ascii="Arial" w:hAnsi="Arial"/>
          <w:b/>
          <w:bCs/>
          <w:sz w:val="28"/>
          <w:szCs w:val="28"/>
        </w:rPr>
      </w:pPr>
    </w:p>
    <w:p w14:paraId="5A4B42F0" w14:textId="77777777" w:rsidR="00283571" w:rsidRDefault="00283571">
      <w:pPr>
        <w:spacing w:after="0" w:line="360" w:lineRule="auto"/>
        <w:jc w:val="center"/>
        <w:rPr>
          <w:rFonts w:ascii="Arial" w:hAnsi="Arial"/>
          <w:b/>
          <w:bCs/>
          <w:sz w:val="28"/>
          <w:szCs w:val="28"/>
        </w:rPr>
      </w:pPr>
    </w:p>
    <w:p w14:paraId="1453D9F1" w14:textId="77777777" w:rsidR="00283571" w:rsidRDefault="00283571">
      <w:pPr>
        <w:spacing w:after="0" w:line="360" w:lineRule="auto"/>
        <w:jc w:val="center"/>
        <w:rPr>
          <w:rFonts w:ascii="Arial" w:hAnsi="Arial"/>
          <w:b/>
          <w:bCs/>
          <w:sz w:val="28"/>
          <w:szCs w:val="28"/>
        </w:rPr>
      </w:pPr>
    </w:p>
    <w:p w14:paraId="6FDCA37A" w14:textId="77777777" w:rsidR="00283571" w:rsidRDefault="00BA3F53">
      <w:pPr>
        <w:spacing w:after="0" w:line="360" w:lineRule="auto"/>
        <w:jc w:val="center"/>
        <w:rPr>
          <w:rFonts w:ascii="Arial" w:hAnsi="Arial"/>
          <w:b/>
          <w:bCs/>
          <w:sz w:val="28"/>
          <w:szCs w:val="28"/>
        </w:rPr>
      </w:pPr>
      <w:r>
        <w:rPr>
          <w:rFonts w:ascii="Arial" w:hAnsi="Arial"/>
          <w:b/>
          <w:bCs/>
          <w:sz w:val="28"/>
          <w:szCs w:val="28"/>
        </w:rPr>
        <w:t>Ana Beatriz Novais Pereira</w:t>
      </w:r>
    </w:p>
    <w:p w14:paraId="7E78709C" w14:textId="77777777" w:rsidR="00283571" w:rsidRDefault="00BA3F53">
      <w:pPr>
        <w:spacing w:after="0" w:line="360" w:lineRule="auto"/>
        <w:jc w:val="center"/>
        <w:rPr>
          <w:rFonts w:ascii="Arial" w:hAnsi="Arial"/>
          <w:b/>
          <w:bCs/>
          <w:sz w:val="28"/>
          <w:szCs w:val="28"/>
        </w:rPr>
      </w:pPr>
      <w:r>
        <w:rPr>
          <w:rFonts w:ascii="Arial" w:hAnsi="Arial"/>
          <w:b/>
          <w:bCs/>
          <w:sz w:val="28"/>
          <w:szCs w:val="28"/>
        </w:rPr>
        <w:t>Andrei Nunes Pereira</w:t>
      </w:r>
    </w:p>
    <w:p w14:paraId="6D850316" w14:textId="77777777" w:rsidR="00283571" w:rsidRDefault="00BA3F53">
      <w:pPr>
        <w:spacing w:after="0" w:line="360" w:lineRule="auto"/>
        <w:jc w:val="center"/>
        <w:rPr>
          <w:rFonts w:ascii="Arial" w:hAnsi="Arial"/>
          <w:b/>
          <w:bCs/>
          <w:sz w:val="28"/>
          <w:szCs w:val="28"/>
        </w:rPr>
      </w:pPr>
      <w:proofErr w:type="spellStart"/>
      <w:r>
        <w:rPr>
          <w:rFonts w:ascii="Arial" w:hAnsi="Arial"/>
          <w:b/>
          <w:bCs/>
          <w:sz w:val="28"/>
          <w:szCs w:val="28"/>
        </w:rPr>
        <w:t>Camilly</w:t>
      </w:r>
      <w:proofErr w:type="spellEnd"/>
      <w:r>
        <w:rPr>
          <w:rFonts w:ascii="Arial" w:hAnsi="Arial"/>
          <w:b/>
          <w:bCs/>
          <w:sz w:val="28"/>
          <w:szCs w:val="28"/>
        </w:rPr>
        <w:t xml:space="preserve"> Demarco dos Santos</w:t>
      </w:r>
    </w:p>
    <w:p w14:paraId="22D44AEB" w14:textId="77777777" w:rsidR="00283571" w:rsidRDefault="00BA3F53">
      <w:pPr>
        <w:spacing w:after="0" w:line="360" w:lineRule="auto"/>
        <w:jc w:val="center"/>
        <w:rPr>
          <w:rFonts w:ascii="Arial" w:hAnsi="Arial"/>
          <w:b/>
          <w:bCs/>
          <w:sz w:val="28"/>
          <w:szCs w:val="28"/>
        </w:rPr>
      </w:pPr>
      <w:r>
        <w:rPr>
          <w:rFonts w:ascii="Arial" w:hAnsi="Arial"/>
          <w:b/>
          <w:bCs/>
          <w:sz w:val="28"/>
          <w:szCs w:val="28"/>
        </w:rPr>
        <w:t>Carlos Eduardo Fernandes Farias</w:t>
      </w:r>
    </w:p>
    <w:p w14:paraId="454AF0D0" w14:textId="77777777" w:rsidR="00283571" w:rsidRDefault="00283571">
      <w:pPr>
        <w:spacing w:after="0" w:line="360" w:lineRule="auto"/>
        <w:jc w:val="center"/>
        <w:rPr>
          <w:rFonts w:ascii="Arial" w:hAnsi="Arial"/>
          <w:b/>
          <w:bCs/>
          <w:sz w:val="28"/>
          <w:szCs w:val="28"/>
        </w:rPr>
      </w:pPr>
    </w:p>
    <w:p w14:paraId="6705346D" w14:textId="77777777" w:rsidR="00283571" w:rsidRDefault="00283571">
      <w:pPr>
        <w:spacing w:after="0" w:line="360" w:lineRule="auto"/>
        <w:jc w:val="center"/>
        <w:rPr>
          <w:rFonts w:ascii="Arial" w:hAnsi="Arial"/>
          <w:b/>
          <w:bCs/>
          <w:sz w:val="28"/>
          <w:szCs w:val="28"/>
        </w:rPr>
      </w:pPr>
    </w:p>
    <w:p w14:paraId="4DB923C5" w14:textId="77777777" w:rsidR="00283571" w:rsidRDefault="00283571">
      <w:pPr>
        <w:spacing w:after="0" w:line="360" w:lineRule="auto"/>
        <w:rPr>
          <w:rFonts w:ascii="Arial" w:hAnsi="Arial"/>
          <w:b/>
          <w:bCs/>
          <w:sz w:val="28"/>
          <w:szCs w:val="28"/>
        </w:rPr>
      </w:pPr>
    </w:p>
    <w:p w14:paraId="529E252A" w14:textId="77777777" w:rsidR="00283571" w:rsidRDefault="00283571">
      <w:pPr>
        <w:spacing w:after="0" w:line="360" w:lineRule="auto"/>
        <w:jc w:val="center"/>
        <w:rPr>
          <w:rFonts w:ascii="Arial" w:hAnsi="Arial"/>
          <w:b/>
          <w:bCs/>
          <w:sz w:val="28"/>
          <w:szCs w:val="28"/>
        </w:rPr>
      </w:pPr>
    </w:p>
    <w:p w14:paraId="1804ABFB" w14:textId="77777777" w:rsidR="00283571" w:rsidRDefault="00283571">
      <w:pPr>
        <w:spacing w:after="0" w:line="360" w:lineRule="auto"/>
        <w:jc w:val="center"/>
        <w:rPr>
          <w:rFonts w:ascii="Arial" w:hAnsi="Arial"/>
          <w:b/>
          <w:bCs/>
          <w:sz w:val="28"/>
          <w:szCs w:val="28"/>
        </w:rPr>
      </w:pPr>
    </w:p>
    <w:p w14:paraId="064668FF" w14:textId="77777777" w:rsidR="00283571" w:rsidRDefault="00283571">
      <w:pPr>
        <w:spacing w:after="0" w:line="360" w:lineRule="auto"/>
        <w:jc w:val="center"/>
        <w:rPr>
          <w:rFonts w:ascii="Arial" w:hAnsi="Arial"/>
          <w:b/>
          <w:bCs/>
          <w:sz w:val="28"/>
          <w:szCs w:val="28"/>
        </w:rPr>
      </w:pPr>
    </w:p>
    <w:p w14:paraId="7E1BB54F" w14:textId="77777777" w:rsidR="004B78F1" w:rsidRDefault="00BA3F53">
      <w:pPr>
        <w:spacing w:after="0" w:line="360" w:lineRule="auto"/>
        <w:jc w:val="center"/>
        <w:rPr>
          <w:rFonts w:ascii="Arial" w:hAnsi="Arial"/>
          <w:b/>
          <w:bCs/>
          <w:sz w:val="28"/>
          <w:szCs w:val="28"/>
        </w:rPr>
      </w:pPr>
      <w:proofErr w:type="spellStart"/>
      <w:r>
        <w:rPr>
          <w:rFonts w:ascii="Arial" w:hAnsi="Arial"/>
          <w:b/>
          <w:bCs/>
          <w:sz w:val="28"/>
          <w:szCs w:val="28"/>
        </w:rPr>
        <w:t>Carchau</w:t>
      </w:r>
      <w:proofErr w:type="spellEnd"/>
      <w:r>
        <w:rPr>
          <w:rFonts w:ascii="Arial" w:hAnsi="Arial"/>
          <w:b/>
          <w:bCs/>
          <w:sz w:val="28"/>
          <w:szCs w:val="28"/>
        </w:rPr>
        <w:t xml:space="preserve">: </w:t>
      </w:r>
    </w:p>
    <w:p w14:paraId="092E2D4D" w14:textId="08078061" w:rsidR="00283571" w:rsidRDefault="00BA3F53" w:rsidP="004B78F1">
      <w:pPr>
        <w:spacing w:after="0" w:line="360" w:lineRule="auto"/>
        <w:jc w:val="center"/>
        <w:rPr>
          <w:rFonts w:ascii="Arial" w:hAnsi="Arial"/>
          <w:b/>
          <w:bCs/>
          <w:sz w:val="28"/>
          <w:szCs w:val="28"/>
        </w:rPr>
      </w:pPr>
      <w:r w:rsidRPr="00181ED0">
        <w:rPr>
          <w:rFonts w:ascii="Arial" w:hAnsi="Arial"/>
          <w:b/>
          <w:bCs/>
          <w:color w:val="FF0000"/>
          <w:sz w:val="28"/>
          <w:szCs w:val="28"/>
        </w:rPr>
        <w:t>Sistema de conectividade na locação de automóvel</w:t>
      </w:r>
    </w:p>
    <w:p w14:paraId="4B8C8FDB" w14:textId="77777777" w:rsidR="00283571" w:rsidRDefault="00283571">
      <w:pPr>
        <w:spacing w:after="0" w:line="360" w:lineRule="auto"/>
        <w:jc w:val="center"/>
        <w:rPr>
          <w:rFonts w:ascii="Arial" w:hAnsi="Arial"/>
          <w:b/>
          <w:bCs/>
          <w:sz w:val="28"/>
          <w:szCs w:val="28"/>
        </w:rPr>
      </w:pPr>
    </w:p>
    <w:p w14:paraId="6A7796D4" w14:textId="77777777" w:rsidR="00283571" w:rsidRDefault="00283571">
      <w:pPr>
        <w:spacing w:after="0" w:line="360" w:lineRule="auto"/>
        <w:jc w:val="center"/>
        <w:rPr>
          <w:rFonts w:ascii="Arial" w:hAnsi="Arial"/>
          <w:b/>
          <w:bCs/>
          <w:sz w:val="28"/>
          <w:szCs w:val="28"/>
        </w:rPr>
      </w:pPr>
    </w:p>
    <w:p w14:paraId="08E22DCB" w14:textId="77777777" w:rsidR="00283571" w:rsidRDefault="00283571">
      <w:pPr>
        <w:spacing w:after="0" w:line="360" w:lineRule="auto"/>
        <w:jc w:val="center"/>
        <w:rPr>
          <w:rFonts w:ascii="Arial" w:hAnsi="Arial"/>
          <w:b/>
          <w:bCs/>
          <w:sz w:val="28"/>
          <w:szCs w:val="28"/>
        </w:rPr>
      </w:pPr>
    </w:p>
    <w:p w14:paraId="68037200" w14:textId="77777777" w:rsidR="00283571" w:rsidRDefault="00283571">
      <w:pPr>
        <w:spacing w:after="0" w:line="360" w:lineRule="auto"/>
        <w:jc w:val="center"/>
        <w:rPr>
          <w:rFonts w:ascii="Arial" w:hAnsi="Arial"/>
          <w:b/>
          <w:bCs/>
          <w:sz w:val="28"/>
          <w:szCs w:val="28"/>
        </w:rPr>
      </w:pPr>
    </w:p>
    <w:p w14:paraId="67395F1C" w14:textId="77777777" w:rsidR="00283571" w:rsidRDefault="00283571">
      <w:pPr>
        <w:spacing w:after="0" w:line="360" w:lineRule="auto"/>
        <w:rPr>
          <w:rFonts w:ascii="Arial" w:hAnsi="Arial"/>
          <w:b/>
          <w:bCs/>
          <w:sz w:val="28"/>
          <w:szCs w:val="28"/>
        </w:rPr>
      </w:pPr>
    </w:p>
    <w:p w14:paraId="1F02B1B4" w14:textId="77777777" w:rsidR="00283571" w:rsidRDefault="00283571">
      <w:pPr>
        <w:spacing w:after="0" w:line="360" w:lineRule="auto"/>
        <w:rPr>
          <w:rFonts w:ascii="Arial" w:hAnsi="Arial"/>
          <w:b/>
          <w:bCs/>
          <w:sz w:val="28"/>
          <w:szCs w:val="28"/>
        </w:rPr>
      </w:pPr>
    </w:p>
    <w:p w14:paraId="45681BE2" w14:textId="77777777" w:rsidR="00283571" w:rsidRDefault="00283571">
      <w:pPr>
        <w:spacing w:after="0" w:line="360" w:lineRule="auto"/>
        <w:jc w:val="center"/>
        <w:rPr>
          <w:rFonts w:ascii="Arial" w:hAnsi="Arial"/>
          <w:b/>
          <w:bCs/>
          <w:sz w:val="28"/>
          <w:szCs w:val="28"/>
        </w:rPr>
      </w:pPr>
    </w:p>
    <w:p w14:paraId="498ABF3D" w14:textId="77777777" w:rsidR="00FF77E6" w:rsidRDefault="00FF77E6">
      <w:pPr>
        <w:spacing w:after="0" w:line="360" w:lineRule="auto"/>
        <w:jc w:val="center"/>
        <w:rPr>
          <w:rFonts w:ascii="Arial" w:hAnsi="Arial"/>
          <w:b/>
          <w:bCs/>
          <w:sz w:val="28"/>
          <w:szCs w:val="28"/>
        </w:rPr>
      </w:pPr>
    </w:p>
    <w:p w14:paraId="4602909B" w14:textId="77777777" w:rsidR="00283571" w:rsidRDefault="00BA3F53">
      <w:pPr>
        <w:spacing w:after="0" w:line="360" w:lineRule="auto"/>
        <w:jc w:val="center"/>
        <w:rPr>
          <w:rFonts w:ascii="Arial" w:hAnsi="Arial"/>
          <w:b/>
          <w:bCs/>
          <w:sz w:val="28"/>
          <w:szCs w:val="28"/>
        </w:rPr>
      </w:pPr>
      <w:r>
        <w:rPr>
          <w:rFonts w:ascii="Arial" w:hAnsi="Arial"/>
          <w:b/>
          <w:bCs/>
          <w:sz w:val="28"/>
          <w:szCs w:val="28"/>
        </w:rPr>
        <w:t>São Paulo</w:t>
      </w:r>
    </w:p>
    <w:p w14:paraId="6B726C8A" w14:textId="77777777" w:rsidR="00283571" w:rsidRDefault="00BA3F53">
      <w:pPr>
        <w:spacing w:after="0" w:line="360" w:lineRule="auto"/>
        <w:jc w:val="center"/>
        <w:rPr>
          <w:rFonts w:ascii="Arial" w:hAnsi="Arial"/>
          <w:b/>
          <w:bCs/>
          <w:sz w:val="28"/>
          <w:szCs w:val="28"/>
        </w:rPr>
      </w:pPr>
      <w:r>
        <w:rPr>
          <w:rFonts w:ascii="Arial" w:hAnsi="Arial"/>
          <w:b/>
          <w:bCs/>
          <w:sz w:val="28"/>
          <w:szCs w:val="28"/>
        </w:rPr>
        <w:t>2024</w:t>
      </w:r>
    </w:p>
    <w:p w14:paraId="1FBAC8FF" w14:textId="77777777" w:rsidR="00283571" w:rsidRDefault="00BA3F53">
      <w:pPr>
        <w:spacing w:after="0" w:line="360" w:lineRule="auto"/>
        <w:rPr>
          <w:rFonts w:ascii="Arial" w:hAnsi="Arial"/>
          <w:b/>
          <w:bCs/>
          <w:sz w:val="28"/>
          <w:szCs w:val="28"/>
        </w:rPr>
      </w:pPr>
      <w:r>
        <w:rPr>
          <w:rFonts w:ascii="Arial" w:hAnsi="Arial"/>
          <w:b/>
          <w:bCs/>
          <w:sz w:val="28"/>
          <w:szCs w:val="28"/>
        </w:rPr>
        <w:lastRenderedPageBreak/>
        <w:t>TEMA</w:t>
      </w:r>
    </w:p>
    <w:p w14:paraId="5BBD909D" w14:textId="77777777" w:rsidR="00283571" w:rsidRDefault="00283571">
      <w:pPr>
        <w:spacing w:after="0" w:line="360" w:lineRule="auto"/>
        <w:rPr>
          <w:rFonts w:ascii="Arial" w:hAnsi="Arial"/>
          <w:b/>
          <w:bCs/>
          <w:sz w:val="28"/>
          <w:szCs w:val="28"/>
        </w:rPr>
      </w:pPr>
    </w:p>
    <w:p w14:paraId="1261B6CC" w14:textId="77777777" w:rsidR="00283571" w:rsidRPr="00181ED0" w:rsidRDefault="00BA3F53" w:rsidP="00242E1A">
      <w:pPr>
        <w:spacing w:after="0" w:line="360" w:lineRule="auto"/>
        <w:ind w:firstLine="709"/>
        <w:jc w:val="both"/>
        <w:rPr>
          <w:rFonts w:ascii="Arial" w:hAnsi="Arial"/>
          <w:color w:val="FF0000"/>
          <w:sz w:val="24"/>
          <w:szCs w:val="24"/>
        </w:rPr>
      </w:pPr>
      <w:r w:rsidRPr="00181ED0">
        <w:rPr>
          <w:rFonts w:ascii="Arial" w:hAnsi="Arial"/>
          <w:color w:val="FF0000"/>
          <w:sz w:val="24"/>
          <w:szCs w:val="24"/>
        </w:rPr>
        <w:t xml:space="preserve">Inovação e desenvolvimento da mobilidade urbana.   </w:t>
      </w:r>
    </w:p>
    <w:p w14:paraId="49AE68D4" w14:textId="77777777" w:rsidR="00283571" w:rsidRDefault="00BA3F53">
      <w:pPr>
        <w:pageBreakBefore/>
        <w:spacing w:after="0" w:line="360" w:lineRule="auto"/>
        <w:rPr>
          <w:rFonts w:ascii="Arial" w:hAnsi="Arial"/>
          <w:b/>
          <w:bCs/>
          <w:sz w:val="28"/>
          <w:szCs w:val="28"/>
        </w:rPr>
      </w:pPr>
      <w:r>
        <w:rPr>
          <w:rFonts w:ascii="Arial" w:hAnsi="Arial"/>
          <w:b/>
          <w:bCs/>
          <w:sz w:val="28"/>
          <w:szCs w:val="28"/>
        </w:rPr>
        <w:lastRenderedPageBreak/>
        <w:t>DELIMITAÇÃO DO TEMA</w:t>
      </w:r>
    </w:p>
    <w:p w14:paraId="42F87A1D" w14:textId="77777777" w:rsidR="00283571" w:rsidRDefault="00283571">
      <w:pPr>
        <w:spacing w:after="0" w:line="360" w:lineRule="auto"/>
        <w:rPr>
          <w:rFonts w:ascii="Arial" w:hAnsi="Arial"/>
          <w:b/>
          <w:bCs/>
          <w:sz w:val="28"/>
          <w:szCs w:val="28"/>
        </w:rPr>
      </w:pPr>
    </w:p>
    <w:p w14:paraId="51716FFE" w14:textId="77777777" w:rsidR="00283571" w:rsidRDefault="00BA3F53">
      <w:pPr>
        <w:spacing w:after="0" w:line="360" w:lineRule="auto"/>
        <w:ind w:firstLine="709"/>
        <w:jc w:val="both"/>
        <w:rPr>
          <w:rFonts w:ascii="Arial" w:hAnsi="Arial"/>
          <w:sz w:val="24"/>
          <w:szCs w:val="24"/>
        </w:rPr>
      </w:pPr>
      <w:r>
        <w:rPr>
          <w:rFonts w:ascii="Arial" w:hAnsi="Arial"/>
          <w:sz w:val="24"/>
          <w:szCs w:val="24"/>
        </w:rPr>
        <w:t>A otimização da mobilidade urbana por meio de uma aplicação mobile que compartilha entre os usuários o ônus da posse de um veículo.</w:t>
      </w:r>
    </w:p>
    <w:p w14:paraId="07E24BBA" w14:textId="77777777" w:rsidR="00283571" w:rsidRDefault="00283571">
      <w:pPr>
        <w:spacing w:after="0" w:line="360" w:lineRule="auto"/>
        <w:rPr>
          <w:rFonts w:ascii="Arial" w:hAnsi="Arial"/>
          <w:b/>
          <w:bCs/>
          <w:sz w:val="28"/>
          <w:szCs w:val="28"/>
        </w:rPr>
      </w:pPr>
    </w:p>
    <w:p w14:paraId="0F7FD9FE" w14:textId="77777777" w:rsidR="00283571" w:rsidRDefault="00283571">
      <w:pPr>
        <w:spacing w:after="0" w:line="360" w:lineRule="auto"/>
        <w:rPr>
          <w:rFonts w:ascii="Arial" w:hAnsi="Arial"/>
          <w:b/>
          <w:bCs/>
          <w:sz w:val="28"/>
          <w:szCs w:val="28"/>
        </w:rPr>
      </w:pPr>
    </w:p>
    <w:p w14:paraId="36DA9A53" w14:textId="77777777" w:rsidR="00283571" w:rsidRDefault="00283571">
      <w:pPr>
        <w:spacing w:after="0" w:line="360" w:lineRule="auto"/>
        <w:rPr>
          <w:rFonts w:ascii="Arial" w:hAnsi="Arial"/>
          <w:b/>
          <w:bCs/>
          <w:sz w:val="28"/>
          <w:szCs w:val="28"/>
        </w:rPr>
      </w:pPr>
    </w:p>
    <w:p w14:paraId="7B5F2CB4" w14:textId="77777777" w:rsidR="00283571" w:rsidRDefault="00283571">
      <w:pPr>
        <w:spacing w:after="0" w:line="360" w:lineRule="auto"/>
        <w:rPr>
          <w:rFonts w:ascii="Arial" w:hAnsi="Arial"/>
          <w:b/>
          <w:bCs/>
          <w:sz w:val="28"/>
          <w:szCs w:val="28"/>
        </w:rPr>
      </w:pPr>
    </w:p>
    <w:p w14:paraId="0D42EB55" w14:textId="77777777" w:rsidR="00283571" w:rsidRDefault="00283571">
      <w:pPr>
        <w:spacing w:after="0" w:line="360" w:lineRule="auto"/>
        <w:rPr>
          <w:rFonts w:ascii="Arial" w:hAnsi="Arial"/>
          <w:b/>
          <w:bCs/>
          <w:sz w:val="28"/>
          <w:szCs w:val="28"/>
        </w:rPr>
      </w:pPr>
    </w:p>
    <w:p w14:paraId="5B4ACBC2" w14:textId="77777777" w:rsidR="00283571" w:rsidRDefault="00283571">
      <w:pPr>
        <w:spacing w:after="0" w:line="360" w:lineRule="auto"/>
        <w:rPr>
          <w:rFonts w:ascii="Arial" w:hAnsi="Arial"/>
          <w:b/>
          <w:bCs/>
          <w:sz w:val="28"/>
          <w:szCs w:val="28"/>
        </w:rPr>
      </w:pPr>
    </w:p>
    <w:p w14:paraId="5F77ADF0" w14:textId="77777777" w:rsidR="00283571" w:rsidRDefault="00283571">
      <w:pPr>
        <w:spacing w:after="0" w:line="360" w:lineRule="auto"/>
        <w:rPr>
          <w:rFonts w:ascii="Arial" w:hAnsi="Arial"/>
          <w:b/>
          <w:bCs/>
          <w:sz w:val="28"/>
          <w:szCs w:val="28"/>
        </w:rPr>
      </w:pPr>
    </w:p>
    <w:p w14:paraId="0D58AF93" w14:textId="77777777" w:rsidR="00283571" w:rsidRDefault="00283571">
      <w:pPr>
        <w:spacing w:after="0" w:line="360" w:lineRule="auto"/>
        <w:rPr>
          <w:rFonts w:ascii="Arial" w:hAnsi="Arial"/>
          <w:b/>
          <w:bCs/>
          <w:sz w:val="28"/>
          <w:szCs w:val="28"/>
        </w:rPr>
      </w:pPr>
    </w:p>
    <w:p w14:paraId="1E5456A6" w14:textId="77777777" w:rsidR="00283571" w:rsidRDefault="00283571">
      <w:pPr>
        <w:spacing w:after="0" w:line="360" w:lineRule="auto"/>
        <w:rPr>
          <w:rFonts w:ascii="Arial" w:hAnsi="Arial"/>
          <w:b/>
          <w:bCs/>
          <w:sz w:val="28"/>
          <w:szCs w:val="28"/>
        </w:rPr>
      </w:pPr>
    </w:p>
    <w:p w14:paraId="248CD348" w14:textId="77777777" w:rsidR="00283571" w:rsidRDefault="00283571">
      <w:pPr>
        <w:spacing w:after="0" w:line="360" w:lineRule="auto"/>
        <w:rPr>
          <w:rFonts w:ascii="Arial" w:hAnsi="Arial"/>
          <w:b/>
          <w:bCs/>
          <w:sz w:val="28"/>
          <w:szCs w:val="28"/>
        </w:rPr>
      </w:pPr>
    </w:p>
    <w:p w14:paraId="499234BE" w14:textId="77777777" w:rsidR="00283571" w:rsidRDefault="00283571">
      <w:pPr>
        <w:spacing w:after="0" w:line="360" w:lineRule="auto"/>
        <w:rPr>
          <w:rFonts w:ascii="Arial" w:hAnsi="Arial"/>
          <w:b/>
          <w:bCs/>
          <w:sz w:val="28"/>
          <w:szCs w:val="28"/>
        </w:rPr>
      </w:pPr>
    </w:p>
    <w:p w14:paraId="08FE30B9" w14:textId="77777777" w:rsidR="00283571" w:rsidRDefault="00283571">
      <w:pPr>
        <w:spacing w:after="0" w:line="360" w:lineRule="auto"/>
        <w:rPr>
          <w:rFonts w:ascii="Arial" w:hAnsi="Arial"/>
          <w:b/>
          <w:bCs/>
          <w:sz w:val="28"/>
          <w:szCs w:val="28"/>
        </w:rPr>
      </w:pPr>
    </w:p>
    <w:p w14:paraId="1A9FD890" w14:textId="77777777" w:rsidR="00283571" w:rsidRDefault="00283571">
      <w:pPr>
        <w:spacing w:after="0" w:line="360" w:lineRule="auto"/>
        <w:rPr>
          <w:rFonts w:ascii="Arial" w:hAnsi="Arial"/>
          <w:b/>
          <w:bCs/>
          <w:sz w:val="28"/>
          <w:szCs w:val="28"/>
        </w:rPr>
      </w:pPr>
    </w:p>
    <w:p w14:paraId="0143DE5D" w14:textId="77777777" w:rsidR="00283571" w:rsidRDefault="00283571">
      <w:pPr>
        <w:spacing w:after="0" w:line="360" w:lineRule="auto"/>
        <w:rPr>
          <w:rFonts w:ascii="Arial" w:hAnsi="Arial"/>
          <w:b/>
          <w:bCs/>
          <w:sz w:val="28"/>
          <w:szCs w:val="28"/>
        </w:rPr>
      </w:pPr>
    </w:p>
    <w:p w14:paraId="23B6454B" w14:textId="77777777" w:rsidR="00283571" w:rsidRDefault="00283571">
      <w:pPr>
        <w:spacing w:after="0" w:line="360" w:lineRule="auto"/>
        <w:rPr>
          <w:rFonts w:ascii="Arial" w:hAnsi="Arial"/>
          <w:b/>
          <w:bCs/>
          <w:sz w:val="28"/>
          <w:szCs w:val="28"/>
        </w:rPr>
      </w:pPr>
    </w:p>
    <w:p w14:paraId="228D07DF" w14:textId="77777777" w:rsidR="00283571" w:rsidRDefault="00283571">
      <w:pPr>
        <w:spacing w:after="0" w:line="360" w:lineRule="auto"/>
        <w:rPr>
          <w:rFonts w:ascii="Arial" w:hAnsi="Arial"/>
          <w:b/>
          <w:bCs/>
          <w:sz w:val="28"/>
          <w:szCs w:val="28"/>
        </w:rPr>
      </w:pPr>
    </w:p>
    <w:p w14:paraId="1773A8C7" w14:textId="77777777" w:rsidR="00283571" w:rsidRDefault="00283571">
      <w:pPr>
        <w:spacing w:after="0" w:line="360" w:lineRule="auto"/>
        <w:rPr>
          <w:rFonts w:ascii="Arial" w:hAnsi="Arial"/>
          <w:b/>
          <w:bCs/>
          <w:sz w:val="28"/>
          <w:szCs w:val="28"/>
        </w:rPr>
      </w:pPr>
    </w:p>
    <w:p w14:paraId="4B1EA34F" w14:textId="77777777" w:rsidR="00283571" w:rsidRDefault="00283571">
      <w:pPr>
        <w:spacing w:after="0" w:line="360" w:lineRule="auto"/>
        <w:rPr>
          <w:rFonts w:ascii="Arial" w:hAnsi="Arial"/>
          <w:b/>
          <w:bCs/>
          <w:sz w:val="28"/>
          <w:szCs w:val="28"/>
        </w:rPr>
      </w:pPr>
    </w:p>
    <w:p w14:paraId="716BFB0E" w14:textId="77777777" w:rsidR="00283571" w:rsidRDefault="00283571">
      <w:pPr>
        <w:spacing w:after="0" w:line="360" w:lineRule="auto"/>
        <w:rPr>
          <w:rFonts w:ascii="Arial" w:hAnsi="Arial"/>
          <w:b/>
          <w:bCs/>
          <w:sz w:val="28"/>
          <w:szCs w:val="28"/>
        </w:rPr>
      </w:pPr>
    </w:p>
    <w:p w14:paraId="568B3914" w14:textId="77777777" w:rsidR="00283571" w:rsidRDefault="00283571">
      <w:pPr>
        <w:spacing w:after="0" w:line="360" w:lineRule="auto"/>
        <w:rPr>
          <w:rFonts w:ascii="Arial" w:hAnsi="Arial"/>
          <w:b/>
          <w:bCs/>
          <w:sz w:val="28"/>
          <w:szCs w:val="28"/>
        </w:rPr>
      </w:pPr>
    </w:p>
    <w:p w14:paraId="36198ACF" w14:textId="77777777" w:rsidR="00283571" w:rsidRDefault="00283571">
      <w:pPr>
        <w:spacing w:after="0" w:line="360" w:lineRule="auto"/>
        <w:rPr>
          <w:rFonts w:ascii="Arial" w:hAnsi="Arial"/>
          <w:b/>
          <w:bCs/>
          <w:sz w:val="28"/>
          <w:szCs w:val="28"/>
        </w:rPr>
      </w:pPr>
    </w:p>
    <w:p w14:paraId="0CEEF92D" w14:textId="77777777" w:rsidR="00283571" w:rsidRDefault="00283571">
      <w:pPr>
        <w:spacing w:after="0" w:line="360" w:lineRule="auto"/>
        <w:rPr>
          <w:rFonts w:ascii="Arial" w:hAnsi="Arial"/>
          <w:b/>
          <w:bCs/>
          <w:sz w:val="28"/>
          <w:szCs w:val="28"/>
        </w:rPr>
      </w:pPr>
    </w:p>
    <w:p w14:paraId="46D9DBE2" w14:textId="77777777" w:rsidR="00283571" w:rsidRDefault="00283571">
      <w:pPr>
        <w:spacing w:after="0" w:line="360" w:lineRule="auto"/>
        <w:rPr>
          <w:rFonts w:ascii="Arial" w:hAnsi="Arial"/>
          <w:b/>
          <w:bCs/>
          <w:sz w:val="28"/>
          <w:szCs w:val="28"/>
        </w:rPr>
      </w:pPr>
    </w:p>
    <w:p w14:paraId="2ED55135" w14:textId="77777777" w:rsidR="00283571" w:rsidRDefault="00283571">
      <w:pPr>
        <w:spacing w:after="0" w:line="360" w:lineRule="auto"/>
        <w:rPr>
          <w:rFonts w:ascii="Arial" w:hAnsi="Arial"/>
          <w:b/>
          <w:bCs/>
          <w:sz w:val="28"/>
          <w:szCs w:val="28"/>
        </w:rPr>
      </w:pPr>
    </w:p>
    <w:p w14:paraId="1FE5BC15" w14:textId="77777777" w:rsidR="00FF77E6" w:rsidRDefault="00FF77E6">
      <w:pPr>
        <w:spacing w:after="0" w:line="360" w:lineRule="auto"/>
        <w:rPr>
          <w:rFonts w:ascii="Arial" w:hAnsi="Arial"/>
          <w:b/>
          <w:bCs/>
          <w:sz w:val="28"/>
          <w:szCs w:val="28"/>
        </w:rPr>
      </w:pPr>
    </w:p>
    <w:p w14:paraId="683DD216" w14:textId="3F61A438" w:rsidR="00283571" w:rsidRDefault="00BA3F53">
      <w:pPr>
        <w:spacing w:after="0" w:line="360" w:lineRule="auto"/>
        <w:rPr>
          <w:rFonts w:ascii="Arial" w:hAnsi="Arial"/>
          <w:b/>
          <w:bCs/>
          <w:sz w:val="28"/>
          <w:szCs w:val="28"/>
        </w:rPr>
      </w:pPr>
      <w:r>
        <w:rPr>
          <w:rFonts w:ascii="Arial" w:hAnsi="Arial"/>
          <w:b/>
          <w:bCs/>
          <w:sz w:val="28"/>
          <w:szCs w:val="28"/>
        </w:rPr>
        <w:lastRenderedPageBreak/>
        <w:t>PROBLEMA DE PESQUISA</w:t>
      </w:r>
    </w:p>
    <w:p w14:paraId="26B17202" w14:textId="77777777" w:rsidR="00283571" w:rsidRDefault="00283571">
      <w:pPr>
        <w:spacing w:after="0" w:line="360" w:lineRule="auto"/>
        <w:rPr>
          <w:rFonts w:ascii="Arial" w:hAnsi="Arial"/>
          <w:b/>
          <w:bCs/>
          <w:sz w:val="28"/>
          <w:szCs w:val="28"/>
        </w:rPr>
      </w:pPr>
    </w:p>
    <w:p w14:paraId="4D9A9AF1" w14:textId="02938B82" w:rsidR="00283571" w:rsidRPr="00181ED0" w:rsidRDefault="00BA3F53" w:rsidP="00810B90">
      <w:pPr>
        <w:ind w:firstLine="709"/>
        <w:jc w:val="both"/>
        <w:rPr>
          <w:color w:val="FF0000"/>
        </w:rPr>
      </w:pPr>
      <w:r w:rsidRPr="00181ED0">
        <w:rPr>
          <w:rFonts w:ascii="Arial" w:hAnsi="Arial"/>
          <w:color w:val="385623" w:themeColor="accent6" w:themeShade="80"/>
          <w:sz w:val="24"/>
          <w:szCs w:val="24"/>
        </w:rPr>
        <w:t>Como descrito por</w:t>
      </w:r>
      <w:bookmarkStart w:id="0" w:name="_Hlk161907032"/>
      <w:r w:rsidRPr="00181ED0">
        <w:rPr>
          <w:rFonts w:ascii="Arial" w:hAnsi="Arial"/>
          <w:color w:val="385623" w:themeColor="accent6" w:themeShade="80"/>
          <w:sz w:val="24"/>
          <w:szCs w:val="24"/>
        </w:rPr>
        <w:t>, Galindo e Lima Neto (2019), a mobilidade urbana trata-se da capacidade de locomoção das pessoas nas cidades e áreas urbanizadas.</w:t>
      </w:r>
      <w:bookmarkEnd w:id="0"/>
      <w:r w:rsidRPr="00181ED0">
        <w:rPr>
          <w:rFonts w:ascii="Arial" w:hAnsi="Arial"/>
          <w:color w:val="385623" w:themeColor="accent6" w:themeShade="80"/>
          <w:sz w:val="24"/>
          <w:szCs w:val="24"/>
        </w:rPr>
        <w:t xml:space="preserve"> </w:t>
      </w:r>
      <w:r w:rsidRPr="00181ED0">
        <w:rPr>
          <w:rFonts w:ascii="Arial" w:hAnsi="Arial"/>
          <w:color w:val="FF0000"/>
          <w:sz w:val="24"/>
          <w:szCs w:val="24"/>
        </w:rPr>
        <w:t xml:space="preserve">Sendo um dos problemas cotidianos atuais da mobilidade urbana, a </w:t>
      </w:r>
      <w:r w:rsidR="00C90D60" w:rsidRPr="00181ED0">
        <w:rPr>
          <w:rFonts w:ascii="Arial" w:hAnsi="Arial"/>
          <w:color w:val="FF0000"/>
          <w:sz w:val="24"/>
          <w:szCs w:val="24"/>
        </w:rPr>
        <w:t>dificuldade</w:t>
      </w:r>
      <w:r w:rsidR="00810B90" w:rsidRPr="00181ED0">
        <w:rPr>
          <w:rFonts w:ascii="Arial" w:hAnsi="Arial"/>
          <w:color w:val="FF0000"/>
          <w:sz w:val="24"/>
          <w:szCs w:val="24"/>
        </w:rPr>
        <w:t xml:space="preserve"> </w:t>
      </w:r>
      <w:r w:rsidRPr="00181ED0">
        <w:rPr>
          <w:rFonts w:ascii="Arial" w:hAnsi="Arial"/>
          <w:color w:val="FF0000"/>
          <w:sz w:val="24"/>
          <w:szCs w:val="24"/>
        </w:rPr>
        <w:t xml:space="preserve">em obter acesso e qualidade ao transporte público atual, composto por frotas de ônibus que não conseguem suprir a alta demanda, </w:t>
      </w:r>
      <w:bookmarkStart w:id="1" w:name="_Hlk161907167"/>
      <w:r w:rsidRPr="00181ED0">
        <w:rPr>
          <w:rFonts w:ascii="Arial" w:hAnsi="Arial"/>
          <w:color w:val="FF0000"/>
          <w:sz w:val="24"/>
          <w:szCs w:val="24"/>
        </w:rPr>
        <w:t>dos aproximadamente 12 milhões de habitantes na cidade de São Paulo</w:t>
      </w:r>
      <w:bookmarkEnd w:id="1"/>
      <w:r w:rsidRPr="00181ED0">
        <w:rPr>
          <w:rFonts w:ascii="Arial" w:hAnsi="Arial"/>
          <w:color w:val="FF0000"/>
          <w:sz w:val="24"/>
          <w:szCs w:val="24"/>
        </w:rPr>
        <w:t xml:space="preserve">, número de pessoas estipulado por Bruno </w:t>
      </w:r>
      <w:proofErr w:type="spellStart"/>
      <w:r w:rsidRPr="00181ED0">
        <w:rPr>
          <w:rFonts w:ascii="Arial" w:hAnsi="Arial"/>
          <w:color w:val="FF0000"/>
          <w:sz w:val="24"/>
          <w:szCs w:val="24"/>
        </w:rPr>
        <w:t>Bocchini</w:t>
      </w:r>
      <w:proofErr w:type="spellEnd"/>
      <w:r w:rsidRPr="00181ED0">
        <w:rPr>
          <w:rFonts w:ascii="Arial" w:hAnsi="Arial"/>
          <w:color w:val="FF0000"/>
          <w:sz w:val="24"/>
          <w:szCs w:val="24"/>
        </w:rPr>
        <w:t xml:space="preserve"> (2023). </w:t>
      </w:r>
      <w:r w:rsidRPr="00181ED0">
        <w:rPr>
          <w:rFonts w:ascii="Arial" w:hAnsi="Arial"/>
          <w:color w:val="385623" w:themeColor="accent6" w:themeShade="80"/>
          <w:sz w:val="24"/>
          <w:szCs w:val="24"/>
        </w:rPr>
        <w:t xml:space="preserve">De acordo com o SPTrans (2021 apud </w:t>
      </w:r>
      <w:proofErr w:type="spellStart"/>
      <w:r w:rsidRPr="00181ED0">
        <w:rPr>
          <w:rFonts w:ascii="Arial" w:hAnsi="Arial"/>
          <w:color w:val="385623" w:themeColor="accent6" w:themeShade="80"/>
          <w:sz w:val="24"/>
          <w:szCs w:val="24"/>
        </w:rPr>
        <w:t>Pescarini</w:t>
      </w:r>
      <w:proofErr w:type="spellEnd"/>
      <w:r w:rsidRPr="00181ED0">
        <w:rPr>
          <w:rFonts w:ascii="Arial" w:hAnsi="Arial"/>
          <w:color w:val="385623" w:themeColor="accent6" w:themeShade="80"/>
          <w:sz w:val="24"/>
          <w:szCs w:val="24"/>
        </w:rPr>
        <w:t xml:space="preserve"> 2023) responsável pelo sistema de ônibus municipais, os usuários fizeram 17.928 queixas em relação ao transporte público entre os meses de janeiro e março de 2023.</w:t>
      </w:r>
      <w:r>
        <w:rPr>
          <w:rFonts w:ascii="Arial" w:hAnsi="Arial"/>
          <w:sz w:val="24"/>
          <w:szCs w:val="24"/>
        </w:rPr>
        <w:t xml:space="preserve"> </w:t>
      </w:r>
      <w:r w:rsidRPr="00181ED0">
        <w:rPr>
          <w:rFonts w:ascii="Arial" w:hAnsi="Arial"/>
          <w:color w:val="FF0000"/>
          <w:sz w:val="24"/>
          <w:szCs w:val="24"/>
        </w:rPr>
        <w:t xml:space="preserve">Analisando a dimensão metropolitana de São Paulo há uma grande dificuldade em contemplar suas regiões mais </w:t>
      </w:r>
      <w:r w:rsidR="00810B90" w:rsidRPr="00181ED0">
        <w:rPr>
          <w:rFonts w:ascii="Arial" w:hAnsi="Arial"/>
          <w:color w:val="FF0000"/>
          <w:sz w:val="24"/>
          <w:szCs w:val="24"/>
        </w:rPr>
        <w:t>afastadas vistos</w:t>
      </w:r>
      <w:r w:rsidRPr="00181ED0">
        <w:rPr>
          <w:rFonts w:ascii="Arial" w:hAnsi="Arial"/>
          <w:color w:val="FF0000"/>
          <w:sz w:val="24"/>
          <w:szCs w:val="24"/>
        </w:rPr>
        <w:t xml:space="preserve"> que</w:t>
      </w:r>
      <w:r w:rsidR="00810B90" w:rsidRPr="00181ED0">
        <w:rPr>
          <w:rFonts w:ascii="Arial" w:hAnsi="Arial"/>
          <w:color w:val="FF0000"/>
          <w:sz w:val="24"/>
          <w:szCs w:val="24"/>
        </w:rPr>
        <w:t>,</w:t>
      </w:r>
      <w:r w:rsidRPr="00181ED0">
        <w:rPr>
          <w:rFonts w:ascii="Arial" w:hAnsi="Arial"/>
          <w:color w:val="FF0000"/>
          <w:sz w:val="24"/>
          <w:szCs w:val="24"/>
        </w:rPr>
        <w:t xml:space="preserve"> a população está em constante movimento na maior parte do tempo, conforme o depoimento dado por </w:t>
      </w:r>
      <w:r w:rsidR="00BA0373" w:rsidRPr="00181ED0">
        <w:rPr>
          <w:rFonts w:ascii="Arial" w:hAnsi="Arial"/>
          <w:color w:val="FF0000"/>
          <w:sz w:val="24"/>
          <w:szCs w:val="24"/>
        </w:rPr>
        <w:t xml:space="preserve">Sergio </w:t>
      </w:r>
      <w:proofErr w:type="spellStart"/>
      <w:r w:rsidR="00BA0373" w:rsidRPr="00181ED0">
        <w:rPr>
          <w:rFonts w:ascii="Arial" w:hAnsi="Arial"/>
          <w:color w:val="FF0000"/>
          <w:sz w:val="24"/>
          <w:szCs w:val="24"/>
        </w:rPr>
        <w:t>Aveleda</w:t>
      </w:r>
      <w:proofErr w:type="spellEnd"/>
      <w:r w:rsidR="00BA0373" w:rsidRPr="00181ED0">
        <w:rPr>
          <w:rFonts w:ascii="Arial" w:hAnsi="Arial"/>
          <w:color w:val="FF0000"/>
          <w:sz w:val="24"/>
          <w:szCs w:val="24"/>
        </w:rPr>
        <w:t xml:space="preserve"> </w:t>
      </w:r>
      <w:r w:rsidR="00BA0373" w:rsidRPr="00181ED0">
        <w:rPr>
          <w:rFonts w:ascii="Arial" w:hAnsi="Arial"/>
          <w:color w:val="FF0000"/>
          <w:sz w:val="24"/>
          <w:szCs w:val="24"/>
          <w:shd w:val="clear" w:color="auto" w:fill="FFFFFF"/>
        </w:rPr>
        <w:t>fundador da </w:t>
      </w:r>
      <w:proofErr w:type="spellStart"/>
      <w:r w:rsidR="00BA0373" w:rsidRPr="00181ED0">
        <w:rPr>
          <w:rFonts w:ascii="Arial" w:hAnsi="Arial"/>
          <w:color w:val="FF0000"/>
          <w:sz w:val="24"/>
          <w:szCs w:val="24"/>
          <w:shd w:val="clear" w:color="auto" w:fill="FFFFFF"/>
        </w:rPr>
        <w:t>Urucuia</w:t>
      </w:r>
      <w:proofErr w:type="spellEnd"/>
      <w:r w:rsidR="00BA0373" w:rsidRPr="00181ED0">
        <w:rPr>
          <w:rFonts w:ascii="Arial" w:hAnsi="Arial"/>
          <w:color w:val="FF0000"/>
          <w:sz w:val="24"/>
          <w:szCs w:val="24"/>
          <w:shd w:val="clear" w:color="auto" w:fill="FFFFFF"/>
        </w:rPr>
        <w:t xml:space="preserve"> Inteligência em Mobilidade Urbana e</w:t>
      </w:r>
      <w:r w:rsidR="00810B90" w:rsidRPr="00181ED0">
        <w:rPr>
          <w:rFonts w:ascii="Arial" w:hAnsi="Arial"/>
          <w:color w:val="FF0000"/>
          <w:sz w:val="24"/>
          <w:szCs w:val="24"/>
          <w:shd w:val="clear" w:color="auto" w:fill="FFFFFF"/>
        </w:rPr>
        <w:t xml:space="preserve"> </w:t>
      </w:r>
      <w:r w:rsidR="00BA0373" w:rsidRPr="00181ED0">
        <w:rPr>
          <w:rFonts w:ascii="Arial" w:hAnsi="Arial"/>
          <w:color w:val="FF0000"/>
          <w:sz w:val="24"/>
          <w:szCs w:val="24"/>
          <w:shd w:val="clear" w:color="auto" w:fill="FFFFFF"/>
        </w:rPr>
        <w:t xml:space="preserve">coordenador do Núcleo de Mobilidade Urbana no Laboratório de Cidades Arq. Futuro, do </w:t>
      </w:r>
      <w:proofErr w:type="spellStart"/>
      <w:r w:rsidR="00BA0373" w:rsidRPr="00181ED0">
        <w:rPr>
          <w:rFonts w:ascii="Arial" w:hAnsi="Arial"/>
          <w:color w:val="FF0000"/>
          <w:sz w:val="24"/>
          <w:szCs w:val="24"/>
          <w:shd w:val="clear" w:color="auto" w:fill="FFFFFF"/>
        </w:rPr>
        <w:t>Insper</w:t>
      </w:r>
      <w:proofErr w:type="spellEnd"/>
      <w:r w:rsidR="00BA0373" w:rsidRPr="00181ED0">
        <w:rPr>
          <w:rFonts w:ascii="Arial" w:hAnsi="Arial"/>
          <w:color w:val="FF0000"/>
          <w:sz w:val="24"/>
          <w:szCs w:val="24"/>
          <w:shd w:val="clear" w:color="auto" w:fill="FFFFFF"/>
        </w:rPr>
        <w:t xml:space="preserve">, </w:t>
      </w:r>
      <w:r w:rsidRPr="00181ED0">
        <w:rPr>
          <w:rFonts w:ascii="Arial" w:eastAsia="Arial" w:hAnsi="Arial"/>
          <w:color w:val="FF0000"/>
          <w:sz w:val="24"/>
          <w:szCs w:val="24"/>
        </w:rPr>
        <w:t xml:space="preserve">ao </w:t>
      </w:r>
      <w:r w:rsidR="00547C52" w:rsidRPr="00181ED0">
        <w:rPr>
          <w:rFonts w:ascii="Arial" w:eastAsia="Arial" w:hAnsi="Arial"/>
          <w:color w:val="FF0000"/>
          <w:sz w:val="24"/>
          <w:szCs w:val="24"/>
        </w:rPr>
        <w:t>portal de mobilidade do jornal Estadão</w:t>
      </w:r>
      <w:r w:rsidRPr="00181ED0">
        <w:rPr>
          <w:rFonts w:ascii="Arial" w:eastAsia="Arial" w:hAnsi="Arial"/>
          <w:color w:val="FF0000"/>
          <w:sz w:val="24"/>
          <w:szCs w:val="24"/>
        </w:rPr>
        <w:t>:</w:t>
      </w:r>
    </w:p>
    <w:p w14:paraId="3F36E8A4" w14:textId="1B56CF4D" w:rsidR="00283571" w:rsidRPr="00181ED0" w:rsidRDefault="00BA3F53" w:rsidP="00181ED0">
      <w:pPr>
        <w:spacing w:after="0" w:line="240" w:lineRule="auto"/>
        <w:ind w:left="2268"/>
        <w:jc w:val="both"/>
        <w:rPr>
          <w:rFonts w:ascii="Arial" w:eastAsia="Arial" w:hAnsi="Arial"/>
          <w:color w:val="FF0000"/>
          <w:sz w:val="20"/>
          <w:szCs w:val="20"/>
        </w:rPr>
      </w:pPr>
      <w:r w:rsidRPr="00181ED0">
        <w:rPr>
          <w:rFonts w:ascii="Arial" w:eastAsia="Arial" w:hAnsi="Arial"/>
          <w:color w:val="FF0000"/>
          <w:sz w:val="20"/>
          <w:szCs w:val="20"/>
        </w:rPr>
        <w:t>“</w:t>
      </w:r>
      <w:r w:rsidR="00D13BF2" w:rsidRPr="00181ED0">
        <w:rPr>
          <w:rFonts w:ascii="Arial" w:eastAsia="Arial" w:hAnsi="Arial"/>
          <w:color w:val="FF0000"/>
          <w:sz w:val="20"/>
          <w:szCs w:val="20"/>
        </w:rPr>
        <w:t>Durante a pandemia, já notávamos que havia intenção das pessoas de trocarem o transporte público pelo carro por causa da contaminação. Agora, na volta à normalidade, ao trabalho e aos encontros presenciais, há dificuldade em recuperar essa demanda para o transporte público</w:t>
      </w:r>
      <w:r w:rsidRPr="00181ED0">
        <w:rPr>
          <w:rFonts w:ascii="Arial" w:eastAsia="Arial" w:hAnsi="Arial"/>
          <w:color w:val="FF0000"/>
          <w:sz w:val="20"/>
          <w:szCs w:val="20"/>
        </w:rPr>
        <w:t>” (</w:t>
      </w:r>
      <w:proofErr w:type="spellStart"/>
      <w:r w:rsidR="00547C52" w:rsidRPr="00181ED0">
        <w:rPr>
          <w:rFonts w:ascii="Arial" w:eastAsia="Arial" w:hAnsi="Arial"/>
          <w:color w:val="FF0000"/>
          <w:sz w:val="20"/>
          <w:szCs w:val="20"/>
        </w:rPr>
        <w:t>Aveleda</w:t>
      </w:r>
      <w:proofErr w:type="spellEnd"/>
      <w:r w:rsidRPr="00181ED0">
        <w:rPr>
          <w:rFonts w:ascii="Arial" w:eastAsia="Arial" w:hAnsi="Arial"/>
          <w:color w:val="FF0000"/>
          <w:sz w:val="20"/>
          <w:szCs w:val="20"/>
        </w:rPr>
        <w:t>, 2023).</w:t>
      </w:r>
    </w:p>
    <w:p w14:paraId="3887BFC2" w14:textId="77777777" w:rsidR="00283571" w:rsidRPr="00181ED0" w:rsidRDefault="00283571">
      <w:pPr>
        <w:spacing w:after="0" w:line="360" w:lineRule="auto"/>
        <w:ind w:left="2268"/>
        <w:jc w:val="both"/>
        <w:rPr>
          <w:rFonts w:ascii="Arial" w:eastAsia="Arial" w:hAnsi="Arial"/>
          <w:color w:val="FF0000"/>
          <w:sz w:val="20"/>
          <w:szCs w:val="20"/>
        </w:rPr>
      </w:pPr>
    </w:p>
    <w:p w14:paraId="4AD449B2" w14:textId="5A98A213" w:rsidR="00283571" w:rsidRDefault="00BA3F53">
      <w:pPr>
        <w:spacing w:after="0" w:line="360" w:lineRule="auto"/>
        <w:ind w:firstLine="709"/>
        <w:jc w:val="both"/>
        <w:rPr>
          <w:rFonts w:ascii="Arial" w:eastAsia="Arial" w:hAnsi="Arial"/>
          <w:color w:val="000000"/>
          <w:sz w:val="24"/>
          <w:szCs w:val="24"/>
        </w:rPr>
      </w:pPr>
      <w:r w:rsidRPr="00181ED0">
        <w:rPr>
          <w:rFonts w:ascii="Arial" w:eastAsia="Arial" w:hAnsi="Arial"/>
          <w:color w:val="FF0000"/>
          <w:sz w:val="24"/>
          <w:szCs w:val="24"/>
        </w:rPr>
        <w:t xml:space="preserve">Sendo assim, existem diversos fatores que levam </w:t>
      </w:r>
      <w:r w:rsidR="00B5007B" w:rsidRPr="00181ED0">
        <w:rPr>
          <w:rFonts w:ascii="Arial" w:eastAsia="Arial" w:hAnsi="Arial"/>
          <w:color w:val="FF0000"/>
          <w:sz w:val="24"/>
          <w:szCs w:val="24"/>
        </w:rPr>
        <w:t>as pessoas</w:t>
      </w:r>
      <w:r w:rsidRPr="00181ED0">
        <w:rPr>
          <w:rFonts w:ascii="Arial" w:eastAsia="Arial" w:hAnsi="Arial"/>
          <w:color w:val="FF0000"/>
          <w:sz w:val="24"/>
          <w:szCs w:val="24"/>
        </w:rPr>
        <w:t xml:space="preserve"> a utilizar os meios de transportes público,</w:t>
      </w:r>
      <w:r w:rsidR="00242E1A" w:rsidRPr="00181ED0">
        <w:rPr>
          <w:rFonts w:ascii="Arial" w:eastAsia="Arial" w:hAnsi="Arial"/>
          <w:color w:val="FF0000"/>
          <w:sz w:val="24"/>
          <w:szCs w:val="24"/>
        </w:rPr>
        <w:t xml:space="preserve"> </w:t>
      </w:r>
      <w:r w:rsidRPr="00181ED0">
        <w:rPr>
          <w:rFonts w:ascii="Arial" w:eastAsia="Arial" w:hAnsi="Arial"/>
          <w:color w:val="FF0000"/>
          <w:sz w:val="24"/>
          <w:szCs w:val="24"/>
        </w:rPr>
        <w:t xml:space="preserve">devido a essa alta demanda se torna </w:t>
      </w:r>
      <w:r w:rsidR="00810B90" w:rsidRPr="00181ED0">
        <w:rPr>
          <w:rFonts w:ascii="Arial" w:eastAsia="Arial" w:hAnsi="Arial"/>
          <w:color w:val="FF0000"/>
          <w:sz w:val="24"/>
          <w:szCs w:val="24"/>
        </w:rPr>
        <w:t xml:space="preserve">atualmente </w:t>
      </w:r>
      <w:r w:rsidRPr="00181ED0">
        <w:rPr>
          <w:rFonts w:ascii="Arial" w:eastAsia="Arial" w:hAnsi="Arial"/>
          <w:color w:val="FF0000"/>
          <w:sz w:val="24"/>
          <w:szCs w:val="24"/>
        </w:rPr>
        <w:t>inviável atender a toda população</w:t>
      </w:r>
      <w:r w:rsidR="00242E1A" w:rsidRPr="00181ED0">
        <w:rPr>
          <w:rFonts w:ascii="Arial" w:eastAsia="Arial" w:hAnsi="Arial"/>
          <w:color w:val="FF0000"/>
          <w:sz w:val="24"/>
          <w:szCs w:val="24"/>
        </w:rPr>
        <w:t>, além de que com o passar dos anos vem havendo um aumento do uso dos transportes particulares</w:t>
      </w:r>
      <w:r w:rsidRPr="00181ED0">
        <w:rPr>
          <w:rFonts w:ascii="Arial" w:eastAsia="Arial" w:hAnsi="Arial"/>
          <w:color w:val="FF0000"/>
          <w:sz w:val="24"/>
          <w:szCs w:val="24"/>
        </w:rPr>
        <w:t xml:space="preserve">. </w:t>
      </w:r>
      <w:r>
        <w:rPr>
          <w:rFonts w:ascii="Arial" w:eastAsia="Arial" w:hAnsi="Arial"/>
          <w:color w:val="000000"/>
          <w:sz w:val="24"/>
          <w:szCs w:val="24"/>
        </w:rPr>
        <w:t>Dessa forma</w:t>
      </w:r>
      <w:r w:rsidR="00547C52">
        <w:rPr>
          <w:rFonts w:ascii="Arial" w:eastAsia="Arial" w:hAnsi="Arial"/>
          <w:color w:val="000000"/>
          <w:sz w:val="24"/>
          <w:szCs w:val="24"/>
        </w:rPr>
        <w:t>,</w:t>
      </w:r>
      <w:r w:rsidR="007824C0">
        <w:rPr>
          <w:rFonts w:ascii="Arial" w:eastAsia="Arial" w:hAnsi="Arial"/>
          <w:color w:val="000000"/>
          <w:sz w:val="24"/>
          <w:szCs w:val="24"/>
        </w:rPr>
        <w:t xml:space="preserve"> </w:t>
      </w:r>
      <w:r>
        <w:rPr>
          <w:rFonts w:ascii="Arial" w:eastAsia="Arial" w:hAnsi="Arial"/>
          <w:color w:val="000000"/>
          <w:sz w:val="24"/>
          <w:szCs w:val="24"/>
        </w:rPr>
        <w:t>qual seria a alternativa</w:t>
      </w:r>
      <w:r w:rsidR="007824C0">
        <w:rPr>
          <w:rFonts w:ascii="Arial" w:eastAsia="Arial" w:hAnsi="Arial"/>
          <w:color w:val="000000"/>
          <w:sz w:val="24"/>
          <w:szCs w:val="24"/>
        </w:rPr>
        <w:t xml:space="preserve"> tecnológica</w:t>
      </w:r>
      <w:r>
        <w:rPr>
          <w:rFonts w:ascii="Arial" w:eastAsia="Arial" w:hAnsi="Arial"/>
          <w:color w:val="000000"/>
          <w:sz w:val="24"/>
          <w:szCs w:val="24"/>
        </w:rPr>
        <w:t xml:space="preserve"> além do transporte público</w:t>
      </w:r>
      <w:r w:rsidR="007824C0">
        <w:rPr>
          <w:rFonts w:ascii="Arial" w:eastAsia="Arial" w:hAnsi="Arial"/>
          <w:color w:val="000000"/>
          <w:sz w:val="24"/>
          <w:szCs w:val="24"/>
        </w:rPr>
        <w:t xml:space="preserve">, capaz </w:t>
      </w:r>
      <w:r w:rsidR="00242E1A">
        <w:rPr>
          <w:rFonts w:ascii="Arial" w:eastAsia="Arial" w:hAnsi="Arial"/>
          <w:color w:val="000000"/>
          <w:sz w:val="24"/>
          <w:szCs w:val="24"/>
        </w:rPr>
        <w:t xml:space="preserve">de </w:t>
      </w:r>
      <w:r>
        <w:rPr>
          <w:rFonts w:ascii="Arial" w:eastAsia="Arial" w:hAnsi="Arial"/>
          <w:color w:val="000000"/>
          <w:sz w:val="24"/>
          <w:szCs w:val="24"/>
        </w:rPr>
        <w:t>suprir essa necessidade?</w:t>
      </w:r>
    </w:p>
    <w:p w14:paraId="4D1C11CC" w14:textId="77777777" w:rsidR="00283571" w:rsidRDefault="00BA3F53">
      <w:pPr>
        <w:spacing w:after="0" w:line="360" w:lineRule="auto"/>
        <w:jc w:val="both"/>
        <w:rPr>
          <w:rFonts w:ascii="Arial" w:eastAsia="Arial" w:hAnsi="Arial"/>
          <w:sz w:val="24"/>
          <w:szCs w:val="24"/>
        </w:rPr>
      </w:pPr>
      <w:r>
        <w:rPr>
          <w:rFonts w:ascii="Arial" w:eastAsia="Arial" w:hAnsi="Arial"/>
          <w:sz w:val="24"/>
          <w:szCs w:val="24"/>
        </w:rPr>
        <w:tab/>
      </w:r>
    </w:p>
    <w:p w14:paraId="48E39AAC" w14:textId="77777777" w:rsidR="00283571" w:rsidRDefault="00283571">
      <w:pPr>
        <w:spacing w:after="0" w:line="360" w:lineRule="auto"/>
        <w:rPr>
          <w:rFonts w:ascii="Arial" w:eastAsia="Arial" w:hAnsi="Arial"/>
          <w:color w:val="000000"/>
          <w:sz w:val="24"/>
          <w:szCs w:val="24"/>
        </w:rPr>
      </w:pPr>
    </w:p>
    <w:p w14:paraId="5EB190F9" w14:textId="77777777" w:rsidR="00283571" w:rsidRDefault="00BA3F53">
      <w:pPr>
        <w:spacing w:after="0" w:line="360" w:lineRule="auto"/>
        <w:ind w:firstLine="709"/>
        <w:jc w:val="both"/>
        <w:rPr>
          <w:rFonts w:ascii="Arial" w:hAnsi="Arial"/>
          <w:sz w:val="28"/>
          <w:szCs w:val="28"/>
        </w:rPr>
      </w:pPr>
      <w:r>
        <w:rPr>
          <w:rFonts w:ascii="Arial" w:hAnsi="Arial"/>
          <w:sz w:val="28"/>
          <w:szCs w:val="28"/>
        </w:rPr>
        <w:t xml:space="preserve"> </w:t>
      </w:r>
    </w:p>
    <w:p w14:paraId="5D138E27" w14:textId="77777777" w:rsidR="00283571" w:rsidRDefault="00BA3F53">
      <w:pPr>
        <w:pageBreakBefore/>
        <w:spacing w:after="0" w:line="360" w:lineRule="auto"/>
        <w:rPr>
          <w:rFonts w:ascii="Arial" w:hAnsi="Arial"/>
          <w:b/>
          <w:bCs/>
          <w:sz w:val="28"/>
          <w:szCs w:val="28"/>
        </w:rPr>
      </w:pPr>
      <w:r>
        <w:rPr>
          <w:rFonts w:ascii="Arial" w:hAnsi="Arial"/>
          <w:b/>
          <w:bCs/>
          <w:sz w:val="28"/>
          <w:szCs w:val="28"/>
        </w:rPr>
        <w:lastRenderedPageBreak/>
        <w:t>OBJETIVO GERAL</w:t>
      </w:r>
    </w:p>
    <w:p w14:paraId="52414502" w14:textId="77777777" w:rsidR="00283571" w:rsidRDefault="00283571">
      <w:pPr>
        <w:spacing w:after="0" w:line="360" w:lineRule="auto"/>
        <w:rPr>
          <w:rFonts w:ascii="Arial" w:hAnsi="Arial"/>
          <w:b/>
          <w:bCs/>
          <w:sz w:val="24"/>
          <w:szCs w:val="24"/>
        </w:rPr>
      </w:pPr>
    </w:p>
    <w:p w14:paraId="2D014B93" w14:textId="77777777" w:rsidR="00283571" w:rsidRDefault="00B5007B">
      <w:pPr>
        <w:spacing w:after="0" w:line="360" w:lineRule="auto"/>
        <w:ind w:firstLine="709"/>
        <w:jc w:val="both"/>
        <w:rPr>
          <w:rFonts w:ascii="Arial" w:hAnsi="Arial"/>
          <w:sz w:val="24"/>
          <w:szCs w:val="24"/>
        </w:rPr>
      </w:pPr>
      <w:r>
        <w:rPr>
          <w:rFonts w:ascii="Arial" w:hAnsi="Arial"/>
          <w:sz w:val="24"/>
          <w:szCs w:val="24"/>
        </w:rPr>
        <w:t>Otimizar a mobilidade urbana</w:t>
      </w:r>
      <w:r w:rsidR="00BA3F53">
        <w:rPr>
          <w:rFonts w:ascii="Arial" w:hAnsi="Arial"/>
          <w:sz w:val="24"/>
          <w:szCs w:val="24"/>
        </w:rPr>
        <w:t>, através de uma aplicação mobile que visa impactar uma mudança no fluxo e na comercialização de veículos viabilizando o trâmite da mobilidade e possibilitando sua abrangência em locais de difícil acesso, oferecendo oportunidades para a população usar um transporte de alto custo e ofertando uma manutenção mais viável ao locador ao utilizar o serviço de compartilhamento.</w:t>
      </w:r>
    </w:p>
    <w:p w14:paraId="25BD04D2" w14:textId="77777777" w:rsidR="00283571" w:rsidRDefault="00283571">
      <w:pPr>
        <w:spacing w:after="0" w:line="360" w:lineRule="auto"/>
        <w:rPr>
          <w:rFonts w:ascii="Arial" w:hAnsi="Arial"/>
          <w:sz w:val="28"/>
          <w:szCs w:val="28"/>
        </w:rPr>
      </w:pPr>
    </w:p>
    <w:p w14:paraId="109A66FF" w14:textId="77777777" w:rsidR="00FF77E6" w:rsidRDefault="00FF77E6">
      <w:pPr>
        <w:spacing w:after="0" w:line="360" w:lineRule="auto"/>
        <w:rPr>
          <w:rFonts w:ascii="Arial" w:hAnsi="Arial"/>
          <w:b/>
          <w:bCs/>
          <w:sz w:val="28"/>
          <w:szCs w:val="28"/>
        </w:rPr>
      </w:pPr>
    </w:p>
    <w:p w14:paraId="2A7E3199" w14:textId="77777777" w:rsidR="00FF77E6" w:rsidRDefault="00FF77E6">
      <w:pPr>
        <w:spacing w:after="0" w:line="360" w:lineRule="auto"/>
        <w:rPr>
          <w:rFonts w:ascii="Arial" w:hAnsi="Arial"/>
          <w:b/>
          <w:bCs/>
          <w:sz w:val="28"/>
          <w:szCs w:val="28"/>
        </w:rPr>
      </w:pPr>
    </w:p>
    <w:p w14:paraId="5B977409" w14:textId="77777777" w:rsidR="00FF77E6" w:rsidRDefault="00FF77E6">
      <w:pPr>
        <w:spacing w:after="0" w:line="360" w:lineRule="auto"/>
        <w:rPr>
          <w:rFonts w:ascii="Arial" w:hAnsi="Arial"/>
          <w:b/>
          <w:bCs/>
          <w:sz w:val="28"/>
          <w:szCs w:val="28"/>
        </w:rPr>
      </w:pPr>
    </w:p>
    <w:p w14:paraId="548CD9FC" w14:textId="77777777" w:rsidR="00FF77E6" w:rsidRDefault="00FF77E6">
      <w:pPr>
        <w:spacing w:after="0" w:line="360" w:lineRule="auto"/>
        <w:rPr>
          <w:rFonts w:ascii="Arial" w:hAnsi="Arial"/>
          <w:b/>
          <w:bCs/>
          <w:sz w:val="28"/>
          <w:szCs w:val="28"/>
        </w:rPr>
      </w:pPr>
    </w:p>
    <w:p w14:paraId="47BD18EF" w14:textId="77777777" w:rsidR="00FF77E6" w:rsidRDefault="00FF77E6">
      <w:pPr>
        <w:spacing w:after="0" w:line="360" w:lineRule="auto"/>
        <w:rPr>
          <w:rFonts w:ascii="Arial" w:hAnsi="Arial"/>
          <w:b/>
          <w:bCs/>
          <w:sz w:val="28"/>
          <w:szCs w:val="28"/>
        </w:rPr>
      </w:pPr>
    </w:p>
    <w:p w14:paraId="0DF4A644" w14:textId="77777777" w:rsidR="00FF77E6" w:rsidRDefault="00FF77E6">
      <w:pPr>
        <w:spacing w:after="0" w:line="360" w:lineRule="auto"/>
        <w:rPr>
          <w:rFonts w:ascii="Arial" w:hAnsi="Arial"/>
          <w:b/>
          <w:bCs/>
          <w:sz w:val="28"/>
          <w:szCs w:val="28"/>
        </w:rPr>
      </w:pPr>
    </w:p>
    <w:p w14:paraId="467379C9" w14:textId="77777777" w:rsidR="00FF77E6" w:rsidRDefault="00FF77E6">
      <w:pPr>
        <w:spacing w:after="0" w:line="360" w:lineRule="auto"/>
        <w:rPr>
          <w:rFonts w:ascii="Arial" w:hAnsi="Arial"/>
          <w:b/>
          <w:bCs/>
          <w:sz w:val="28"/>
          <w:szCs w:val="28"/>
        </w:rPr>
      </w:pPr>
    </w:p>
    <w:p w14:paraId="358A00B6" w14:textId="77777777" w:rsidR="00FF77E6" w:rsidRDefault="00FF77E6">
      <w:pPr>
        <w:spacing w:after="0" w:line="360" w:lineRule="auto"/>
        <w:rPr>
          <w:rFonts w:ascii="Arial" w:hAnsi="Arial"/>
          <w:b/>
          <w:bCs/>
          <w:sz w:val="28"/>
          <w:szCs w:val="28"/>
        </w:rPr>
      </w:pPr>
    </w:p>
    <w:p w14:paraId="57D2D605" w14:textId="77777777" w:rsidR="00FF77E6" w:rsidRDefault="00FF77E6">
      <w:pPr>
        <w:spacing w:after="0" w:line="360" w:lineRule="auto"/>
        <w:rPr>
          <w:rFonts w:ascii="Arial" w:hAnsi="Arial"/>
          <w:b/>
          <w:bCs/>
          <w:sz w:val="28"/>
          <w:szCs w:val="28"/>
        </w:rPr>
      </w:pPr>
    </w:p>
    <w:p w14:paraId="3DAD332A" w14:textId="77777777" w:rsidR="00FF77E6" w:rsidRDefault="00FF77E6">
      <w:pPr>
        <w:spacing w:after="0" w:line="360" w:lineRule="auto"/>
        <w:rPr>
          <w:rFonts w:ascii="Arial" w:hAnsi="Arial"/>
          <w:b/>
          <w:bCs/>
          <w:sz w:val="28"/>
          <w:szCs w:val="28"/>
        </w:rPr>
      </w:pPr>
    </w:p>
    <w:p w14:paraId="21048E4F" w14:textId="77777777" w:rsidR="00FF77E6" w:rsidRDefault="00FF77E6">
      <w:pPr>
        <w:spacing w:after="0" w:line="360" w:lineRule="auto"/>
        <w:rPr>
          <w:rFonts w:ascii="Arial" w:hAnsi="Arial"/>
          <w:b/>
          <w:bCs/>
          <w:sz w:val="28"/>
          <w:szCs w:val="28"/>
        </w:rPr>
      </w:pPr>
    </w:p>
    <w:p w14:paraId="547B5DA8" w14:textId="77777777" w:rsidR="00FF77E6" w:rsidRDefault="00FF77E6">
      <w:pPr>
        <w:spacing w:after="0" w:line="360" w:lineRule="auto"/>
        <w:rPr>
          <w:rFonts w:ascii="Arial" w:hAnsi="Arial"/>
          <w:b/>
          <w:bCs/>
          <w:sz w:val="28"/>
          <w:szCs w:val="28"/>
        </w:rPr>
      </w:pPr>
    </w:p>
    <w:p w14:paraId="66E08145" w14:textId="77777777" w:rsidR="00FF77E6" w:rsidRDefault="00FF77E6">
      <w:pPr>
        <w:spacing w:after="0" w:line="360" w:lineRule="auto"/>
        <w:rPr>
          <w:rFonts w:ascii="Arial" w:hAnsi="Arial"/>
          <w:b/>
          <w:bCs/>
          <w:sz w:val="28"/>
          <w:szCs w:val="28"/>
        </w:rPr>
      </w:pPr>
    </w:p>
    <w:p w14:paraId="2BADE762" w14:textId="77777777" w:rsidR="00FF77E6" w:rsidRDefault="00FF77E6">
      <w:pPr>
        <w:spacing w:after="0" w:line="360" w:lineRule="auto"/>
        <w:rPr>
          <w:rFonts w:ascii="Arial" w:hAnsi="Arial"/>
          <w:b/>
          <w:bCs/>
          <w:sz w:val="28"/>
          <w:szCs w:val="28"/>
        </w:rPr>
      </w:pPr>
    </w:p>
    <w:p w14:paraId="0D769F2E" w14:textId="77777777" w:rsidR="00FF77E6" w:rsidRDefault="00FF77E6">
      <w:pPr>
        <w:spacing w:after="0" w:line="360" w:lineRule="auto"/>
        <w:rPr>
          <w:rFonts w:ascii="Arial" w:hAnsi="Arial"/>
          <w:b/>
          <w:bCs/>
          <w:sz w:val="28"/>
          <w:szCs w:val="28"/>
        </w:rPr>
      </w:pPr>
    </w:p>
    <w:p w14:paraId="23672E29" w14:textId="77777777" w:rsidR="00FF77E6" w:rsidRDefault="00FF77E6">
      <w:pPr>
        <w:spacing w:after="0" w:line="360" w:lineRule="auto"/>
        <w:rPr>
          <w:rFonts w:ascii="Arial" w:hAnsi="Arial"/>
          <w:b/>
          <w:bCs/>
          <w:sz w:val="28"/>
          <w:szCs w:val="28"/>
        </w:rPr>
      </w:pPr>
    </w:p>
    <w:p w14:paraId="08B49BE9" w14:textId="77777777" w:rsidR="00FF77E6" w:rsidRDefault="00FF77E6">
      <w:pPr>
        <w:spacing w:after="0" w:line="360" w:lineRule="auto"/>
        <w:rPr>
          <w:rFonts w:ascii="Arial" w:hAnsi="Arial"/>
          <w:b/>
          <w:bCs/>
          <w:sz w:val="28"/>
          <w:szCs w:val="28"/>
        </w:rPr>
      </w:pPr>
    </w:p>
    <w:p w14:paraId="5EB5486E" w14:textId="77777777" w:rsidR="00FF77E6" w:rsidRDefault="00FF77E6">
      <w:pPr>
        <w:spacing w:after="0" w:line="360" w:lineRule="auto"/>
        <w:rPr>
          <w:rFonts w:ascii="Arial" w:hAnsi="Arial"/>
          <w:b/>
          <w:bCs/>
          <w:sz w:val="28"/>
          <w:szCs w:val="28"/>
        </w:rPr>
      </w:pPr>
    </w:p>
    <w:p w14:paraId="3E4A40F7" w14:textId="77777777" w:rsidR="00FF77E6" w:rsidRDefault="00FF77E6">
      <w:pPr>
        <w:spacing w:after="0" w:line="360" w:lineRule="auto"/>
        <w:rPr>
          <w:rFonts w:ascii="Arial" w:hAnsi="Arial"/>
          <w:b/>
          <w:bCs/>
          <w:sz w:val="28"/>
          <w:szCs w:val="28"/>
        </w:rPr>
      </w:pPr>
    </w:p>
    <w:p w14:paraId="5E662704" w14:textId="77777777" w:rsidR="00FF77E6" w:rsidRDefault="00FF77E6">
      <w:pPr>
        <w:spacing w:after="0" w:line="360" w:lineRule="auto"/>
        <w:rPr>
          <w:rFonts w:ascii="Arial" w:hAnsi="Arial"/>
          <w:b/>
          <w:bCs/>
          <w:sz w:val="28"/>
          <w:szCs w:val="28"/>
        </w:rPr>
      </w:pPr>
    </w:p>
    <w:p w14:paraId="14A6FFE6" w14:textId="77777777" w:rsidR="00FF77E6" w:rsidRDefault="00FF77E6">
      <w:pPr>
        <w:spacing w:after="0" w:line="360" w:lineRule="auto"/>
        <w:rPr>
          <w:rFonts w:ascii="Arial" w:hAnsi="Arial"/>
          <w:b/>
          <w:bCs/>
          <w:sz w:val="28"/>
          <w:szCs w:val="28"/>
        </w:rPr>
      </w:pPr>
    </w:p>
    <w:p w14:paraId="33B73F92" w14:textId="0FF3BD04" w:rsidR="00283571" w:rsidRDefault="00BA3F53">
      <w:pPr>
        <w:spacing w:after="0" w:line="360" w:lineRule="auto"/>
        <w:rPr>
          <w:rFonts w:ascii="Arial" w:hAnsi="Arial"/>
          <w:b/>
          <w:bCs/>
          <w:sz w:val="28"/>
          <w:szCs w:val="28"/>
        </w:rPr>
      </w:pPr>
      <w:r>
        <w:rPr>
          <w:rFonts w:ascii="Arial" w:hAnsi="Arial"/>
          <w:b/>
          <w:bCs/>
          <w:sz w:val="28"/>
          <w:szCs w:val="28"/>
        </w:rPr>
        <w:lastRenderedPageBreak/>
        <w:t>OBJETIVO ESPECÍFICO</w:t>
      </w:r>
    </w:p>
    <w:p w14:paraId="180EA29A" w14:textId="77777777" w:rsidR="00283571" w:rsidRDefault="00283571">
      <w:pPr>
        <w:spacing w:after="0" w:line="360" w:lineRule="auto"/>
        <w:rPr>
          <w:rFonts w:ascii="Arial" w:hAnsi="Arial"/>
          <w:b/>
          <w:bCs/>
          <w:sz w:val="28"/>
          <w:szCs w:val="28"/>
        </w:rPr>
      </w:pPr>
    </w:p>
    <w:p w14:paraId="0480AA44"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 xml:space="preserve">Elaborar uma </w:t>
      </w:r>
      <w:r w:rsidRPr="00245CD0">
        <w:rPr>
          <w:rFonts w:ascii="Arial" w:hAnsi="Arial"/>
          <w:color w:val="FF0000"/>
          <w:sz w:val="24"/>
          <w:szCs w:val="24"/>
        </w:rPr>
        <w:t>pesquisa</w:t>
      </w:r>
      <w:r>
        <w:rPr>
          <w:rFonts w:ascii="Arial" w:hAnsi="Arial"/>
          <w:sz w:val="24"/>
          <w:szCs w:val="24"/>
        </w:rPr>
        <w:t xml:space="preserve"> em como a utilização de carros impacta a mobilidade urbana;</w:t>
      </w:r>
    </w:p>
    <w:p w14:paraId="5710AEA5"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Definir um contexto para extrair requisitos funcionais, não funcionais e regras de negócio;</w:t>
      </w:r>
    </w:p>
    <w:p w14:paraId="3608D5C5"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Projetar os diagramas UML pertinentes, como: diagrama de caso de uso, diagrama de sequência, diagrama de atividade e diagrama de máquina de estado;</w:t>
      </w:r>
    </w:p>
    <w:p w14:paraId="0BFDBAA4"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Realizar a prototipação de interfaces de baixa e alta fidelidade;</w:t>
      </w:r>
    </w:p>
    <w:p w14:paraId="1FEDD16A"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Desenvolver uma aplicação de tecnologia mobile capaz de realizar o trâmite dos aluguéis;</w:t>
      </w:r>
    </w:p>
    <w:p w14:paraId="01878CF4"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Desenvolver uma aplicação web com cunho informativo;</w:t>
      </w:r>
    </w:p>
    <w:p w14:paraId="48371E05"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Possibilitar aos locatários o uso de automóveis como meio de locomoção acessível;</w:t>
      </w:r>
    </w:p>
    <w:p w14:paraId="05877432"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Organizar e mediar a negociação entre o locador e o locatário;</w:t>
      </w:r>
    </w:p>
    <w:p w14:paraId="388160F4"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Ofertar a análise e escolha do locador e do locatário com base em avaliações;</w:t>
      </w:r>
    </w:p>
    <w:p w14:paraId="567152B9"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Propiciar o comercio local próximo ao alugador;</w:t>
      </w:r>
    </w:p>
    <w:p w14:paraId="547F5421"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Auxiliar com o sistema de denúncia e penalidades;</w:t>
      </w:r>
    </w:p>
    <w:p w14:paraId="33CB566C" w14:textId="77777777" w:rsidR="00283571" w:rsidRDefault="00BA3F53" w:rsidP="00245CD0">
      <w:pPr>
        <w:pStyle w:val="PargrafodaLista"/>
        <w:numPr>
          <w:ilvl w:val="0"/>
          <w:numId w:val="1"/>
        </w:numPr>
        <w:spacing w:after="0" w:line="360" w:lineRule="auto"/>
        <w:jc w:val="both"/>
        <w:rPr>
          <w:rFonts w:ascii="Arial" w:hAnsi="Arial"/>
          <w:sz w:val="24"/>
          <w:szCs w:val="24"/>
        </w:rPr>
      </w:pPr>
      <w:r>
        <w:rPr>
          <w:rFonts w:ascii="Arial" w:hAnsi="Arial"/>
          <w:sz w:val="24"/>
          <w:szCs w:val="24"/>
        </w:rPr>
        <w:t>Estabelecer as condições de aluguel.</w:t>
      </w:r>
    </w:p>
    <w:p w14:paraId="1ABF3E4F" w14:textId="77777777" w:rsidR="00283571" w:rsidRDefault="00283571">
      <w:pPr>
        <w:pStyle w:val="PargrafodaLista"/>
        <w:spacing w:after="0" w:line="360" w:lineRule="auto"/>
        <w:rPr>
          <w:rFonts w:ascii="Arial" w:hAnsi="Arial"/>
          <w:sz w:val="28"/>
          <w:szCs w:val="28"/>
        </w:rPr>
      </w:pPr>
    </w:p>
    <w:p w14:paraId="35C624B5" w14:textId="77777777" w:rsidR="00283571" w:rsidRDefault="00283571">
      <w:pPr>
        <w:pStyle w:val="PargrafodaLista"/>
        <w:spacing w:after="0" w:line="360" w:lineRule="auto"/>
        <w:rPr>
          <w:rFonts w:ascii="Arial" w:hAnsi="Arial"/>
          <w:sz w:val="28"/>
          <w:szCs w:val="28"/>
        </w:rPr>
      </w:pPr>
    </w:p>
    <w:p w14:paraId="3B7208BF" w14:textId="77777777" w:rsidR="00FF77E6" w:rsidRDefault="00FF77E6">
      <w:pPr>
        <w:spacing w:after="0" w:line="360" w:lineRule="auto"/>
        <w:rPr>
          <w:rFonts w:ascii="Arial" w:hAnsi="Arial"/>
          <w:sz w:val="28"/>
          <w:szCs w:val="28"/>
        </w:rPr>
      </w:pPr>
    </w:p>
    <w:p w14:paraId="741150CF" w14:textId="77777777" w:rsidR="00FF77E6" w:rsidRDefault="00FF77E6">
      <w:pPr>
        <w:spacing w:after="0" w:line="360" w:lineRule="auto"/>
        <w:rPr>
          <w:rFonts w:ascii="Arial" w:hAnsi="Arial"/>
          <w:sz w:val="28"/>
          <w:szCs w:val="28"/>
        </w:rPr>
      </w:pPr>
    </w:p>
    <w:p w14:paraId="1D77170C" w14:textId="77777777" w:rsidR="00FF77E6" w:rsidRDefault="00FF77E6">
      <w:pPr>
        <w:spacing w:after="0" w:line="360" w:lineRule="auto"/>
        <w:rPr>
          <w:rFonts w:ascii="Arial" w:hAnsi="Arial"/>
          <w:sz w:val="28"/>
          <w:szCs w:val="28"/>
        </w:rPr>
      </w:pPr>
    </w:p>
    <w:p w14:paraId="4D6279F1" w14:textId="77777777" w:rsidR="00FF77E6" w:rsidRDefault="00FF77E6">
      <w:pPr>
        <w:spacing w:after="0" w:line="360" w:lineRule="auto"/>
        <w:rPr>
          <w:rFonts w:ascii="Arial" w:hAnsi="Arial"/>
          <w:sz w:val="28"/>
          <w:szCs w:val="28"/>
        </w:rPr>
      </w:pPr>
    </w:p>
    <w:p w14:paraId="7BC59A8D" w14:textId="77777777" w:rsidR="00FF77E6" w:rsidRDefault="00FF77E6">
      <w:pPr>
        <w:spacing w:after="0" w:line="360" w:lineRule="auto"/>
        <w:rPr>
          <w:rFonts w:ascii="Arial" w:hAnsi="Arial"/>
          <w:sz w:val="28"/>
          <w:szCs w:val="28"/>
        </w:rPr>
      </w:pPr>
    </w:p>
    <w:p w14:paraId="7CBFDFAC" w14:textId="77777777" w:rsidR="00FF77E6" w:rsidRDefault="00FF77E6">
      <w:pPr>
        <w:spacing w:after="0" w:line="360" w:lineRule="auto"/>
        <w:rPr>
          <w:rFonts w:ascii="Arial" w:hAnsi="Arial"/>
          <w:sz w:val="28"/>
          <w:szCs w:val="28"/>
        </w:rPr>
      </w:pPr>
    </w:p>
    <w:p w14:paraId="32693373" w14:textId="77777777" w:rsidR="00FF77E6" w:rsidRDefault="00FF77E6">
      <w:pPr>
        <w:spacing w:after="0" w:line="360" w:lineRule="auto"/>
        <w:rPr>
          <w:rFonts w:ascii="Arial" w:hAnsi="Arial"/>
          <w:sz w:val="28"/>
          <w:szCs w:val="28"/>
        </w:rPr>
      </w:pPr>
    </w:p>
    <w:p w14:paraId="381CCED2" w14:textId="77777777" w:rsidR="00FF77E6" w:rsidRDefault="00FF77E6">
      <w:pPr>
        <w:spacing w:after="0" w:line="360" w:lineRule="auto"/>
        <w:rPr>
          <w:rFonts w:ascii="Arial" w:hAnsi="Arial"/>
          <w:sz w:val="28"/>
          <w:szCs w:val="28"/>
        </w:rPr>
      </w:pPr>
    </w:p>
    <w:p w14:paraId="3DA35E33" w14:textId="77777777" w:rsidR="00FF77E6" w:rsidRDefault="00FF77E6">
      <w:pPr>
        <w:spacing w:after="0" w:line="360" w:lineRule="auto"/>
        <w:rPr>
          <w:rFonts w:ascii="Arial" w:hAnsi="Arial"/>
          <w:b/>
          <w:bCs/>
          <w:sz w:val="28"/>
          <w:szCs w:val="28"/>
        </w:rPr>
      </w:pPr>
    </w:p>
    <w:p w14:paraId="4238CF3F" w14:textId="65B3CBEE" w:rsidR="00283571" w:rsidRDefault="00BA3F53">
      <w:pPr>
        <w:spacing w:after="0" w:line="360" w:lineRule="auto"/>
        <w:rPr>
          <w:rFonts w:ascii="Arial" w:hAnsi="Arial"/>
          <w:b/>
          <w:bCs/>
          <w:sz w:val="28"/>
          <w:szCs w:val="28"/>
        </w:rPr>
      </w:pPr>
      <w:r>
        <w:rPr>
          <w:rFonts w:ascii="Arial" w:hAnsi="Arial"/>
          <w:b/>
          <w:bCs/>
          <w:sz w:val="28"/>
          <w:szCs w:val="28"/>
        </w:rPr>
        <w:lastRenderedPageBreak/>
        <w:t>JUSTIFICATIVA</w:t>
      </w:r>
    </w:p>
    <w:p w14:paraId="18738C0A" w14:textId="77777777" w:rsidR="00283571" w:rsidRDefault="00283571">
      <w:pPr>
        <w:spacing w:after="0" w:line="360" w:lineRule="auto"/>
        <w:rPr>
          <w:rFonts w:ascii="Arial" w:hAnsi="Arial"/>
          <w:sz w:val="28"/>
          <w:szCs w:val="28"/>
        </w:rPr>
      </w:pPr>
      <w:bookmarkStart w:id="2" w:name="_GoBack"/>
      <w:bookmarkEnd w:id="2"/>
    </w:p>
    <w:p w14:paraId="23D0218B" w14:textId="07A8218F" w:rsidR="00283571" w:rsidRDefault="00BA3F53" w:rsidP="6FA6FAB3">
      <w:pPr>
        <w:spacing w:after="0" w:line="360" w:lineRule="auto"/>
        <w:ind w:firstLine="709"/>
        <w:jc w:val="both"/>
        <w:rPr>
          <w:rFonts w:ascii="Arial" w:hAnsi="Arial"/>
          <w:sz w:val="24"/>
          <w:szCs w:val="24"/>
        </w:rPr>
      </w:pPr>
      <w:r w:rsidRPr="00245CD0">
        <w:rPr>
          <w:rFonts w:ascii="Arial" w:hAnsi="Arial"/>
          <w:color w:val="FF0000"/>
          <w:sz w:val="24"/>
          <w:szCs w:val="24"/>
        </w:rPr>
        <w:t>Como</w:t>
      </w:r>
      <w:r w:rsidR="007563BE" w:rsidRPr="00245CD0">
        <w:rPr>
          <w:rFonts w:ascii="Arial" w:hAnsi="Arial"/>
          <w:color w:val="FF0000"/>
          <w:sz w:val="24"/>
          <w:szCs w:val="24"/>
        </w:rPr>
        <w:t xml:space="preserve"> fora ressaltado pel</w:t>
      </w:r>
      <w:r w:rsidR="275A69D7" w:rsidRPr="00245CD0">
        <w:rPr>
          <w:rFonts w:ascii="Arial" w:hAnsi="Arial"/>
          <w:color w:val="FF0000"/>
          <w:sz w:val="24"/>
          <w:szCs w:val="24"/>
        </w:rPr>
        <w:t>o Ipea</w:t>
      </w:r>
      <w:r w:rsidR="007563BE" w:rsidRPr="00245CD0">
        <w:rPr>
          <w:rFonts w:ascii="Arial" w:hAnsi="Arial"/>
          <w:color w:val="FF0000"/>
          <w:sz w:val="24"/>
          <w:szCs w:val="24"/>
        </w:rPr>
        <w:t xml:space="preserve"> (</w:t>
      </w:r>
      <w:r w:rsidR="080CB298" w:rsidRPr="00245CD0">
        <w:rPr>
          <w:rFonts w:ascii="Arial" w:hAnsi="Arial"/>
          <w:color w:val="FF0000"/>
          <w:sz w:val="24"/>
          <w:szCs w:val="24"/>
        </w:rPr>
        <w:t>2011</w:t>
      </w:r>
      <w:r w:rsidR="007563BE" w:rsidRPr="00245CD0">
        <w:rPr>
          <w:rFonts w:ascii="Arial" w:hAnsi="Arial"/>
          <w:color w:val="FF0000"/>
          <w:sz w:val="24"/>
          <w:szCs w:val="24"/>
        </w:rPr>
        <w:t xml:space="preserve"> apud </w:t>
      </w:r>
      <w:r w:rsidR="7DF390D3" w:rsidRPr="00245CD0">
        <w:rPr>
          <w:rFonts w:ascii="Arial" w:hAnsi="Arial"/>
          <w:color w:val="FF0000"/>
          <w:sz w:val="24"/>
          <w:szCs w:val="24"/>
        </w:rPr>
        <w:t>P</w:t>
      </w:r>
      <w:r w:rsidR="007563BE" w:rsidRPr="00245CD0">
        <w:rPr>
          <w:rFonts w:ascii="Arial" w:hAnsi="Arial"/>
          <w:color w:val="FF0000"/>
          <w:sz w:val="24"/>
          <w:szCs w:val="24"/>
        </w:rPr>
        <w:t>o</w:t>
      </w:r>
      <w:r w:rsidR="7DF390D3" w:rsidRPr="00245CD0">
        <w:rPr>
          <w:rFonts w:ascii="Arial" w:hAnsi="Arial"/>
          <w:color w:val="FF0000"/>
          <w:sz w:val="24"/>
          <w:szCs w:val="24"/>
        </w:rPr>
        <w:t>rtal Exame</w:t>
      </w:r>
      <w:r w:rsidR="007563BE" w:rsidRPr="00245CD0">
        <w:rPr>
          <w:rFonts w:ascii="Arial" w:hAnsi="Arial"/>
          <w:color w:val="FF0000"/>
          <w:sz w:val="24"/>
          <w:szCs w:val="24"/>
        </w:rPr>
        <w:t xml:space="preserve"> </w:t>
      </w:r>
      <w:r w:rsidR="504C9473" w:rsidRPr="00245CD0">
        <w:rPr>
          <w:rFonts w:ascii="Arial" w:hAnsi="Arial"/>
          <w:color w:val="FF0000"/>
          <w:sz w:val="24"/>
          <w:szCs w:val="24"/>
        </w:rPr>
        <w:t>2011)</w:t>
      </w:r>
      <w:r w:rsidR="48D2718E" w:rsidRPr="00245CD0">
        <w:rPr>
          <w:rFonts w:ascii="Arial" w:hAnsi="Arial"/>
          <w:color w:val="FF0000"/>
          <w:sz w:val="24"/>
          <w:szCs w:val="24"/>
        </w:rPr>
        <w:t xml:space="preserve"> </w:t>
      </w:r>
      <w:r w:rsidR="0FFA69F3" w:rsidRPr="00245CD0">
        <w:rPr>
          <w:rFonts w:ascii="Arial" w:hAnsi="Arial"/>
          <w:color w:val="FF0000"/>
          <w:sz w:val="24"/>
          <w:szCs w:val="24"/>
        </w:rPr>
        <w:t xml:space="preserve">um em cada quatro brasileiros não </w:t>
      </w:r>
      <w:r w:rsidR="083C3B88" w:rsidRPr="00245CD0">
        <w:rPr>
          <w:rFonts w:ascii="Arial" w:hAnsi="Arial"/>
          <w:color w:val="FF0000"/>
          <w:sz w:val="24"/>
          <w:szCs w:val="24"/>
        </w:rPr>
        <w:t xml:space="preserve">tem a intenção de </w:t>
      </w:r>
      <w:r w:rsidR="0FFA69F3" w:rsidRPr="00245CD0">
        <w:rPr>
          <w:rFonts w:ascii="Arial" w:hAnsi="Arial"/>
          <w:color w:val="FF0000"/>
          <w:sz w:val="24"/>
          <w:szCs w:val="24"/>
        </w:rPr>
        <w:t xml:space="preserve">utilizar o transporte </w:t>
      </w:r>
      <w:r w:rsidR="7CA4B7E0" w:rsidRPr="00245CD0">
        <w:rPr>
          <w:rFonts w:ascii="Arial" w:hAnsi="Arial"/>
          <w:color w:val="FF0000"/>
          <w:sz w:val="24"/>
          <w:szCs w:val="24"/>
        </w:rPr>
        <w:t>público</w:t>
      </w:r>
      <w:r w:rsidR="0D97A150" w:rsidRPr="00245CD0">
        <w:rPr>
          <w:rFonts w:ascii="Arial" w:hAnsi="Arial"/>
          <w:color w:val="FF0000"/>
          <w:sz w:val="24"/>
          <w:szCs w:val="24"/>
        </w:rPr>
        <w:t>, estes representando 24,1% d</w:t>
      </w:r>
      <w:r w:rsidR="0A7928EB" w:rsidRPr="00245CD0">
        <w:rPr>
          <w:rFonts w:ascii="Arial" w:hAnsi="Arial"/>
          <w:color w:val="FF0000"/>
          <w:sz w:val="24"/>
          <w:szCs w:val="24"/>
        </w:rPr>
        <w:t xml:space="preserve">os </w:t>
      </w:r>
      <w:r w:rsidR="401C2510" w:rsidRPr="00245CD0">
        <w:rPr>
          <w:rFonts w:ascii="Arial" w:hAnsi="Arial"/>
          <w:color w:val="FF0000"/>
          <w:sz w:val="24"/>
          <w:szCs w:val="24"/>
        </w:rPr>
        <w:t>interrogados</w:t>
      </w:r>
      <w:r w:rsidRPr="00245CD0">
        <w:rPr>
          <w:rFonts w:ascii="Arial" w:hAnsi="Arial"/>
          <w:color w:val="FF0000"/>
          <w:sz w:val="24"/>
          <w:szCs w:val="24"/>
        </w:rPr>
        <w:t>,</w:t>
      </w:r>
      <w:r w:rsidR="0409E767" w:rsidRPr="00245CD0">
        <w:rPr>
          <w:rFonts w:ascii="Arial" w:hAnsi="Arial"/>
          <w:color w:val="FF0000"/>
          <w:sz w:val="24"/>
          <w:szCs w:val="24"/>
        </w:rPr>
        <w:t xml:space="preserve"> </w:t>
      </w:r>
      <w:r w:rsidR="28BC252C" w:rsidRPr="00245CD0">
        <w:rPr>
          <w:rFonts w:ascii="Arial" w:hAnsi="Arial"/>
          <w:color w:val="FF0000"/>
          <w:sz w:val="24"/>
          <w:szCs w:val="24"/>
        </w:rPr>
        <w:t>e</w:t>
      </w:r>
      <w:r w:rsidR="0C79DA51" w:rsidRPr="00245CD0">
        <w:rPr>
          <w:rFonts w:ascii="Arial" w:hAnsi="Arial"/>
          <w:color w:val="FF0000"/>
          <w:sz w:val="24"/>
          <w:szCs w:val="24"/>
        </w:rPr>
        <w:t xml:space="preserve"> </w:t>
      </w:r>
      <w:r w:rsidR="44EF9633" w:rsidRPr="00245CD0">
        <w:rPr>
          <w:rFonts w:ascii="Arial" w:hAnsi="Arial"/>
          <w:color w:val="FF0000"/>
          <w:sz w:val="24"/>
          <w:szCs w:val="24"/>
        </w:rPr>
        <w:t>outros 44,3% têm</w:t>
      </w:r>
      <w:r w:rsidR="4353C5D2" w:rsidRPr="00245CD0">
        <w:rPr>
          <w:rFonts w:ascii="Arial" w:hAnsi="Arial"/>
          <w:color w:val="FF0000"/>
          <w:sz w:val="24"/>
          <w:szCs w:val="24"/>
        </w:rPr>
        <w:t xml:space="preserve"> o transporte público como principal meio de locomoção.</w:t>
      </w:r>
      <w:r w:rsidR="4353C5D2" w:rsidRPr="6FA6FAB3">
        <w:rPr>
          <w:rFonts w:ascii="Arial" w:hAnsi="Arial"/>
          <w:sz w:val="24"/>
          <w:szCs w:val="24"/>
        </w:rPr>
        <w:t xml:space="preserve"> </w:t>
      </w:r>
      <w:r w:rsidR="4353C5D2" w:rsidRPr="00245CD0">
        <w:rPr>
          <w:rFonts w:ascii="Arial" w:hAnsi="Arial"/>
          <w:color w:val="FFC000"/>
          <w:sz w:val="24"/>
          <w:szCs w:val="24"/>
        </w:rPr>
        <w:t>A</w:t>
      </w:r>
      <w:r w:rsidRPr="00245CD0">
        <w:rPr>
          <w:rFonts w:ascii="Arial" w:hAnsi="Arial"/>
          <w:color w:val="FFC000"/>
          <w:sz w:val="24"/>
          <w:szCs w:val="24"/>
        </w:rPr>
        <w:t xml:space="preserve"> Agência EY (2023) </w:t>
      </w:r>
      <w:bookmarkStart w:id="3" w:name="_Hlk161907453"/>
      <w:bookmarkStart w:id="4" w:name="_Hlk161907367"/>
      <w:r w:rsidRPr="00245CD0">
        <w:rPr>
          <w:rFonts w:ascii="Arial" w:hAnsi="Arial"/>
          <w:color w:val="FFC000"/>
          <w:sz w:val="24"/>
          <w:szCs w:val="24"/>
        </w:rPr>
        <w:t>ressalta que grande parte da população de grandes cidades reside em locais distantes de seus receptíveis empregos, além de relatar que em média as pessoas levam acerca de mais de duas horas para cumprir o seu trajeto diário</w:t>
      </w:r>
      <w:bookmarkEnd w:id="3"/>
      <w:r w:rsidRPr="00245CD0">
        <w:rPr>
          <w:rFonts w:ascii="Arial" w:hAnsi="Arial"/>
          <w:color w:val="FFC000"/>
          <w:sz w:val="24"/>
          <w:szCs w:val="24"/>
        </w:rPr>
        <w:t>.</w:t>
      </w:r>
      <w:r w:rsidR="7E01B2DA" w:rsidRPr="6FA6FAB3">
        <w:rPr>
          <w:rFonts w:ascii="Arial" w:hAnsi="Arial"/>
          <w:sz w:val="24"/>
          <w:szCs w:val="24"/>
        </w:rPr>
        <w:t xml:space="preserve"> </w:t>
      </w:r>
      <w:r w:rsidR="69D953B8" w:rsidRPr="00245CD0">
        <w:rPr>
          <w:rFonts w:ascii="Arial" w:hAnsi="Arial"/>
          <w:color w:val="00B050"/>
          <w:sz w:val="24"/>
          <w:szCs w:val="24"/>
        </w:rPr>
        <w:t xml:space="preserve">Ainda de acordo com o </w:t>
      </w:r>
      <w:bookmarkEnd w:id="4"/>
      <w:r w:rsidR="69D953B8" w:rsidRPr="00245CD0">
        <w:rPr>
          <w:rFonts w:ascii="Arial" w:hAnsi="Arial"/>
          <w:color w:val="00B050"/>
          <w:sz w:val="24"/>
          <w:szCs w:val="24"/>
        </w:rPr>
        <w:t>Ipea (2011 apud Portal Exame 2011)</w:t>
      </w:r>
      <w:r w:rsidR="604B99CF" w:rsidRPr="00245CD0">
        <w:rPr>
          <w:rFonts w:ascii="Arial" w:hAnsi="Arial"/>
          <w:color w:val="00B050"/>
          <w:sz w:val="24"/>
          <w:szCs w:val="24"/>
        </w:rPr>
        <w:t>,</w:t>
      </w:r>
      <w:r w:rsidR="69D953B8" w:rsidRPr="00245CD0">
        <w:rPr>
          <w:rFonts w:ascii="Arial" w:hAnsi="Arial"/>
          <w:color w:val="00B050"/>
          <w:sz w:val="24"/>
          <w:szCs w:val="24"/>
        </w:rPr>
        <w:t xml:space="preserve"> </w:t>
      </w:r>
      <w:r w:rsidR="290A3772" w:rsidRPr="00245CD0">
        <w:rPr>
          <w:rFonts w:ascii="Arial" w:hAnsi="Arial"/>
          <w:color w:val="00B050"/>
          <w:sz w:val="24"/>
          <w:szCs w:val="24"/>
        </w:rPr>
        <w:t>c</w:t>
      </w:r>
      <w:r w:rsidR="7E01B2DA" w:rsidRPr="00245CD0">
        <w:rPr>
          <w:rFonts w:ascii="Arial" w:hAnsi="Arial"/>
          <w:color w:val="00B050"/>
          <w:sz w:val="24"/>
          <w:szCs w:val="24"/>
        </w:rPr>
        <w:t>enário</w:t>
      </w:r>
      <w:r w:rsidR="565D238F" w:rsidRPr="00245CD0">
        <w:rPr>
          <w:rFonts w:ascii="Arial" w:hAnsi="Arial"/>
          <w:color w:val="00B050"/>
          <w:sz w:val="24"/>
          <w:szCs w:val="24"/>
        </w:rPr>
        <w:t>s</w:t>
      </w:r>
      <w:r w:rsidR="7E01B2DA" w:rsidRPr="00245CD0">
        <w:rPr>
          <w:rFonts w:ascii="Arial" w:hAnsi="Arial"/>
          <w:color w:val="00B050"/>
          <w:sz w:val="24"/>
          <w:szCs w:val="24"/>
        </w:rPr>
        <w:t xml:space="preserve"> </w:t>
      </w:r>
      <w:r w:rsidR="3857E2C1" w:rsidRPr="00245CD0">
        <w:rPr>
          <w:rFonts w:ascii="Arial" w:hAnsi="Arial"/>
          <w:color w:val="00B050"/>
          <w:sz w:val="24"/>
          <w:szCs w:val="24"/>
        </w:rPr>
        <w:t xml:space="preserve">como estes, </w:t>
      </w:r>
      <w:r w:rsidR="7E01B2DA" w:rsidRPr="00245CD0">
        <w:rPr>
          <w:rFonts w:ascii="Arial" w:hAnsi="Arial"/>
          <w:color w:val="00B050"/>
          <w:sz w:val="24"/>
          <w:szCs w:val="24"/>
        </w:rPr>
        <w:t>tem contribuído para o aumento do tráfego nas vias, refletido em um crescimento acelerado na frota de veículos, passando de 29,723 milhões em circulação no início dos anos 2000 para 63,725 milhões em 2010.</w:t>
      </w:r>
      <w:r w:rsidRPr="00245CD0">
        <w:rPr>
          <w:rFonts w:ascii="Arial" w:hAnsi="Arial"/>
          <w:color w:val="00B050"/>
          <w:sz w:val="24"/>
          <w:szCs w:val="24"/>
        </w:rPr>
        <w:t xml:space="preserve"> </w:t>
      </w:r>
      <w:r w:rsidRPr="6FA6FAB3">
        <w:rPr>
          <w:rFonts w:ascii="Arial" w:hAnsi="Arial"/>
          <w:sz w:val="24"/>
          <w:szCs w:val="24"/>
        </w:rPr>
        <w:t>Portanto, o impacto que uma aplicação mobile de aluguel de carros, terá sobre a mobilidade urbana, é de tornar possível um fluxo de carros mais leve e possibilitando o alcance a locais de difícil acesso, além de contribuir para um maior dinamismo na circulação de pessoas e refletir no desenvolvimento sustentável, econômico e social</w:t>
      </w:r>
      <w:r w:rsidR="00810B90" w:rsidRPr="6FA6FAB3">
        <w:rPr>
          <w:rFonts w:ascii="Arial" w:hAnsi="Arial"/>
          <w:sz w:val="24"/>
          <w:szCs w:val="24"/>
        </w:rPr>
        <w:t>.</w:t>
      </w:r>
      <w:r w:rsidRPr="6FA6FAB3">
        <w:rPr>
          <w:rFonts w:ascii="Arial" w:hAnsi="Arial"/>
          <w:sz w:val="24"/>
          <w:szCs w:val="24"/>
        </w:rPr>
        <w:t xml:space="preserve"> </w:t>
      </w:r>
      <w:r w:rsidR="00810B90" w:rsidRPr="00245CD0">
        <w:rPr>
          <w:rFonts w:ascii="Arial" w:hAnsi="Arial"/>
          <w:color w:val="00B050"/>
          <w:sz w:val="24"/>
          <w:szCs w:val="24"/>
        </w:rPr>
        <w:t>D</w:t>
      </w:r>
      <w:r w:rsidRPr="00245CD0">
        <w:rPr>
          <w:rFonts w:ascii="Arial" w:hAnsi="Arial"/>
          <w:color w:val="00B050"/>
          <w:sz w:val="24"/>
          <w:szCs w:val="24"/>
        </w:rPr>
        <w:t>e acordo com o</w:t>
      </w:r>
      <w:r w:rsidR="007563BE" w:rsidRPr="00245CD0">
        <w:rPr>
          <w:rFonts w:ascii="Arial" w:hAnsi="Arial"/>
          <w:color w:val="00B050"/>
          <w:sz w:val="24"/>
          <w:szCs w:val="24"/>
        </w:rPr>
        <w:t xml:space="preserve"> Universidade da Califórnia</w:t>
      </w:r>
      <w:r w:rsidRPr="00245CD0">
        <w:rPr>
          <w:rFonts w:ascii="Arial" w:hAnsi="Arial"/>
          <w:color w:val="00B050"/>
          <w:sz w:val="24"/>
          <w:szCs w:val="24"/>
        </w:rPr>
        <w:t xml:space="preserve"> (2018</w:t>
      </w:r>
      <w:r w:rsidR="007563BE" w:rsidRPr="00245CD0">
        <w:rPr>
          <w:rFonts w:ascii="Arial" w:hAnsi="Arial"/>
          <w:color w:val="00B050"/>
          <w:sz w:val="24"/>
          <w:szCs w:val="24"/>
        </w:rPr>
        <w:t xml:space="preserve"> apud G1</w:t>
      </w:r>
      <w:r w:rsidRPr="00245CD0">
        <w:rPr>
          <w:rFonts w:ascii="Arial" w:hAnsi="Arial"/>
          <w:color w:val="00B050"/>
          <w:sz w:val="24"/>
          <w:szCs w:val="24"/>
        </w:rPr>
        <w:t xml:space="preserve"> </w:t>
      </w:r>
      <w:r w:rsidR="007563BE" w:rsidRPr="00245CD0">
        <w:rPr>
          <w:rFonts w:ascii="Arial" w:hAnsi="Arial"/>
          <w:color w:val="00B050"/>
          <w:sz w:val="24"/>
          <w:szCs w:val="24"/>
        </w:rPr>
        <w:t xml:space="preserve">Em Movimento </w:t>
      </w:r>
      <w:r w:rsidRPr="00245CD0">
        <w:rPr>
          <w:rFonts w:ascii="Arial" w:hAnsi="Arial"/>
          <w:color w:val="00B050"/>
          <w:sz w:val="24"/>
          <w:szCs w:val="24"/>
        </w:rPr>
        <w:t>2018)</w:t>
      </w:r>
      <w:bookmarkStart w:id="5" w:name="_Hlk161907534"/>
      <w:r w:rsidRPr="00245CD0">
        <w:rPr>
          <w:rFonts w:ascii="Arial" w:hAnsi="Arial"/>
          <w:color w:val="00B050"/>
          <w:sz w:val="24"/>
          <w:szCs w:val="24"/>
        </w:rPr>
        <w:t xml:space="preserve"> um carro compartilhado retira, em média, de nove a 13 automóveis das ruas, a pesquisa também apurou que 25% dos usuários de </w:t>
      </w:r>
      <w:proofErr w:type="spellStart"/>
      <w:r w:rsidRPr="00245CD0">
        <w:rPr>
          <w:rFonts w:ascii="Arial" w:hAnsi="Arial"/>
          <w:i/>
          <w:iCs/>
          <w:color w:val="00B050"/>
          <w:sz w:val="24"/>
          <w:szCs w:val="24"/>
        </w:rPr>
        <w:t>carsharing</w:t>
      </w:r>
      <w:proofErr w:type="spellEnd"/>
      <w:r w:rsidRPr="00245CD0">
        <w:rPr>
          <w:rFonts w:ascii="Arial" w:hAnsi="Arial"/>
          <w:color w:val="00B050"/>
          <w:sz w:val="24"/>
          <w:szCs w:val="24"/>
        </w:rPr>
        <w:t xml:space="preserve"> venderam um veículo e outros 25% adiaram a compra de um novo carro.</w:t>
      </w:r>
      <w:bookmarkEnd w:id="5"/>
      <w:r w:rsidRPr="00245CD0">
        <w:rPr>
          <w:rFonts w:ascii="Arial" w:hAnsi="Arial"/>
          <w:color w:val="00B050"/>
          <w:sz w:val="24"/>
          <w:szCs w:val="24"/>
        </w:rPr>
        <w:t xml:space="preserve"> </w:t>
      </w:r>
    </w:p>
    <w:p w14:paraId="02A39709" w14:textId="77777777" w:rsidR="00283571" w:rsidRDefault="00283571">
      <w:pPr>
        <w:spacing w:after="0" w:line="360" w:lineRule="auto"/>
        <w:rPr>
          <w:rFonts w:ascii="Arial" w:hAnsi="Arial"/>
          <w:b/>
          <w:bCs/>
          <w:sz w:val="28"/>
          <w:szCs w:val="28"/>
        </w:rPr>
      </w:pPr>
    </w:p>
    <w:p w14:paraId="62BDFF7A" w14:textId="77777777" w:rsidR="00FF77E6" w:rsidRDefault="00FF77E6">
      <w:pPr>
        <w:spacing w:after="0" w:line="360" w:lineRule="auto"/>
        <w:rPr>
          <w:rFonts w:ascii="Arial" w:hAnsi="Arial"/>
          <w:b/>
          <w:bCs/>
          <w:sz w:val="28"/>
          <w:szCs w:val="28"/>
        </w:rPr>
      </w:pPr>
    </w:p>
    <w:p w14:paraId="24990824" w14:textId="77777777" w:rsidR="00FF77E6" w:rsidRDefault="00FF77E6">
      <w:pPr>
        <w:spacing w:after="0" w:line="360" w:lineRule="auto"/>
        <w:rPr>
          <w:rFonts w:ascii="Arial" w:hAnsi="Arial"/>
          <w:b/>
          <w:bCs/>
          <w:sz w:val="28"/>
          <w:szCs w:val="28"/>
        </w:rPr>
      </w:pPr>
    </w:p>
    <w:p w14:paraId="546A3EAC" w14:textId="77777777" w:rsidR="00FF77E6" w:rsidRDefault="00FF77E6">
      <w:pPr>
        <w:spacing w:after="0" w:line="360" w:lineRule="auto"/>
        <w:rPr>
          <w:rFonts w:ascii="Arial" w:hAnsi="Arial"/>
          <w:b/>
          <w:bCs/>
          <w:sz w:val="28"/>
          <w:szCs w:val="28"/>
        </w:rPr>
      </w:pPr>
    </w:p>
    <w:p w14:paraId="2EF21A3A" w14:textId="77777777" w:rsidR="00FF77E6" w:rsidRDefault="00FF77E6">
      <w:pPr>
        <w:spacing w:after="0" w:line="360" w:lineRule="auto"/>
        <w:rPr>
          <w:rFonts w:ascii="Arial" w:hAnsi="Arial"/>
          <w:b/>
          <w:bCs/>
          <w:sz w:val="28"/>
          <w:szCs w:val="28"/>
        </w:rPr>
      </w:pPr>
    </w:p>
    <w:p w14:paraId="240F2516" w14:textId="77777777" w:rsidR="00FF77E6" w:rsidRDefault="00FF77E6">
      <w:pPr>
        <w:spacing w:after="0" w:line="360" w:lineRule="auto"/>
        <w:rPr>
          <w:rFonts w:ascii="Arial" w:hAnsi="Arial"/>
          <w:b/>
          <w:bCs/>
          <w:sz w:val="28"/>
          <w:szCs w:val="28"/>
        </w:rPr>
      </w:pPr>
    </w:p>
    <w:p w14:paraId="6ABB0938" w14:textId="77777777" w:rsidR="00FF77E6" w:rsidRDefault="00FF77E6">
      <w:pPr>
        <w:spacing w:after="0" w:line="360" w:lineRule="auto"/>
        <w:rPr>
          <w:rFonts w:ascii="Arial" w:hAnsi="Arial"/>
          <w:b/>
          <w:bCs/>
          <w:sz w:val="28"/>
          <w:szCs w:val="28"/>
        </w:rPr>
      </w:pPr>
    </w:p>
    <w:p w14:paraId="34729D3F" w14:textId="77777777" w:rsidR="00FF77E6" w:rsidRDefault="00FF77E6">
      <w:pPr>
        <w:spacing w:after="0" w:line="360" w:lineRule="auto"/>
        <w:rPr>
          <w:rFonts w:ascii="Arial" w:hAnsi="Arial"/>
          <w:b/>
          <w:bCs/>
          <w:sz w:val="28"/>
          <w:szCs w:val="28"/>
        </w:rPr>
      </w:pPr>
    </w:p>
    <w:p w14:paraId="2C1906CD" w14:textId="77777777" w:rsidR="00FF77E6" w:rsidRDefault="00FF77E6">
      <w:pPr>
        <w:spacing w:after="0" w:line="360" w:lineRule="auto"/>
        <w:rPr>
          <w:rFonts w:ascii="Arial" w:hAnsi="Arial"/>
          <w:b/>
          <w:bCs/>
          <w:sz w:val="28"/>
          <w:szCs w:val="28"/>
        </w:rPr>
      </w:pPr>
    </w:p>
    <w:p w14:paraId="02B8653E" w14:textId="77777777" w:rsidR="00FF77E6" w:rsidRDefault="00FF77E6">
      <w:pPr>
        <w:spacing w:after="0" w:line="360" w:lineRule="auto"/>
        <w:rPr>
          <w:rFonts w:ascii="Arial" w:hAnsi="Arial"/>
          <w:b/>
          <w:bCs/>
          <w:sz w:val="28"/>
          <w:szCs w:val="28"/>
        </w:rPr>
      </w:pPr>
    </w:p>
    <w:p w14:paraId="2DEBAD99" w14:textId="77777777" w:rsidR="00245CD0" w:rsidRDefault="00245CD0">
      <w:pPr>
        <w:spacing w:after="0" w:line="360" w:lineRule="auto"/>
        <w:rPr>
          <w:rFonts w:ascii="Arial" w:hAnsi="Arial"/>
          <w:b/>
          <w:bCs/>
          <w:sz w:val="28"/>
          <w:szCs w:val="28"/>
        </w:rPr>
      </w:pPr>
    </w:p>
    <w:p w14:paraId="04747909" w14:textId="186D2330" w:rsidR="00283571" w:rsidRDefault="00BA3F53">
      <w:pPr>
        <w:spacing w:after="0" w:line="360" w:lineRule="auto"/>
        <w:rPr>
          <w:rFonts w:ascii="Arial" w:hAnsi="Arial"/>
          <w:b/>
          <w:bCs/>
          <w:sz w:val="28"/>
          <w:szCs w:val="28"/>
        </w:rPr>
      </w:pPr>
      <w:r>
        <w:rPr>
          <w:rFonts w:ascii="Arial" w:hAnsi="Arial"/>
          <w:b/>
          <w:bCs/>
          <w:sz w:val="28"/>
          <w:szCs w:val="28"/>
        </w:rPr>
        <w:lastRenderedPageBreak/>
        <w:t>HIPOTESE</w:t>
      </w:r>
    </w:p>
    <w:p w14:paraId="0353F456" w14:textId="77777777" w:rsidR="00283571" w:rsidRDefault="00283571">
      <w:pPr>
        <w:spacing w:after="0" w:line="360" w:lineRule="auto"/>
        <w:rPr>
          <w:rFonts w:ascii="Arial" w:hAnsi="Arial"/>
          <w:sz w:val="28"/>
          <w:szCs w:val="28"/>
        </w:rPr>
      </w:pPr>
    </w:p>
    <w:p w14:paraId="46D14535" w14:textId="646D57CC" w:rsidR="007563BE" w:rsidRDefault="00BA3F53" w:rsidP="007563BE">
      <w:pPr>
        <w:spacing w:after="0" w:line="360" w:lineRule="auto"/>
        <w:ind w:firstLine="709"/>
        <w:jc w:val="both"/>
      </w:pPr>
      <w:r w:rsidRPr="00245CD0">
        <w:rPr>
          <w:rFonts w:ascii="Arial" w:hAnsi="Arial"/>
          <w:color w:val="FF0000"/>
          <w:sz w:val="24"/>
          <w:szCs w:val="24"/>
        </w:rPr>
        <w:t>A problemática</w:t>
      </w:r>
      <w:r>
        <w:rPr>
          <w:rFonts w:ascii="Arial" w:hAnsi="Arial"/>
          <w:sz w:val="24"/>
          <w:szCs w:val="24"/>
        </w:rPr>
        <w:t xml:space="preserve"> gira entorno das dificuldades encontradas pela população de diferentes classes sociais na mobilidade urbana. A ideia para </w:t>
      </w:r>
      <w:r w:rsidRPr="00245CD0">
        <w:rPr>
          <w:rFonts w:ascii="Arial" w:hAnsi="Arial"/>
          <w:color w:val="FF0000"/>
          <w:sz w:val="24"/>
          <w:szCs w:val="24"/>
        </w:rPr>
        <w:t xml:space="preserve">resolver </w:t>
      </w:r>
      <w:r>
        <w:rPr>
          <w:rFonts w:ascii="Arial" w:hAnsi="Arial"/>
          <w:sz w:val="24"/>
          <w:szCs w:val="24"/>
        </w:rPr>
        <w:t>o problema em questão, é a otimização da mobilidade dos locatários por meio de uma aplicação mobile para comparti</w:t>
      </w:r>
      <w:r w:rsidR="007563BE">
        <w:rPr>
          <w:rFonts w:ascii="Arial" w:hAnsi="Arial"/>
          <w:sz w:val="24"/>
          <w:szCs w:val="24"/>
        </w:rPr>
        <w:t>lhar entre os</w:t>
      </w:r>
      <w:r>
        <w:rPr>
          <w:rFonts w:ascii="Arial" w:hAnsi="Arial"/>
          <w:sz w:val="24"/>
          <w:szCs w:val="24"/>
        </w:rPr>
        <w:t xml:space="preserve"> locadores e locatários, o ônus da posse de um veículo e ainda visando minimizar as dificuldades de atingir as regiões centrais às mais periféricas. Deste modo haverá a viabilização de transportes por meios dos veículos automotores, com a redução de custos deste tipo de locação.</w:t>
      </w:r>
      <w:r w:rsidR="007563BE" w:rsidRPr="007563BE">
        <w:rPr>
          <w:rFonts w:ascii="Arial" w:hAnsi="Arial"/>
          <w:sz w:val="24"/>
          <w:szCs w:val="24"/>
        </w:rPr>
        <w:t xml:space="preserve"> </w:t>
      </w:r>
    </w:p>
    <w:p w14:paraId="6558E469" w14:textId="77777777" w:rsidR="00283571" w:rsidRDefault="00283571">
      <w:pPr>
        <w:spacing w:after="0" w:line="360" w:lineRule="auto"/>
        <w:jc w:val="both"/>
      </w:pPr>
    </w:p>
    <w:p w14:paraId="1E3F7F0A" w14:textId="77777777" w:rsidR="00283571" w:rsidRDefault="00BA3F53">
      <w:pPr>
        <w:pageBreakBefore/>
        <w:spacing w:after="0" w:line="360" w:lineRule="auto"/>
        <w:rPr>
          <w:rFonts w:ascii="Arial" w:hAnsi="Arial"/>
          <w:b/>
          <w:bCs/>
          <w:sz w:val="28"/>
          <w:szCs w:val="28"/>
        </w:rPr>
      </w:pPr>
      <w:r>
        <w:rPr>
          <w:rFonts w:ascii="Arial" w:hAnsi="Arial"/>
          <w:b/>
          <w:bCs/>
          <w:sz w:val="28"/>
          <w:szCs w:val="28"/>
        </w:rPr>
        <w:lastRenderedPageBreak/>
        <w:t>METODOLOGIA</w:t>
      </w:r>
    </w:p>
    <w:p w14:paraId="04F975E2" w14:textId="77777777" w:rsidR="00283571" w:rsidRDefault="00283571">
      <w:pPr>
        <w:spacing w:after="0" w:line="360" w:lineRule="auto"/>
        <w:rPr>
          <w:rFonts w:ascii="Arial" w:hAnsi="Arial"/>
          <w:b/>
          <w:bCs/>
          <w:sz w:val="28"/>
          <w:szCs w:val="28"/>
        </w:rPr>
      </w:pPr>
    </w:p>
    <w:p w14:paraId="712C0B02" w14:textId="77777777" w:rsidR="00283571" w:rsidRDefault="00BA3F53">
      <w:pPr>
        <w:spacing w:after="0" w:line="360" w:lineRule="auto"/>
        <w:jc w:val="both"/>
      </w:pPr>
      <w:r>
        <w:rPr>
          <w:rFonts w:ascii="Arial" w:hAnsi="Arial"/>
          <w:b/>
          <w:bCs/>
          <w:sz w:val="28"/>
          <w:szCs w:val="28"/>
        </w:rPr>
        <w:tab/>
      </w:r>
      <w:r w:rsidRPr="00F65441">
        <w:rPr>
          <w:rFonts w:ascii="Arial" w:hAnsi="Arial"/>
          <w:color w:val="FF0000"/>
          <w:sz w:val="24"/>
          <w:szCs w:val="24"/>
        </w:rPr>
        <w:t xml:space="preserve">Tratando se de um problema social é necessário (SILVA, 2020) esmiuçar </w:t>
      </w:r>
      <w:r>
        <w:rPr>
          <w:rFonts w:ascii="Arial" w:hAnsi="Arial"/>
          <w:sz w:val="24"/>
          <w:szCs w:val="24"/>
        </w:rPr>
        <w:t xml:space="preserve">e compreender a respeito do tema para que assim, seja possível discursar e desenvolver uma tese, através da metodologia bibliográfica. </w:t>
      </w:r>
      <w:r w:rsidRPr="00F65441">
        <w:rPr>
          <w:rFonts w:ascii="Arial" w:hAnsi="Arial"/>
          <w:color w:val="FF0000"/>
          <w:sz w:val="24"/>
          <w:szCs w:val="24"/>
        </w:rPr>
        <w:t xml:space="preserve">A fim de compreender os processos e fatos relacionados a mobilidade urbana utiliza-se o tipo de pesquisa </w:t>
      </w:r>
      <w:proofErr w:type="spellStart"/>
      <w:r w:rsidRPr="00F65441">
        <w:rPr>
          <w:rFonts w:ascii="Arial" w:hAnsi="Arial"/>
          <w:color w:val="FF0000"/>
          <w:sz w:val="24"/>
          <w:szCs w:val="24"/>
        </w:rPr>
        <w:t>qualiquantitativo</w:t>
      </w:r>
      <w:proofErr w:type="spellEnd"/>
      <w:r w:rsidRPr="00F65441">
        <w:rPr>
          <w:rFonts w:ascii="Arial" w:hAnsi="Arial"/>
          <w:color w:val="FF0000"/>
          <w:sz w:val="24"/>
          <w:szCs w:val="24"/>
        </w:rPr>
        <w:t>, como abordado por, Rodrigues, Oliveira e Santos (2021), sendo possível assim registrar e analisar os seus respectivos dados.</w:t>
      </w:r>
      <w:r>
        <w:rPr>
          <w:rFonts w:ascii="Arial" w:hAnsi="Arial"/>
          <w:sz w:val="24"/>
          <w:szCs w:val="24"/>
        </w:rPr>
        <w:t xml:space="preserve"> Os dados serão organizados de forma a explorar a hipótese delineada no projeto por meio de referências eletrônicas como uso de artigos, sites, jornais eletrônicos e observações a longo prazo sobre a qualidade do transporte público, será capaz de evidenciar o gerenciamento e funcionamento do sistema de transportes urbanos. </w:t>
      </w:r>
      <w:r w:rsidRPr="00F65441">
        <w:rPr>
          <w:rFonts w:ascii="Arial" w:hAnsi="Arial"/>
          <w:color w:val="FF0000"/>
          <w:sz w:val="24"/>
          <w:szCs w:val="24"/>
        </w:rPr>
        <w:t xml:space="preserve">Referencial bibliográfico com a concepção desenvolvida toma por base dos </w:t>
      </w:r>
      <w:r w:rsidR="007563BE" w:rsidRPr="00F65441">
        <w:rPr>
          <w:rFonts w:ascii="Arial" w:hAnsi="Arial"/>
          <w:color w:val="FF0000"/>
          <w:sz w:val="24"/>
          <w:szCs w:val="24"/>
        </w:rPr>
        <w:t>conceitos</w:t>
      </w:r>
      <w:r w:rsidRPr="00F65441">
        <w:rPr>
          <w:rFonts w:ascii="Arial" w:hAnsi="Arial"/>
          <w:color w:val="FF0000"/>
          <w:sz w:val="24"/>
          <w:szCs w:val="24"/>
        </w:rPr>
        <w:t xml:space="preserve"> relacionados a “mobilidade urbana”, “fluxo e organização dos transportes urbano”, “a influência dos transportes particulares” e “e o impacto socioambiental dos veículos automotores”, pesquisa essas extraídas principalmente dos meios de comunicação relevantes e pertinentes ao contexto, exemplificando com os principais jornais veiculados a cidade de São Paulo, especialista geógrafos e engenheiros relacionados ao âmbito social, além da legislação proposta pelo estado.</w:t>
      </w:r>
    </w:p>
    <w:p w14:paraId="41AF3680" w14:textId="77777777" w:rsidR="00283571" w:rsidRDefault="00BA3F53">
      <w:pPr>
        <w:spacing w:after="0" w:line="360" w:lineRule="auto"/>
        <w:ind w:firstLine="709"/>
        <w:jc w:val="both"/>
        <w:rPr>
          <w:rFonts w:ascii="Arial" w:hAnsi="Arial"/>
          <w:sz w:val="24"/>
          <w:szCs w:val="24"/>
        </w:rPr>
      </w:pPr>
      <w:r>
        <w:rPr>
          <w:rFonts w:ascii="Arial" w:hAnsi="Arial"/>
          <w:sz w:val="24"/>
          <w:szCs w:val="24"/>
        </w:rPr>
        <w:t xml:space="preserve">Através desses registros tenta-se abstrair como os veículos particulares, públicos e empresariais configuram o trânsito </w:t>
      </w:r>
      <w:r w:rsidR="007563BE">
        <w:rPr>
          <w:rFonts w:ascii="Arial" w:hAnsi="Arial"/>
          <w:sz w:val="24"/>
          <w:szCs w:val="24"/>
        </w:rPr>
        <w:t>nas pistas</w:t>
      </w:r>
      <w:r>
        <w:rPr>
          <w:rFonts w:ascii="Arial" w:hAnsi="Arial"/>
          <w:sz w:val="24"/>
          <w:szCs w:val="24"/>
        </w:rPr>
        <w:t>, além de analisar e avaliar o uso dos automóveis particulares pela população. Assim sendo capaz de ofertar serviços que compreendam os comportamentos dos habitantes, possibilitando a locação e comunicação segura de veículos a fim de minimizar o congestionamento das vias e minimizar a burocracia de arrendamento.</w:t>
      </w:r>
    </w:p>
    <w:p w14:paraId="79CAA031" w14:textId="77777777" w:rsidR="00283571" w:rsidRDefault="00BA3F53">
      <w:pPr>
        <w:spacing w:after="0" w:line="360" w:lineRule="auto"/>
      </w:pPr>
      <w:r>
        <w:rPr>
          <w:rFonts w:ascii="Arial" w:hAnsi="Arial"/>
          <w:sz w:val="28"/>
          <w:szCs w:val="28"/>
        </w:rPr>
        <w:tab/>
      </w:r>
    </w:p>
    <w:p w14:paraId="6D7073E1" w14:textId="77777777" w:rsidR="00283571" w:rsidRDefault="00BA3F53">
      <w:pPr>
        <w:pageBreakBefore/>
        <w:spacing w:after="0" w:line="360" w:lineRule="auto"/>
        <w:jc w:val="both"/>
        <w:rPr>
          <w:rFonts w:ascii="Arial" w:hAnsi="Arial"/>
          <w:b/>
          <w:bCs/>
          <w:sz w:val="28"/>
          <w:szCs w:val="28"/>
        </w:rPr>
      </w:pPr>
      <w:r>
        <w:rPr>
          <w:rFonts w:ascii="Arial" w:hAnsi="Arial"/>
          <w:b/>
          <w:bCs/>
          <w:sz w:val="28"/>
          <w:szCs w:val="28"/>
        </w:rPr>
        <w:lastRenderedPageBreak/>
        <w:t>CRONOGRAMA</w:t>
      </w:r>
    </w:p>
    <w:p w14:paraId="0E1A7727" w14:textId="77777777" w:rsidR="00283571" w:rsidRDefault="00BA3F53">
      <w:pPr>
        <w:pStyle w:val="NormalWeb"/>
        <w:jc w:val="center"/>
      </w:pPr>
      <w:r>
        <w:rPr>
          <w:noProof/>
        </w:rPr>
        <w:drawing>
          <wp:inline distT="0" distB="0" distL="0" distR="0" wp14:anchorId="724D9083" wp14:editId="24ADF7DD">
            <wp:extent cx="5400044" cy="7638412"/>
            <wp:effectExtent l="0" t="0" r="0" b="638"/>
            <wp:docPr id="1" name="Imagem 1" descr="Uma imagem contendo Calendário&#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4" cy="7638412"/>
                    </a:xfrm>
                    <a:prstGeom prst="rect">
                      <a:avLst/>
                    </a:prstGeom>
                    <a:noFill/>
                    <a:ln>
                      <a:noFill/>
                      <a:prstDash/>
                    </a:ln>
                  </pic:spPr>
                </pic:pic>
              </a:graphicData>
            </a:graphic>
          </wp:inline>
        </w:drawing>
      </w:r>
    </w:p>
    <w:p w14:paraId="2859C2C0" w14:textId="77777777" w:rsidR="00283571" w:rsidRDefault="00BA3F53">
      <w:pPr>
        <w:pageBreakBefore/>
        <w:spacing w:after="0" w:line="360" w:lineRule="auto"/>
        <w:jc w:val="both"/>
      </w:pPr>
      <w:r>
        <w:rPr>
          <w:rFonts w:ascii="Arial" w:hAnsi="Arial"/>
          <w:b/>
          <w:bCs/>
          <w:sz w:val="28"/>
          <w:szCs w:val="28"/>
        </w:rPr>
        <w:lastRenderedPageBreak/>
        <w:t>REFERÊNCIAS</w:t>
      </w:r>
    </w:p>
    <w:p w14:paraId="7946F4CA" w14:textId="77777777" w:rsidR="00FF77E6" w:rsidRPr="00FF77E6" w:rsidRDefault="00FF77E6" w:rsidP="00FF77E6">
      <w:pPr>
        <w:shd w:val="clear" w:color="auto" w:fill="FFFFFF"/>
        <w:rPr>
          <w:rFonts w:ascii="Arial" w:hAnsi="Arial"/>
          <w:sz w:val="24"/>
          <w:szCs w:val="24"/>
        </w:rPr>
      </w:pPr>
    </w:p>
    <w:p w14:paraId="3229F02E" w14:textId="7605E711" w:rsidR="00FF77E6" w:rsidRPr="00F65441" w:rsidRDefault="2D251C06" w:rsidP="0786A332">
      <w:pPr>
        <w:shd w:val="clear" w:color="auto" w:fill="FFFFFF" w:themeFill="background1"/>
        <w:rPr>
          <w:rFonts w:ascii="Arial" w:hAnsi="Arial"/>
          <w:color w:val="FF0000"/>
          <w:sz w:val="24"/>
          <w:szCs w:val="24"/>
        </w:rPr>
      </w:pPr>
      <w:r w:rsidRPr="00F65441">
        <w:rPr>
          <w:rFonts w:ascii="Arial" w:hAnsi="Arial"/>
          <w:color w:val="FF0000"/>
          <w:sz w:val="24"/>
          <w:szCs w:val="24"/>
          <w:shd w:val="clear" w:color="auto" w:fill="FFFFFF"/>
        </w:rPr>
        <w:t>BOCCHINI, Bruno. </w:t>
      </w:r>
      <w:r w:rsidRPr="00F65441">
        <w:rPr>
          <w:rStyle w:val="Forte"/>
          <w:rFonts w:ascii="Arial" w:hAnsi="Arial"/>
          <w:b w:val="0"/>
          <w:bCs w:val="0"/>
          <w:color w:val="FF0000"/>
          <w:sz w:val="24"/>
          <w:szCs w:val="24"/>
          <w:shd w:val="clear" w:color="auto" w:fill="FFFFFF"/>
        </w:rPr>
        <w:t>SP: transporte público da capital perdeu 30% dos passageiros</w:t>
      </w:r>
      <w:r w:rsidRPr="00F65441">
        <w:rPr>
          <w:rFonts w:ascii="Arial" w:hAnsi="Arial"/>
          <w:color w:val="FF0000"/>
          <w:sz w:val="24"/>
          <w:szCs w:val="24"/>
          <w:shd w:val="clear" w:color="auto" w:fill="FFFFFF"/>
        </w:rPr>
        <w:t xml:space="preserve">: queda foi registrada no período de 2013 a 2022. </w:t>
      </w:r>
      <w:r w:rsidRPr="00F65441">
        <w:rPr>
          <w:rStyle w:val="Forte"/>
          <w:rFonts w:ascii="Arial" w:hAnsi="Arial"/>
          <w:b w:val="0"/>
          <w:bCs w:val="0"/>
          <w:color w:val="FF0000"/>
          <w:sz w:val="24"/>
          <w:szCs w:val="24"/>
          <w:shd w:val="clear" w:color="auto" w:fill="FFFFFF"/>
        </w:rPr>
        <w:t>Agência Brasil</w:t>
      </w:r>
      <w:r w:rsidRPr="00F65441">
        <w:rPr>
          <w:rFonts w:ascii="Arial" w:hAnsi="Arial"/>
          <w:color w:val="FF0000"/>
          <w:sz w:val="24"/>
          <w:szCs w:val="24"/>
          <w:shd w:val="clear" w:color="auto" w:fill="FFFFFF"/>
        </w:rPr>
        <w:t>. 2023. Disponível em: https://agenciabrasil.ebc.com.br/geral/noticia/2023-06/sp-transporte-publico-da-capital-perdeu-30-dos-passageiros. Acesso em: 16 mar. 2024.</w:t>
      </w:r>
    </w:p>
    <w:p w14:paraId="2BB53FB4" w14:textId="4EF93EFE" w:rsidR="410AE2B1" w:rsidRPr="00F65441" w:rsidRDefault="410AE2B1" w:rsidP="0786A332">
      <w:pPr>
        <w:shd w:val="clear" w:color="auto" w:fill="FFFFFF" w:themeFill="background1"/>
        <w:rPr>
          <w:rFonts w:ascii="Arial" w:eastAsia="Arial" w:hAnsi="Arial"/>
          <w:color w:val="FF0000"/>
          <w:sz w:val="24"/>
          <w:szCs w:val="24"/>
        </w:rPr>
      </w:pPr>
      <w:r w:rsidRPr="00F65441">
        <w:rPr>
          <w:rFonts w:ascii="Arial" w:hAnsi="Arial"/>
          <w:color w:val="FF0000"/>
          <w:sz w:val="24"/>
          <w:szCs w:val="24"/>
        </w:rPr>
        <w:t xml:space="preserve">IPEA – INSTITUTO DE PESQUISA ECONÔMICA APLICADA. Um a cada 4 brasileiros descarta usar transporte público. São Paulo: Portal Exame, 2011. Disponível em: </w:t>
      </w:r>
      <w:r w:rsidRPr="00F65441">
        <w:rPr>
          <w:rFonts w:ascii="Arial" w:eastAsia="Arial" w:hAnsi="Arial"/>
          <w:color w:val="FF0000"/>
          <w:sz w:val="24"/>
          <w:szCs w:val="24"/>
        </w:rPr>
        <w:t>https://exame.com/brasil/um-a-cada-4-brasileiros-descarta-usar-transporte-publico/. Acesso em: 26 mar. 2024.</w:t>
      </w:r>
    </w:p>
    <w:p w14:paraId="0DEFE5DD" w14:textId="77777777" w:rsidR="00FF77E6" w:rsidRPr="00F65441" w:rsidRDefault="00FF77E6" w:rsidP="00FF77E6">
      <w:pPr>
        <w:shd w:val="clear" w:color="auto" w:fill="FFFFFF"/>
        <w:rPr>
          <w:rFonts w:ascii="Arial" w:hAnsi="Arial"/>
          <w:color w:val="FF0000"/>
          <w:sz w:val="24"/>
          <w:szCs w:val="24"/>
        </w:rPr>
      </w:pPr>
      <w:r w:rsidRPr="00F65441">
        <w:rPr>
          <w:rFonts w:ascii="Arial" w:hAnsi="Arial"/>
          <w:color w:val="FF0000"/>
          <w:sz w:val="24"/>
          <w:szCs w:val="24"/>
          <w:shd w:val="clear" w:color="auto" w:fill="FFFFFF"/>
        </w:rPr>
        <w:t>FÁBIO PESCARINI (São Paulo). </w:t>
      </w:r>
      <w:r w:rsidRPr="00F65441">
        <w:rPr>
          <w:rStyle w:val="Forte"/>
          <w:rFonts w:ascii="Arial" w:hAnsi="Arial"/>
          <w:b w:val="0"/>
          <w:color w:val="FF0000"/>
          <w:sz w:val="24"/>
          <w:szCs w:val="24"/>
          <w:shd w:val="clear" w:color="auto" w:fill="FFFFFF"/>
        </w:rPr>
        <w:t>Queixas por demora de ônibus disparam na cidade de São Paulo</w:t>
      </w:r>
      <w:r w:rsidRPr="00F65441">
        <w:rPr>
          <w:rFonts w:ascii="Arial" w:hAnsi="Arial"/>
          <w:color w:val="FF0000"/>
          <w:sz w:val="24"/>
          <w:szCs w:val="24"/>
          <w:shd w:val="clear" w:color="auto" w:fill="FFFFFF"/>
        </w:rPr>
        <w:t xml:space="preserve">. Folha de </w:t>
      </w:r>
      <w:proofErr w:type="spellStart"/>
      <w:proofErr w:type="gramStart"/>
      <w:r w:rsidRPr="00F65441">
        <w:rPr>
          <w:rFonts w:ascii="Arial" w:hAnsi="Arial"/>
          <w:color w:val="FF0000"/>
          <w:sz w:val="24"/>
          <w:szCs w:val="24"/>
          <w:shd w:val="clear" w:color="auto" w:fill="FFFFFF"/>
        </w:rPr>
        <w:t>S.Paulo</w:t>
      </w:r>
      <w:proofErr w:type="spellEnd"/>
      <w:proofErr w:type="gramEnd"/>
      <w:r w:rsidRPr="00F65441">
        <w:rPr>
          <w:rFonts w:ascii="Arial" w:hAnsi="Arial"/>
          <w:color w:val="FF0000"/>
          <w:sz w:val="24"/>
          <w:szCs w:val="24"/>
          <w:shd w:val="clear" w:color="auto" w:fill="FFFFFF"/>
        </w:rPr>
        <w:t>. 2023. Disponível em: https://www1.folha.uol.com.br/amp/cotidiano/2023/04/queixas-por-demora-de-onibus-disparam-na-cidade-de-sao-paulo.shtml. Acesso em: 18 mar. 2024.</w:t>
      </w:r>
    </w:p>
    <w:p w14:paraId="4751F7E5" w14:textId="77777777" w:rsidR="00FF77E6" w:rsidRPr="00F65441" w:rsidRDefault="00FF77E6" w:rsidP="00FF77E6">
      <w:pPr>
        <w:rPr>
          <w:rFonts w:ascii="Arial" w:hAnsi="Arial"/>
          <w:color w:val="FF0000"/>
          <w:sz w:val="24"/>
          <w:szCs w:val="24"/>
        </w:rPr>
      </w:pPr>
      <w:r w:rsidRPr="00F65441">
        <w:rPr>
          <w:rFonts w:ascii="Arial" w:hAnsi="Arial"/>
          <w:color w:val="FF0000"/>
          <w:sz w:val="24"/>
          <w:szCs w:val="24"/>
          <w:shd w:val="clear" w:color="auto" w:fill="FFFFFF"/>
        </w:rPr>
        <w:t>GALINDO, Ernesto Pereira; LIMA NETO, Vicente Correia. A MOBILIDADE URBANA NO BRASIL: percepções de sua população. </w:t>
      </w:r>
      <w:r w:rsidRPr="00F65441">
        <w:rPr>
          <w:rStyle w:val="Forte"/>
          <w:rFonts w:ascii="Arial" w:hAnsi="Arial"/>
          <w:b w:val="0"/>
          <w:color w:val="FF0000"/>
          <w:sz w:val="24"/>
          <w:szCs w:val="24"/>
          <w:shd w:val="clear" w:color="auto" w:fill="FFFFFF"/>
        </w:rPr>
        <w:t>Textos Para Discussão</w:t>
      </w:r>
      <w:r w:rsidRPr="00F65441">
        <w:rPr>
          <w:rFonts w:ascii="Arial" w:hAnsi="Arial"/>
          <w:color w:val="FF0000"/>
          <w:sz w:val="24"/>
          <w:szCs w:val="24"/>
          <w:shd w:val="clear" w:color="auto" w:fill="FFFFFF"/>
        </w:rPr>
        <w:t>, Distrito Federal, v. 2468, n. 2, p. 7-54, abr. 2019. Disponível em: https://portalantigo.ipea.gov.br/agencia/images/stories/PDFs/TDs/td_2468.pdf. Acesso em: 16 mar. 2024.</w:t>
      </w:r>
      <w:r w:rsidRPr="00F65441">
        <w:rPr>
          <w:rFonts w:ascii="Arial" w:hAnsi="Arial"/>
          <w:color w:val="FF0000"/>
          <w:sz w:val="24"/>
          <w:szCs w:val="24"/>
          <w:shd w:val="clear" w:color="auto" w:fill="F7F7F7"/>
        </w:rPr>
        <w:t xml:space="preserve"> </w:t>
      </w:r>
    </w:p>
    <w:p w14:paraId="2E9FF744" w14:textId="77777777" w:rsidR="00FF77E6" w:rsidRPr="00F65441" w:rsidRDefault="00FF77E6" w:rsidP="00FF77E6">
      <w:pPr>
        <w:rPr>
          <w:rFonts w:ascii="Arial" w:hAnsi="Arial"/>
          <w:color w:val="FF0000"/>
          <w:sz w:val="24"/>
          <w:szCs w:val="24"/>
        </w:rPr>
      </w:pPr>
      <w:r w:rsidRPr="00F65441">
        <w:rPr>
          <w:rFonts w:ascii="Arial" w:hAnsi="Arial"/>
          <w:color w:val="FF0000"/>
          <w:sz w:val="24"/>
          <w:szCs w:val="24"/>
          <w:shd w:val="clear" w:color="auto" w:fill="FFFFFF"/>
        </w:rPr>
        <w:t>GALVAO, Julia. </w:t>
      </w:r>
      <w:r w:rsidRPr="00F65441">
        <w:rPr>
          <w:rStyle w:val="Forte"/>
          <w:rFonts w:ascii="Arial" w:hAnsi="Arial"/>
          <w:b w:val="0"/>
          <w:color w:val="FF0000"/>
          <w:sz w:val="24"/>
          <w:szCs w:val="24"/>
          <w:shd w:val="clear" w:color="auto" w:fill="FFFFFF"/>
        </w:rPr>
        <w:t>Mobilidade urbana deve ser eficaz para garantir o acesso a diferentes destinos</w:t>
      </w:r>
      <w:r w:rsidRPr="00F65441">
        <w:rPr>
          <w:rFonts w:ascii="Arial" w:hAnsi="Arial"/>
          <w:color w:val="FF0000"/>
          <w:sz w:val="24"/>
          <w:szCs w:val="24"/>
          <w:shd w:val="clear" w:color="auto" w:fill="FFFFFF"/>
        </w:rPr>
        <w:t xml:space="preserve">. </w:t>
      </w:r>
      <w:r w:rsidRPr="00F65441">
        <w:rPr>
          <w:rStyle w:val="Forte"/>
          <w:rFonts w:ascii="Arial" w:hAnsi="Arial"/>
          <w:b w:val="0"/>
          <w:bCs w:val="0"/>
          <w:color w:val="FF0000"/>
          <w:sz w:val="24"/>
          <w:szCs w:val="24"/>
          <w:shd w:val="clear" w:color="auto" w:fill="FFFFFF"/>
        </w:rPr>
        <w:t>Jornal da USP</w:t>
      </w:r>
      <w:r w:rsidRPr="00F65441">
        <w:rPr>
          <w:rFonts w:ascii="Arial" w:hAnsi="Arial"/>
          <w:color w:val="FF0000"/>
          <w:sz w:val="24"/>
          <w:szCs w:val="24"/>
          <w:shd w:val="clear" w:color="auto" w:fill="FFFFFF"/>
        </w:rPr>
        <w:t xml:space="preserve">. 2023. Sob supervisão de Paulo </w:t>
      </w:r>
      <w:proofErr w:type="spellStart"/>
      <w:r w:rsidRPr="00F65441">
        <w:rPr>
          <w:rFonts w:ascii="Arial" w:hAnsi="Arial"/>
          <w:color w:val="FF0000"/>
          <w:sz w:val="24"/>
          <w:szCs w:val="24"/>
          <w:shd w:val="clear" w:color="auto" w:fill="FFFFFF"/>
        </w:rPr>
        <w:t>Capuzzo</w:t>
      </w:r>
      <w:proofErr w:type="spellEnd"/>
      <w:r w:rsidRPr="00F65441">
        <w:rPr>
          <w:rFonts w:ascii="Arial" w:hAnsi="Arial"/>
          <w:color w:val="FF0000"/>
          <w:sz w:val="24"/>
          <w:szCs w:val="24"/>
          <w:shd w:val="clear" w:color="auto" w:fill="FFFFFF"/>
        </w:rPr>
        <w:t xml:space="preserve"> e Cinderela Caldeira. Disponível em: https://jornal.usp.br/radio-usp/jornal-da-usp-no-ar-2/jornal-da-usp-no-ar/mobilidade-urbana-deve-ser-eficaz-para-garantir-o-acesso-a-diferentes-destinos/. Acesso em: 16 mar. 2024.</w:t>
      </w:r>
    </w:p>
    <w:p w14:paraId="49DDB4D5" w14:textId="77777777" w:rsidR="00FF77E6" w:rsidRPr="00F65441" w:rsidRDefault="00FF77E6" w:rsidP="00FF77E6">
      <w:pPr>
        <w:rPr>
          <w:rFonts w:ascii="Arial" w:hAnsi="Arial"/>
          <w:color w:val="FF0000"/>
          <w:sz w:val="24"/>
          <w:szCs w:val="24"/>
        </w:rPr>
      </w:pPr>
      <w:r w:rsidRPr="00F65441">
        <w:rPr>
          <w:rFonts w:ascii="Arial" w:hAnsi="Arial"/>
          <w:color w:val="FF0000"/>
          <w:sz w:val="24"/>
          <w:szCs w:val="24"/>
          <w:shd w:val="clear" w:color="auto" w:fill="FFFFFF"/>
        </w:rPr>
        <w:t>MAZZA, Luigi (ed.). </w:t>
      </w:r>
      <w:r w:rsidRPr="00F65441">
        <w:rPr>
          <w:rStyle w:val="Forte"/>
          <w:rFonts w:ascii="Arial" w:hAnsi="Arial"/>
          <w:b w:val="0"/>
          <w:color w:val="FF0000"/>
          <w:sz w:val="24"/>
          <w:szCs w:val="24"/>
          <w:shd w:val="clear" w:color="auto" w:fill="FFFFFF"/>
        </w:rPr>
        <w:t>O BRASIL ONDE NÃO PASSA NADA</w:t>
      </w:r>
      <w:r w:rsidRPr="00F65441">
        <w:rPr>
          <w:rFonts w:ascii="Arial" w:hAnsi="Arial"/>
          <w:color w:val="FF0000"/>
          <w:sz w:val="24"/>
          <w:szCs w:val="24"/>
          <w:shd w:val="clear" w:color="auto" w:fill="FFFFFF"/>
        </w:rPr>
        <w:t>. 2018. Disponível em: https://piaui.folha.uol.com.br/o-brasil-onde-nao-passa-nada/. Acesso em: 16 mar. 2024.</w:t>
      </w:r>
    </w:p>
    <w:p w14:paraId="596F3402" w14:textId="03C32F95" w:rsidR="00FF77E6" w:rsidRPr="00F65441" w:rsidRDefault="2D251C06" w:rsidP="00FF77E6">
      <w:pPr>
        <w:rPr>
          <w:rFonts w:ascii="Arial" w:hAnsi="Arial"/>
          <w:color w:val="FF0000"/>
          <w:sz w:val="24"/>
          <w:szCs w:val="24"/>
        </w:rPr>
      </w:pPr>
      <w:r w:rsidRPr="00F65441">
        <w:rPr>
          <w:rFonts w:ascii="Arial" w:hAnsi="Arial"/>
          <w:color w:val="FF0000"/>
          <w:sz w:val="24"/>
          <w:szCs w:val="24"/>
          <w:lang w:val="pt-PT"/>
        </w:rPr>
        <w:t>Oliveira, G. S. de, &amp; Santos, A. . O. (2022). Editorial . Revista Prisma, 2(1), I-IV. Recuperado de</w:t>
      </w:r>
      <w:r w:rsidR="0631FE88" w:rsidRPr="00F65441">
        <w:rPr>
          <w:rFonts w:ascii="Arial" w:hAnsi="Arial"/>
          <w:color w:val="FF0000"/>
          <w:sz w:val="24"/>
          <w:szCs w:val="24"/>
          <w:lang w:val="pt-PT"/>
        </w:rPr>
        <w:t>:</w:t>
      </w:r>
      <w:r w:rsidRPr="00F65441">
        <w:rPr>
          <w:rFonts w:ascii="Arial" w:hAnsi="Arial"/>
          <w:color w:val="FF0000"/>
          <w:sz w:val="24"/>
          <w:szCs w:val="24"/>
          <w:lang w:val="pt-PT"/>
        </w:rPr>
        <w:t xml:space="preserve"> </w:t>
      </w:r>
      <w:r w:rsidR="7273D270" w:rsidRPr="00F65441">
        <w:rPr>
          <w:rFonts w:ascii="Arial" w:hAnsi="Arial"/>
          <w:color w:val="FF0000"/>
          <w:sz w:val="24"/>
          <w:szCs w:val="24"/>
          <w:lang w:val="pt-PT"/>
        </w:rPr>
        <w:t>https://revistaprisma.emnuvens.com.br/prisma/article/view/50</w:t>
      </w:r>
      <w:r w:rsidRPr="00F65441">
        <w:rPr>
          <w:rFonts w:ascii="Arial" w:hAnsi="Arial"/>
          <w:color w:val="FF0000"/>
          <w:sz w:val="24"/>
          <w:szCs w:val="24"/>
          <w:lang w:val="pt-PT"/>
        </w:rPr>
        <w:t>.</w:t>
      </w:r>
      <w:r w:rsidRPr="00F65441">
        <w:rPr>
          <w:rFonts w:ascii="Arial" w:hAnsi="Arial"/>
          <w:color w:val="FF0000"/>
          <w:sz w:val="24"/>
          <w:szCs w:val="24"/>
          <w:shd w:val="clear" w:color="auto" w:fill="FFFFFF"/>
        </w:rPr>
        <w:t xml:space="preserve"> Acesso em: 16 mar. 2024.</w:t>
      </w:r>
    </w:p>
    <w:p w14:paraId="1A2B0865" w14:textId="77777777" w:rsidR="00FF77E6" w:rsidRPr="00F65441" w:rsidRDefault="00FF77E6" w:rsidP="00FF77E6">
      <w:pPr>
        <w:shd w:val="clear" w:color="auto" w:fill="FFFFFF"/>
        <w:rPr>
          <w:rFonts w:ascii="Arial" w:hAnsi="Arial"/>
          <w:color w:val="FF0000"/>
          <w:sz w:val="24"/>
          <w:szCs w:val="24"/>
        </w:rPr>
      </w:pPr>
      <w:r w:rsidRPr="00F65441">
        <w:rPr>
          <w:rStyle w:val="Forte"/>
          <w:rFonts w:ascii="Arial" w:eastAsia="Times New Roman" w:hAnsi="Arial"/>
          <w:b w:val="0"/>
          <w:color w:val="FF0000"/>
          <w:sz w:val="24"/>
          <w:szCs w:val="24"/>
        </w:rPr>
        <w:t xml:space="preserve">PORTAL G1. O que é </w:t>
      </w:r>
      <w:proofErr w:type="spellStart"/>
      <w:r w:rsidRPr="00F65441">
        <w:rPr>
          <w:rStyle w:val="Forte"/>
          <w:rFonts w:ascii="Arial" w:eastAsia="Times New Roman" w:hAnsi="Arial"/>
          <w:b w:val="0"/>
          <w:color w:val="FF0000"/>
          <w:sz w:val="24"/>
          <w:szCs w:val="24"/>
        </w:rPr>
        <w:t>carsharing</w:t>
      </w:r>
      <w:proofErr w:type="spellEnd"/>
      <w:r w:rsidRPr="00F65441">
        <w:rPr>
          <w:rStyle w:val="Forte"/>
          <w:rFonts w:ascii="Arial" w:eastAsia="Times New Roman" w:hAnsi="Arial"/>
          <w:b w:val="0"/>
          <w:color w:val="FF0000"/>
          <w:sz w:val="24"/>
          <w:szCs w:val="24"/>
        </w:rPr>
        <w:t xml:space="preserve"> e como essa tendência ajuda a melhorar o trânsito nas cidades.</w:t>
      </w:r>
      <w:r w:rsidRPr="00F65441">
        <w:rPr>
          <w:rStyle w:val="apple-converted-space"/>
          <w:rFonts w:ascii="Arial" w:eastAsia="Times New Roman" w:hAnsi="Arial"/>
          <w:bCs/>
          <w:color w:val="FF0000"/>
          <w:sz w:val="24"/>
          <w:szCs w:val="24"/>
        </w:rPr>
        <w:t> </w:t>
      </w:r>
      <w:r w:rsidRPr="00F65441">
        <w:rPr>
          <w:rFonts w:ascii="Arial" w:eastAsia="Times New Roman" w:hAnsi="Arial"/>
          <w:color w:val="FF0000"/>
          <w:sz w:val="24"/>
          <w:szCs w:val="24"/>
          <w:shd w:val="clear" w:color="auto" w:fill="FFFFFF"/>
        </w:rPr>
        <w:t>São Paulo, 13 ago. 2018. Disponível em: https://g1.globo.com/especial-publicitario/em-movimento/noticia/2018/08/13/o-que-e-carsharing-e-como-essa-tendencia-ajuda-a-melhorar-o-transito-nas-cidades.ghtml. Acesso em: 19 mar. 2024.</w:t>
      </w:r>
    </w:p>
    <w:p w14:paraId="7FEDD218" w14:textId="77777777" w:rsidR="00FF77E6" w:rsidRPr="00F65441" w:rsidRDefault="00FF77E6" w:rsidP="00FF77E6">
      <w:pPr>
        <w:shd w:val="clear" w:color="auto" w:fill="FFFFFF"/>
        <w:rPr>
          <w:rFonts w:ascii="Arial" w:hAnsi="Arial"/>
          <w:color w:val="FF0000"/>
          <w:sz w:val="24"/>
          <w:szCs w:val="24"/>
        </w:rPr>
      </w:pPr>
      <w:r w:rsidRPr="00F65441">
        <w:rPr>
          <w:rFonts w:ascii="Arial" w:hAnsi="Arial"/>
          <w:color w:val="FF0000"/>
          <w:sz w:val="24"/>
          <w:szCs w:val="24"/>
        </w:rPr>
        <w:t xml:space="preserve">SARAGIOTTO, Daniela; GRECCO, Dante. São Paulo está quase parando: entenda o problema do trânsito na cidade. </w:t>
      </w:r>
      <w:proofErr w:type="gramStart"/>
      <w:r w:rsidRPr="00F65441">
        <w:rPr>
          <w:rFonts w:ascii="Arial" w:hAnsi="Arial"/>
          <w:color w:val="FF0000"/>
          <w:sz w:val="24"/>
          <w:szCs w:val="24"/>
        </w:rPr>
        <w:t>entenda</w:t>
      </w:r>
      <w:proofErr w:type="gramEnd"/>
      <w:r w:rsidRPr="00F65441">
        <w:rPr>
          <w:rFonts w:ascii="Arial" w:hAnsi="Arial"/>
          <w:color w:val="FF0000"/>
          <w:sz w:val="24"/>
          <w:szCs w:val="24"/>
        </w:rPr>
        <w:t xml:space="preserve"> o problema do trânsito na cidade. 2023. Disponível em: https://mobilidade.estadao.com.br/mobilidade-para-que/sao-paulo-esta-quase-parando/. Acesso em: 24 mar. 2024.</w:t>
      </w:r>
    </w:p>
    <w:p w14:paraId="61A1E6E4" w14:textId="77777777" w:rsidR="00FF77E6" w:rsidRPr="00FF77E6" w:rsidRDefault="00FF77E6" w:rsidP="00FF77E6">
      <w:pPr>
        <w:rPr>
          <w:rFonts w:ascii="Arial" w:hAnsi="Arial"/>
          <w:sz w:val="24"/>
          <w:szCs w:val="24"/>
        </w:rPr>
      </w:pPr>
      <w:r w:rsidRPr="00FF77E6">
        <w:rPr>
          <w:rFonts w:ascii="Arial" w:hAnsi="Arial"/>
          <w:sz w:val="24"/>
          <w:szCs w:val="24"/>
        </w:rPr>
        <w:lastRenderedPageBreak/>
        <w:t xml:space="preserve">SCHNEIDER, Eduarda Maria; FUJII, Rosangela </w:t>
      </w:r>
      <w:proofErr w:type="spellStart"/>
      <w:r w:rsidRPr="00FF77E6">
        <w:rPr>
          <w:rFonts w:ascii="Arial" w:hAnsi="Arial"/>
          <w:sz w:val="24"/>
          <w:szCs w:val="24"/>
        </w:rPr>
        <w:t>Araujo</w:t>
      </w:r>
      <w:proofErr w:type="spellEnd"/>
      <w:r w:rsidRPr="00FF77E6">
        <w:rPr>
          <w:rFonts w:ascii="Arial" w:hAnsi="Arial"/>
          <w:sz w:val="24"/>
          <w:szCs w:val="24"/>
        </w:rPr>
        <w:t xml:space="preserve"> Xavier; CORAZZA, Maria Júlia. Pesquisas </w:t>
      </w:r>
      <w:proofErr w:type="spellStart"/>
      <w:r w:rsidRPr="00FF77E6">
        <w:rPr>
          <w:rFonts w:ascii="Arial" w:hAnsi="Arial"/>
          <w:sz w:val="24"/>
          <w:szCs w:val="24"/>
        </w:rPr>
        <w:t>quali</w:t>
      </w:r>
      <w:proofErr w:type="spellEnd"/>
      <w:r w:rsidRPr="00FF77E6">
        <w:rPr>
          <w:rFonts w:ascii="Arial" w:hAnsi="Arial"/>
          <w:sz w:val="24"/>
          <w:szCs w:val="24"/>
        </w:rPr>
        <w:t>-quantitativas: contribuições para a pesquisa em ensino de ciências. Revista Pesquisa Qualitativa, [S. l.], v. 5, n. 9, p. 569–584, 2017. Disponível em: https://editora.sepq.org.br/rpq/article/view/157. Acesso em: 16 mar. 2024.</w:t>
      </w:r>
    </w:p>
    <w:p w14:paraId="1B23A28E" w14:textId="77777777" w:rsidR="00FF77E6" w:rsidRPr="00FF77E6" w:rsidRDefault="00FF77E6" w:rsidP="00FF77E6">
      <w:pPr>
        <w:rPr>
          <w:rFonts w:ascii="Arial" w:hAnsi="Arial"/>
          <w:color w:val="222222"/>
          <w:sz w:val="24"/>
          <w:szCs w:val="24"/>
          <w:shd w:val="clear" w:color="auto" w:fill="FFFFFF"/>
        </w:rPr>
      </w:pPr>
      <w:r w:rsidRPr="00FF77E6">
        <w:rPr>
          <w:rFonts w:ascii="Arial" w:hAnsi="Arial"/>
          <w:color w:val="222222"/>
          <w:sz w:val="24"/>
          <w:szCs w:val="24"/>
          <w:shd w:val="clear" w:color="auto" w:fill="FFFFFF"/>
        </w:rPr>
        <w:t xml:space="preserve">SILVA, </w:t>
      </w:r>
      <w:proofErr w:type="spellStart"/>
      <w:r w:rsidRPr="00FF77E6">
        <w:rPr>
          <w:rFonts w:ascii="Arial" w:hAnsi="Arial"/>
          <w:color w:val="222222"/>
          <w:sz w:val="24"/>
          <w:szCs w:val="24"/>
          <w:shd w:val="clear" w:color="auto" w:fill="FFFFFF"/>
        </w:rPr>
        <w:t>Edinardo</w:t>
      </w:r>
      <w:proofErr w:type="spellEnd"/>
      <w:r w:rsidRPr="00FF77E6">
        <w:rPr>
          <w:rFonts w:ascii="Arial" w:hAnsi="Arial"/>
          <w:color w:val="222222"/>
          <w:sz w:val="24"/>
          <w:szCs w:val="24"/>
          <w:shd w:val="clear" w:color="auto" w:fill="FFFFFF"/>
        </w:rPr>
        <w:t xml:space="preserve"> Matos da. Metodologia bibliográfica. 2021. Disponível em: https://www.jusbrasil.com.br/artigos/metodologia-bibliografica/1160822425. Acesso em: 18 mar. 2024.</w:t>
      </w:r>
    </w:p>
    <w:p w14:paraId="2C268B4E" w14:textId="560B84E4" w:rsidR="2D251C06" w:rsidRDefault="2D251C06" w:rsidP="0786A332">
      <w:pPr>
        <w:shd w:val="clear" w:color="auto" w:fill="FFFFFF" w:themeFill="background1"/>
        <w:rPr>
          <w:rFonts w:ascii="Arial" w:hAnsi="Arial"/>
          <w:sz w:val="24"/>
          <w:szCs w:val="24"/>
        </w:rPr>
      </w:pPr>
      <w:r w:rsidRPr="0786A332">
        <w:rPr>
          <w:rFonts w:ascii="Arial" w:hAnsi="Arial"/>
          <w:sz w:val="24"/>
          <w:szCs w:val="24"/>
        </w:rPr>
        <w:t xml:space="preserve">TERRA: </w:t>
      </w:r>
      <w:proofErr w:type="spellStart"/>
      <w:r w:rsidRPr="0786A332">
        <w:rPr>
          <w:rFonts w:ascii="Arial" w:hAnsi="Arial"/>
          <w:sz w:val="24"/>
          <w:szCs w:val="24"/>
        </w:rPr>
        <w:t>Super</w:t>
      </w:r>
      <w:proofErr w:type="spellEnd"/>
      <w:r w:rsidRPr="0786A332">
        <w:rPr>
          <w:rFonts w:ascii="Arial" w:hAnsi="Arial"/>
          <w:sz w:val="24"/>
          <w:szCs w:val="24"/>
        </w:rPr>
        <w:t xml:space="preserve"> </w:t>
      </w:r>
      <w:proofErr w:type="spellStart"/>
      <w:r w:rsidRPr="0786A332">
        <w:rPr>
          <w:rFonts w:ascii="Arial" w:hAnsi="Arial"/>
          <w:sz w:val="24"/>
          <w:szCs w:val="24"/>
        </w:rPr>
        <w:t>app</w:t>
      </w:r>
      <w:proofErr w:type="spellEnd"/>
      <w:r w:rsidRPr="0786A332">
        <w:rPr>
          <w:rFonts w:ascii="Arial" w:hAnsi="Arial"/>
          <w:sz w:val="24"/>
          <w:szCs w:val="24"/>
        </w:rPr>
        <w:t xml:space="preserve"> pode amenizar dificuldades do transporte público. São Paulo, 21 set. 2023. Disponível em: https://www.terra.com.br/amp/byte/tecnologia-e-solucoes/super-app-pode-amenizar-dificuldades-do-transporte-publico,245b335fe5884fec0885648ba50d8e95cpaoxxmg.html. Acesso em: 18 mar. 2024.</w:t>
      </w:r>
    </w:p>
    <w:sectPr w:rsidR="2D251C06" w:rsidSect="00161735">
      <w:pgSz w:w="11906" w:h="16838"/>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22BBD" w14:textId="77777777" w:rsidR="00931BE7" w:rsidRDefault="00931BE7">
      <w:pPr>
        <w:spacing w:after="0" w:line="240" w:lineRule="auto"/>
      </w:pPr>
      <w:r>
        <w:separator/>
      </w:r>
    </w:p>
  </w:endnote>
  <w:endnote w:type="continuationSeparator" w:id="0">
    <w:p w14:paraId="56286F56" w14:textId="77777777" w:rsidR="00931BE7" w:rsidRDefault="0093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5BB8B" w14:textId="77777777" w:rsidR="00931BE7" w:rsidRDefault="00931BE7">
      <w:pPr>
        <w:spacing w:after="0" w:line="240" w:lineRule="auto"/>
      </w:pPr>
      <w:r>
        <w:rPr>
          <w:color w:val="000000"/>
        </w:rPr>
        <w:separator/>
      </w:r>
    </w:p>
  </w:footnote>
  <w:footnote w:type="continuationSeparator" w:id="0">
    <w:p w14:paraId="7D767560" w14:textId="77777777" w:rsidR="00931BE7" w:rsidRDefault="00931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40BBF"/>
    <w:multiLevelType w:val="multilevel"/>
    <w:tmpl w:val="9DB0F7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0" w:nlCheck="1" w:checkStyle="0"/>
  <w:activeWritingStyle w:appName="MSWord" w:lang="pt-BR" w:vendorID="64" w:dllVersion="131078" w:nlCheck="1" w:checkStyle="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71"/>
    <w:rsid w:val="00161735"/>
    <w:rsid w:val="00181ED0"/>
    <w:rsid w:val="00242E1A"/>
    <w:rsid w:val="00245CD0"/>
    <w:rsid w:val="00283571"/>
    <w:rsid w:val="002A07A8"/>
    <w:rsid w:val="004B78F1"/>
    <w:rsid w:val="00547C52"/>
    <w:rsid w:val="007563BE"/>
    <w:rsid w:val="007824C0"/>
    <w:rsid w:val="00810B90"/>
    <w:rsid w:val="008D2F92"/>
    <w:rsid w:val="00931BE7"/>
    <w:rsid w:val="00B5007B"/>
    <w:rsid w:val="00BA0373"/>
    <w:rsid w:val="00BA3F53"/>
    <w:rsid w:val="00C810F8"/>
    <w:rsid w:val="00C90D60"/>
    <w:rsid w:val="00CA0AE3"/>
    <w:rsid w:val="00D13BF2"/>
    <w:rsid w:val="00F65441"/>
    <w:rsid w:val="00FF77E6"/>
    <w:rsid w:val="011761AE"/>
    <w:rsid w:val="0409E767"/>
    <w:rsid w:val="05A5B7C8"/>
    <w:rsid w:val="0631FE88"/>
    <w:rsid w:val="066D9B01"/>
    <w:rsid w:val="0786A332"/>
    <w:rsid w:val="080CB298"/>
    <w:rsid w:val="083C3B88"/>
    <w:rsid w:val="0A7928EB"/>
    <w:rsid w:val="0B9711CA"/>
    <w:rsid w:val="0C79DA51"/>
    <w:rsid w:val="0D6FC937"/>
    <w:rsid w:val="0D97A150"/>
    <w:rsid w:val="0F29B94E"/>
    <w:rsid w:val="0F36A2EB"/>
    <w:rsid w:val="0FFA69F3"/>
    <w:rsid w:val="125C3E93"/>
    <w:rsid w:val="16DB9131"/>
    <w:rsid w:val="18776192"/>
    <w:rsid w:val="1AA44254"/>
    <w:rsid w:val="1B594F9F"/>
    <w:rsid w:val="22B1DA28"/>
    <w:rsid w:val="275A69D7"/>
    <w:rsid w:val="2866AEF8"/>
    <w:rsid w:val="28BC252C"/>
    <w:rsid w:val="290A3772"/>
    <w:rsid w:val="2D251C06"/>
    <w:rsid w:val="30A084C7"/>
    <w:rsid w:val="352EDAE1"/>
    <w:rsid w:val="3857E2C1"/>
    <w:rsid w:val="3950A769"/>
    <w:rsid w:val="397095B5"/>
    <w:rsid w:val="401C2510"/>
    <w:rsid w:val="410AE2B1"/>
    <w:rsid w:val="4353C5D2"/>
    <w:rsid w:val="44EF9633"/>
    <w:rsid w:val="453DFD08"/>
    <w:rsid w:val="48D2718E"/>
    <w:rsid w:val="49672B24"/>
    <w:rsid w:val="504C9473"/>
    <w:rsid w:val="50D09599"/>
    <w:rsid w:val="565D238F"/>
    <w:rsid w:val="584087EA"/>
    <w:rsid w:val="59A1C062"/>
    <w:rsid w:val="59FE34D0"/>
    <w:rsid w:val="5B162A8A"/>
    <w:rsid w:val="5D585784"/>
    <w:rsid w:val="604B99CF"/>
    <w:rsid w:val="65F4B2F0"/>
    <w:rsid w:val="68B51F08"/>
    <w:rsid w:val="69D953B8"/>
    <w:rsid w:val="6A187837"/>
    <w:rsid w:val="6C6E55C8"/>
    <w:rsid w:val="6DC5BB94"/>
    <w:rsid w:val="6E62C791"/>
    <w:rsid w:val="6EE3A3CA"/>
    <w:rsid w:val="6FA6FAB3"/>
    <w:rsid w:val="6FE18844"/>
    <w:rsid w:val="7273D270"/>
    <w:rsid w:val="7815478F"/>
    <w:rsid w:val="7882C7E8"/>
    <w:rsid w:val="79E8B4A5"/>
    <w:rsid w:val="7ACB7D2C"/>
    <w:rsid w:val="7B2F3F67"/>
    <w:rsid w:val="7CA4B7E0"/>
    <w:rsid w:val="7DF390D3"/>
    <w:rsid w:val="7E01B2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2164"/>
  <w15:docId w15:val="{EFF512BF-6BA0-4151-833F-35180C36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Arial"/>
        <w:sz w:val="22"/>
        <w:szCs w:val="22"/>
        <w:lang w:val="pt-BR" w:eastAsia="pt-BR" w:bidi="ar-SA"/>
      </w:rPr>
    </w:rPrDefault>
    <w:pPrDefault>
      <w:pPr>
        <w:autoSpaceDN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pPr>
      <w:spacing w:before="100" w:after="100" w:line="240" w:lineRule="auto"/>
      <w:outlineLvl w:val="0"/>
    </w:pPr>
    <w:rPr>
      <w:rFonts w:ascii="Times New Roman" w:eastAsia="Times New Roman" w:hAnsi="Times New Roman" w:cs="Times New Roman"/>
      <w:b/>
      <w:bCs/>
      <w:kern w:val="3"/>
      <w:sz w:val="48"/>
      <w:szCs w:val="48"/>
    </w:rPr>
  </w:style>
  <w:style w:type="paragraph" w:styleId="Ttulo3">
    <w:name w:val="heading 3"/>
    <w:basedOn w:val="Normal"/>
    <w:pPr>
      <w:spacing w:before="100" w:after="100"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Fontepargpadro"/>
    <w:rPr>
      <w:rFonts w:ascii="Tahoma" w:hAnsi="Tahoma" w:cs="Tahoma"/>
      <w:sz w:val="16"/>
      <w:szCs w:val="16"/>
    </w:rPr>
  </w:style>
  <w:style w:type="paragraph" w:customStyle="1" w:styleId="Default">
    <w:name w:val="Default"/>
    <w:pPr>
      <w:suppressAutoHyphens/>
      <w:autoSpaceDE w:val="0"/>
      <w:spacing w:after="0" w:line="240" w:lineRule="auto"/>
    </w:pPr>
    <w:rPr>
      <w:rFonts w:ascii="Arial" w:hAnsi="Arial"/>
      <w:color w:val="000000"/>
      <w:sz w:val="24"/>
      <w:szCs w:val="24"/>
    </w:rPr>
  </w:style>
  <w:style w:type="character" w:styleId="Hyperlink">
    <w:name w:val="Hyperlink"/>
    <w:basedOn w:val="Fontepargpadro"/>
    <w:rPr>
      <w:color w:val="0000FF"/>
      <w:u w:val="single"/>
    </w:rPr>
  </w:style>
  <w:style w:type="paragraph" w:styleId="PargrafodaLista">
    <w:name w:val="List Paragraph"/>
    <w:basedOn w:val="Normal"/>
    <w:pPr>
      <w:ind w:left="720"/>
    </w:pPr>
  </w:style>
  <w:style w:type="character" w:customStyle="1" w:styleId="MenoPendente1">
    <w:name w:val="Menção Pendente1"/>
    <w:basedOn w:val="Fontepargpadro"/>
    <w:rPr>
      <w:color w:val="605E5C"/>
      <w:shd w:val="clear" w:color="auto" w:fill="E1DFDD"/>
    </w:rPr>
  </w:style>
  <w:style w:type="character" w:styleId="HiperlinkVisitado">
    <w:name w:val="FollowedHyperlink"/>
    <w:basedOn w:val="Fontepargpadro"/>
    <w:rPr>
      <w:color w:val="800080"/>
      <w:u w:val="single"/>
    </w:rPr>
  </w:style>
  <w:style w:type="character" w:styleId="Forte">
    <w:name w:val="Strong"/>
    <w:basedOn w:val="Fontepargpadro"/>
    <w:rPr>
      <w:b/>
      <w:bCs/>
    </w:rPr>
  </w:style>
  <w:style w:type="character" w:customStyle="1" w:styleId="Heading1Char">
    <w:name w:val="Heading 1 Char"/>
    <w:basedOn w:val="Fontepargpadro"/>
    <w:rPr>
      <w:rFonts w:ascii="Times New Roman" w:eastAsia="Times New Roman" w:hAnsi="Times New Roman" w:cs="Times New Roman"/>
      <w:b/>
      <w:bCs/>
      <w:kern w:val="3"/>
      <w:sz w:val="48"/>
      <w:szCs w:val="48"/>
    </w:rPr>
  </w:style>
  <w:style w:type="character" w:customStyle="1" w:styleId="Heading3Char">
    <w:name w:val="Heading 3 Char"/>
    <w:basedOn w:val="Fontepargpadro"/>
    <w:rPr>
      <w:rFonts w:ascii="Times New Roman" w:eastAsia="Times New Roman" w:hAnsi="Times New Roman" w:cs="Times New Roman"/>
      <w:b/>
      <w:bCs/>
      <w:sz w:val="27"/>
      <w:szCs w:val="27"/>
    </w:rPr>
  </w:style>
  <w:style w:type="character" w:customStyle="1" w:styleId="vuuxrf">
    <w:name w:val="vuuxrf"/>
    <w:basedOn w:val="Fontepargpadro"/>
  </w:style>
  <w:style w:type="character" w:styleId="CitaoHTML">
    <w:name w:val="HTML Cite"/>
    <w:basedOn w:val="Fontepargpadro"/>
    <w:rPr>
      <w:i/>
      <w:iCs/>
    </w:rPr>
  </w:style>
  <w:style w:type="character" w:customStyle="1" w:styleId="ylgvce">
    <w:name w:val="ylgvce"/>
    <w:basedOn w:val="Fontepargpadro"/>
  </w:style>
  <w:style w:type="paragraph" w:styleId="NormalWeb">
    <w:name w:val="Normal (Web)"/>
    <w:basedOn w:val="Normal"/>
    <w:pPr>
      <w:spacing w:before="100" w:after="100"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style>
  <w:style w:type="character" w:customStyle="1" w:styleId="TextodebaloChar">
    <w:name w:val="Texto de balão Char"/>
    <w:basedOn w:val="Fontepargpadro"/>
    <w:rPr>
      <w:rFonts w:ascii="Tahoma" w:hAnsi="Tahoma" w:cs="Tahoma"/>
      <w:sz w:val="16"/>
      <w:szCs w:val="16"/>
    </w:rPr>
  </w:style>
  <w:style w:type="paragraph" w:styleId="Cabealho">
    <w:name w:val="header"/>
    <w:basedOn w:val="Normal"/>
    <w:link w:val="CabealhoChar"/>
    <w:uiPriority w:val="99"/>
    <w:unhideWhenUsed/>
    <w:rsid w:val="00245C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45CD0"/>
  </w:style>
  <w:style w:type="paragraph" w:styleId="Rodap">
    <w:name w:val="footer"/>
    <w:basedOn w:val="Normal"/>
    <w:link w:val="RodapChar"/>
    <w:uiPriority w:val="99"/>
    <w:unhideWhenUsed/>
    <w:rsid w:val="00245CD0"/>
    <w:pPr>
      <w:tabs>
        <w:tab w:val="center" w:pos="4252"/>
        <w:tab w:val="right" w:pos="8504"/>
      </w:tabs>
      <w:spacing w:after="0" w:line="240" w:lineRule="auto"/>
    </w:pPr>
  </w:style>
  <w:style w:type="character" w:customStyle="1" w:styleId="RodapChar">
    <w:name w:val="Rodapé Char"/>
    <w:basedOn w:val="Fontepargpadro"/>
    <w:link w:val="Rodap"/>
    <w:uiPriority w:val="99"/>
    <w:rsid w:val="00245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E67EC732FFA74B91778479FA47DB36" ma:contentTypeVersion="4" ma:contentTypeDescription="Create a new document." ma:contentTypeScope="" ma:versionID="d18ebb36e3d72c2f7098a767bbcf3cb4">
  <xsd:schema xmlns:xsd="http://www.w3.org/2001/XMLSchema" xmlns:xs="http://www.w3.org/2001/XMLSchema" xmlns:p="http://schemas.microsoft.com/office/2006/metadata/properties" xmlns:ns2="fa384c80-450a-45c6-b2d6-8ad3efa23863" targetNamespace="http://schemas.microsoft.com/office/2006/metadata/properties" ma:root="true" ma:fieldsID="4a9c86cf3323ec2a6e7d69fd7a0c83ec" ns2:_="">
    <xsd:import namespace="fa384c80-450a-45c6-b2d6-8ad3efa238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84c80-450a-45c6-b2d6-8ad3efa238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0259A3-19E9-45D0-9FDA-63448E081CEF}">
  <ds:schemaRefs>
    <ds:schemaRef ds:uri="http://schemas.microsoft.com/sharepoint/v3/contenttype/forms"/>
  </ds:schemaRefs>
</ds:datastoreItem>
</file>

<file path=customXml/itemProps2.xml><?xml version="1.0" encoding="utf-8"?>
<ds:datastoreItem xmlns:ds="http://schemas.openxmlformats.org/officeDocument/2006/customXml" ds:itemID="{FE9904FD-8877-47A3-BE52-59B9F2F42685}"/>
</file>

<file path=customXml/itemProps3.xml><?xml version="1.0" encoding="utf-8"?>
<ds:datastoreItem xmlns:ds="http://schemas.openxmlformats.org/officeDocument/2006/customXml" ds:itemID="{A150BC29-9D5D-45A4-B6BC-9DD2842CDDCB}"/>
</file>

<file path=docProps/app.xml><?xml version="1.0" encoding="utf-8"?>
<Properties xmlns="http://schemas.openxmlformats.org/officeDocument/2006/extended-properties" xmlns:vt="http://schemas.openxmlformats.org/officeDocument/2006/docPropsVTypes">
  <Template>Normal</Template>
  <TotalTime>24</TotalTime>
  <Pages>12</Pages>
  <Words>1687</Words>
  <Characters>9114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notrbc</dc:creator>
  <cp:lastModifiedBy>dti</cp:lastModifiedBy>
  <cp:revision>9</cp:revision>
  <cp:lastPrinted>2024-03-22T20:08:00Z</cp:lastPrinted>
  <dcterms:created xsi:type="dcterms:W3CDTF">2024-03-22T20:10:00Z</dcterms:created>
  <dcterms:modified xsi:type="dcterms:W3CDTF">2024-04-26T16:44:00Z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0x01010056E67EC732FFA74B91778479FA47DB36</vt:lpwstr>
  </property>
</Properties>
</file>