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7E1C28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Anexo 5. Documento con capturas de pantalla del esquema</w:t>
      </w:r>
    </w:p>
    <w:p w14:paraId="0395083B">
      <w:pPr>
        <w:rPr>
          <w:rFonts w:hint="default"/>
          <w:b/>
          <w:bCs/>
          <w:sz w:val="32"/>
          <w:szCs w:val="32"/>
        </w:rPr>
      </w:pPr>
    </w:p>
    <w:p w14:paraId="7D7F290D"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s-CO"/>
        </w:rPr>
      </w:pPr>
      <w:r>
        <w:rPr>
          <w:rFonts w:hint="default"/>
          <w:b w:val="0"/>
          <w:bCs w:val="0"/>
          <w:sz w:val="24"/>
          <w:szCs w:val="24"/>
          <w:lang w:val="es-CO"/>
        </w:rPr>
        <w:t>Captura de pantalla del archivo que con tiene el esquema para prisma ORM</w:t>
      </w:r>
    </w:p>
    <w:p w14:paraId="54A41D60"/>
    <w:p w14:paraId="247C8919"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-940435</wp:posOffset>
            </wp:positionH>
            <wp:positionV relativeFrom="paragraph">
              <wp:posOffset>95250</wp:posOffset>
            </wp:positionV>
            <wp:extent cx="7145655" cy="3743960"/>
            <wp:effectExtent l="0" t="0" r="17145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45655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5DFD52"/>
    <w:p w14:paraId="283B4997">
      <w:pPr>
        <w:rPr>
          <w:rFonts w:hint="default"/>
          <w:lang w:val="es-CO"/>
        </w:rPr>
      </w:pPr>
    </w:p>
    <w:p w14:paraId="0B130E5B">
      <w:pPr>
        <w:rPr>
          <w:rFonts w:hint="default"/>
          <w:lang w:val="es-CO"/>
        </w:rPr>
      </w:pPr>
    </w:p>
    <w:p w14:paraId="1957A50A">
      <w:pPr>
        <w:rPr>
          <w:rFonts w:hint="default"/>
          <w:lang w:val="es-CO"/>
        </w:rPr>
      </w:pPr>
    </w:p>
    <w:p w14:paraId="18EAB36B">
      <w:pPr>
        <w:rPr>
          <w:rFonts w:hint="default"/>
          <w:lang w:val="es-CO"/>
        </w:rPr>
      </w:pPr>
    </w:p>
    <w:p w14:paraId="50796AEA">
      <w:pPr>
        <w:rPr>
          <w:rFonts w:hint="default"/>
          <w:lang w:val="es-CO"/>
        </w:rPr>
      </w:pPr>
    </w:p>
    <w:p w14:paraId="160D8A53">
      <w:pPr>
        <w:rPr>
          <w:rFonts w:hint="default"/>
          <w:lang w:val="es-CO"/>
        </w:rPr>
      </w:pPr>
    </w:p>
    <w:p w14:paraId="1771493B">
      <w:pPr>
        <w:rPr>
          <w:rFonts w:hint="default"/>
          <w:lang w:val="es-CO"/>
        </w:rPr>
      </w:pPr>
    </w:p>
    <w:p w14:paraId="605AEF71">
      <w:pPr>
        <w:rPr>
          <w:rFonts w:hint="default"/>
          <w:lang w:val="es-CO"/>
        </w:rPr>
      </w:pPr>
    </w:p>
    <w:p w14:paraId="016D1D9B">
      <w:pPr>
        <w:rPr>
          <w:rFonts w:hint="default"/>
          <w:lang w:val="es-CO"/>
        </w:rPr>
      </w:pPr>
    </w:p>
    <w:p w14:paraId="026F715B">
      <w:pPr>
        <w:rPr>
          <w:rFonts w:hint="default"/>
          <w:lang w:val="es-CO"/>
        </w:rPr>
      </w:pPr>
    </w:p>
    <w:p w14:paraId="267302A2">
      <w:pPr>
        <w:rPr>
          <w:rFonts w:hint="default"/>
          <w:lang w:val="es-CO"/>
        </w:rPr>
      </w:pPr>
    </w:p>
    <w:p w14:paraId="1643B87F">
      <w:pPr>
        <w:rPr>
          <w:rFonts w:hint="default"/>
          <w:lang w:val="es-CO"/>
        </w:rPr>
      </w:pPr>
    </w:p>
    <w:p w14:paraId="037EB263">
      <w:pPr>
        <w:rPr>
          <w:rFonts w:hint="default"/>
          <w:lang w:val="es-CO"/>
        </w:rPr>
      </w:pPr>
    </w:p>
    <w:p w14:paraId="70CC261D">
      <w:pPr>
        <w:rPr>
          <w:rFonts w:hint="default"/>
          <w:lang w:val="es-CO"/>
        </w:rPr>
      </w:pPr>
    </w:p>
    <w:p w14:paraId="10EC48C5">
      <w:pPr>
        <w:rPr>
          <w:rFonts w:hint="default"/>
          <w:lang w:val="es-CO"/>
        </w:rPr>
      </w:pPr>
    </w:p>
    <w:p w14:paraId="4B35FBDC">
      <w:pPr>
        <w:rPr>
          <w:rFonts w:hint="default"/>
          <w:lang w:val="es-CO"/>
        </w:rPr>
      </w:pPr>
    </w:p>
    <w:p w14:paraId="5D03422D">
      <w:pPr>
        <w:rPr>
          <w:rFonts w:hint="default"/>
          <w:lang w:val="es-CO"/>
        </w:rPr>
      </w:pPr>
    </w:p>
    <w:p w14:paraId="5F1EF207">
      <w:pPr>
        <w:rPr>
          <w:rFonts w:hint="default"/>
          <w:lang w:val="es-CO"/>
        </w:rPr>
      </w:pPr>
    </w:p>
    <w:p w14:paraId="4451D925">
      <w:pPr>
        <w:rPr>
          <w:rFonts w:hint="default"/>
          <w:lang w:val="es-CO"/>
        </w:rPr>
      </w:pPr>
    </w:p>
    <w:p w14:paraId="6425B8AD">
      <w:pPr>
        <w:rPr>
          <w:rFonts w:hint="default"/>
          <w:lang w:val="es-CO"/>
        </w:rPr>
      </w:pPr>
    </w:p>
    <w:p w14:paraId="4B42AB2C">
      <w:pPr>
        <w:rPr>
          <w:rFonts w:hint="default"/>
          <w:lang w:val="es-CO"/>
        </w:rPr>
      </w:pPr>
    </w:p>
    <w:p w14:paraId="2D206748">
      <w:pPr>
        <w:rPr>
          <w:rFonts w:hint="default"/>
          <w:lang w:val="es-CO"/>
        </w:rPr>
      </w:pPr>
    </w:p>
    <w:p w14:paraId="5D465E85">
      <w:pPr>
        <w:rPr>
          <w:rFonts w:hint="default"/>
          <w:lang w:val="es-CO"/>
        </w:rPr>
      </w:pPr>
    </w:p>
    <w:p w14:paraId="0ABF38D3">
      <w:pPr>
        <w:rPr>
          <w:rFonts w:hint="default"/>
          <w:lang w:val="es-CO"/>
        </w:rPr>
      </w:pPr>
    </w:p>
    <w:p w14:paraId="2150FD4E">
      <w:pPr>
        <w:rPr>
          <w:rFonts w:hint="default"/>
          <w:sz w:val="24"/>
          <w:szCs w:val="24"/>
          <w:lang w:val="es-CO"/>
        </w:rPr>
      </w:pPr>
      <w:r>
        <w:rPr>
          <w:rFonts w:hint="default"/>
          <w:lang w:val="es-C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-880745</wp:posOffset>
            </wp:positionH>
            <wp:positionV relativeFrom="paragraph">
              <wp:posOffset>375920</wp:posOffset>
            </wp:positionV>
            <wp:extent cx="7233285" cy="6355715"/>
            <wp:effectExtent l="0" t="0" r="0" b="0"/>
            <wp:wrapSquare wrapText="bothSides"/>
            <wp:docPr id="2" name="Imagen 2" descr="Anexo 5. prisma-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Anexo 5. prisma-uml"/>
                    <pic:cNvPicPr>
                      <a:picLocks noChangeAspect="1"/>
                    </pic:cNvPicPr>
                  </pic:nvPicPr>
                  <pic:blipFill>
                    <a:blip r:embed="rId5"/>
                    <a:srcRect l="28816" t="18345" r="29588" b="16695"/>
                    <a:stretch>
                      <a:fillRect/>
                    </a:stretch>
                  </pic:blipFill>
                  <pic:spPr>
                    <a:xfrm>
                      <a:off x="0" y="0"/>
                      <a:ext cx="7233285" cy="635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szCs w:val="24"/>
          <w:lang w:val="es-CO"/>
        </w:rPr>
        <w:t>2. Esquema Generado por prisma ORM</w:t>
      </w:r>
    </w:p>
    <w:p w14:paraId="1DD7FAAD">
      <w:pPr>
        <w:rPr>
          <w:rFonts w:hint="default"/>
          <w:lang w:val="es-CO"/>
        </w:rPr>
      </w:pPr>
    </w:p>
    <w:p w14:paraId="0932D82D">
      <w:pPr>
        <w:numPr>
          <w:ilvl w:val="0"/>
          <w:numId w:val="0"/>
        </w:numPr>
        <w:ind w:leftChars="0"/>
        <w:rPr>
          <w:rFonts w:hint="default"/>
          <w:lang w:val="es-CO"/>
        </w:rPr>
      </w:pPr>
    </w:p>
    <w:p w14:paraId="79ED1494">
      <w:pPr>
        <w:numPr>
          <w:ilvl w:val="0"/>
          <w:numId w:val="0"/>
        </w:numPr>
        <w:ind w:leftChars="0"/>
        <w:rPr>
          <w:rFonts w:hint="default"/>
          <w:lang w:val="es-CO"/>
        </w:rPr>
      </w:pPr>
    </w:p>
    <w:p w14:paraId="231B0E09">
      <w:pPr>
        <w:numPr>
          <w:ilvl w:val="0"/>
          <w:numId w:val="0"/>
        </w:numPr>
        <w:ind w:leftChars="0"/>
        <w:rPr>
          <w:rFonts w:hint="default"/>
          <w:lang w:val="es-CO"/>
        </w:rPr>
      </w:pPr>
    </w:p>
    <w:p w14:paraId="58023D78">
      <w:pPr>
        <w:numPr>
          <w:ilvl w:val="0"/>
          <w:numId w:val="0"/>
        </w:numPr>
        <w:ind w:leftChars="0"/>
        <w:rPr>
          <w:rFonts w:hint="default"/>
          <w:lang w:val="es-CO"/>
        </w:rPr>
      </w:pPr>
    </w:p>
    <w:p w14:paraId="62F30A2F">
      <w:pPr>
        <w:numPr>
          <w:ilvl w:val="0"/>
          <w:numId w:val="0"/>
        </w:numPr>
        <w:ind w:leftChars="0"/>
        <w:rPr>
          <w:rFonts w:hint="default"/>
          <w:lang w:val="es-CO"/>
        </w:rPr>
      </w:pPr>
    </w:p>
    <w:p w14:paraId="2B8974D1">
      <w:pPr>
        <w:numPr>
          <w:ilvl w:val="0"/>
          <w:numId w:val="0"/>
        </w:numPr>
        <w:ind w:leftChars="0"/>
        <w:rPr>
          <w:rFonts w:hint="default"/>
          <w:lang w:val="es-CO"/>
        </w:rPr>
      </w:pPr>
    </w:p>
    <w:p w14:paraId="79AABF9A">
      <w:pPr>
        <w:numPr>
          <w:ilvl w:val="0"/>
          <w:numId w:val="0"/>
        </w:numPr>
        <w:ind w:leftChars="0"/>
        <w:rPr>
          <w:rFonts w:hint="default"/>
          <w:lang w:val="es-CO"/>
        </w:rPr>
      </w:pPr>
    </w:p>
    <w:p w14:paraId="53D3741C">
      <w:pPr>
        <w:numPr>
          <w:ilvl w:val="0"/>
          <w:numId w:val="0"/>
        </w:numPr>
        <w:ind w:leftChars="0"/>
        <w:rPr>
          <w:rFonts w:hint="default"/>
          <w:lang w:val="es-CO"/>
        </w:rPr>
      </w:pPr>
    </w:p>
    <w:p w14:paraId="3011D13E">
      <w:pPr>
        <w:numPr>
          <w:ilvl w:val="0"/>
          <w:numId w:val="0"/>
        </w:numPr>
        <w:ind w:leftChars="0"/>
        <w:rPr>
          <w:rFonts w:hint="default"/>
          <w:lang w:val="es-CO"/>
        </w:rPr>
      </w:pPr>
    </w:p>
    <w:p w14:paraId="0A83CAB1">
      <w:pPr>
        <w:numPr>
          <w:ilvl w:val="0"/>
          <w:numId w:val="0"/>
        </w:numPr>
        <w:ind w:leftChars="0"/>
        <w:rPr>
          <w:rFonts w:hint="default"/>
          <w:lang w:val="es-CO"/>
        </w:rPr>
      </w:pPr>
    </w:p>
    <w:p w14:paraId="14DBB019">
      <w:pPr>
        <w:numPr>
          <w:ilvl w:val="0"/>
          <w:numId w:val="0"/>
        </w:numPr>
        <w:ind w:leftChars="0"/>
        <w:rPr>
          <w:rFonts w:hint="default"/>
          <w:lang w:val="es-CO"/>
        </w:rPr>
      </w:pPr>
    </w:p>
    <w:p w14:paraId="0F4136DA">
      <w:pPr>
        <w:numPr>
          <w:ilvl w:val="0"/>
          <w:numId w:val="0"/>
        </w:numPr>
        <w:ind w:leftChars="0"/>
        <w:rPr>
          <w:rFonts w:hint="default"/>
          <w:lang w:val="es-CO"/>
        </w:rPr>
      </w:pPr>
    </w:p>
    <w:p w14:paraId="7A9BD642">
      <w:pPr>
        <w:numPr>
          <w:ilvl w:val="0"/>
          <w:numId w:val="0"/>
        </w:numPr>
        <w:ind w:leftChars="0"/>
        <w:rPr>
          <w:rFonts w:hint="default"/>
          <w:lang w:val="es-CO"/>
        </w:rPr>
      </w:pPr>
    </w:p>
    <w:p w14:paraId="03A7B589">
      <w:pPr>
        <w:numPr>
          <w:ilvl w:val="0"/>
          <w:numId w:val="0"/>
        </w:numPr>
        <w:ind w:leftChars="0"/>
        <w:rPr>
          <w:rFonts w:hint="default"/>
          <w:lang w:val="es-CO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-854710</wp:posOffset>
            </wp:positionH>
            <wp:positionV relativeFrom="paragraph">
              <wp:posOffset>369570</wp:posOffset>
            </wp:positionV>
            <wp:extent cx="7129145" cy="4375785"/>
            <wp:effectExtent l="0" t="0" r="14605" b="5715"/>
            <wp:wrapSquare wrapText="bothSides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6"/>
                    <a:srcRect t="973"/>
                    <a:stretch>
                      <a:fillRect/>
                    </a:stretch>
                  </pic:blipFill>
                  <pic:spPr>
                    <a:xfrm>
                      <a:off x="0" y="0"/>
                      <a:ext cx="7129145" cy="437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s-CO"/>
        </w:rPr>
        <w:t>3.Modelo de datos</w:t>
      </w:r>
    </w:p>
    <w:p w14:paraId="57F30619">
      <w:pPr>
        <w:rPr>
          <w:rFonts w:hint="default"/>
          <w:lang w:val="es-CO"/>
        </w:rPr>
      </w:pPr>
    </w:p>
    <w:p w14:paraId="511260A5">
      <w:pPr>
        <w:rPr>
          <w:rFonts w:hint="default"/>
          <w:lang w:val="es-CO"/>
        </w:rPr>
      </w:pPr>
    </w:p>
    <w:p w14:paraId="3A0DAFFE">
      <w:pPr>
        <w:rPr>
          <w:rFonts w:hint="default"/>
          <w:lang w:val="es-CO"/>
        </w:rPr>
      </w:pPr>
    </w:p>
    <w:p w14:paraId="3C644993"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2" w:lineRule="atLeast"/>
        <w:ind w:left="0" w:right="40" w:firstLine="0"/>
        <w:rPr>
          <w:rFonts w:hint="default" w:ascii="Arial Narrow" w:hAnsi="Arial Narrow" w:eastAsia="Arial Narrow" w:cs="Arial Narrow"/>
          <w:i w:val="0"/>
          <w:iCs w:val="0"/>
          <w:color w:val="000000"/>
          <w:sz w:val="22"/>
          <w:szCs w:val="22"/>
          <w:u w:val="none"/>
          <w:vertAlign w:val="baseline"/>
          <w:lang w:val="es-CO"/>
        </w:rPr>
      </w:pPr>
    </w:p>
    <w:p w14:paraId="40A100BA"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2" w:lineRule="atLeast"/>
        <w:ind w:left="0" w:right="40" w:firstLine="0"/>
        <w:rPr>
          <w:rFonts w:hint="default" w:ascii="Arial Narrow" w:hAnsi="Arial Narrow" w:eastAsia="Arial Narrow" w:cs="Arial Narrow"/>
          <w:i w:val="0"/>
          <w:iCs w:val="0"/>
          <w:color w:val="000000"/>
          <w:sz w:val="22"/>
          <w:szCs w:val="22"/>
          <w:u w:val="none"/>
          <w:vertAlign w:val="baseline"/>
          <w:lang w:val="es-CO"/>
        </w:rPr>
      </w:pPr>
    </w:p>
    <w:p w14:paraId="2DA38AF7"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2" w:lineRule="atLeast"/>
        <w:ind w:left="0" w:right="40" w:firstLine="0"/>
        <w:rPr>
          <w:rFonts w:hint="default" w:ascii="Arial Narrow" w:hAnsi="Arial Narrow" w:eastAsia="Arial Narrow" w:cs="Arial Narrow"/>
          <w:i w:val="0"/>
          <w:iCs w:val="0"/>
          <w:color w:val="000000"/>
          <w:sz w:val="22"/>
          <w:szCs w:val="22"/>
          <w:u w:val="none"/>
          <w:vertAlign w:val="baseline"/>
          <w:lang w:val="es-CO"/>
        </w:rPr>
      </w:pPr>
    </w:p>
    <w:p w14:paraId="2BA7C21E"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2" w:lineRule="atLeast"/>
        <w:ind w:left="0" w:right="40" w:firstLine="0"/>
        <w:rPr>
          <w:rFonts w:hint="default" w:ascii="Arial Narrow" w:hAnsi="Arial Narrow" w:eastAsia="Arial Narrow" w:cs="Arial Narrow"/>
          <w:i w:val="0"/>
          <w:iCs w:val="0"/>
          <w:color w:val="000000"/>
          <w:sz w:val="22"/>
          <w:szCs w:val="22"/>
          <w:u w:val="none"/>
          <w:vertAlign w:val="baseline"/>
          <w:lang w:val="es-CO"/>
        </w:rPr>
      </w:pPr>
    </w:p>
    <w:p w14:paraId="1B43DDD2"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2" w:lineRule="atLeast"/>
        <w:ind w:left="0" w:right="40" w:firstLine="0"/>
        <w:rPr>
          <w:rFonts w:hint="default" w:ascii="Arial Narrow" w:hAnsi="Arial Narrow" w:eastAsia="Arial Narrow" w:cs="Arial Narrow"/>
          <w:i w:val="0"/>
          <w:iCs w:val="0"/>
          <w:color w:val="000000"/>
          <w:sz w:val="22"/>
          <w:szCs w:val="22"/>
          <w:u w:val="none"/>
          <w:vertAlign w:val="baseline"/>
          <w:lang w:val="es-CO"/>
        </w:rPr>
      </w:pPr>
    </w:p>
    <w:p w14:paraId="6C01B545"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2" w:lineRule="atLeast"/>
        <w:ind w:left="0" w:right="40" w:firstLine="0"/>
        <w:rPr>
          <w:rFonts w:hint="default" w:ascii="Arial Narrow" w:hAnsi="Arial Narrow" w:eastAsia="Arial Narrow" w:cs="Arial Narrow"/>
          <w:i w:val="0"/>
          <w:iCs w:val="0"/>
          <w:color w:val="000000"/>
          <w:sz w:val="22"/>
          <w:szCs w:val="22"/>
          <w:u w:val="none"/>
          <w:vertAlign w:val="baseline"/>
          <w:lang w:val="es-CO"/>
        </w:rPr>
      </w:pPr>
    </w:p>
    <w:p w14:paraId="5EECA817"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2" w:lineRule="atLeast"/>
        <w:ind w:left="0" w:right="40" w:firstLine="0"/>
        <w:rPr>
          <w:rFonts w:hint="default" w:ascii="Arial Narrow" w:hAnsi="Arial Narrow" w:eastAsia="Arial Narrow" w:cs="Arial Narrow"/>
          <w:i w:val="0"/>
          <w:iCs w:val="0"/>
          <w:color w:val="000000"/>
          <w:sz w:val="22"/>
          <w:szCs w:val="22"/>
          <w:u w:val="none"/>
          <w:vertAlign w:val="baseline"/>
          <w:lang w:val="es-CO"/>
        </w:rPr>
      </w:pPr>
    </w:p>
    <w:p w14:paraId="750F53BF"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2" w:lineRule="atLeast"/>
        <w:ind w:left="0" w:right="40" w:firstLine="0"/>
        <w:rPr>
          <w:rFonts w:hint="default" w:ascii="Arial Narrow" w:hAnsi="Arial Narrow" w:eastAsia="Arial Narrow" w:cs="Arial Narrow"/>
          <w:i w:val="0"/>
          <w:iCs w:val="0"/>
          <w:color w:val="000000"/>
          <w:sz w:val="22"/>
          <w:szCs w:val="22"/>
          <w:u w:val="none"/>
          <w:vertAlign w:val="baseline"/>
          <w:lang w:val="es-CO"/>
        </w:rPr>
      </w:pPr>
    </w:p>
    <w:p w14:paraId="72DFF4F5"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2" w:lineRule="atLeast"/>
        <w:ind w:left="0" w:right="40" w:firstLine="0"/>
        <w:rPr>
          <w:rFonts w:hint="default" w:ascii="Arial Narrow" w:hAnsi="Arial Narrow" w:eastAsia="Arial Narrow" w:cs="Arial Narrow"/>
          <w:i w:val="0"/>
          <w:iCs w:val="0"/>
          <w:color w:val="000000"/>
          <w:sz w:val="22"/>
          <w:szCs w:val="22"/>
          <w:u w:val="none"/>
          <w:vertAlign w:val="baseline"/>
          <w:lang w:val="es-CO"/>
        </w:rPr>
      </w:pPr>
    </w:p>
    <w:p w14:paraId="659CF447"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2" w:lineRule="atLeast"/>
        <w:ind w:left="0" w:right="40" w:firstLine="0"/>
        <w:rPr>
          <w:rFonts w:hint="default" w:ascii="Arial Narrow" w:hAnsi="Arial Narrow" w:eastAsia="Arial Narrow" w:cs="Arial Narrow"/>
          <w:i w:val="0"/>
          <w:iCs w:val="0"/>
          <w:color w:val="000000"/>
          <w:sz w:val="22"/>
          <w:szCs w:val="22"/>
          <w:u w:val="none"/>
          <w:vertAlign w:val="baseline"/>
          <w:lang w:val="es-CO"/>
        </w:rPr>
      </w:pPr>
    </w:p>
    <w:p w14:paraId="7A522588"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2" w:lineRule="atLeast"/>
        <w:ind w:left="0" w:right="40" w:firstLine="0"/>
        <w:rPr>
          <w:rFonts w:hint="default" w:ascii="Arial Narrow" w:hAnsi="Arial Narrow" w:eastAsia="Arial Narrow" w:cs="Arial Narrow"/>
          <w:i w:val="0"/>
          <w:iCs w:val="0"/>
          <w:color w:val="000000"/>
          <w:sz w:val="22"/>
          <w:szCs w:val="22"/>
          <w:u w:val="none"/>
          <w:vertAlign w:val="baseline"/>
          <w:lang w:val="es-CO"/>
        </w:rPr>
      </w:pPr>
    </w:p>
    <w:p w14:paraId="2F262F56"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2" w:lineRule="atLeast"/>
        <w:ind w:left="0" w:right="40" w:firstLine="0"/>
        <w:rPr>
          <w:sz w:val="20"/>
          <w:szCs w:val="20"/>
        </w:rPr>
      </w:pPr>
      <w:r>
        <w:rPr>
          <w:rFonts w:hint="default" w:ascii="Arial Narrow" w:hAnsi="Arial Narrow" w:eastAsia="Arial Narrow" w:cs="Arial Narrow"/>
          <w:i w:val="0"/>
          <w:iCs w:val="0"/>
          <w:color w:val="000000"/>
          <w:sz w:val="20"/>
          <w:szCs w:val="20"/>
          <w:u w:val="none"/>
          <w:vertAlign w:val="baseline"/>
          <w:lang w:val="es-CO"/>
        </w:rPr>
        <w:t>4</w:t>
      </w:r>
      <w:r>
        <w:rPr>
          <w:rFonts w:ascii="Arial Narrow" w:hAnsi="Arial Narrow" w:eastAsia="Arial Narrow" w:cs="Arial Narrow"/>
          <w:i w:val="0"/>
          <w:iCs w:val="0"/>
          <w:color w:val="000000"/>
          <w:sz w:val="20"/>
          <w:szCs w:val="20"/>
          <w:u w:val="none"/>
          <w:vertAlign w:val="baseline"/>
        </w:rPr>
        <w:t xml:space="preserve">. Captura de pantalla del código de la </w:t>
      </w:r>
      <w:r>
        <w:rPr>
          <w:rFonts w:hint="default" w:ascii="Arial Narrow" w:hAnsi="Arial Narrow" w:eastAsia="Arial Narrow" w:cs="Arial Narrow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 xml:space="preserve">API </w:t>
      </w:r>
      <w:r>
        <w:rPr>
          <w:rFonts w:hint="default" w:ascii="Arial Narrow" w:hAnsi="Arial Narrow" w:eastAsia="Arial Narrow" w:cs="Arial Narrow"/>
          <w:i w:val="0"/>
          <w:iCs w:val="0"/>
          <w:color w:val="000000"/>
          <w:sz w:val="20"/>
          <w:szCs w:val="20"/>
          <w:u w:val="none"/>
          <w:vertAlign w:val="baseline"/>
        </w:rPr>
        <w:t xml:space="preserve">que permite la interación con la tabla </w:t>
      </w:r>
      <w:r>
        <w:rPr>
          <w:rFonts w:hint="default" w:ascii="Arial Narrow" w:hAnsi="Arial Narrow" w:eastAsia="Arial Narrow" w:cs="Arial Narrow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 xml:space="preserve">reports </w:t>
      </w:r>
      <w:r>
        <w:rPr>
          <w:rFonts w:hint="default" w:ascii="Arial Narrow" w:hAnsi="Arial Narrow" w:eastAsia="Arial Narrow" w:cs="Arial Narrow"/>
          <w:i w:val="0"/>
          <w:iCs w:val="0"/>
          <w:color w:val="000000"/>
          <w:sz w:val="20"/>
          <w:szCs w:val="20"/>
          <w:u w:val="none"/>
          <w:vertAlign w:val="baseline"/>
        </w:rPr>
        <w:t>en la base dedatos </w:t>
      </w:r>
    </w:p>
    <w:p w14:paraId="785F4777">
      <w:pPr>
        <w:pStyle w:val="4"/>
        <w:keepNext w:val="0"/>
        <w:keepLines w:val="0"/>
        <w:widowControl/>
        <w:suppressLineNumbers w:val="0"/>
        <w:bidi w:val="0"/>
        <w:spacing w:before="260" w:beforeAutospacing="0" w:after="0" w:afterAutospacing="0" w:line="12" w:lineRule="atLeast"/>
      </w:pPr>
      <w:r>
        <w:drawing>
          <wp:inline distT="0" distB="0" distL="114300" distR="114300">
            <wp:extent cx="5918200" cy="3115945"/>
            <wp:effectExtent l="0" t="0" r="10160" b="8255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6D48C">
      <w:pPr>
        <w:pStyle w:val="4"/>
        <w:keepNext w:val="0"/>
        <w:keepLines w:val="0"/>
        <w:widowControl/>
        <w:suppressLineNumbers w:val="0"/>
        <w:bidi w:val="0"/>
        <w:spacing w:before="260" w:beforeAutospacing="0" w:after="0" w:afterAutospacing="0" w:line="12" w:lineRule="atLeast"/>
      </w:pPr>
    </w:p>
    <w:p w14:paraId="340B6CDA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2" w:lineRule="atLeast"/>
        <w:ind w:right="0" w:rightChars="0"/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</w:pPr>
      <w:bookmarkStart w:id="0" w:name="_GoBack"/>
      <w:bookmarkEnd w:id="0"/>
      <w:r>
        <w:rPr>
          <w:rFonts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 xml:space="preserve">Captura de pantalla de la respuesta de la 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 xml:space="preserve">API </w:t>
      </w: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 xml:space="preserve">al enviar la solicitud con el método 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 xml:space="preserve">GET </w:t>
      </w: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 xml:space="preserve">utilizando la aplicación Postman, la cual permite conectarse a la API a traves de la URL y así poder interactuar conla base de datos. En la captura se puede apreciar el 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>URL de la API</w:t>
      </w: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 xml:space="preserve">, la respuesta 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 xml:space="preserve">200 OK </w:t>
      </w: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 xml:space="preserve">y el 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 xml:space="preserve">objeto </w:t>
      </w: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>quese obtiene desde la base de datos.</w:t>
      </w:r>
    </w:p>
    <w:p w14:paraId="130AEEC6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2" w:lineRule="atLeast"/>
        <w:ind w:leftChars="0" w:right="0" w:rightChars="0"/>
        <w:rPr>
          <w:rFonts w:hint="default" w:ascii="Calibri" w:hAnsi="Calibri" w:cs="Calibri"/>
          <w:i w:val="0"/>
          <w:iCs w:val="0"/>
          <w:color w:val="000000"/>
          <w:sz w:val="18"/>
          <w:szCs w:val="18"/>
          <w:u w:val="none"/>
          <w:vertAlign w:val="baseline"/>
        </w:rPr>
      </w:pPr>
    </w:p>
    <w:p w14:paraId="4B4CAC80">
      <w:pPr>
        <w:rPr>
          <w:rFonts w:hint="default"/>
          <w:lang w:val="es-CO"/>
        </w:rPr>
      </w:pPr>
      <w:r>
        <w:rPr>
          <w:rFonts w:ascii="Calibri" w:hAnsi="Calibri" w:eastAsia="SimSun" w:cs="Calibri"/>
          <w:i w:val="0"/>
          <w:iCs w:val="0"/>
          <w:color w:val="000000"/>
          <w:sz w:val="18"/>
          <w:szCs w:val="1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92495" cy="3051810"/>
            <wp:effectExtent l="0" t="0" r="12065" b="11430"/>
            <wp:docPr id="6" name="Imagen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2495" cy="3051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4876CE"/>
    <w:multiLevelType w:val="singleLevel"/>
    <w:tmpl w:val="CE4876CE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45331EF6"/>
    <w:multiLevelType w:val="singleLevel"/>
    <w:tmpl w:val="45331EF6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D9691E"/>
    <w:rsid w:val="0FD9691E"/>
    <w:rsid w:val="22C73E2E"/>
    <w:rsid w:val="749924DC"/>
    <w:rsid w:val="7828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2024-11-24T16:30:00Z</dcterms:created>
  <dc:creator>Camilo Andrés Ortiz Rodriguez</dc:creator>
  <cp:lastModifiedBy>Camilo Andrés Ortiz Rodriguez</cp:lastModifiedBy>
  <dcterms:modified xsi:type="dcterms:W3CDTF">2024-11-24T16:59:15Z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2058-12.2.0.18911</vt:lpwstr>
  </property>
  <property fmtid="{D5CDD505-2E9C-101B-9397-08002B2CF9AE}" pid="3" name="ICV">
    <vt:lpwstr>A959BEF8471E45EBA1A974AFA939F078_11</vt:lpwstr>
  </property>
</Properties>
</file>