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Manual De Configuración Base de Datos </w:t>
      </w:r>
    </w:p>
    <w:p w:rsidR="00000000" w:rsidDel="00000000" w:rsidP="00000000" w:rsidRDefault="00000000" w:rsidRPr="00000000" w14:paraId="0000000A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BarberApp</w:t>
      </w:r>
    </w:p>
    <w:p w:rsidR="00000000" w:rsidDel="00000000" w:rsidP="00000000" w:rsidRDefault="00000000" w:rsidRPr="00000000" w14:paraId="0000000B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Versión: 1.0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HISTORIAL DE REVISIÓN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"/>
        <w:gridCol w:w="1162"/>
        <w:gridCol w:w="1365"/>
        <w:gridCol w:w="1171"/>
        <w:gridCol w:w="1308"/>
        <w:gridCol w:w="1206"/>
        <w:gridCol w:w="1416"/>
        <w:tblGridChange w:id="0">
          <w:tblGrid>
            <w:gridCol w:w="1017"/>
            <w:gridCol w:w="1162"/>
            <w:gridCol w:w="1365"/>
            <w:gridCol w:w="1171"/>
            <w:gridCol w:w="1308"/>
            <w:gridCol w:w="1206"/>
            <w:gridCol w:w="141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ELABORACIÓN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REVISIÓN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&lt;x.y.z&gt;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CAMBIOS RESPECTO A LA VERSIÓN ANTERIOR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9"/>
        <w:gridCol w:w="7521"/>
        <w:tblGridChange w:id="0">
          <w:tblGrid>
            <w:gridCol w:w="1069"/>
            <w:gridCol w:w="7521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MODIFICACIÓN RESPECTO VERSIÓN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&lt;x.y.z&gt;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&lt;Descripción de la modificación realizada&gt;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Introducción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Alcance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Responsables e involucrados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Modelo Entidad Relación (MER)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Diccionario de Datos.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Modelo Relacional.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Justificación Motor Seleccionado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Requisitos de Configuración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Scripts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Configuración y Ejecución de la Base de Datos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Otras Consideraciones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494"/>
            </w:tabs>
            <w:spacing w:after="10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 Introducción</w:t>
      </w:r>
    </w:p>
    <w:p w:rsidR="00000000" w:rsidDel="00000000" w:rsidP="00000000" w:rsidRDefault="00000000" w:rsidRPr="00000000" w14:paraId="000000A6">
      <w:pPr>
        <w:widowControl w:val="1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investigación se refiere al tema de proyecto final ADSI (tecnólogo de análisis y desarrollo de sistemas de información), el cual consiste de una Plataforma web, para resolver el problema de las barberías con el registro de sus citas y tener una mejor experiencia en el ámbito laboral, ya que les brindaría una mayor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contiene un propósito, un alcance, una justificación, definiciones y observaciones que les proporcionará mayor información, ya que desglosa las funciones del producto, algunas de estas son: reservación de citas, catálogo de cortes, estas son algunas de las principales funciones de la primera 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 Alcance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Nuestro proyecto tiene como meta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Implementar la plataforma web en distintas Barberias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y brindar una herramienta que ayude a crear oportunidades de generar un estatus entre las barberías y generar la capacidad de solucionar los problemas que se ven día a día en las barberías (acumulación de citas, clientes indecisos, entre otros). Con la implementación del aplicativo web, se adquiere la posibilidad que desde cualquier dispositivo móvil que tenga acceso a internet y con el respectivo usuario autorizado pueda acceder a la plataforma, tanto barberos como clientes podrán agendar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La idea de este proyecto surge a partir de la experiencia de los integrantes del mismo, no obstante, las investigaciones realizadas para el desarrollo del proyecto exponen que este problema ocurre en muchas barberías.</w:t>
      </w:r>
    </w:p>
    <w:p w:rsidR="00000000" w:rsidDel="00000000" w:rsidP="00000000" w:rsidRDefault="00000000" w:rsidRPr="00000000" w14:paraId="000000AE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160" w:line="240" w:lineRule="auto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Respo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nsables e involucrados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36.0" w:type="dxa"/>
        <w:jc w:val="left"/>
        <w:tblInd w:w="764.0" w:type="dxa"/>
        <w:tblLayout w:type="fixed"/>
        <w:tblLook w:val="0000"/>
      </w:tblPr>
      <w:tblGrid>
        <w:gridCol w:w="2640"/>
        <w:gridCol w:w="2895"/>
        <w:gridCol w:w="1701"/>
        <w:tblGridChange w:id="0">
          <w:tblGrid>
            <w:gridCol w:w="2640"/>
            <w:gridCol w:w="2895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Tipo (Responsable/ Involucrado)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Andres Camilo Serna 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Santiago Ruiz Hernandez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Juan Camilo Velasquez 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Jefferson Izquierdo 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Brayan Riascos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pruebas 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front-end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  <w:rtl w:val="0"/>
              </w:rPr>
              <w:t xml:space="preserve">back-end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Roboto" w:cs="Roboto" w:eastAsia="Roboto" w:hAnsi="Roboto"/>
                <w:i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Modelo 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ntidad Relación (MER)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08" w:firstLine="0"/>
        <w:rPr/>
      </w:pPr>
      <w:r w:rsidDel="00000000" w:rsidR="00000000" w:rsidRPr="00000000">
        <w:rPr>
          <w:rFonts w:ascii="Arial" w:cs="Arial" w:eastAsia="Arial" w:hAnsi="Arial"/>
          <w:i w:val="1"/>
          <w:color w:val="0000ff"/>
          <w:sz w:val="28"/>
          <w:szCs w:val="28"/>
          <w:highlight w:val="lightGray"/>
        </w:rPr>
        <w:drawing>
          <wp:inline distB="114300" distT="114300" distL="114300" distR="114300">
            <wp:extent cx="539973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8"/>
          <w:szCs w:val="28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Dicci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onario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Login</w:t>
            </w:r>
          </w:p>
          <w:tbl>
            <w:tblPr>
              <w:tblStyle w:val="Table5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1695"/>
              <w:gridCol w:w="1605"/>
              <w:gridCol w:w="1425"/>
              <w:gridCol w:w="1395"/>
              <w:gridCol w:w="2010"/>
              <w:tblGridChange w:id="0">
                <w:tblGrid>
                  <w:gridCol w:w="1155"/>
                  <w:gridCol w:w="169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campo obligatorio,no permite valores nulos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password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contraseña construida por el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campo obligatorio,no permite valores nulos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char(10)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userName</w:t>
            </w:r>
          </w:p>
          <w:tbl>
            <w:tblPr>
              <w:tblStyle w:val="Table7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10"/>
              <w:gridCol w:w="1440"/>
              <w:gridCol w:w="1605"/>
              <w:gridCol w:w="1425"/>
              <w:gridCol w:w="1395"/>
              <w:gridCol w:w="2010"/>
              <w:tblGridChange w:id="0">
                <w:tblGrid>
                  <w:gridCol w:w="1410"/>
                  <w:gridCol w:w="1440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idUserName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 la tabla userName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 y es auto incremental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números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ab/>
                    <w:t xml:space="preserve">type_userName </w:t>
                  </w:r>
                </w:p>
                <w:p w:rsidR="00000000" w:rsidDel="00000000" w:rsidP="00000000" w:rsidRDefault="00000000" w:rsidRPr="00000000" w14:paraId="0000010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tipo de usuario que el usuario sea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números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varchar(45)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password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contraseña construida por el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char(10)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nombre del usuario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varchar(45)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cellphoneNumber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teléfono del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bigint (10)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números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barber</w:t>
            </w:r>
          </w:p>
          <w:tbl>
            <w:tblPr>
              <w:tblStyle w:val="Table9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50"/>
              <w:gridCol w:w="1500"/>
              <w:gridCol w:w="1605"/>
              <w:gridCol w:w="1425"/>
              <w:gridCol w:w="1395"/>
              <w:gridCol w:w="2010"/>
              <w:tblGridChange w:id="0">
                <w:tblGrid>
                  <w:gridCol w:w="1350"/>
                  <w:gridCol w:w="1500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type_userName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tipo de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nickName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apodo por el cual es reconocido el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(45)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nameBarber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nombre del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(45)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edad del barbero actualmente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TinyInt (2)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lastName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apellidos del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(45)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dateOfBirth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dia mes y año en que nació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 date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se describira la persona como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campo obligatorio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(300)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certificates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certificados de los cuarzos del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campo obligatorio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char(20)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gender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género del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qualification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calificación del barbero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double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números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city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ciudad en la que vive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(45)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client</w:t>
            </w:r>
          </w:p>
          <w:tbl>
            <w:tblPr>
              <w:tblStyle w:val="Table11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1695"/>
              <w:gridCol w:w="1605"/>
              <w:gridCol w:w="1425"/>
              <w:gridCol w:w="1395"/>
              <w:gridCol w:w="2010"/>
              <w:tblGridChange w:id="0">
                <w:tblGrid>
                  <w:gridCol w:w="1155"/>
                  <w:gridCol w:w="169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type_userName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tipo de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nameClient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nombre del usuario cliente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(45)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lastName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apellidos del cliente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(20)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age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edad del cliente actualmente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TinyInt (2)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gender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género del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barberShop</w:t>
            </w:r>
          </w:p>
          <w:tbl>
            <w:tblPr>
              <w:tblStyle w:val="Table13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1695"/>
              <w:gridCol w:w="1605"/>
              <w:gridCol w:w="1425"/>
              <w:gridCol w:w="1395"/>
              <w:gridCol w:w="2010"/>
              <w:tblGridChange w:id="0">
                <w:tblGrid>
                  <w:gridCol w:w="1155"/>
                  <w:gridCol w:w="169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type_userName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tipo de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 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direction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direccion del local en el cual trabajara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qualification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puntaje del 0 al 5 para calificar la atención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double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linked_barbers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almacena el código del barbero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type_usuario</w:t>
            </w:r>
          </w:p>
          <w:tbl>
            <w:tblPr>
              <w:tblStyle w:val="Table15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1695"/>
              <w:gridCol w:w="1605"/>
              <w:gridCol w:w="1425"/>
              <w:gridCol w:w="1395"/>
              <w:gridCol w:w="2010"/>
              <w:tblGridChange w:id="0">
                <w:tblGrid>
                  <w:gridCol w:w="1155"/>
                  <w:gridCol w:w="169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id_type_userName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alacena el tipo de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 </w:t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appointment</w:t>
            </w:r>
          </w:p>
          <w:tbl>
            <w:tblPr>
              <w:tblStyle w:val="Table17"/>
              <w:tblW w:w="9270.0" w:type="dxa"/>
              <w:jc w:val="left"/>
              <w:tblInd w:w="1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60"/>
              <w:gridCol w:w="1575"/>
              <w:gridCol w:w="1605"/>
              <w:gridCol w:w="1425"/>
              <w:gridCol w:w="1395"/>
              <w:gridCol w:w="2010"/>
              <w:tblGridChange w:id="0">
                <w:tblGrid>
                  <w:gridCol w:w="1260"/>
                  <w:gridCol w:w="157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id_appointmentent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 appointment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reservation_date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se almacenan fechas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datetime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barbershop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 la barbería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client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del cliente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estate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 (1)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booking</w:t>
            </w:r>
          </w:p>
          <w:tbl>
            <w:tblPr>
              <w:tblStyle w:val="Table19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30"/>
              <w:gridCol w:w="1620"/>
              <w:gridCol w:w="1605"/>
              <w:gridCol w:w="1425"/>
              <w:gridCol w:w="1395"/>
              <w:gridCol w:w="2010"/>
              <w:tblGridChange w:id="0">
                <w:tblGrid>
                  <w:gridCol w:w="1230"/>
                  <w:gridCol w:w="1620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id_booking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 la tabla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reservation_date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se almacenan fechas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datetime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barbershop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 la barbería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client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 el identificador del cliente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int (11)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numérico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estate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 (1)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promotion</w:t>
            </w:r>
          </w:p>
          <w:tbl>
            <w:tblPr>
              <w:tblStyle w:val="Table21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1695"/>
              <w:gridCol w:w="1605"/>
              <w:gridCol w:w="1425"/>
              <w:gridCol w:w="1395"/>
              <w:gridCol w:w="2010"/>
              <w:tblGridChange w:id="0">
                <w:tblGrid>
                  <w:gridCol w:w="1155"/>
                  <w:gridCol w:w="1695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70.0" w:type="dxa"/>
        <w:jc w:val="left"/>
        <w:tblInd w:w="102.999999999999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cut</w:t>
            </w:r>
          </w:p>
          <w:tbl>
            <w:tblPr>
              <w:tblStyle w:val="Table23"/>
              <w:tblW w:w="92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1560"/>
              <w:gridCol w:w="1605"/>
              <w:gridCol w:w="1425"/>
              <w:gridCol w:w="1395"/>
              <w:gridCol w:w="2010"/>
              <w:tblGridChange w:id="0">
                <w:tblGrid>
                  <w:gridCol w:w="1290"/>
                  <w:gridCol w:w="1560"/>
                  <w:gridCol w:w="1605"/>
                  <w:gridCol w:w="1425"/>
                  <w:gridCol w:w="1395"/>
                  <w:gridCol w:w="2010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Atributos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Características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tipo de dato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Dominio de Valores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highlight w:val="white"/>
                      <w:rtl w:val="0"/>
                    </w:rPr>
                    <w:t xml:space="preserve">Índice y Relaciones</w:t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email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el email de cada usuario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varchar(200)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caracteres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E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primary key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typeFormat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blob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3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4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5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no permite valores nulos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char(10)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sz w:val="20"/>
                      <w:szCs w:val="20"/>
                      <w:rtl w:val="0"/>
                    </w:rPr>
                    <w:t xml:space="preserve">numerico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spacing w:after="0" w:line="240" w:lineRule="auto"/>
                    <w:rPr>
                      <w:rFonts w:ascii="Arial" w:cs="Arial" w:eastAsia="Arial" w:hAnsi="Arial"/>
                      <w:i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Modelo Relacional.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Se debe agregar el modelo</w:t>
      </w:r>
    </w:p>
    <w:p w:rsidR="00000000" w:rsidDel="00000000" w:rsidP="00000000" w:rsidRDefault="00000000" w:rsidRPr="00000000" w14:paraId="00000271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falta crear la base de datos.</w:t>
      </w:r>
    </w:p>
    <w:p w:rsidR="00000000" w:rsidDel="00000000" w:rsidP="00000000" w:rsidRDefault="00000000" w:rsidRPr="00000000" w14:paraId="00000272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Justificación Motor Seleccionado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El motor de bases de datos que incorporamos es mysql workbench 8.0 CE, principalmente seleccionamos este gestor de bases de datos debido a su</w:t>
      </w:r>
      <w:r w:rsidDel="00000000" w:rsidR="00000000" w:rsidRPr="00000000">
        <w:rPr>
          <w:highlight w:val="white"/>
          <w:rtl w:val="0"/>
        </w:rPr>
        <w:t xml:space="preserve"> sistema de administración relacional de bases de datos,  archiva datos en tablas separadas en vez de colocar todos los datos en un gran archivo, por tal razón  permite velocidad y flexibilidad, así 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highlight w:val="white"/>
          <w:rtl w:val="0"/>
        </w:rPr>
        <w:t xml:space="preserve">ismo  Las tablas están conectadas por relaciones definidas que hacen posible combinar datos de diferentes tablas sobre pedido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Además su manejo es más accesible y fácil de comprender.     </w:t>
      </w:r>
    </w:p>
    <w:p w:rsidR="00000000" w:rsidDel="00000000" w:rsidP="00000000" w:rsidRDefault="00000000" w:rsidRPr="00000000" w14:paraId="0000027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>
          <w:rFonts w:ascii="Arial" w:cs="Arial" w:eastAsia="Arial" w:hAnsi="Arial"/>
          <w:i w:val="1"/>
          <w:color w:val="0000ff"/>
          <w:sz w:val="20"/>
          <w:szCs w:val="20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Requisitos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necesita un computador adecuado en el que se trabaje bien.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necesita buen internet 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necesita instalar XAMPP 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 recomendable instalar MySQL workbench 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recomienda iniciar MySQL en XAMPP </w:t>
      </w:r>
    </w:p>
    <w:p w:rsidR="00000000" w:rsidDel="00000000" w:rsidP="00000000" w:rsidRDefault="00000000" w:rsidRPr="00000000" w14:paraId="00000281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 Sc</w:t>
      </w: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ript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En esta sección se entrega el Script de creación de la base de datos del sistema.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esta en creacion </w:t>
      </w:r>
    </w:p>
    <w:p w:rsidR="00000000" w:rsidDel="00000000" w:rsidP="00000000" w:rsidRDefault="00000000" w:rsidRPr="00000000" w14:paraId="00000285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Configuración y Ejecución de la Base de Datos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En esta sección se describe paso a paso el proceso de configuración de la base de datos, si es necesario especificar el proceso de instalación del motor,  el cliente de BD o del server, en caso contrario hacer referencia a manuales externos que deben estar incluidos en los anexos, se debe mostrar el proceso de ejecución del Script y evidenciar la creación de la BD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se puede hacer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manual de instalación mysql Workbench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hyperlink r:id="rId10">
        <w:r w:rsidDel="00000000" w:rsidR="00000000" w:rsidRPr="00000000">
          <w:rPr>
            <w:rFonts w:ascii="Arial" w:cs="Arial" w:eastAsia="Arial" w:hAnsi="Arial"/>
            <w:i w:val="1"/>
            <w:color w:val="1155cc"/>
            <w:sz w:val="20"/>
            <w:szCs w:val="20"/>
            <w:u w:val="single"/>
            <w:rtl w:val="0"/>
          </w:rPr>
          <w:t xml:space="preserve">https://support.academicsoftware.eu/hc/es/articles/360007014958-C%C3%B3mo-instalar-MySQL-Workbench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ind w:left="780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 Otras Consideraciones </w:t>
      </w:r>
    </w:p>
    <w:p w:rsidR="00000000" w:rsidDel="00000000" w:rsidP="00000000" w:rsidRDefault="00000000" w:rsidRPr="00000000" w14:paraId="00000290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En caso de ser necesario se deben indicar  aspectos a considerar para la correcta configuración de la BD</w:t>
      </w:r>
    </w:p>
    <w:p w:rsidR="00000000" w:rsidDel="00000000" w:rsidP="00000000" w:rsidRDefault="00000000" w:rsidRPr="00000000" w14:paraId="00000291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08" w:firstLine="0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0000ff"/>
          <w:sz w:val="20"/>
          <w:szCs w:val="20"/>
          <w:rtl w:val="0"/>
        </w:rPr>
        <w:t xml:space="preserve">si se llega a ser necesario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Hugo Alberto Ardila Molina" w:id="0" w:date="2022-03-22T18:07:26Z"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diseñado el MER, se debe convertir a MR, no necesariamente deben crear la base de datos. 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Ejemplo: https://desarrolloweb.com/articulos/paso-tablas-entidad-relacion.html</w:t>
      </w:r>
    </w:p>
  </w:comment>
  <w:comment w:author="Hugo Alberto Ardila Molina" w:id="1" w:date="2022-03-22T18:10:04Z"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Hablar un poco de la aplicación, es decir pueden decir, nuestra aplicación maneja bajos volumenes de datos, o altos volumenes de datos, por tanto este motor es el mas aecuado, compara de forma breve con otros.</w:t>
      </w:r>
    </w:p>
  </w:comment>
  <w:comment w:author="Hugo Alberto Ardila Molina" w:id="2" w:date="2022-03-22T18:11:31Z"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muchachos ir corriegiendo los puntos mencionados, e ir avanzando loq ue mas puedan en el documento ya estamos a 20 dias para finalizar el trimestre.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2AB" w15:done="0"/>
  <w15:commentEx w15:paraId="000002AC" w15:done="0"/>
  <w15:commentEx w15:paraId="000002A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  <w:font w:name="Times New Roman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708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4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  <w:shd w:fill="ffffff" w:val="clear"/>
        </w:tcPr>
        <w:p w:rsidR="00000000" w:rsidDel="00000000" w:rsidP="00000000" w:rsidRDefault="00000000" w:rsidRPr="00000000" w14:paraId="000002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Fonts w:ascii="Tahoma" w:cs="Tahoma" w:eastAsia="Tahoma" w:hAnsi="Tahoma"/>
              <w:b w:val="1"/>
              <w:color w:val="000000"/>
              <w:sz w:val="16"/>
              <w:szCs w:val="16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695960</wp:posOffset>
                </wp:positionH>
                <wp:positionV relativeFrom="paragraph">
                  <wp:posOffset>-37463</wp:posOffset>
                </wp:positionV>
                <wp:extent cx="614680" cy="563880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563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2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ahoma" w:cs="Tahoma" w:eastAsia="Tahoma" w:hAnsi="Tahoma"/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  <w:t xml:space="preserve">&lt;Espacio para el logo&gt;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Curso/ Grupo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2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Proyecto</w:t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2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2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2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Fecha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Código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2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aa/mm/dd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1.0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2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PT-CBD-01</w:t>
          </w:r>
        </w:p>
      </w:tc>
    </w:tr>
  </w:tbl>
  <w:p w:rsidR="00000000" w:rsidDel="00000000" w:rsidP="00000000" w:rsidRDefault="00000000" w:rsidRPr="00000000" w14:paraId="000002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support.academicsoftware.eu/hc/es/articles/360007014958-C%C3%B3mo-instalar-MySQL-Workbench" TargetMode="Externa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y+fALHYf1ZCw3+lNyjEeYTkDkA==">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