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 xml:space="preserve">Luis </w:t>
      </w:r>
      <w:proofErr w:type="spellStart"/>
      <w:r w:rsidR="006C662C" w:rsidRPr="00F8243D">
        <w:rPr>
          <w:rFonts w:ascii="Arial" w:hAnsi="Arial" w:cs="Arial"/>
          <w:sz w:val="24"/>
          <w:szCs w:val="24"/>
        </w:rPr>
        <w:t>Angel</w:t>
      </w:r>
      <w:proofErr w:type="spellEnd"/>
      <w:r w:rsidR="006C662C" w:rsidRPr="00F8243D">
        <w:rPr>
          <w:rFonts w:ascii="Arial" w:hAnsi="Arial" w:cs="Arial"/>
          <w:sz w:val="24"/>
          <w:szCs w:val="24"/>
        </w:rPr>
        <w:t xml:space="preserve">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32FEB25A" w14:textId="77777777" w:rsidR="00CE44C6" w:rsidRPr="00901E05" w:rsidRDefault="00CE44C6" w:rsidP="00CE44C6">
      <w:pPr>
        <w:rPr>
          <w:b/>
          <w:bCs/>
        </w:rPr>
      </w:pPr>
      <w:r w:rsidRPr="00901E05">
        <w:rPr>
          <w:b/>
          <w:bCs/>
        </w:rPr>
        <w:t>ADR-02</w:t>
      </w:r>
    </w:p>
    <w:p w14:paraId="700CEB8D" w14:textId="77777777" w:rsidR="00CE44C6" w:rsidRPr="00901E05" w:rsidRDefault="00CE44C6" w:rsidP="00CE44C6">
      <w:pPr>
        <w:rPr>
          <w:b/>
          <w:bCs/>
        </w:rPr>
      </w:pPr>
      <w:r w:rsidRPr="00901E05">
        <w:rPr>
          <w:b/>
          <w:bCs/>
        </w:rPr>
        <w:t>Análisis del Modelo Entidad–Relación del módulo de pagos</w:t>
      </w:r>
    </w:p>
    <w:p w14:paraId="3AB57DA7" w14:textId="77777777" w:rsidR="00CE44C6" w:rsidRPr="00901E05" w:rsidRDefault="00CE44C6" w:rsidP="00CE44C6">
      <w:r w:rsidRPr="00901E05">
        <w:rPr>
          <w:b/>
          <w:bCs/>
        </w:rPr>
        <w:t>Estado:</w:t>
      </w:r>
      <w:r w:rsidRPr="00901E05">
        <w:t xml:space="preserve"> Propuesto</w:t>
      </w:r>
    </w:p>
    <w:p w14:paraId="5FA24C34" w14:textId="77777777" w:rsidR="00CE44C6" w:rsidRPr="00901E05" w:rsidRDefault="00CE44C6" w:rsidP="00CE44C6">
      <w:pPr>
        <w:rPr>
          <w:b/>
          <w:bCs/>
        </w:rPr>
      </w:pPr>
      <w:r w:rsidRPr="00901E05">
        <w:rPr>
          <w:b/>
          <w:bCs/>
        </w:rPr>
        <w:t>Contexto</w:t>
      </w:r>
    </w:p>
    <w:p w14:paraId="70524D3D" w14:textId="77777777" w:rsidR="00CE44C6" w:rsidRPr="00901E05" w:rsidRDefault="00CE44C6" w:rsidP="00CE44C6">
      <w:r w:rsidRPr="00901E05">
        <w:t xml:space="preserve">Durante el diagnóstico del sistema se analizó el esquema de la base de datos PostgreSQL y se construyó el </w:t>
      </w:r>
      <w:r w:rsidRPr="00901E05">
        <w:rPr>
          <w:b/>
          <w:bCs/>
        </w:rPr>
        <w:t>Modelo Entidad–Relación (MER)</w:t>
      </w:r>
      <w:r w:rsidRPr="00901E05">
        <w:t xml:space="preserve"> del sistema ERP Iglesias.</w:t>
      </w:r>
    </w:p>
    <w:p w14:paraId="206A2203" w14:textId="77777777" w:rsidR="00CE44C6" w:rsidRPr="00901E05" w:rsidRDefault="00CE44C6" w:rsidP="00CE44C6">
      <w:r w:rsidRPr="00901E05">
        <w:t>La base de datos del sistema está compuesta por las siguientes entidades principales:</w:t>
      </w:r>
    </w:p>
    <w:p w14:paraId="22A78284" w14:textId="77777777" w:rsidR="00CE44C6" w:rsidRPr="00901E05" w:rsidRDefault="00CE44C6" w:rsidP="00CE44C6">
      <w:pPr>
        <w:numPr>
          <w:ilvl w:val="0"/>
          <w:numId w:val="73"/>
        </w:numPr>
        <w:tabs>
          <w:tab w:val="num" w:pos="720"/>
        </w:tabs>
      </w:pPr>
      <w:proofErr w:type="spellStart"/>
      <w:r w:rsidRPr="00901E05">
        <w:t>churches</w:t>
      </w:r>
      <w:proofErr w:type="spellEnd"/>
    </w:p>
    <w:p w14:paraId="0F46C8FD" w14:textId="77777777" w:rsidR="00CE44C6" w:rsidRPr="00901E05" w:rsidRDefault="00CE44C6" w:rsidP="00CE44C6">
      <w:pPr>
        <w:numPr>
          <w:ilvl w:val="0"/>
          <w:numId w:val="73"/>
        </w:numPr>
        <w:tabs>
          <w:tab w:val="num" w:pos="720"/>
        </w:tabs>
      </w:pPr>
      <w:proofErr w:type="spellStart"/>
      <w:r w:rsidRPr="00901E05">
        <w:t>people</w:t>
      </w:r>
      <w:proofErr w:type="spellEnd"/>
    </w:p>
    <w:p w14:paraId="29994CE1" w14:textId="77777777" w:rsidR="00CE44C6" w:rsidRPr="00901E05" w:rsidRDefault="00CE44C6" w:rsidP="00CE44C6">
      <w:pPr>
        <w:numPr>
          <w:ilvl w:val="0"/>
          <w:numId w:val="73"/>
        </w:numPr>
        <w:tabs>
          <w:tab w:val="num" w:pos="720"/>
        </w:tabs>
      </w:pPr>
      <w:proofErr w:type="spellStart"/>
      <w:r w:rsidRPr="00901E05">
        <w:t>courses</w:t>
      </w:r>
      <w:proofErr w:type="spellEnd"/>
    </w:p>
    <w:p w14:paraId="79272BB3" w14:textId="77777777" w:rsidR="00CE44C6" w:rsidRPr="00901E05" w:rsidRDefault="00CE44C6" w:rsidP="00CE44C6">
      <w:pPr>
        <w:numPr>
          <w:ilvl w:val="0"/>
          <w:numId w:val="73"/>
        </w:numPr>
        <w:tabs>
          <w:tab w:val="num" w:pos="720"/>
        </w:tabs>
      </w:pPr>
      <w:proofErr w:type="spellStart"/>
      <w:r w:rsidRPr="00901E05">
        <w:t>enrollments</w:t>
      </w:r>
      <w:proofErr w:type="spellEnd"/>
    </w:p>
    <w:p w14:paraId="6EC47BAB" w14:textId="77777777" w:rsidR="00CE44C6" w:rsidRPr="00901E05" w:rsidRDefault="00CE44C6" w:rsidP="00CE44C6">
      <w:pPr>
        <w:numPr>
          <w:ilvl w:val="0"/>
          <w:numId w:val="73"/>
        </w:numPr>
        <w:tabs>
          <w:tab w:val="num" w:pos="720"/>
        </w:tabs>
      </w:pPr>
      <w:proofErr w:type="spellStart"/>
      <w:r w:rsidRPr="00901E05">
        <w:t>offerings</w:t>
      </w:r>
      <w:proofErr w:type="spellEnd"/>
    </w:p>
    <w:p w14:paraId="02C942E4" w14:textId="77777777" w:rsidR="00CE44C6" w:rsidRPr="00901E05" w:rsidRDefault="00CE44C6" w:rsidP="00CE44C6">
      <w:pPr>
        <w:numPr>
          <w:ilvl w:val="0"/>
          <w:numId w:val="73"/>
        </w:numPr>
        <w:tabs>
          <w:tab w:val="num" w:pos="720"/>
        </w:tabs>
      </w:pPr>
      <w:proofErr w:type="spellStart"/>
      <w:r w:rsidRPr="00901E05">
        <w:t>payments</w:t>
      </w:r>
      <w:proofErr w:type="spellEnd"/>
    </w:p>
    <w:p w14:paraId="7E17CA5D" w14:textId="77777777" w:rsidR="00CE44C6" w:rsidRPr="00901E05" w:rsidRDefault="00CE44C6" w:rsidP="00CE44C6">
      <w:pPr>
        <w:numPr>
          <w:ilvl w:val="0"/>
          <w:numId w:val="73"/>
        </w:numPr>
        <w:tabs>
          <w:tab w:val="num" w:pos="720"/>
        </w:tabs>
      </w:pPr>
      <w:proofErr w:type="spellStart"/>
      <w:r w:rsidRPr="00901E05">
        <w:t>users</w:t>
      </w:r>
      <w:proofErr w:type="spellEnd"/>
    </w:p>
    <w:p w14:paraId="71BB5210" w14:textId="77777777" w:rsidR="00CE44C6" w:rsidRPr="00901E05" w:rsidRDefault="00CE44C6" w:rsidP="00CE44C6">
      <w:r w:rsidRPr="00901E05">
        <w:t>Estas entidades representan los módulos principales del sistema, incluyendo la gestión de personas, cursos, inscripciones, ofrendas y pagos.</w:t>
      </w:r>
    </w:p>
    <w:p w14:paraId="3A481F88" w14:textId="77777777" w:rsidR="00CE44C6" w:rsidRDefault="00CE44C6" w:rsidP="00CE44C6">
      <w:pPr>
        <w:rPr>
          <w:b/>
          <w:bCs/>
        </w:rPr>
      </w:pPr>
      <w:r w:rsidRPr="00901E05">
        <w:rPr>
          <w:b/>
          <w:bCs/>
        </w:rPr>
        <w:t>Diagrama MER</w:t>
      </w:r>
    </w:p>
    <w:p w14:paraId="7BEE77A6" w14:textId="77777777" w:rsidR="00CE44C6" w:rsidRPr="00901E05" w:rsidRDefault="00CE44C6" w:rsidP="00CE44C6">
      <w:pPr>
        <w:rPr>
          <w:lang w:val="en-US"/>
        </w:rPr>
      </w:pPr>
      <w:hyperlink r:id="rId10" w:history="1">
        <w:r w:rsidRPr="00F34AF5">
          <w:rPr>
            <w:rStyle w:val="Hipervnculo"/>
            <w:lang w:val="en-US"/>
          </w:rPr>
          <w:t>https://drawdb.vercel.app/editor?shareId=5c6168ff8f6568e6f28b5f768d2f404e</w:t>
        </w:r>
      </w:hyperlink>
      <w:r>
        <w:rPr>
          <w:lang w:val="en-US"/>
        </w:rPr>
        <w:t xml:space="preserve"> </w:t>
      </w:r>
    </w:p>
    <w:p w14:paraId="067113F1" w14:textId="77777777" w:rsidR="00CE44C6" w:rsidRPr="00901E05" w:rsidRDefault="00CE44C6" w:rsidP="00CE44C6">
      <w:r w:rsidRPr="00CB4734">
        <w:drawing>
          <wp:inline distT="0" distB="0" distL="0" distR="0" wp14:anchorId="569268CF" wp14:editId="49CBA0BE">
            <wp:extent cx="3375660" cy="3322320"/>
            <wp:effectExtent l="0" t="0" r="0" b="0"/>
            <wp:docPr id="13483226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8" r="52024" b="2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6C91C" w14:textId="77777777" w:rsidR="00CE44C6" w:rsidRPr="00901E05" w:rsidRDefault="00CE44C6" w:rsidP="00CE44C6">
      <w:pPr>
        <w:rPr>
          <w:b/>
          <w:bCs/>
        </w:rPr>
      </w:pPr>
      <w:r w:rsidRPr="00901E05">
        <w:rPr>
          <w:b/>
          <w:bCs/>
        </w:rPr>
        <w:t>Análisis del modelo de datos</w:t>
      </w:r>
    </w:p>
    <w:p w14:paraId="742E18BA" w14:textId="77777777" w:rsidR="00CE44C6" w:rsidRPr="00901E05" w:rsidRDefault="00CE44C6" w:rsidP="00CE44C6">
      <w:r w:rsidRPr="00901E05">
        <w:t>El análisis del MER permitió identificar que la mayoría de las relaciones entre entidades están correctamente definidas mediante llaves foráneas en la base de datos.</w:t>
      </w:r>
    </w:p>
    <w:p w14:paraId="27778471" w14:textId="77777777" w:rsidR="00CE44C6" w:rsidRPr="00901E05" w:rsidRDefault="00CE44C6" w:rsidP="00CE44C6">
      <w:r w:rsidRPr="00901E05">
        <w:t>Por ejemplo:</w:t>
      </w:r>
    </w:p>
    <w:p w14:paraId="2F20BA0B" w14:textId="77777777" w:rsidR="00CE44C6" w:rsidRPr="00901E05" w:rsidRDefault="00CE44C6" w:rsidP="00CE44C6">
      <w:pPr>
        <w:numPr>
          <w:ilvl w:val="0"/>
          <w:numId w:val="74"/>
        </w:numPr>
        <w:tabs>
          <w:tab w:val="num" w:pos="720"/>
        </w:tabs>
      </w:pPr>
      <w:r w:rsidRPr="00901E05">
        <w:t>una iglesia tiene muchas personas</w:t>
      </w:r>
    </w:p>
    <w:p w14:paraId="158E0D6B" w14:textId="77777777" w:rsidR="00CE44C6" w:rsidRPr="00901E05" w:rsidRDefault="00CE44C6" w:rsidP="00CE44C6">
      <w:pPr>
        <w:numPr>
          <w:ilvl w:val="0"/>
          <w:numId w:val="74"/>
        </w:numPr>
        <w:tabs>
          <w:tab w:val="num" w:pos="720"/>
        </w:tabs>
      </w:pPr>
      <w:r w:rsidRPr="00901E05">
        <w:t>una iglesia tiene muchos cursos</w:t>
      </w:r>
    </w:p>
    <w:p w14:paraId="05A5780C" w14:textId="77777777" w:rsidR="00CE44C6" w:rsidRPr="00901E05" w:rsidRDefault="00CE44C6" w:rsidP="00CE44C6">
      <w:pPr>
        <w:numPr>
          <w:ilvl w:val="0"/>
          <w:numId w:val="74"/>
        </w:numPr>
        <w:tabs>
          <w:tab w:val="num" w:pos="720"/>
        </w:tabs>
      </w:pPr>
      <w:r w:rsidRPr="00901E05">
        <w:t>una persona puede tener muchas inscripciones</w:t>
      </w:r>
    </w:p>
    <w:p w14:paraId="37FB2459" w14:textId="77777777" w:rsidR="00CE44C6" w:rsidRPr="00901E05" w:rsidRDefault="00CE44C6" w:rsidP="00CE44C6">
      <w:pPr>
        <w:numPr>
          <w:ilvl w:val="0"/>
          <w:numId w:val="74"/>
        </w:numPr>
        <w:tabs>
          <w:tab w:val="num" w:pos="720"/>
        </w:tabs>
      </w:pPr>
      <w:r w:rsidRPr="00901E05">
        <w:t>una persona puede tener muchas ofrendas</w:t>
      </w:r>
    </w:p>
    <w:p w14:paraId="38AE48D1" w14:textId="77777777" w:rsidR="00CE44C6" w:rsidRPr="00901E05" w:rsidRDefault="00CE44C6" w:rsidP="00CE44C6">
      <w:pPr>
        <w:numPr>
          <w:ilvl w:val="0"/>
          <w:numId w:val="74"/>
        </w:numPr>
        <w:tabs>
          <w:tab w:val="num" w:pos="720"/>
        </w:tabs>
      </w:pPr>
      <w:r w:rsidRPr="00901E05">
        <w:t>un curso puede tener muchas inscripciones</w:t>
      </w:r>
    </w:p>
    <w:p w14:paraId="112C55A4" w14:textId="77777777" w:rsidR="00CE44C6" w:rsidRPr="00901E05" w:rsidRDefault="00CE44C6" w:rsidP="00CE44C6">
      <w:r w:rsidRPr="00901E05">
        <w:t xml:space="preserve">Estas relaciones están definidas mediante </w:t>
      </w:r>
      <w:proofErr w:type="spellStart"/>
      <w:r w:rsidRPr="00901E05">
        <w:t>foreign</w:t>
      </w:r>
      <w:proofErr w:type="spellEnd"/>
      <w:r w:rsidRPr="00901E05">
        <w:t xml:space="preserve"> </w:t>
      </w:r>
      <w:proofErr w:type="spellStart"/>
      <w:r w:rsidRPr="00901E05">
        <w:t>keys</w:t>
      </w:r>
      <w:proofErr w:type="spellEnd"/>
      <w:r w:rsidRPr="00901E05">
        <w:t xml:space="preserve"> en PostgreSQL, lo que garantiza la integridad referencial entre las tablas.</w:t>
      </w:r>
    </w:p>
    <w:p w14:paraId="6CDE34A4" w14:textId="77777777" w:rsidR="00CE44C6" w:rsidRPr="00901E05" w:rsidRDefault="00CE44C6" w:rsidP="00CE44C6">
      <w:r w:rsidRPr="00901E05">
        <w:t>Hallazgo en el módulo de pagos</w:t>
      </w:r>
    </w:p>
    <w:p w14:paraId="23965D08" w14:textId="77777777" w:rsidR="00CE44C6" w:rsidRPr="00901E05" w:rsidRDefault="00CE44C6" w:rsidP="00CE44C6">
      <w:r w:rsidRPr="00901E05">
        <w:t xml:space="preserve">Durante el análisis del MER se identificó que la tabla </w:t>
      </w:r>
      <w:proofErr w:type="spellStart"/>
      <w:r w:rsidRPr="00901E05">
        <w:t>payments</w:t>
      </w:r>
      <w:proofErr w:type="spellEnd"/>
      <w:r w:rsidRPr="00901E05">
        <w:t xml:space="preserve"> no posee una relación explícita mediante llaves foráneas con las tablas:</w:t>
      </w:r>
    </w:p>
    <w:p w14:paraId="5A7BD3A5" w14:textId="77777777" w:rsidR="00CE44C6" w:rsidRPr="00901E05" w:rsidRDefault="00CE44C6" w:rsidP="00CE44C6">
      <w:pPr>
        <w:numPr>
          <w:ilvl w:val="0"/>
          <w:numId w:val="75"/>
        </w:numPr>
        <w:tabs>
          <w:tab w:val="num" w:pos="720"/>
        </w:tabs>
      </w:pPr>
      <w:proofErr w:type="spellStart"/>
      <w:r w:rsidRPr="00901E05">
        <w:lastRenderedPageBreak/>
        <w:t>enrollments</w:t>
      </w:r>
      <w:proofErr w:type="spellEnd"/>
    </w:p>
    <w:p w14:paraId="5B7355AE" w14:textId="77777777" w:rsidR="00CE44C6" w:rsidRPr="00901E05" w:rsidRDefault="00CE44C6" w:rsidP="00CE44C6">
      <w:pPr>
        <w:numPr>
          <w:ilvl w:val="0"/>
          <w:numId w:val="75"/>
        </w:numPr>
        <w:tabs>
          <w:tab w:val="num" w:pos="720"/>
        </w:tabs>
      </w:pPr>
      <w:proofErr w:type="spellStart"/>
      <w:r w:rsidRPr="00901E05">
        <w:t>offerings</w:t>
      </w:r>
      <w:proofErr w:type="spellEnd"/>
    </w:p>
    <w:p w14:paraId="72AACDE6" w14:textId="77777777" w:rsidR="00CE44C6" w:rsidRPr="00901E05" w:rsidRDefault="00CE44C6" w:rsidP="00CE44C6">
      <w:r w:rsidRPr="00901E05">
        <w:t xml:space="preserve">En cambio, la tabla </w:t>
      </w:r>
      <w:proofErr w:type="spellStart"/>
      <w:r w:rsidRPr="00901E05">
        <w:t>payments</w:t>
      </w:r>
      <w:proofErr w:type="spellEnd"/>
      <w:r w:rsidRPr="00901E05">
        <w:t xml:space="preserve"> contiene los campos:</w:t>
      </w:r>
    </w:p>
    <w:p w14:paraId="1DA9DAA8" w14:textId="77777777" w:rsidR="00CE44C6" w:rsidRPr="00901E05" w:rsidRDefault="00CE44C6" w:rsidP="00CE44C6">
      <w:pPr>
        <w:numPr>
          <w:ilvl w:val="0"/>
          <w:numId w:val="76"/>
        </w:numPr>
        <w:tabs>
          <w:tab w:val="num" w:pos="720"/>
        </w:tabs>
      </w:pPr>
      <w:proofErr w:type="spellStart"/>
      <w:r w:rsidRPr="00901E05">
        <w:t>type</w:t>
      </w:r>
      <w:proofErr w:type="spellEnd"/>
    </w:p>
    <w:p w14:paraId="18361A4D" w14:textId="77777777" w:rsidR="00CE44C6" w:rsidRPr="00901E05" w:rsidRDefault="00CE44C6" w:rsidP="00CE44C6">
      <w:pPr>
        <w:numPr>
          <w:ilvl w:val="0"/>
          <w:numId w:val="76"/>
        </w:numPr>
        <w:tabs>
          <w:tab w:val="num" w:pos="720"/>
        </w:tabs>
      </w:pPr>
      <w:proofErr w:type="spellStart"/>
      <w:r w:rsidRPr="00901E05">
        <w:t>reference_id</w:t>
      </w:r>
      <w:proofErr w:type="spellEnd"/>
    </w:p>
    <w:p w14:paraId="6E9BC972" w14:textId="77777777" w:rsidR="00CE44C6" w:rsidRPr="00901E05" w:rsidRDefault="00CE44C6" w:rsidP="00CE44C6">
      <w:r w:rsidRPr="00901E05">
        <w:t xml:space="preserve">El campo </w:t>
      </w:r>
      <w:proofErr w:type="spellStart"/>
      <w:r w:rsidRPr="00901E05">
        <w:rPr>
          <w:b/>
          <w:bCs/>
        </w:rPr>
        <w:t>type</w:t>
      </w:r>
      <w:proofErr w:type="spellEnd"/>
      <w:r w:rsidRPr="00901E05">
        <w:t xml:space="preserve"> indica el tipo de pago, que puede ser:</w:t>
      </w:r>
    </w:p>
    <w:p w14:paraId="698C1392" w14:textId="77777777" w:rsidR="00CE44C6" w:rsidRPr="00901E05" w:rsidRDefault="00CE44C6" w:rsidP="00CE44C6">
      <w:pPr>
        <w:numPr>
          <w:ilvl w:val="0"/>
          <w:numId w:val="77"/>
        </w:numPr>
        <w:tabs>
          <w:tab w:val="num" w:pos="720"/>
        </w:tabs>
      </w:pPr>
      <w:r w:rsidRPr="00901E05">
        <w:t>INSCRIPCION_CURSO</w:t>
      </w:r>
    </w:p>
    <w:p w14:paraId="3DD7BD4D" w14:textId="77777777" w:rsidR="00CE44C6" w:rsidRPr="00901E05" w:rsidRDefault="00CE44C6" w:rsidP="00CE44C6">
      <w:pPr>
        <w:numPr>
          <w:ilvl w:val="0"/>
          <w:numId w:val="77"/>
        </w:numPr>
        <w:tabs>
          <w:tab w:val="num" w:pos="720"/>
        </w:tabs>
      </w:pPr>
      <w:r w:rsidRPr="00901E05">
        <w:t>OFRENDA</w:t>
      </w:r>
    </w:p>
    <w:p w14:paraId="18861714" w14:textId="77777777" w:rsidR="00CE44C6" w:rsidRPr="00901E05" w:rsidRDefault="00CE44C6" w:rsidP="00CE44C6">
      <w:r w:rsidRPr="00901E05">
        <w:t xml:space="preserve">Mientras que </w:t>
      </w:r>
      <w:proofErr w:type="spellStart"/>
      <w:r w:rsidRPr="00901E05">
        <w:rPr>
          <w:b/>
          <w:bCs/>
        </w:rPr>
        <w:t>reference_id</w:t>
      </w:r>
      <w:proofErr w:type="spellEnd"/>
      <w:r w:rsidRPr="00901E05">
        <w:t xml:space="preserve"> almacena el identificador de la entidad asociada.</w:t>
      </w:r>
    </w:p>
    <w:p w14:paraId="6B302784" w14:textId="77777777" w:rsidR="00CE44C6" w:rsidRPr="00901E05" w:rsidRDefault="00CE44C6" w:rsidP="00CE44C6">
      <w:r w:rsidRPr="00901E05">
        <w:t>Por ejemplo:</w:t>
      </w:r>
    </w:p>
    <w:p w14:paraId="3168D735" w14:textId="77777777" w:rsidR="00CE44C6" w:rsidRPr="00901E05" w:rsidRDefault="00CE44C6" w:rsidP="00CE44C6">
      <w:pPr>
        <w:numPr>
          <w:ilvl w:val="0"/>
          <w:numId w:val="78"/>
        </w:numPr>
        <w:tabs>
          <w:tab w:val="num" w:pos="720"/>
        </w:tabs>
      </w:pPr>
      <w:r w:rsidRPr="00901E05">
        <w:t xml:space="preserve">si el pago corresponde a una inscripción, </w:t>
      </w:r>
      <w:proofErr w:type="spellStart"/>
      <w:r w:rsidRPr="00901E05">
        <w:t>reference_id</w:t>
      </w:r>
      <w:proofErr w:type="spellEnd"/>
      <w:r w:rsidRPr="00901E05">
        <w:t xml:space="preserve"> almacena el id de la inscripción</w:t>
      </w:r>
    </w:p>
    <w:p w14:paraId="1E14E798" w14:textId="77777777" w:rsidR="00CE44C6" w:rsidRPr="00901E05" w:rsidRDefault="00CE44C6" w:rsidP="00CE44C6">
      <w:pPr>
        <w:numPr>
          <w:ilvl w:val="0"/>
          <w:numId w:val="78"/>
        </w:numPr>
        <w:tabs>
          <w:tab w:val="num" w:pos="720"/>
        </w:tabs>
      </w:pPr>
      <w:r w:rsidRPr="00901E05">
        <w:t xml:space="preserve">si el pago corresponde a una ofrenda, </w:t>
      </w:r>
      <w:proofErr w:type="spellStart"/>
      <w:r w:rsidRPr="00901E05">
        <w:t>reference_id</w:t>
      </w:r>
      <w:proofErr w:type="spellEnd"/>
      <w:r w:rsidRPr="00901E05">
        <w:t xml:space="preserve"> almacena el id de la ofrenda</w:t>
      </w:r>
    </w:p>
    <w:p w14:paraId="230575CE" w14:textId="77777777" w:rsidR="00CE44C6" w:rsidRPr="00901E05" w:rsidRDefault="00CE44C6" w:rsidP="00CE44C6">
      <w:pPr>
        <w:rPr>
          <w:b/>
          <w:bCs/>
        </w:rPr>
      </w:pPr>
      <w:r w:rsidRPr="00901E05">
        <w:rPr>
          <w:b/>
          <w:bCs/>
        </w:rPr>
        <w:t xml:space="preserve">Relación manejada por la lógica del </w:t>
      </w:r>
      <w:proofErr w:type="spellStart"/>
      <w:r w:rsidRPr="00901E05">
        <w:rPr>
          <w:b/>
          <w:bCs/>
        </w:rPr>
        <w:t>backend</w:t>
      </w:r>
      <w:proofErr w:type="spellEnd"/>
    </w:p>
    <w:p w14:paraId="23853388" w14:textId="77777777" w:rsidR="00CE44C6" w:rsidRPr="00901E05" w:rsidRDefault="00CE44C6" w:rsidP="00CE44C6">
      <w:r w:rsidRPr="00901E05">
        <w:t xml:space="preserve">Dado que esta relación no está definida mediante llaves foráneas en la base de datos, la asociación entre pagos y las entidades del dominio es gestionada directamente por la lógica del </w:t>
      </w:r>
      <w:proofErr w:type="spellStart"/>
      <w:r w:rsidRPr="00901E05">
        <w:t>backend</w:t>
      </w:r>
      <w:proofErr w:type="spellEnd"/>
      <w:r w:rsidRPr="00901E05">
        <w:t>.</w:t>
      </w:r>
    </w:p>
    <w:p w14:paraId="4816BE20" w14:textId="77777777" w:rsidR="00CE44C6" w:rsidRPr="00901E05" w:rsidRDefault="00CE44C6" w:rsidP="00CE44C6">
      <w:r w:rsidRPr="00901E05">
        <w:t xml:space="preserve">El </w:t>
      </w:r>
      <w:proofErr w:type="spellStart"/>
      <w:r w:rsidRPr="00901E05">
        <w:t>backend</w:t>
      </w:r>
      <w:proofErr w:type="spellEnd"/>
      <w:r w:rsidRPr="00901E05">
        <w:t xml:space="preserve"> determina qué entidad debe actualizarse según el tipo de pago.</w:t>
      </w:r>
    </w:p>
    <w:p w14:paraId="2B88A3AC" w14:textId="77777777" w:rsidR="00CE44C6" w:rsidRPr="00901E05" w:rsidRDefault="00CE44C6" w:rsidP="00CE44C6">
      <w:r w:rsidRPr="00901E05">
        <w:t>Por ejemplo:</w:t>
      </w:r>
    </w:p>
    <w:p w14:paraId="33FBD35A" w14:textId="77777777" w:rsidR="00CE44C6" w:rsidRPr="00901E05" w:rsidRDefault="00CE44C6" w:rsidP="00CE44C6">
      <w:pPr>
        <w:numPr>
          <w:ilvl w:val="0"/>
          <w:numId w:val="79"/>
        </w:numPr>
        <w:tabs>
          <w:tab w:val="num" w:pos="720"/>
        </w:tabs>
      </w:pPr>
      <w:r w:rsidRPr="00901E05">
        <w:t xml:space="preserve">si el pago es de tipo </w:t>
      </w:r>
      <w:r w:rsidRPr="00901E05">
        <w:rPr>
          <w:b/>
          <w:bCs/>
        </w:rPr>
        <w:t>INSCRIPCION_CURSO</w:t>
      </w:r>
      <w:r w:rsidRPr="00901E05">
        <w:t xml:space="preserve">, el </w:t>
      </w:r>
      <w:proofErr w:type="spellStart"/>
      <w:r w:rsidRPr="00901E05">
        <w:t>backend</w:t>
      </w:r>
      <w:proofErr w:type="spellEnd"/>
      <w:r w:rsidRPr="00901E05">
        <w:t xml:space="preserve"> busca la inscripción correspondiente y actualiza su estado a </w:t>
      </w:r>
      <w:r w:rsidRPr="00901E05">
        <w:rPr>
          <w:b/>
          <w:bCs/>
        </w:rPr>
        <w:t>PAGADA</w:t>
      </w:r>
    </w:p>
    <w:p w14:paraId="5EE803AD" w14:textId="77777777" w:rsidR="00CE44C6" w:rsidRPr="00901E05" w:rsidRDefault="00CE44C6" w:rsidP="00CE44C6">
      <w:pPr>
        <w:numPr>
          <w:ilvl w:val="0"/>
          <w:numId w:val="79"/>
        </w:numPr>
        <w:tabs>
          <w:tab w:val="num" w:pos="720"/>
        </w:tabs>
      </w:pPr>
      <w:r w:rsidRPr="00901E05">
        <w:t xml:space="preserve">si el pago es de tipo </w:t>
      </w:r>
      <w:r w:rsidRPr="00901E05">
        <w:rPr>
          <w:b/>
          <w:bCs/>
        </w:rPr>
        <w:t>OFRENDA</w:t>
      </w:r>
      <w:r w:rsidRPr="00901E05">
        <w:t xml:space="preserve">, el </w:t>
      </w:r>
      <w:proofErr w:type="spellStart"/>
      <w:r w:rsidRPr="00901E05">
        <w:t>backend</w:t>
      </w:r>
      <w:proofErr w:type="spellEnd"/>
      <w:r w:rsidRPr="00901E05">
        <w:t xml:space="preserve"> busca la ofrenda correspondiente y actualiza su estado a </w:t>
      </w:r>
      <w:r w:rsidRPr="00901E05">
        <w:rPr>
          <w:b/>
          <w:bCs/>
        </w:rPr>
        <w:t>REGISTRADA</w:t>
      </w:r>
    </w:p>
    <w:p w14:paraId="05E1F7D7" w14:textId="77777777" w:rsidR="00CE44C6" w:rsidRPr="00901E05" w:rsidRDefault="00CE44C6" w:rsidP="00CE44C6">
      <w:r w:rsidRPr="00901E05">
        <w:t xml:space="preserve">De esta manera, la consistencia entre pagos y las entidades relacionadas depende de la lógica implementada en el </w:t>
      </w:r>
      <w:proofErr w:type="spellStart"/>
      <w:r w:rsidRPr="00901E05">
        <w:t>backend</w:t>
      </w:r>
      <w:proofErr w:type="spellEnd"/>
      <w:r w:rsidRPr="00901E05">
        <w:t xml:space="preserve"> y no de restricciones definidas en la base de datos.</w:t>
      </w:r>
    </w:p>
    <w:p w14:paraId="48EDAD79" w14:textId="77777777" w:rsidR="00CE44C6" w:rsidRPr="00901E05" w:rsidRDefault="00CE44C6" w:rsidP="00CE44C6">
      <w:pPr>
        <w:rPr>
          <w:b/>
          <w:bCs/>
        </w:rPr>
      </w:pPr>
      <w:r w:rsidRPr="00901E05">
        <w:rPr>
          <w:b/>
          <w:bCs/>
        </w:rPr>
        <w:t>Problema arquitectónico identificado</w:t>
      </w:r>
    </w:p>
    <w:p w14:paraId="6124E7E7" w14:textId="77777777" w:rsidR="00CE44C6" w:rsidRPr="00901E05" w:rsidRDefault="00CE44C6" w:rsidP="00CE44C6">
      <w:r w:rsidRPr="00901E05">
        <w:t>Este diseño introduce una debilidad en el modelo de datos, ya que la base de datos no garantiza la integridad referencial entre pagos y las entidades del dominio.</w:t>
      </w:r>
    </w:p>
    <w:p w14:paraId="5FE166CD" w14:textId="77777777" w:rsidR="00CE44C6" w:rsidRPr="00901E05" w:rsidRDefault="00CE44C6" w:rsidP="00CE44C6">
      <w:r w:rsidRPr="00901E05">
        <w:t>Esto puede generar escenarios como:</w:t>
      </w:r>
    </w:p>
    <w:p w14:paraId="6531B72A" w14:textId="77777777" w:rsidR="00CE44C6" w:rsidRPr="00901E05" w:rsidRDefault="00CE44C6" w:rsidP="00CE44C6">
      <w:pPr>
        <w:numPr>
          <w:ilvl w:val="0"/>
          <w:numId w:val="80"/>
        </w:numPr>
        <w:tabs>
          <w:tab w:val="num" w:pos="720"/>
        </w:tabs>
      </w:pPr>
      <w:r w:rsidRPr="00901E05">
        <w:t>pagos que referencien registros inexistentes</w:t>
      </w:r>
    </w:p>
    <w:p w14:paraId="3F4CA74A" w14:textId="77777777" w:rsidR="00CE44C6" w:rsidRPr="00901E05" w:rsidRDefault="00CE44C6" w:rsidP="00CE44C6">
      <w:pPr>
        <w:numPr>
          <w:ilvl w:val="0"/>
          <w:numId w:val="80"/>
        </w:numPr>
        <w:tabs>
          <w:tab w:val="num" w:pos="720"/>
        </w:tabs>
      </w:pPr>
      <w:r w:rsidRPr="00901E05">
        <w:t>inconsistencias entre el tipo de pago y la entidad referenciada</w:t>
      </w:r>
    </w:p>
    <w:p w14:paraId="7ABAA456" w14:textId="77777777" w:rsidR="00CE44C6" w:rsidRPr="00901E05" w:rsidRDefault="00CE44C6" w:rsidP="00CE44C6">
      <w:pPr>
        <w:numPr>
          <w:ilvl w:val="0"/>
          <w:numId w:val="80"/>
        </w:numPr>
        <w:tabs>
          <w:tab w:val="num" w:pos="720"/>
        </w:tabs>
      </w:pPr>
      <w:r w:rsidRPr="00901E05">
        <w:t xml:space="preserve">mayor complejidad en la lógica del </w:t>
      </w:r>
      <w:proofErr w:type="spellStart"/>
      <w:r w:rsidRPr="00901E05">
        <w:t>backend</w:t>
      </w:r>
      <w:proofErr w:type="spellEnd"/>
    </w:p>
    <w:p w14:paraId="653F6B01" w14:textId="77777777" w:rsidR="00CE44C6" w:rsidRPr="00901E05" w:rsidRDefault="00CE44C6" w:rsidP="00CE44C6">
      <w:pPr>
        <w:rPr>
          <w:b/>
          <w:bCs/>
        </w:rPr>
      </w:pPr>
      <w:r w:rsidRPr="00901E05">
        <w:rPr>
          <w:b/>
          <w:bCs/>
        </w:rPr>
        <w:t>Decisión propuesta</w:t>
      </w:r>
    </w:p>
    <w:p w14:paraId="4CF8F7A1" w14:textId="77777777" w:rsidR="00CE44C6" w:rsidRPr="00901E05" w:rsidRDefault="00CE44C6" w:rsidP="00CE44C6">
      <w:r w:rsidRPr="00901E05">
        <w:t>Se propone evaluar una refactorización futura del modelo de datos para establecer relaciones explícitas entre pagos y las entidades del dominio mediante llaves foráneas.</w:t>
      </w:r>
    </w:p>
    <w:p w14:paraId="0640B568" w14:textId="77777777" w:rsidR="00CE44C6" w:rsidRPr="00901E05" w:rsidRDefault="00CE44C6" w:rsidP="00CE44C6">
      <w:r w:rsidRPr="00901E05">
        <w:t xml:space="preserve">Una posible alternativa sería separar las referencias dentro de la tabla </w:t>
      </w:r>
      <w:proofErr w:type="spellStart"/>
      <w:r w:rsidRPr="00901E05">
        <w:t>payments</w:t>
      </w:r>
      <w:proofErr w:type="spellEnd"/>
      <w:r w:rsidRPr="00901E05">
        <w:t>, utilizando campos específicos para cada tipo de entidad.</w:t>
      </w:r>
    </w:p>
    <w:p w14:paraId="7B7C090E" w14:textId="77777777" w:rsidR="00CE44C6" w:rsidRPr="00901E05" w:rsidRDefault="00CE44C6" w:rsidP="00CE44C6">
      <w:r w:rsidRPr="00901E05">
        <w:t xml:space="preserve">Esta mejora permitiría fortalecer la integridad referencial y simplificar parte de la lógica del </w:t>
      </w:r>
      <w:proofErr w:type="spellStart"/>
      <w:r w:rsidRPr="00901E05">
        <w:t>backend</w:t>
      </w:r>
      <w:proofErr w:type="spellEnd"/>
      <w:r w:rsidRPr="00901E05">
        <w:t>.</w:t>
      </w:r>
    </w:p>
    <w:p w14:paraId="607459B7" w14:textId="77777777" w:rsidR="00CE44C6" w:rsidRPr="00901E05" w:rsidRDefault="00CE44C6" w:rsidP="00CE44C6">
      <w:pPr>
        <w:rPr>
          <w:b/>
          <w:bCs/>
        </w:rPr>
      </w:pPr>
      <w:r w:rsidRPr="00901E05">
        <w:rPr>
          <w:b/>
          <w:bCs/>
        </w:rPr>
        <w:t>Consecuencias</w:t>
      </w:r>
    </w:p>
    <w:p w14:paraId="6AA2B697" w14:textId="77777777" w:rsidR="00CE44C6" w:rsidRPr="00901E05" w:rsidRDefault="00CE44C6" w:rsidP="00CE44C6">
      <w:pPr>
        <w:rPr>
          <w:b/>
          <w:bCs/>
        </w:rPr>
      </w:pPr>
      <w:r w:rsidRPr="00901E05">
        <w:rPr>
          <w:b/>
          <w:bCs/>
        </w:rPr>
        <w:t>Impacto positivo</w:t>
      </w:r>
    </w:p>
    <w:p w14:paraId="7F43BB62" w14:textId="77777777" w:rsidR="00CE44C6" w:rsidRPr="00901E05" w:rsidRDefault="00CE44C6" w:rsidP="00CE44C6">
      <w:pPr>
        <w:numPr>
          <w:ilvl w:val="0"/>
          <w:numId w:val="81"/>
        </w:numPr>
        <w:tabs>
          <w:tab w:val="num" w:pos="720"/>
        </w:tabs>
      </w:pPr>
      <w:r w:rsidRPr="00901E05">
        <w:t>se mejora la comprensión del modelo de datos</w:t>
      </w:r>
    </w:p>
    <w:p w14:paraId="64789A75" w14:textId="77777777" w:rsidR="00CE44C6" w:rsidRPr="00901E05" w:rsidRDefault="00CE44C6" w:rsidP="00CE44C6">
      <w:pPr>
        <w:numPr>
          <w:ilvl w:val="0"/>
          <w:numId w:val="81"/>
        </w:numPr>
        <w:tabs>
          <w:tab w:val="num" w:pos="720"/>
        </w:tabs>
      </w:pPr>
      <w:r w:rsidRPr="00901E05">
        <w:t>se identifican debilidades en el diseño actual</w:t>
      </w:r>
    </w:p>
    <w:p w14:paraId="01CA5E16" w14:textId="77777777" w:rsidR="00CE44C6" w:rsidRPr="00901E05" w:rsidRDefault="00CE44C6" w:rsidP="00CE44C6">
      <w:pPr>
        <w:numPr>
          <w:ilvl w:val="0"/>
          <w:numId w:val="81"/>
        </w:numPr>
        <w:tabs>
          <w:tab w:val="num" w:pos="720"/>
        </w:tabs>
      </w:pPr>
      <w:r w:rsidRPr="00901E05">
        <w:t>se abre la posibilidad de mejorar la integridad referencial del sistema</w:t>
      </w:r>
    </w:p>
    <w:p w14:paraId="4B8834D4" w14:textId="77777777" w:rsidR="00CE44C6" w:rsidRPr="00901E05" w:rsidRDefault="00CE44C6" w:rsidP="00CE44C6">
      <w:pPr>
        <w:rPr>
          <w:b/>
          <w:bCs/>
        </w:rPr>
      </w:pPr>
      <w:proofErr w:type="spellStart"/>
      <w:r w:rsidRPr="00901E05">
        <w:rPr>
          <w:b/>
          <w:bCs/>
        </w:rPr>
        <w:t>Trade-offs</w:t>
      </w:r>
      <w:proofErr w:type="spellEnd"/>
    </w:p>
    <w:p w14:paraId="435F83C2" w14:textId="77777777" w:rsidR="00CE44C6" w:rsidRPr="00901E05" w:rsidRDefault="00CE44C6" w:rsidP="00CE44C6">
      <w:pPr>
        <w:numPr>
          <w:ilvl w:val="0"/>
          <w:numId w:val="82"/>
        </w:numPr>
        <w:tabs>
          <w:tab w:val="num" w:pos="720"/>
        </w:tabs>
      </w:pPr>
      <w:r w:rsidRPr="00901E05">
        <w:t>modificar el modelo de datos implicaría realizar migraciones en la base de datos</w:t>
      </w:r>
    </w:p>
    <w:p w14:paraId="424E72AF" w14:textId="77777777" w:rsidR="00CE44C6" w:rsidRDefault="00CE44C6" w:rsidP="00CE44C6">
      <w:pPr>
        <w:numPr>
          <w:ilvl w:val="0"/>
          <w:numId w:val="82"/>
        </w:numPr>
        <w:tabs>
          <w:tab w:val="num" w:pos="720"/>
        </w:tabs>
      </w:pPr>
      <w:r w:rsidRPr="00901E05">
        <w:t xml:space="preserve">también requeriría ajustes en la lógica del </w:t>
      </w:r>
      <w:proofErr w:type="spellStart"/>
      <w:r w:rsidRPr="00901E05">
        <w:t>backend</w:t>
      </w:r>
      <w:proofErr w:type="spellEnd"/>
    </w:p>
    <w:p w14:paraId="632B627E" w14:textId="06D63C8A" w:rsidR="003363B3" w:rsidRPr="003809D0" w:rsidRDefault="003363B3" w:rsidP="00CE44C6">
      <w:pPr>
        <w:rPr>
          <w:lang w:val="en-US"/>
        </w:rPr>
      </w:pPr>
    </w:p>
    <w:sectPr w:rsidR="003363B3" w:rsidRPr="003809D0">
      <w:headerReference w:type="default" r:id="rId12"/>
      <w:footerReference w:type="default" r:id="rId13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68CC7" w14:textId="77777777" w:rsidR="0005661B" w:rsidRPr="00F8243D" w:rsidRDefault="0005661B">
      <w:r w:rsidRPr="00F8243D">
        <w:separator/>
      </w:r>
    </w:p>
  </w:endnote>
  <w:endnote w:type="continuationSeparator" w:id="0">
    <w:p w14:paraId="72BD5740" w14:textId="77777777" w:rsidR="0005661B" w:rsidRPr="00F8243D" w:rsidRDefault="0005661B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49C5A" w14:textId="77777777" w:rsidR="0005661B" w:rsidRPr="00F8243D" w:rsidRDefault="0005661B">
      <w:r w:rsidRPr="00F8243D">
        <w:separator/>
      </w:r>
    </w:p>
  </w:footnote>
  <w:footnote w:type="continuationSeparator" w:id="0">
    <w:p w14:paraId="78430F82" w14:textId="77777777" w:rsidR="0005661B" w:rsidRPr="00F8243D" w:rsidRDefault="0005661B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3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7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27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33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34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41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55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1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5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74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5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26"/>
  </w:num>
  <w:num w:numId="2" w16cid:durableId="1095398887">
    <w:abstractNumId w:val="33"/>
  </w:num>
  <w:num w:numId="3" w16cid:durableId="915094163">
    <w:abstractNumId w:val="60"/>
  </w:num>
  <w:num w:numId="4" w16cid:durableId="428283335">
    <w:abstractNumId w:val="64"/>
  </w:num>
  <w:num w:numId="5" w16cid:durableId="1727753781">
    <w:abstractNumId w:val="73"/>
  </w:num>
  <w:num w:numId="6" w16cid:durableId="2120366424">
    <w:abstractNumId w:val="40"/>
  </w:num>
  <w:num w:numId="7" w16cid:durableId="954287936">
    <w:abstractNumId w:val="10"/>
  </w:num>
  <w:num w:numId="8" w16cid:durableId="1481800376">
    <w:abstractNumId w:val="20"/>
  </w:num>
  <w:num w:numId="9" w16cid:durableId="349527167">
    <w:abstractNumId w:val="12"/>
  </w:num>
  <w:num w:numId="10" w16cid:durableId="980694505">
    <w:abstractNumId w:val="1"/>
  </w:num>
  <w:num w:numId="11" w16cid:durableId="1328362477">
    <w:abstractNumId w:val="6"/>
  </w:num>
  <w:num w:numId="12" w16cid:durableId="1604995333">
    <w:abstractNumId w:val="32"/>
  </w:num>
  <w:num w:numId="13" w16cid:durableId="1548298284">
    <w:abstractNumId w:val="46"/>
  </w:num>
  <w:num w:numId="14" w16cid:durableId="1803576554">
    <w:abstractNumId w:val="54"/>
  </w:num>
  <w:num w:numId="15" w16cid:durableId="97408777">
    <w:abstractNumId w:val="2"/>
  </w:num>
  <w:num w:numId="16" w16cid:durableId="1576282857">
    <w:abstractNumId w:val="16"/>
  </w:num>
  <w:num w:numId="17" w16cid:durableId="1764957801">
    <w:abstractNumId w:val="8"/>
  </w:num>
  <w:num w:numId="18" w16cid:durableId="869225665">
    <w:abstractNumId w:val="43"/>
  </w:num>
  <w:num w:numId="19" w16cid:durableId="1072654326">
    <w:abstractNumId w:val="61"/>
  </w:num>
  <w:num w:numId="20" w16cid:durableId="323052057">
    <w:abstractNumId w:val="63"/>
  </w:num>
  <w:num w:numId="21" w16cid:durableId="159732310">
    <w:abstractNumId w:val="38"/>
  </w:num>
  <w:num w:numId="22" w16cid:durableId="1383169336">
    <w:abstractNumId w:val="7"/>
  </w:num>
  <w:num w:numId="23" w16cid:durableId="968323529">
    <w:abstractNumId w:val="74"/>
  </w:num>
  <w:num w:numId="24" w16cid:durableId="1491869973">
    <w:abstractNumId w:val="62"/>
  </w:num>
  <w:num w:numId="25" w16cid:durableId="415707884">
    <w:abstractNumId w:val="79"/>
  </w:num>
  <w:num w:numId="26" w16cid:durableId="326590218">
    <w:abstractNumId w:val="50"/>
  </w:num>
  <w:num w:numId="27" w16cid:durableId="414404098">
    <w:abstractNumId w:val="78"/>
  </w:num>
  <w:num w:numId="28" w16cid:durableId="1940865676">
    <w:abstractNumId w:val="17"/>
  </w:num>
  <w:num w:numId="29" w16cid:durableId="899630647">
    <w:abstractNumId w:val="42"/>
  </w:num>
  <w:num w:numId="30" w16cid:durableId="1233856715">
    <w:abstractNumId w:val="80"/>
  </w:num>
  <w:num w:numId="31" w16cid:durableId="1132097318">
    <w:abstractNumId w:val="22"/>
  </w:num>
  <w:num w:numId="32" w16cid:durableId="1740517029">
    <w:abstractNumId w:val="53"/>
  </w:num>
  <w:num w:numId="33" w16cid:durableId="891038041">
    <w:abstractNumId w:val="18"/>
  </w:num>
  <w:num w:numId="34" w16cid:durableId="2002272141">
    <w:abstractNumId w:val="72"/>
  </w:num>
  <w:num w:numId="35" w16cid:durableId="234824951">
    <w:abstractNumId w:val="37"/>
  </w:num>
  <w:num w:numId="36" w16cid:durableId="828906519">
    <w:abstractNumId w:val="34"/>
  </w:num>
  <w:num w:numId="37" w16cid:durableId="160317949">
    <w:abstractNumId w:val="68"/>
  </w:num>
  <w:num w:numId="38" w16cid:durableId="1429887484">
    <w:abstractNumId w:val="52"/>
  </w:num>
  <w:num w:numId="39" w16cid:durableId="975913612">
    <w:abstractNumId w:val="67"/>
  </w:num>
  <w:num w:numId="40" w16cid:durableId="1569461149">
    <w:abstractNumId w:val="35"/>
  </w:num>
  <w:num w:numId="41" w16cid:durableId="1922517167">
    <w:abstractNumId w:val="19"/>
  </w:num>
  <w:num w:numId="42" w16cid:durableId="2041660817">
    <w:abstractNumId w:val="27"/>
  </w:num>
  <w:num w:numId="43" w16cid:durableId="805732344">
    <w:abstractNumId w:val="13"/>
  </w:num>
  <w:num w:numId="44" w16cid:durableId="250965484">
    <w:abstractNumId w:val="24"/>
  </w:num>
  <w:num w:numId="45" w16cid:durableId="969436089">
    <w:abstractNumId w:val="44"/>
  </w:num>
  <w:num w:numId="46" w16cid:durableId="525362640">
    <w:abstractNumId w:val="21"/>
  </w:num>
  <w:num w:numId="47" w16cid:durableId="1201553107">
    <w:abstractNumId w:val="14"/>
  </w:num>
  <w:num w:numId="48" w16cid:durableId="1177692761">
    <w:abstractNumId w:val="76"/>
  </w:num>
  <w:num w:numId="49" w16cid:durableId="1794328272">
    <w:abstractNumId w:val="66"/>
  </w:num>
  <w:num w:numId="50" w16cid:durableId="226769649">
    <w:abstractNumId w:val="71"/>
  </w:num>
  <w:num w:numId="51" w16cid:durableId="733431060">
    <w:abstractNumId w:val="77"/>
  </w:num>
  <w:num w:numId="52" w16cid:durableId="1152404202">
    <w:abstractNumId w:val="57"/>
  </w:num>
  <w:num w:numId="53" w16cid:durableId="776489729">
    <w:abstractNumId w:val="36"/>
  </w:num>
  <w:num w:numId="54" w16cid:durableId="406073511">
    <w:abstractNumId w:val="31"/>
  </w:num>
  <w:num w:numId="55" w16cid:durableId="1524594652">
    <w:abstractNumId w:val="30"/>
  </w:num>
  <w:num w:numId="56" w16cid:durableId="1559440009">
    <w:abstractNumId w:val="51"/>
  </w:num>
  <w:num w:numId="57" w16cid:durableId="641037031">
    <w:abstractNumId w:val="15"/>
  </w:num>
  <w:num w:numId="58" w16cid:durableId="1936551758">
    <w:abstractNumId w:val="69"/>
  </w:num>
  <w:num w:numId="59" w16cid:durableId="163975505">
    <w:abstractNumId w:val="49"/>
  </w:num>
  <w:num w:numId="60" w16cid:durableId="585306668">
    <w:abstractNumId w:val="0"/>
  </w:num>
  <w:num w:numId="61" w16cid:durableId="139466061">
    <w:abstractNumId w:val="70"/>
  </w:num>
  <w:num w:numId="62" w16cid:durableId="1161389162">
    <w:abstractNumId w:val="58"/>
  </w:num>
  <w:num w:numId="63" w16cid:durableId="9141287">
    <w:abstractNumId w:val="75"/>
  </w:num>
  <w:num w:numId="64" w16cid:durableId="1954052958">
    <w:abstractNumId w:val="41"/>
  </w:num>
  <w:num w:numId="65" w16cid:durableId="960694615">
    <w:abstractNumId w:val="29"/>
  </w:num>
  <w:num w:numId="66" w16cid:durableId="2031485188">
    <w:abstractNumId w:val="3"/>
  </w:num>
  <w:num w:numId="67" w16cid:durableId="864946041">
    <w:abstractNumId w:val="23"/>
  </w:num>
  <w:num w:numId="68" w16cid:durableId="1048843182">
    <w:abstractNumId w:val="55"/>
  </w:num>
  <w:num w:numId="69" w16cid:durableId="156701072">
    <w:abstractNumId w:val="47"/>
  </w:num>
  <w:num w:numId="70" w16cid:durableId="565262166">
    <w:abstractNumId w:val="5"/>
  </w:num>
  <w:num w:numId="71" w16cid:durableId="398985563">
    <w:abstractNumId w:val="25"/>
  </w:num>
  <w:num w:numId="72" w16cid:durableId="55393772">
    <w:abstractNumId w:val="4"/>
  </w:num>
  <w:num w:numId="73" w16cid:durableId="1483351554">
    <w:abstractNumId w:val="81"/>
  </w:num>
  <w:num w:numId="74" w16cid:durableId="1398433416">
    <w:abstractNumId w:val="65"/>
  </w:num>
  <w:num w:numId="75" w16cid:durableId="1798449779">
    <w:abstractNumId w:val="48"/>
  </w:num>
  <w:num w:numId="76" w16cid:durableId="910698615">
    <w:abstractNumId w:val="39"/>
  </w:num>
  <w:num w:numId="77" w16cid:durableId="1929381158">
    <w:abstractNumId w:val="9"/>
  </w:num>
  <w:num w:numId="78" w16cid:durableId="1830830654">
    <w:abstractNumId w:val="28"/>
  </w:num>
  <w:num w:numId="79" w16cid:durableId="1215703721">
    <w:abstractNumId w:val="11"/>
  </w:num>
  <w:num w:numId="80" w16cid:durableId="384912494">
    <w:abstractNumId w:val="56"/>
  </w:num>
  <w:num w:numId="81" w16cid:durableId="125783363">
    <w:abstractNumId w:val="59"/>
  </w:num>
  <w:num w:numId="82" w16cid:durableId="148763105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714B"/>
    <w:rsid w:val="0005661B"/>
    <w:rsid w:val="000630BA"/>
    <w:rsid w:val="00074A2A"/>
    <w:rsid w:val="000B32CB"/>
    <w:rsid w:val="001447E8"/>
    <w:rsid w:val="0016712E"/>
    <w:rsid w:val="00174262"/>
    <w:rsid w:val="001D4BA7"/>
    <w:rsid w:val="001F264E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51AFC"/>
    <w:rsid w:val="0045620F"/>
    <w:rsid w:val="004B1CEC"/>
    <w:rsid w:val="00517A83"/>
    <w:rsid w:val="005340A3"/>
    <w:rsid w:val="00537EBE"/>
    <w:rsid w:val="00554484"/>
    <w:rsid w:val="00577929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730F62"/>
    <w:rsid w:val="00767F15"/>
    <w:rsid w:val="007B32D7"/>
    <w:rsid w:val="007C0CE7"/>
    <w:rsid w:val="007C6932"/>
    <w:rsid w:val="007C6C40"/>
    <w:rsid w:val="007D4363"/>
    <w:rsid w:val="0083174F"/>
    <w:rsid w:val="00842F6D"/>
    <w:rsid w:val="00857506"/>
    <w:rsid w:val="00901E05"/>
    <w:rsid w:val="00903FC2"/>
    <w:rsid w:val="009306A1"/>
    <w:rsid w:val="00936FCC"/>
    <w:rsid w:val="0095098F"/>
    <w:rsid w:val="00984FFC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A0A09"/>
    <w:rsid w:val="00AC324A"/>
    <w:rsid w:val="00B3495C"/>
    <w:rsid w:val="00B546DC"/>
    <w:rsid w:val="00B82A7D"/>
    <w:rsid w:val="00BD0F80"/>
    <w:rsid w:val="00C05D65"/>
    <w:rsid w:val="00C064FF"/>
    <w:rsid w:val="00C143EF"/>
    <w:rsid w:val="00C3169D"/>
    <w:rsid w:val="00C80BFD"/>
    <w:rsid w:val="00C857C7"/>
    <w:rsid w:val="00C87D3C"/>
    <w:rsid w:val="00CB4734"/>
    <w:rsid w:val="00CD2A24"/>
    <w:rsid w:val="00CE44C6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719B"/>
    <w:rsid w:val="00F34FB0"/>
    <w:rsid w:val="00F37731"/>
    <w:rsid w:val="00F4770E"/>
    <w:rsid w:val="00F60E62"/>
    <w:rsid w:val="00F76E66"/>
    <w:rsid w:val="00F8243D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rawdb.vercel.app/editor?shareId=5c6168ff8f6568e6f28b5f768d2f404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618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5</cp:revision>
  <dcterms:created xsi:type="dcterms:W3CDTF">2026-03-08T03:32:00Z</dcterms:created>
  <dcterms:modified xsi:type="dcterms:W3CDTF">2026-03-08T04:03:00Z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