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F5C5" w14:textId="77777777" w:rsidR="00DA256D" w:rsidRDefault="00DA256D" w:rsidP="00DA256D">
      <w:pPr>
        <w:jc w:val="center"/>
        <w:rPr>
          <w:rFonts w:ascii="Times New Roman" w:hAnsi="Times New Roman" w:cs="Times New Roman"/>
          <w:b/>
          <w:bCs/>
        </w:rPr>
      </w:pPr>
      <w:r w:rsidRPr="00DA256D">
        <w:rPr>
          <w:rFonts w:ascii="Times New Roman" w:hAnsi="Times New Roman" w:cs="Times New Roman"/>
          <w:b/>
          <w:bCs/>
        </w:rPr>
        <w:t>Informe sobre la Selección y Uso de Estructuras de Datos Avanzadas</w:t>
      </w:r>
    </w:p>
    <w:p w14:paraId="06CD6833" w14:textId="77777777" w:rsidR="00DA256D" w:rsidRPr="00DA256D" w:rsidRDefault="00DA256D" w:rsidP="00DA256D">
      <w:pPr>
        <w:jc w:val="center"/>
        <w:rPr>
          <w:rFonts w:ascii="Times New Roman" w:hAnsi="Times New Roman" w:cs="Times New Roman"/>
          <w:b/>
          <w:bCs/>
        </w:rPr>
      </w:pPr>
    </w:p>
    <w:p w14:paraId="48426234" w14:textId="446E77CA" w:rsidR="00DA256D" w:rsidRPr="00DA256D" w:rsidRDefault="00DA256D" w:rsidP="00DA256D">
      <w:pPr>
        <w:rPr>
          <w:rFonts w:ascii="Times New Roman" w:hAnsi="Times New Roman" w:cs="Times New Roman"/>
          <w:b/>
          <w:bCs/>
        </w:rPr>
      </w:pPr>
      <w:r w:rsidRPr="00DA256D">
        <w:rPr>
          <w:rFonts w:ascii="Times New Roman" w:hAnsi="Times New Roman" w:cs="Times New Roman"/>
          <w:b/>
          <w:bCs/>
        </w:rPr>
        <w:t>1. ¿Por qué un árbol para la jerarquía de ciudades?</w:t>
      </w:r>
    </w:p>
    <w:p w14:paraId="5F50F3E8" w14:textId="1E3D1E2A" w:rsidR="00DA256D" w:rsidRPr="00DA256D" w:rsidRDefault="00DA256D" w:rsidP="00DA256D">
      <w:pPr>
        <w:jc w:val="both"/>
        <w:rPr>
          <w:rFonts w:ascii="Times New Roman" w:hAnsi="Times New Roman" w:cs="Times New Roman"/>
        </w:rPr>
      </w:pPr>
      <w:r w:rsidRPr="00DA256D">
        <w:rPr>
          <w:rFonts w:ascii="Times New Roman" w:hAnsi="Times New Roman" w:cs="Times New Roman"/>
        </w:rPr>
        <w:t>Se utiliza un árbol para representar la jerarquía de ciudades debido a la naturaleza estructural de las relaciones entre ciudades, provincias y países. En un árbol, cada nodo puede representar un</w:t>
      </w:r>
      <w:r>
        <w:rPr>
          <w:rFonts w:ascii="Times New Roman" w:hAnsi="Times New Roman" w:cs="Times New Roman"/>
        </w:rPr>
        <w:t xml:space="preserve"> país</w:t>
      </w:r>
      <w:r w:rsidRPr="00DA256D">
        <w:rPr>
          <w:rFonts w:ascii="Times New Roman" w:hAnsi="Times New Roman" w:cs="Times New Roman"/>
        </w:rPr>
        <w:t xml:space="preserve">, con sus nodos hijos representando las </w:t>
      </w:r>
      <w:r>
        <w:rPr>
          <w:rFonts w:ascii="Times New Roman" w:hAnsi="Times New Roman" w:cs="Times New Roman"/>
        </w:rPr>
        <w:t>provincias y a su vez las ciudades</w:t>
      </w:r>
      <w:r w:rsidRPr="00DA256D">
        <w:rPr>
          <w:rFonts w:ascii="Times New Roman" w:hAnsi="Times New Roman" w:cs="Times New Roman"/>
        </w:rPr>
        <w:t xml:space="preserve"> que dependen jerárquicamente de ella.</w:t>
      </w:r>
    </w:p>
    <w:p w14:paraId="28A023D6" w14:textId="04DF3C36" w:rsidR="00DA256D" w:rsidRPr="00DA256D" w:rsidRDefault="00DA256D" w:rsidP="00DA256D">
      <w:pPr>
        <w:rPr>
          <w:rFonts w:ascii="Times New Roman" w:hAnsi="Times New Roman" w:cs="Times New Roman"/>
          <w:b/>
          <w:bCs/>
        </w:rPr>
      </w:pPr>
      <w:r w:rsidRPr="00DA256D">
        <w:rPr>
          <w:rFonts w:ascii="Times New Roman" w:hAnsi="Times New Roman" w:cs="Times New Roman"/>
          <w:b/>
          <w:bCs/>
        </w:rPr>
        <w:t>2. ¿Por qué un grafo para las conexiones?</w:t>
      </w:r>
    </w:p>
    <w:p w14:paraId="5D70F345" w14:textId="53180B83" w:rsidR="00DA256D" w:rsidRPr="00DA256D" w:rsidRDefault="00DA256D" w:rsidP="00DA25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Eligio el uso de </w:t>
      </w:r>
      <w:r w:rsidRPr="00DA256D">
        <w:rPr>
          <w:rFonts w:ascii="Times New Roman" w:hAnsi="Times New Roman" w:cs="Times New Roman"/>
        </w:rPr>
        <w:t>grafo para las conexiones entre ciudades, ya que estas conexiones pueden ser de múltiples tipos (carreteras, caminos, etc.) y no necesariamente siguen una jerarquía. Un grafo permite representar relaciones más complejas.</w:t>
      </w:r>
    </w:p>
    <w:p w14:paraId="76161FCE" w14:textId="5C7E80B9" w:rsidR="00DA256D" w:rsidRPr="00DA256D" w:rsidRDefault="00DA256D" w:rsidP="00DA256D">
      <w:pPr>
        <w:rPr>
          <w:rFonts w:ascii="Times New Roman" w:hAnsi="Times New Roman" w:cs="Times New Roman"/>
        </w:rPr>
      </w:pPr>
      <w:r w:rsidRPr="00DA256D">
        <w:rPr>
          <w:rFonts w:ascii="Times New Roman" w:hAnsi="Times New Roman" w:cs="Times New Roman"/>
        </w:rPr>
        <w:t>Las ciudades pueden estar conectadas de manera bidireccional, lo que se puede representar fácilmente mediante un grafo no dirigido.</w:t>
      </w:r>
    </w:p>
    <w:p w14:paraId="58B81B31" w14:textId="64878517" w:rsidR="00DA256D" w:rsidRPr="00DA256D" w:rsidRDefault="00DA256D" w:rsidP="00DA256D">
      <w:pPr>
        <w:rPr>
          <w:rFonts w:ascii="Times New Roman" w:hAnsi="Times New Roman" w:cs="Times New Roman"/>
          <w:b/>
          <w:bCs/>
        </w:rPr>
      </w:pPr>
      <w:r w:rsidRPr="00DA256D">
        <w:rPr>
          <w:rFonts w:ascii="Times New Roman" w:hAnsi="Times New Roman" w:cs="Times New Roman"/>
          <w:b/>
          <w:bCs/>
        </w:rPr>
        <w:t>3. ¿Por qué usar un mapa para las distancias?</w:t>
      </w:r>
    </w:p>
    <w:p w14:paraId="2CB5C8CD" w14:textId="0DC8D497" w:rsidR="00DA256D" w:rsidRPr="00DA256D" w:rsidRDefault="00DA256D" w:rsidP="00DA256D">
      <w:pPr>
        <w:jc w:val="both"/>
        <w:rPr>
          <w:rFonts w:ascii="Times New Roman" w:hAnsi="Times New Roman" w:cs="Times New Roman"/>
        </w:rPr>
      </w:pPr>
      <w:r w:rsidRPr="00DA256D">
        <w:rPr>
          <w:rFonts w:ascii="Times New Roman" w:hAnsi="Times New Roman" w:cs="Times New Roman"/>
        </w:rPr>
        <w:t xml:space="preserve">Se utiliza un mapa para almacenar distancias entre pares de ciudades. </w:t>
      </w:r>
      <w:r>
        <w:rPr>
          <w:rFonts w:ascii="Times New Roman" w:hAnsi="Times New Roman" w:cs="Times New Roman"/>
        </w:rPr>
        <w:t>Esta estructura</w:t>
      </w:r>
      <w:r w:rsidRPr="00DA256D">
        <w:rPr>
          <w:rFonts w:ascii="Times New Roman" w:hAnsi="Times New Roman" w:cs="Times New Roman"/>
        </w:rPr>
        <w:t xml:space="preserve"> permite</w:t>
      </w:r>
      <w:r>
        <w:rPr>
          <w:rFonts w:ascii="Times New Roman" w:hAnsi="Times New Roman" w:cs="Times New Roman"/>
        </w:rPr>
        <w:t xml:space="preserve"> que se pueda</w:t>
      </w:r>
      <w:r w:rsidRPr="00DA256D">
        <w:rPr>
          <w:rFonts w:ascii="Times New Roman" w:hAnsi="Times New Roman" w:cs="Times New Roman"/>
        </w:rPr>
        <w:t xml:space="preserve"> acceder a las distancias de manera eficiente y organizada.</w:t>
      </w:r>
    </w:p>
    <w:p w14:paraId="23C67C54" w14:textId="5B68A5D3" w:rsidR="00DA256D" w:rsidRPr="00DA256D" w:rsidRDefault="00DA256D" w:rsidP="00DA256D">
      <w:pPr>
        <w:rPr>
          <w:rFonts w:ascii="Times New Roman" w:hAnsi="Times New Roman" w:cs="Times New Roman"/>
        </w:rPr>
      </w:pPr>
      <w:r w:rsidRPr="00DA256D">
        <w:rPr>
          <w:rFonts w:ascii="Times New Roman" w:hAnsi="Times New Roman" w:cs="Times New Roman"/>
        </w:rPr>
        <w:t>La estructura de mapa proporciona una búsqueda rápida para obtener distancias entre dos ciudades usando pares de claves</w:t>
      </w:r>
      <w:r>
        <w:rPr>
          <w:rFonts w:ascii="Times New Roman" w:hAnsi="Times New Roman" w:cs="Times New Roman"/>
        </w:rPr>
        <w:t xml:space="preserve"> con la ventaja de </w:t>
      </w:r>
      <w:r w:rsidRPr="00DA256D">
        <w:rPr>
          <w:rFonts w:ascii="Times New Roman" w:hAnsi="Times New Roman" w:cs="Times New Roman"/>
        </w:rPr>
        <w:t>asegura</w:t>
      </w:r>
      <w:r>
        <w:rPr>
          <w:rFonts w:ascii="Times New Roman" w:hAnsi="Times New Roman" w:cs="Times New Roman"/>
        </w:rPr>
        <w:t>r</w:t>
      </w:r>
      <w:r w:rsidRPr="00DA256D">
        <w:rPr>
          <w:rFonts w:ascii="Times New Roman" w:hAnsi="Times New Roman" w:cs="Times New Roman"/>
        </w:rPr>
        <w:t xml:space="preserve"> que no se introduzcan entradas duplicadas para las mismas ciudades</w:t>
      </w:r>
      <w:r>
        <w:rPr>
          <w:rFonts w:ascii="Times New Roman" w:hAnsi="Times New Roman" w:cs="Times New Roman"/>
        </w:rPr>
        <w:t>.</w:t>
      </w:r>
    </w:p>
    <w:p w14:paraId="109C5A1E" w14:textId="77777777" w:rsidR="00DA256D" w:rsidRPr="00DA256D" w:rsidRDefault="00DA256D" w:rsidP="00DA256D">
      <w:pPr>
        <w:rPr>
          <w:rFonts w:ascii="Times New Roman" w:hAnsi="Times New Roman" w:cs="Times New Roman"/>
          <w:b/>
          <w:bCs/>
        </w:rPr>
      </w:pPr>
      <w:r w:rsidRPr="00DA256D">
        <w:rPr>
          <w:rFonts w:ascii="Times New Roman" w:hAnsi="Times New Roman" w:cs="Times New Roman"/>
          <w:b/>
          <w:bCs/>
        </w:rPr>
        <w:t>4. Conclusión</w:t>
      </w:r>
    </w:p>
    <w:p w14:paraId="5939DBD5" w14:textId="24AD9209" w:rsidR="00DA256D" w:rsidRPr="00DA256D" w:rsidRDefault="00336DF0" w:rsidP="00DA256D">
      <w:pPr>
        <w:rPr>
          <w:rFonts w:ascii="Times New Roman" w:hAnsi="Times New Roman" w:cs="Times New Roman"/>
        </w:rPr>
      </w:pPr>
      <w:r w:rsidRPr="00DA256D">
        <w:rPr>
          <w:rFonts w:ascii="Times New Roman" w:hAnsi="Times New Roman" w:cs="Times New Roman"/>
        </w:rPr>
        <w:t>El uso de estas estructuras avanzadas</w:t>
      </w:r>
      <w:r>
        <w:rPr>
          <w:rFonts w:ascii="Times New Roman" w:hAnsi="Times New Roman" w:cs="Times New Roman"/>
        </w:rPr>
        <w:t xml:space="preserve"> permite</w:t>
      </w:r>
      <w:r w:rsidR="00DA256D">
        <w:rPr>
          <w:rFonts w:ascii="Times New Roman" w:hAnsi="Times New Roman" w:cs="Times New Roman"/>
        </w:rPr>
        <w:t xml:space="preserve"> realizar</w:t>
      </w:r>
      <w:r w:rsidR="00DA256D" w:rsidRPr="00DA256D">
        <w:rPr>
          <w:rFonts w:ascii="Times New Roman" w:hAnsi="Times New Roman" w:cs="Times New Roman"/>
        </w:rPr>
        <w:t xml:space="preserve"> una representación clara y eficiente de las relaciones entre</w:t>
      </w:r>
      <w:r w:rsidR="00DA256D">
        <w:rPr>
          <w:rFonts w:ascii="Times New Roman" w:hAnsi="Times New Roman" w:cs="Times New Roman"/>
        </w:rPr>
        <w:t xml:space="preserve"> países, estados y ciudades</w:t>
      </w:r>
      <w:r w:rsidR="00DA256D" w:rsidRPr="00DA256D">
        <w:rPr>
          <w:rFonts w:ascii="Times New Roman" w:hAnsi="Times New Roman" w:cs="Times New Roman"/>
        </w:rPr>
        <w:t>, sus conexiones y las distancias que las separan.</w:t>
      </w:r>
    </w:p>
    <w:p w14:paraId="6277BA91" w14:textId="77777777" w:rsidR="00DA256D" w:rsidRDefault="00DA256D"/>
    <w:sectPr w:rsidR="00DA2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657C"/>
    <w:multiLevelType w:val="multilevel"/>
    <w:tmpl w:val="44B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D3DD0"/>
    <w:multiLevelType w:val="multilevel"/>
    <w:tmpl w:val="045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129DC"/>
    <w:multiLevelType w:val="multilevel"/>
    <w:tmpl w:val="365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390556">
    <w:abstractNumId w:val="1"/>
  </w:num>
  <w:num w:numId="2" w16cid:durableId="2100903965">
    <w:abstractNumId w:val="0"/>
  </w:num>
  <w:num w:numId="3" w16cid:durableId="128696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6D"/>
    <w:rsid w:val="00336DF0"/>
    <w:rsid w:val="00D164DB"/>
    <w:rsid w:val="00DA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9563"/>
  <w15:chartTrackingRefBased/>
  <w15:docId w15:val="{7600E7B6-5440-413F-9F03-FDB05E1A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Camilo Gamba Muñoz</dc:creator>
  <cp:keywords/>
  <dc:description/>
  <cp:lastModifiedBy>Daniel Camilo Gamba Muñoz</cp:lastModifiedBy>
  <cp:revision>2</cp:revision>
  <dcterms:created xsi:type="dcterms:W3CDTF">2024-10-19T17:41:00Z</dcterms:created>
  <dcterms:modified xsi:type="dcterms:W3CDTF">2024-10-19T17:50:00Z</dcterms:modified>
</cp:coreProperties>
</file>