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2E3FE" w14:textId="0D1BBFD7" w:rsidR="46CF106F" w:rsidRDefault="53EDBE83" w:rsidP="53EDBE83">
      <w:pPr>
        <w:rPr>
          <w:rFonts w:ascii="Times New Roman" w:eastAsia="Times New Roman" w:hAnsi="Times New Roman" w:cs="Times New Roman"/>
          <w:b/>
          <w:bCs/>
        </w:rPr>
      </w:pPr>
      <w:proofErr w:type="spellStart"/>
      <w:r w:rsidRPr="53EDBE83">
        <w:rPr>
          <w:rFonts w:ascii="Times New Roman" w:eastAsia="Times New Roman" w:hAnsi="Times New Roman" w:cs="Times New Roman"/>
          <w:b/>
          <w:bCs/>
        </w:rPr>
        <w:t>Modelamiento</w:t>
      </w:r>
      <w:proofErr w:type="spellEnd"/>
      <w:r w:rsidRPr="53EDBE83">
        <w:rPr>
          <w:rFonts w:ascii="Times New Roman" w:eastAsia="Times New Roman" w:hAnsi="Times New Roman" w:cs="Times New Roman"/>
          <w:b/>
          <w:bCs/>
        </w:rPr>
        <w:t xml:space="preserve"> </w:t>
      </w:r>
      <w:proofErr w:type="spellStart"/>
      <w:r w:rsidRPr="53EDBE83">
        <w:rPr>
          <w:rFonts w:ascii="Times New Roman" w:eastAsia="Times New Roman" w:hAnsi="Times New Roman" w:cs="Times New Roman"/>
          <w:b/>
          <w:bCs/>
        </w:rPr>
        <w:t>Predictivo</w:t>
      </w:r>
      <w:proofErr w:type="spellEnd"/>
      <w:r w:rsidRPr="53EDBE83">
        <w:rPr>
          <w:rFonts w:ascii="Times New Roman" w:eastAsia="Times New Roman" w:hAnsi="Times New Roman" w:cs="Times New Roman"/>
          <w:b/>
          <w:bCs/>
        </w:rPr>
        <w:t xml:space="preserve"> de la </w:t>
      </w:r>
      <w:proofErr w:type="spellStart"/>
      <w:r w:rsidRPr="53EDBE83">
        <w:rPr>
          <w:rFonts w:ascii="Times New Roman" w:eastAsia="Times New Roman" w:hAnsi="Times New Roman" w:cs="Times New Roman"/>
          <w:b/>
          <w:bCs/>
        </w:rPr>
        <w:t>Vulnerabilidad</w:t>
      </w:r>
      <w:proofErr w:type="spellEnd"/>
      <w:r w:rsidRPr="53EDBE83">
        <w:rPr>
          <w:rFonts w:ascii="Times New Roman" w:eastAsia="Times New Roman" w:hAnsi="Times New Roman" w:cs="Times New Roman"/>
          <w:b/>
          <w:bCs/>
        </w:rPr>
        <w:t xml:space="preserve"> Multidimensional para la </w:t>
      </w:r>
      <w:proofErr w:type="spellStart"/>
      <w:r w:rsidRPr="53EDBE83">
        <w:rPr>
          <w:rFonts w:ascii="Times New Roman" w:eastAsia="Times New Roman" w:hAnsi="Times New Roman" w:cs="Times New Roman"/>
          <w:b/>
          <w:bCs/>
        </w:rPr>
        <w:t>Optimización</w:t>
      </w:r>
      <w:proofErr w:type="spellEnd"/>
      <w:r w:rsidRPr="53EDBE83">
        <w:rPr>
          <w:rFonts w:ascii="Times New Roman" w:eastAsia="Times New Roman" w:hAnsi="Times New Roman" w:cs="Times New Roman"/>
          <w:b/>
          <w:bCs/>
        </w:rPr>
        <w:t xml:space="preserve"> de la Política Social </w:t>
      </w:r>
      <w:proofErr w:type="spellStart"/>
      <w:r w:rsidRPr="53EDBE83">
        <w:rPr>
          <w:rFonts w:ascii="Times New Roman" w:eastAsia="Times New Roman" w:hAnsi="Times New Roman" w:cs="Times New Roman"/>
          <w:b/>
          <w:bCs/>
        </w:rPr>
        <w:t>en</w:t>
      </w:r>
      <w:proofErr w:type="spellEnd"/>
      <w:r w:rsidRPr="53EDBE83">
        <w:rPr>
          <w:rFonts w:ascii="Times New Roman" w:eastAsia="Times New Roman" w:hAnsi="Times New Roman" w:cs="Times New Roman"/>
          <w:b/>
          <w:bCs/>
        </w:rPr>
        <w:t xml:space="preserve"> Colombia</w:t>
      </w:r>
    </w:p>
    <w:p w14:paraId="64D73625" w14:textId="7C4FF494" w:rsidR="46CF106F" w:rsidRDefault="53EDBE83" w:rsidP="53EDBE83">
      <w:pPr>
        <w:rPr>
          <w:rFonts w:ascii="Times New Roman" w:eastAsia="Times New Roman" w:hAnsi="Times New Roman" w:cs="Times New Roman"/>
        </w:rPr>
      </w:pPr>
      <w:proofErr w:type="spellStart"/>
      <w:r w:rsidRPr="53EDBE83">
        <w:rPr>
          <w:rFonts w:ascii="Times New Roman" w:eastAsia="Times New Roman" w:hAnsi="Times New Roman" w:cs="Times New Roman"/>
        </w:rPr>
        <w:t>Integrantes</w:t>
      </w:r>
      <w:proofErr w:type="spellEnd"/>
      <w:r w:rsidRPr="53EDBE83">
        <w:rPr>
          <w:rFonts w:ascii="Times New Roman" w:eastAsia="Times New Roman" w:hAnsi="Times New Roman" w:cs="Times New Roman"/>
        </w:rPr>
        <w:t xml:space="preserve">: Camilo Rendon, Nicolás </w:t>
      </w:r>
      <w:proofErr w:type="spellStart"/>
      <w:r w:rsidRPr="53EDBE83">
        <w:rPr>
          <w:rFonts w:ascii="Times New Roman" w:eastAsia="Times New Roman" w:hAnsi="Times New Roman" w:cs="Times New Roman"/>
        </w:rPr>
        <w:t>cubillos</w:t>
      </w:r>
      <w:proofErr w:type="spellEnd"/>
      <w:r w:rsidRPr="53EDBE83">
        <w:rPr>
          <w:rFonts w:ascii="Times New Roman" w:eastAsia="Times New Roman" w:hAnsi="Times New Roman" w:cs="Times New Roman"/>
        </w:rPr>
        <w:t xml:space="preserve"> y Talia Linares</w:t>
      </w:r>
    </w:p>
    <w:p w14:paraId="153D21B8" w14:textId="534ED550" w:rsidR="46CF106F" w:rsidRDefault="46CF106F" w:rsidP="53EDBE83">
      <w:pPr>
        <w:rPr>
          <w:rFonts w:ascii="Times New Roman" w:eastAsia="Times New Roman" w:hAnsi="Times New Roman" w:cs="Times New Roman"/>
        </w:rPr>
      </w:pPr>
    </w:p>
    <w:p w14:paraId="6B950032" w14:textId="31782C80" w:rsidR="46CF106F" w:rsidRDefault="46CF106F" w:rsidP="53EDBE83">
      <w:pPr>
        <w:rPr>
          <w:rFonts w:ascii="Times New Roman" w:eastAsia="Times New Roman" w:hAnsi="Times New Roman" w:cs="Times New Roman"/>
          <w:b/>
          <w:bCs/>
        </w:rPr>
      </w:pPr>
    </w:p>
    <w:p w14:paraId="27A0A572" w14:textId="07705D86" w:rsidR="46CF106F" w:rsidRDefault="53EDBE83" w:rsidP="53EDBE83">
      <w:pPr>
        <w:pStyle w:val="Prrafodelista"/>
        <w:numPr>
          <w:ilvl w:val="0"/>
          <w:numId w:val="7"/>
        </w:numPr>
        <w:rPr>
          <w:rFonts w:ascii="Times New Roman" w:eastAsia="Times New Roman" w:hAnsi="Times New Roman" w:cs="Times New Roman"/>
          <w:b/>
          <w:bCs/>
        </w:rPr>
      </w:pPr>
      <w:proofErr w:type="spellStart"/>
      <w:r w:rsidRPr="53EDBE83">
        <w:rPr>
          <w:rFonts w:ascii="Times New Roman" w:eastAsia="Times New Roman" w:hAnsi="Times New Roman" w:cs="Times New Roman"/>
          <w:b/>
          <w:bCs/>
        </w:rPr>
        <w:t>Descripción</w:t>
      </w:r>
      <w:proofErr w:type="spellEnd"/>
      <w:r w:rsidRPr="53EDBE83">
        <w:rPr>
          <w:rFonts w:ascii="Times New Roman" w:eastAsia="Times New Roman" w:hAnsi="Times New Roman" w:cs="Times New Roman"/>
          <w:b/>
          <w:bCs/>
        </w:rPr>
        <w:t xml:space="preserve"> del </w:t>
      </w:r>
      <w:proofErr w:type="spellStart"/>
      <w:r w:rsidRPr="53EDBE83">
        <w:rPr>
          <w:rFonts w:ascii="Times New Roman" w:eastAsia="Times New Roman" w:hAnsi="Times New Roman" w:cs="Times New Roman"/>
          <w:b/>
          <w:bCs/>
        </w:rPr>
        <w:t>problema</w:t>
      </w:r>
      <w:proofErr w:type="spellEnd"/>
      <w:r w:rsidRPr="53EDBE83">
        <w:rPr>
          <w:rFonts w:ascii="Times New Roman" w:eastAsia="Times New Roman" w:hAnsi="Times New Roman" w:cs="Times New Roman"/>
          <w:b/>
          <w:bCs/>
        </w:rPr>
        <w:t xml:space="preserve"> y </w:t>
      </w:r>
      <w:proofErr w:type="spellStart"/>
      <w:r w:rsidRPr="53EDBE83">
        <w:rPr>
          <w:rFonts w:ascii="Times New Roman" w:eastAsia="Times New Roman" w:hAnsi="Times New Roman" w:cs="Times New Roman"/>
          <w:b/>
          <w:bCs/>
        </w:rPr>
        <w:t>objetivos</w:t>
      </w:r>
      <w:proofErr w:type="spellEnd"/>
    </w:p>
    <w:p w14:paraId="094061A5" w14:textId="52427B19" w:rsidR="46CF106F" w:rsidRDefault="53EDBE83" w:rsidP="53EDBE83">
      <w:pPr>
        <w:pStyle w:val="Prrafodelista"/>
        <w:numPr>
          <w:ilvl w:val="0"/>
          <w:numId w:val="11"/>
        </w:numPr>
        <w:rPr>
          <w:rFonts w:ascii="Times New Roman" w:eastAsia="Times New Roman" w:hAnsi="Times New Roman" w:cs="Times New Roman"/>
        </w:rPr>
      </w:pPr>
      <w:proofErr w:type="spellStart"/>
      <w:r w:rsidRPr="53EDBE83">
        <w:rPr>
          <w:rFonts w:ascii="Times New Roman" w:eastAsia="Times New Roman" w:hAnsi="Times New Roman" w:cs="Times New Roman"/>
          <w:b/>
          <w:bCs/>
        </w:rPr>
        <w:t>Objetivo</w:t>
      </w:r>
      <w:proofErr w:type="spellEnd"/>
      <w:r w:rsidRPr="53EDBE83">
        <w:rPr>
          <w:rFonts w:ascii="Times New Roman" w:eastAsia="Times New Roman" w:hAnsi="Times New Roman" w:cs="Times New Roman"/>
          <w:b/>
          <w:bCs/>
        </w:rPr>
        <w:t>:</w:t>
      </w:r>
      <w:r w:rsidRPr="53EDBE83">
        <w:rPr>
          <w:rFonts w:ascii="Times New Roman" w:eastAsia="Times New Roman" w:hAnsi="Times New Roman" w:cs="Times New Roman"/>
        </w:rPr>
        <w:t xml:space="preserve"> </w:t>
      </w:r>
      <w:r w:rsidRPr="53EDBE83">
        <w:rPr>
          <w:rFonts w:ascii="Times New Roman" w:eastAsia="Times New Roman" w:hAnsi="Times New Roman" w:cs="Times New Roman"/>
          <w:lang w:val="es-MX"/>
        </w:rPr>
        <w:t xml:space="preserve">Desarrollar un modelo predictivo sobre </w:t>
      </w:r>
      <w:r w:rsidRPr="53EDBE83">
        <w:rPr>
          <w:rFonts w:ascii="Times New Roman" w:eastAsia="Times New Roman" w:hAnsi="Times New Roman" w:cs="Times New Roman"/>
        </w:rPr>
        <w:t xml:space="preserve">la </w:t>
      </w:r>
      <w:proofErr w:type="spellStart"/>
      <w:r w:rsidRPr="53EDBE83">
        <w:rPr>
          <w:rFonts w:ascii="Times New Roman" w:eastAsia="Times New Roman" w:hAnsi="Times New Roman" w:cs="Times New Roman"/>
        </w:rPr>
        <w:t>pobreza</w:t>
      </w:r>
      <w:proofErr w:type="spellEnd"/>
      <w:r w:rsidRPr="53EDBE83">
        <w:rPr>
          <w:rFonts w:ascii="Times New Roman" w:eastAsia="Times New Roman" w:hAnsi="Times New Roman" w:cs="Times New Roman"/>
        </w:rPr>
        <w:t xml:space="preserve"> multidimensional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cual</w:t>
      </w:r>
      <w:proofErr w:type="spellEnd"/>
      <w:r w:rsidRPr="53EDBE83">
        <w:rPr>
          <w:rFonts w:ascii="Times New Roman" w:eastAsia="Times New Roman" w:hAnsi="Times New Roman" w:cs="Times New Roman"/>
        </w:rPr>
        <w:t xml:space="preserve"> se </w:t>
      </w:r>
      <w:proofErr w:type="spellStart"/>
      <w:r w:rsidRPr="53EDBE83">
        <w:rPr>
          <w:rFonts w:ascii="Times New Roman" w:eastAsia="Times New Roman" w:hAnsi="Times New Roman" w:cs="Times New Roman"/>
        </w:rPr>
        <w:t>busca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identificar</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estimar</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probabilidad</w:t>
      </w:r>
      <w:proofErr w:type="spellEnd"/>
      <w:r w:rsidRPr="53EDBE83">
        <w:rPr>
          <w:rFonts w:ascii="Times New Roman" w:eastAsia="Times New Roman" w:hAnsi="Times New Roman" w:cs="Times New Roman"/>
        </w:rPr>
        <w:t xml:space="preserve"> de que un </w:t>
      </w:r>
      <w:proofErr w:type="spellStart"/>
      <w:r w:rsidRPr="53EDBE83">
        <w:rPr>
          <w:rFonts w:ascii="Times New Roman" w:eastAsia="Times New Roman" w:hAnsi="Times New Roman" w:cs="Times New Roman"/>
        </w:rPr>
        <w:t>hogar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caiga</w:t>
      </w:r>
      <w:proofErr w:type="spellEnd"/>
      <w:r w:rsidRPr="53EDBE83">
        <w:rPr>
          <w:rFonts w:ascii="Times New Roman" w:eastAsia="Times New Roman" w:hAnsi="Times New Roman" w:cs="Times New Roman"/>
        </w:rPr>
        <w:t xml:space="preserve"> o </w:t>
      </w:r>
      <w:proofErr w:type="spellStart"/>
      <w:r w:rsidRPr="53EDBE83">
        <w:rPr>
          <w:rFonts w:ascii="Times New Roman" w:eastAsia="Times New Roman" w:hAnsi="Times New Roman" w:cs="Times New Roman"/>
        </w:rPr>
        <w:t>salga</w:t>
      </w:r>
      <w:proofErr w:type="spellEnd"/>
      <w:r w:rsidRPr="53EDBE83">
        <w:rPr>
          <w:rFonts w:ascii="Times New Roman" w:eastAsia="Times New Roman" w:hAnsi="Times New Roman" w:cs="Times New Roman"/>
        </w:rPr>
        <w:t xml:space="preserve"> de la </w:t>
      </w:r>
      <w:proofErr w:type="spellStart"/>
      <w:r w:rsidRPr="53EDBE83">
        <w:rPr>
          <w:rFonts w:ascii="Times New Roman" w:eastAsia="Times New Roman" w:hAnsi="Times New Roman" w:cs="Times New Roman"/>
        </w:rPr>
        <w:t>situación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pobreza</w:t>
      </w:r>
      <w:proofErr w:type="spellEnd"/>
      <w:r w:rsidRPr="53EDBE83">
        <w:rPr>
          <w:rFonts w:ascii="Times New Roman" w:eastAsia="Times New Roman" w:hAnsi="Times New Roman" w:cs="Times New Roman"/>
        </w:rPr>
        <w:t xml:space="preserve"> multidimensional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Colombia a </w:t>
      </w:r>
      <w:proofErr w:type="spellStart"/>
      <w:r w:rsidRPr="53EDBE83">
        <w:rPr>
          <w:rFonts w:ascii="Times New Roman" w:eastAsia="Times New Roman" w:hAnsi="Times New Roman" w:cs="Times New Roman"/>
        </w:rPr>
        <w:t>partir</w:t>
      </w:r>
      <w:proofErr w:type="spellEnd"/>
      <w:r w:rsidRPr="53EDBE83">
        <w:rPr>
          <w:rFonts w:ascii="Times New Roman" w:eastAsia="Times New Roman" w:hAnsi="Times New Roman" w:cs="Times New Roman"/>
        </w:rPr>
        <w:t xml:space="preserve"> de variables </w:t>
      </w:r>
      <w:proofErr w:type="spellStart"/>
      <w:r w:rsidRPr="53EDBE83">
        <w:rPr>
          <w:rFonts w:ascii="Times New Roman" w:eastAsia="Times New Roman" w:hAnsi="Times New Roman" w:cs="Times New Roman"/>
        </w:rPr>
        <w:t>socioeconómicas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demográficas</w:t>
      </w:r>
      <w:proofErr w:type="spellEnd"/>
      <w:r w:rsidRPr="53EDBE83">
        <w:rPr>
          <w:rFonts w:ascii="Times New Roman" w:eastAsia="Times New Roman" w:hAnsi="Times New Roman" w:cs="Times New Roman"/>
        </w:rPr>
        <w:t xml:space="preserve"> y de </w:t>
      </w:r>
      <w:proofErr w:type="spellStart"/>
      <w:r w:rsidRPr="53EDBE83">
        <w:rPr>
          <w:rFonts w:ascii="Times New Roman" w:eastAsia="Times New Roman" w:hAnsi="Times New Roman" w:cs="Times New Roman"/>
        </w:rPr>
        <w:t>acceso</w:t>
      </w:r>
      <w:proofErr w:type="spellEnd"/>
      <w:r w:rsidRPr="53EDBE83">
        <w:rPr>
          <w:rFonts w:ascii="Times New Roman" w:eastAsia="Times New Roman" w:hAnsi="Times New Roman" w:cs="Times New Roman"/>
        </w:rPr>
        <w:t xml:space="preserve"> a </w:t>
      </w:r>
      <w:proofErr w:type="spellStart"/>
      <w:r w:rsidRPr="53EDBE83">
        <w:rPr>
          <w:rFonts w:ascii="Times New Roman" w:eastAsia="Times New Roman" w:hAnsi="Times New Roman" w:cs="Times New Roman"/>
        </w:rPr>
        <w:t>servicios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básicos</w:t>
      </w:r>
      <w:proofErr w:type="spellEnd"/>
      <w:r w:rsidRPr="53EDBE83">
        <w:rPr>
          <w:rFonts w:ascii="Times New Roman" w:eastAsia="Times New Roman" w:hAnsi="Times New Roman" w:cs="Times New Roman"/>
        </w:rPr>
        <w:t xml:space="preserve">. Este </w:t>
      </w:r>
      <w:proofErr w:type="spellStart"/>
      <w:r w:rsidRPr="53EDBE83">
        <w:rPr>
          <w:rFonts w:ascii="Times New Roman" w:eastAsia="Times New Roman" w:hAnsi="Times New Roman" w:cs="Times New Roman"/>
        </w:rPr>
        <w:t>modelo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busca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anticipar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escenarios</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vulnerabilidad</w:t>
      </w:r>
      <w:proofErr w:type="spellEnd"/>
      <w:r w:rsidRPr="53EDBE83">
        <w:rPr>
          <w:rFonts w:ascii="Times New Roman" w:eastAsia="Times New Roman" w:hAnsi="Times New Roman" w:cs="Times New Roman"/>
        </w:rPr>
        <w:t xml:space="preserve"> social, </w:t>
      </w:r>
      <w:proofErr w:type="spellStart"/>
      <w:r w:rsidRPr="53EDBE83">
        <w:rPr>
          <w:rFonts w:ascii="Times New Roman" w:eastAsia="Times New Roman" w:hAnsi="Times New Roman" w:cs="Times New Roman"/>
        </w:rPr>
        <w:t>mejorar</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focalización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políticas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públicas</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programas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sociales</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apoyar</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toma</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decisiones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basada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evidencia</w:t>
      </w:r>
      <w:proofErr w:type="spellEnd"/>
      <w:r w:rsidRPr="53EDBE83">
        <w:rPr>
          <w:rFonts w:ascii="Times New Roman" w:eastAsia="Times New Roman" w:hAnsi="Times New Roman" w:cs="Times New Roman"/>
        </w:rPr>
        <w:t xml:space="preserve"> por </w:t>
      </w:r>
      <w:proofErr w:type="spellStart"/>
      <w:r w:rsidRPr="53EDBE83">
        <w:rPr>
          <w:rFonts w:ascii="Times New Roman" w:eastAsia="Times New Roman" w:hAnsi="Times New Roman" w:cs="Times New Roman"/>
        </w:rPr>
        <w:t>parte</w:t>
      </w:r>
      <w:proofErr w:type="spellEnd"/>
      <w:r w:rsidRPr="53EDBE83">
        <w:rPr>
          <w:rFonts w:ascii="Times New Roman" w:eastAsia="Times New Roman" w:hAnsi="Times New Roman" w:cs="Times New Roman"/>
        </w:rPr>
        <w:t xml:space="preserve"> de las </w:t>
      </w:r>
      <w:proofErr w:type="spellStart"/>
      <w:r w:rsidRPr="53EDBE83">
        <w:rPr>
          <w:rFonts w:ascii="Times New Roman" w:eastAsia="Times New Roman" w:hAnsi="Times New Roman" w:cs="Times New Roman"/>
        </w:rPr>
        <w:t>instituciones</w:t>
      </w:r>
      <w:proofErr w:type="spellEnd"/>
      <w:r w:rsidRPr="53EDBE83">
        <w:rPr>
          <w:rFonts w:ascii="Times New Roman" w:eastAsia="Times New Roman" w:hAnsi="Times New Roman" w:cs="Times New Roman"/>
        </w:rPr>
        <w:t xml:space="preserve"> del Estado. </w:t>
      </w:r>
      <w:proofErr w:type="spellStart"/>
      <w:r w:rsidRPr="53EDBE83">
        <w:rPr>
          <w:rFonts w:ascii="Times New Roman" w:eastAsia="Times New Roman" w:hAnsi="Times New Roman" w:cs="Times New Roman"/>
        </w:rPr>
        <w:t>Asimismo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modelo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permite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analizar</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importancia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relativa</w:t>
      </w:r>
      <w:proofErr w:type="spellEnd"/>
      <w:r w:rsidRPr="53EDBE83">
        <w:rPr>
          <w:rFonts w:ascii="Times New Roman" w:eastAsia="Times New Roman" w:hAnsi="Times New Roman" w:cs="Times New Roman"/>
        </w:rPr>
        <w:t xml:space="preserve"> de los </w:t>
      </w:r>
      <w:proofErr w:type="spellStart"/>
      <w:r w:rsidRPr="53EDBE83">
        <w:rPr>
          <w:rFonts w:ascii="Times New Roman" w:eastAsia="Times New Roman" w:hAnsi="Times New Roman" w:cs="Times New Roman"/>
        </w:rPr>
        <w:t>distintos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determinantes</w:t>
      </w:r>
      <w:proofErr w:type="spellEnd"/>
      <w:r w:rsidRPr="53EDBE83">
        <w:rPr>
          <w:rFonts w:ascii="Times New Roman" w:eastAsia="Times New Roman" w:hAnsi="Times New Roman" w:cs="Times New Roman"/>
        </w:rPr>
        <w:t xml:space="preserve"> de la </w:t>
      </w:r>
      <w:proofErr w:type="spellStart"/>
      <w:r w:rsidRPr="53EDBE83">
        <w:rPr>
          <w:rFonts w:ascii="Times New Roman" w:eastAsia="Times New Roman" w:hAnsi="Times New Roman" w:cs="Times New Roman"/>
        </w:rPr>
        <w:t>pobreza</w:t>
      </w:r>
      <w:proofErr w:type="spellEnd"/>
      <w:r w:rsidRPr="53EDBE83">
        <w:rPr>
          <w:rFonts w:ascii="Times New Roman" w:eastAsia="Times New Roman" w:hAnsi="Times New Roman" w:cs="Times New Roman"/>
        </w:rPr>
        <w:t xml:space="preserve"> multidimensional, </w:t>
      </w:r>
      <w:proofErr w:type="spellStart"/>
      <w:r w:rsidRPr="53EDBE83">
        <w:rPr>
          <w:rFonts w:ascii="Times New Roman" w:eastAsia="Times New Roman" w:hAnsi="Times New Roman" w:cs="Times New Roman"/>
        </w:rPr>
        <w:t>contribuyendo</w:t>
      </w:r>
      <w:proofErr w:type="spellEnd"/>
      <w:r w:rsidRPr="53EDBE83">
        <w:rPr>
          <w:rFonts w:ascii="Times New Roman" w:eastAsia="Times New Roman" w:hAnsi="Times New Roman" w:cs="Times New Roman"/>
        </w:rPr>
        <w:t xml:space="preserve"> a una </w:t>
      </w:r>
      <w:proofErr w:type="spellStart"/>
      <w:r w:rsidRPr="53EDBE83">
        <w:rPr>
          <w:rFonts w:ascii="Times New Roman" w:eastAsia="Times New Roman" w:hAnsi="Times New Roman" w:cs="Times New Roman"/>
        </w:rPr>
        <w:t>comprensión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más</w:t>
      </w:r>
      <w:proofErr w:type="spellEnd"/>
      <w:r w:rsidRPr="53EDBE83">
        <w:rPr>
          <w:rFonts w:ascii="Times New Roman" w:eastAsia="Times New Roman" w:hAnsi="Times New Roman" w:cs="Times New Roman"/>
        </w:rPr>
        <w:t xml:space="preserve"> profunda de sus </w:t>
      </w:r>
      <w:proofErr w:type="spellStart"/>
      <w:r w:rsidRPr="53EDBE83">
        <w:rPr>
          <w:rFonts w:ascii="Times New Roman" w:eastAsia="Times New Roman" w:hAnsi="Times New Roman" w:cs="Times New Roman"/>
        </w:rPr>
        <w:t>causas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estructurales</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facilitando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diseño</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estrategias</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intervención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más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eficientes</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equitativas</w:t>
      </w:r>
      <w:proofErr w:type="spellEnd"/>
      <w:r w:rsidRPr="53EDBE83">
        <w:rPr>
          <w:rFonts w:ascii="Times New Roman" w:eastAsia="Times New Roman" w:hAnsi="Times New Roman" w:cs="Times New Roman"/>
        </w:rPr>
        <w:t xml:space="preserve">. Todo </w:t>
      </w:r>
      <w:proofErr w:type="spellStart"/>
      <w:r w:rsidRPr="53EDBE83">
        <w:rPr>
          <w:rFonts w:ascii="Times New Roman" w:eastAsia="Times New Roman" w:hAnsi="Times New Roman" w:cs="Times New Roman"/>
        </w:rPr>
        <w:t>esto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utilizando</w:t>
      </w:r>
      <w:proofErr w:type="spellEnd"/>
      <w:r w:rsidRPr="53EDBE83">
        <w:rPr>
          <w:rFonts w:ascii="Times New Roman" w:eastAsia="Times New Roman" w:hAnsi="Times New Roman" w:cs="Times New Roman"/>
        </w:rPr>
        <w:t xml:space="preserve"> las variables de la </w:t>
      </w:r>
      <w:proofErr w:type="spellStart"/>
      <w:r w:rsidRPr="53EDBE83">
        <w:rPr>
          <w:rFonts w:ascii="Times New Roman" w:eastAsia="Times New Roman" w:hAnsi="Times New Roman" w:cs="Times New Roman"/>
        </w:rPr>
        <w:t>encuesta</w:t>
      </w:r>
      <w:proofErr w:type="spellEnd"/>
      <w:r w:rsidRPr="53EDBE83">
        <w:rPr>
          <w:rFonts w:ascii="Times New Roman" w:eastAsia="Times New Roman" w:hAnsi="Times New Roman" w:cs="Times New Roman"/>
        </w:rPr>
        <w:t xml:space="preserve"> ELCA.</w:t>
      </w:r>
    </w:p>
    <w:p w14:paraId="5718D6FD" w14:textId="33A05A18" w:rsidR="46CF106F" w:rsidRDefault="46CF106F" w:rsidP="53EDBE83">
      <w:pPr>
        <w:pStyle w:val="Prrafodelista"/>
        <w:ind w:left="1080"/>
        <w:rPr>
          <w:rFonts w:ascii="Times New Roman" w:eastAsia="Times New Roman" w:hAnsi="Times New Roman" w:cs="Times New Roman"/>
        </w:rPr>
      </w:pPr>
    </w:p>
    <w:p w14:paraId="781555D4" w14:textId="7384F09E" w:rsidR="46CF106F" w:rsidRDefault="53EDBE83" w:rsidP="53EDBE83">
      <w:pPr>
        <w:pStyle w:val="Prrafodelista"/>
        <w:numPr>
          <w:ilvl w:val="0"/>
          <w:numId w:val="11"/>
        </w:numPr>
        <w:rPr>
          <w:rFonts w:ascii="Times New Roman" w:eastAsia="Times New Roman" w:hAnsi="Times New Roman" w:cs="Times New Roman"/>
          <w:lang w:val="es-ES"/>
        </w:rPr>
      </w:pPr>
      <w:r w:rsidRPr="53EDBE83">
        <w:rPr>
          <w:rFonts w:ascii="Times New Roman" w:eastAsia="Times New Roman" w:hAnsi="Times New Roman" w:cs="Times New Roman"/>
          <w:lang w:val="es-ES"/>
        </w:rPr>
        <w:t xml:space="preserve"> </w:t>
      </w:r>
      <w:r w:rsidRPr="53EDBE83">
        <w:rPr>
          <w:rFonts w:ascii="Times New Roman" w:eastAsia="Times New Roman" w:hAnsi="Times New Roman" w:cs="Times New Roman"/>
          <w:b/>
          <w:bCs/>
          <w:lang w:val="es-ES"/>
        </w:rPr>
        <w:t>Descripción del problema</w:t>
      </w:r>
      <w:r w:rsidRPr="53EDBE83">
        <w:rPr>
          <w:rFonts w:ascii="Times New Roman" w:eastAsia="Times New Roman" w:hAnsi="Times New Roman" w:cs="Times New Roman"/>
          <w:lang w:val="es-ES"/>
        </w:rPr>
        <w:t xml:space="preserve">:  En Colombia existen brechas estructurales profundas, para el año 2024, más de seis millones de personas permanecen en privaciones simultáneas en salud, educación y vivienda. Los sistemas actuales tienen fallas críticas; por ejemplo, el 94% de los hogares no pobres están en estratos subsidiados. </w:t>
      </w:r>
    </w:p>
    <w:p w14:paraId="74060B6F" w14:textId="0A12B2D3" w:rsidR="46CF106F" w:rsidRDefault="53EDBE83" w:rsidP="53EDBE83">
      <w:pPr>
        <w:pStyle w:val="Prrafodelista"/>
        <w:spacing w:before="240" w:after="240" w:line="360" w:lineRule="auto"/>
        <w:ind w:left="1080"/>
        <w:rPr>
          <w:rFonts w:ascii="Times New Roman" w:eastAsia="Times New Roman" w:hAnsi="Times New Roman" w:cs="Times New Roman"/>
          <w:lang w:val="es-ES"/>
        </w:rPr>
      </w:pPr>
      <w:r w:rsidRPr="53EDBE83">
        <w:rPr>
          <w:rFonts w:ascii="Times New Roman" w:eastAsia="Times New Roman" w:hAnsi="Times New Roman" w:cs="Times New Roman"/>
          <w:lang w:val="es-ES"/>
        </w:rPr>
        <w:t>Constituye una problemática persistente que refleja privaciones simultáneas en dimensiones esenciales del bienestar, como educación, salud, empleo y condiciones de vivienda. Estas carencias se concentran especialmente en poblaciones rurales y territorios con rezago histórico, lo que evidencia profundas desigualdades sociales y regionales.</w:t>
      </w:r>
    </w:p>
    <w:p w14:paraId="2081878C" w14:textId="7C26F5A0" w:rsidR="46CF106F" w:rsidRDefault="53EDBE83" w:rsidP="53EDBE83">
      <w:pPr>
        <w:pStyle w:val="Prrafodelista"/>
        <w:spacing w:before="240" w:after="240" w:line="360" w:lineRule="auto"/>
        <w:ind w:left="1080"/>
        <w:rPr>
          <w:rFonts w:ascii="Times New Roman" w:eastAsia="Times New Roman" w:hAnsi="Times New Roman" w:cs="Times New Roman"/>
          <w:lang w:val="es-ES"/>
        </w:rPr>
      </w:pPr>
      <w:r w:rsidRPr="53EDBE83">
        <w:rPr>
          <w:rFonts w:ascii="Times New Roman" w:eastAsia="Times New Roman" w:hAnsi="Times New Roman" w:cs="Times New Roman"/>
          <w:lang w:val="es-ES"/>
        </w:rPr>
        <w:t>La ausencia de herramientas predictivas limita la capacidad de anticipar qué hogares enfrentan mayor riesgo de pobreza multidimensional, reduciendo la efectividad de la focalización de políticas públicas. Por ello, resulta fundamental desarrollar modelos predictivos basados en datos que permitan identificar oportunamente situaciones de vulnerabilidad y apoyar el diseño de intervenciones más eficientes y equitativas.</w:t>
      </w:r>
    </w:p>
    <w:p w14:paraId="30B05B99" w14:textId="71BF892D" w:rsidR="46CF106F" w:rsidRDefault="46CF106F" w:rsidP="53EDBE83">
      <w:pPr>
        <w:pStyle w:val="Prrafodelista"/>
        <w:ind w:left="1080"/>
        <w:rPr>
          <w:rFonts w:ascii="Times New Roman" w:eastAsia="Times New Roman" w:hAnsi="Times New Roman" w:cs="Times New Roman"/>
          <w:lang w:val="es-ES"/>
        </w:rPr>
      </w:pPr>
    </w:p>
    <w:p w14:paraId="17C1E80E" w14:textId="1F456A55" w:rsidR="46CF106F" w:rsidRDefault="46CF106F" w:rsidP="53EDBE83">
      <w:pPr>
        <w:pStyle w:val="Prrafodelista"/>
        <w:ind w:left="1080"/>
        <w:rPr>
          <w:rFonts w:ascii="Times New Roman" w:eastAsia="Times New Roman" w:hAnsi="Times New Roman" w:cs="Times New Roman"/>
        </w:rPr>
      </w:pPr>
    </w:p>
    <w:p w14:paraId="7E2D8579" w14:textId="523B53B1" w:rsidR="46CF106F" w:rsidRDefault="53EDBE83" w:rsidP="53EDBE83">
      <w:pPr>
        <w:pStyle w:val="Prrafodelista"/>
        <w:numPr>
          <w:ilvl w:val="0"/>
          <w:numId w:val="7"/>
        </w:numPr>
        <w:rPr>
          <w:rFonts w:ascii="Times New Roman" w:eastAsia="Times New Roman" w:hAnsi="Times New Roman" w:cs="Times New Roman"/>
          <w:b/>
          <w:bCs/>
          <w:lang w:val="es-ES"/>
        </w:rPr>
      </w:pPr>
      <w:r w:rsidRPr="53EDBE83">
        <w:rPr>
          <w:rFonts w:ascii="Times New Roman" w:eastAsia="Times New Roman" w:hAnsi="Times New Roman" w:cs="Times New Roman"/>
          <w:lang w:val="es-ES"/>
        </w:rPr>
        <w:t xml:space="preserve"> </w:t>
      </w:r>
      <w:r w:rsidRPr="53EDBE83">
        <w:rPr>
          <w:rFonts w:ascii="Times New Roman" w:eastAsia="Times New Roman" w:hAnsi="Times New Roman" w:cs="Times New Roman"/>
          <w:b/>
          <w:bCs/>
          <w:lang w:val="es-ES"/>
        </w:rPr>
        <w:t>Desafíos técnicos:</w:t>
      </w:r>
      <w:r w:rsidRPr="53EDBE83">
        <w:rPr>
          <w:rFonts w:ascii="Times New Roman" w:eastAsia="Times New Roman" w:hAnsi="Times New Roman" w:cs="Times New Roman"/>
          <w:lang w:val="es-ES"/>
        </w:rPr>
        <w:t xml:space="preserve"> </w:t>
      </w:r>
    </w:p>
    <w:p w14:paraId="65843373" w14:textId="553B778F" w:rsidR="46CF106F" w:rsidRDefault="46CF106F" w:rsidP="53EDBE83">
      <w:pPr>
        <w:pStyle w:val="Prrafodelista"/>
        <w:rPr>
          <w:rFonts w:ascii="Times New Roman" w:eastAsia="Times New Roman" w:hAnsi="Times New Roman" w:cs="Times New Roman"/>
          <w:b/>
          <w:bCs/>
          <w:lang w:val="es-ES"/>
        </w:rPr>
      </w:pPr>
    </w:p>
    <w:p w14:paraId="27AA3C3E" w14:textId="0E99C0D7" w:rsidR="46CF106F" w:rsidRDefault="53EDBE83" w:rsidP="53EDBE83">
      <w:pPr>
        <w:pStyle w:val="Prrafodelista"/>
        <w:numPr>
          <w:ilvl w:val="0"/>
          <w:numId w:val="6"/>
        </w:numPr>
        <w:rPr>
          <w:rFonts w:ascii="Times New Roman" w:eastAsia="Times New Roman" w:hAnsi="Times New Roman" w:cs="Times New Roman"/>
          <w:b/>
          <w:bCs/>
          <w:lang w:val="es-ES"/>
        </w:rPr>
      </w:pPr>
      <w:r w:rsidRPr="53EDBE83">
        <w:rPr>
          <w:rFonts w:ascii="Times New Roman" w:eastAsia="Times New Roman" w:hAnsi="Times New Roman" w:cs="Times New Roman"/>
          <w:b/>
          <w:bCs/>
          <w:lang w:val="es-ES"/>
        </w:rPr>
        <w:t xml:space="preserve"> Desbalance Asimétrico de Clases y Altos Costos Sociales de los Falsos Negativos</w:t>
      </w:r>
    </w:p>
    <w:p w14:paraId="479C4205" w14:textId="244F2213" w:rsidR="46CF106F" w:rsidRDefault="53EDBE83" w:rsidP="53EDBE83">
      <w:pPr>
        <w:spacing w:before="240" w:after="240"/>
        <w:rPr>
          <w:rFonts w:ascii="Times New Roman" w:eastAsia="Times New Roman" w:hAnsi="Times New Roman" w:cs="Times New Roman"/>
        </w:rPr>
      </w:pPr>
      <w:r w:rsidRPr="53EDBE83">
        <w:rPr>
          <w:rFonts w:ascii="Times New Roman" w:eastAsia="Times New Roman" w:hAnsi="Times New Roman" w:cs="Times New Roman"/>
        </w:rPr>
        <w:t xml:space="preserve">La </w:t>
      </w:r>
      <w:proofErr w:type="spellStart"/>
      <w:r w:rsidRPr="53EDBE83">
        <w:rPr>
          <w:rFonts w:ascii="Times New Roman" w:eastAsia="Times New Roman" w:hAnsi="Times New Roman" w:cs="Times New Roman"/>
        </w:rPr>
        <w:t>vulnerabilidad</w:t>
      </w:r>
      <w:proofErr w:type="spellEnd"/>
      <w:r w:rsidRPr="53EDBE83">
        <w:rPr>
          <w:rFonts w:ascii="Times New Roman" w:eastAsia="Times New Roman" w:hAnsi="Times New Roman" w:cs="Times New Roman"/>
        </w:rPr>
        <w:t xml:space="preserve"> multidimensional </w:t>
      </w:r>
      <w:proofErr w:type="spellStart"/>
      <w:r w:rsidRPr="53EDBE83">
        <w:rPr>
          <w:rFonts w:ascii="Times New Roman" w:eastAsia="Times New Roman" w:hAnsi="Times New Roman" w:cs="Times New Roman"/>
        </w:rPr>
        <w:t>presenta</w:t>
      </w:r>
      <w:proofErr w:type="spellEnd"/>
      <w:r w:rsidRPr="53EDBE83">
        <w:rPr>
          <w:rFonts w:ascii="Times New Roman" w:eastAsia="Times New Roman" w:hAnsi="Times New Roman" w:cs="Times New Roman"/>
        </w:rPr>
        <w:t xml:space="preserve"> una </w:t>
      </w:r>
      <w:proofErr w:type="spellStart"/>
      <w:r w:rsidRPr="53EDBE83">
        <w:rPr>
          <w:rFonts w:ascii="Times New Roman" w:eastAsia="Times New Roman" w:hAnsi="Times New Roman" w:cs="Times New Roman"/>
        </w:rPr>
        <w:t>distribución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altamente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asimétrica</w:t>
      </w:r>
      <w:proofErr w:type="spellEnd"/>
      <w:r w:rsidRPr="53EDBE83">
        <w:rPr>
          <w:rFonts w:ascii="Times New Roman" w:eastAsia="Times New Roman" w:hAnsi="Times New Roman" w:cs="Times New Roman"/>
        </w:rPr>
        <w:t xml:space="preserve"> dentro del </w:t>
      </w:r>
      <w:proofErr w:type="spellStart"/>
      <w:r w:rsidRPr="53EDBE83">
        <w:rPr>
          <w:rFonts w:ascii="Times New Roman" w:eastAsia="Times New Roman" w:hAnsi="Times New Roman" w:cs="Times New Roman"/>
        </w:rPr>
        <w:t>universo</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hogares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colombianos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términos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estadísticos</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clase</w:t>
      </w:r>
      <w:proofErr w:type="spellEnd"/>
      <w:r w:rsidRPr="53EDBE83">
        <w:rPr>
          <w:rFonts w:ascii="Times New Roman" w:eastAsia="Times New Roman" w:hAnsi="Times New Roman" w:cs="Times New Roman"/>
        </w:rPr>
        <w:t xml:space="preserve"> “vulnerable” </w:t>
      </w:r>
      <w:proofErr w:type="spellStart"/>
      <w:r w:rsidRPr="53EDBE83">
        <w:rPr>
          <w:rFonts w:ascii="Times New Roman" w:eastAsia="Times New Roman" w:hAnsi="Times New Roman" w:cs="Times New Roman"/>
        </w:rPr>
        <w:t>representa</w:t>
      </w:r>
      <w:proofErr w:type="spellEnd"/>
      <w:r w:rsidRPr="53EDBE83">
        <w:rPr>
          <w:rFonts w:ascii="Times New Roman" w:eastAsia="Times New Roman" w:hAnsi="Times New Roman" w:cs="Times New Roman"/>
        </w:rPr>
        <w:t xml:space="preserve"> una </w:t>
      </w:r>
      <w:proofErr w:type="spellStart"/>
      <w:r w:rsidRPr="53EDBE83">
        <w:rPr>
          <w:rFonts w:ascii="Times New Roman" w:eastAsia="Times New Roman" w:hAnsi="Times New Roman" w:cs="Times New Roman"/>
        </w:rPr>
        <w:t>proporción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significativamente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menor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frente</w:t>
      </w:r>
      <w:proofErr w:type="spellEnd"/>
      <w:r w:rsidRPr="53EDBE83">
        <w:rPr>
          <w:rFonts w:ascii="Times New Roman" w:eastAsia="Times New Roman" w:hAnsi="Times New Roman" w:cs="Times New Roman"/>
        </w:rPr>
        <w:t xml:space="preserve"> a la </w:t>
      </w:r>
      <w:proofErr w:type="spellStart"/>
      <w:r w:rsidRPr="53EDBE83">
        <w:rPr>
          <w:rFonts w:ascii="Times New Roman" w:eastAsia="Times New Roman" w:hAnsi="Times New Roman" w:cs="Times New Roman"/>
        </w:rPr>
        <w:t>clase</w:t>
      </w:r>
      <w:proofErr w:type="spellEnd"/>
      <w:r w:rsidRPr="53EDBE83">
        <w:rPr>
          <w:rFonts w:ascii="Times New Roman" w:eastAsia="Times New Roman" w:hAnsi="Times New Roman" w:cs="Times New Roman"/>
        </w:rPr>
        <w:t xml:space="preserve"> “no vulnerable”, lo que genera un </w:t>
      </w:r>
      <w:proofErr w:type="spellStart"/>
      <w:r w:rsidRPr="53EDBE83">
        <w:rPr>
          <w:rFonts w:ascii="Times New Roman" w:eastAsia="Times New Roman" w:hAnsi="Times New Roman" w:cs="Times New Roman"/>
        </w:rPr>
        <w:t>problema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clásico</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desbalance</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clases</w:t>
      </w:r>
      <w:proofErr w:type="spellEnd"/>
      <w:r w:rsidRPr="53EDBE83">
        <w:rPr>
          <w:rFonts w:ascii="Times New Roman" w:eastAsia="Times New Roman" w:hAnsi="Times New Roman" w:cs="Times New Roman"/>
        </w:rPr>
        <w:t>.</w:t>
      </w:r>
    </w:p>
    <w:p w14:paraId="7E17DCA3" w14:textId="098B0593" w:rsidR="46CF106F" w:rsidRDefault="53EDBE83" w:rsidP="53EDBE83">
      <w:pPr>
        <w:spacing w:before="240" w:after="240"/>
        <w:rPr>
          <w:rFonts w:ascii="Times New Roman" w:eastAsia="Times New Roman" w:hAnsi="Times New Roman" w:cs="Times New Roman"/>
        </w:rPr>
      </w:pP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contextos</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política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pública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desafío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adquiere</w:t>
      </w:r>
      <w:proofErr w:type="spellEnd"/>
      <w:r w:rsidRPr="53EDBE83">
        <w:rPr>
          <w:rFonts w:ascii="Times New Roman" w:eastAsia="Times New Roman" w:hAnsi="Times New Roman" w:cs="Times New Roman"/>
        </w:rPr>
        <w:t xml:space="preserve"> una </w:t>
      </w:r>
      <w:proofErr w:type="spellStart"/>
      <w:r w:rsidRPr="53EDBE83">
        <w:rPr>
          <w:rFonts w:ascii="Times New Roman" w:eastAsia="Times New Roman" w:hAnsi="Times New Roman" w:cs="Times New Roman"/>
        </w:rPr>
        <w:t>dimensión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crítica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costo</w:t>
      </w:r>
      <w:proofErr w:type="spellEnd"/>
      <w:r w:rsidRPr="53EDBE83">
        <w:rPr>
          <w:rFonts w:ascii="Times New Roman" w:eastAsia="Times New Roman" w:hAnsi="Times New Roman" w:cs="Times New Roman"/>
        </w:rPr>
        <w:t xml:space="preserve"> social de un </w:t>
      </w:r>
      <w:proofErr w:type="spellStart"/>
      <w:r w:rsidRPr="53EDBE83">
        <w:rPr>
          <w:rFonts w:ascii="Times New Roman" w:eastAsia="Times New Roman" w:hAnsi="Times New Roman" w:cs="Times New Roman"/>
        </w:rPr>
        <w:t>falso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negativo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clasificar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como</w:t>
      </w:r>
      <w:proofErr w:type="spellEnd"/>
      <w:r w:rsidRPr="53EDBE83">
        <w:rPr>
          <w:rFonts w:ascii="Times New Roman" w:eastAsia="Times New Roman" w:hAnsi="Times New Roman" w:cs="Times New Roman"/>
        </w:rPr>
        <w:t xml:space="preserve"> no vulnerable a un </w:t>
      </w:r>
      <w:proofErr w:type="spellStart"/>
      <w:r w:rsidRPr="53EDBE83">
        <w:rPr>
          <w:rFonts w:ascii="Times New Roman" w:eastAsia="Times New Roman" w:hAnsi="Times New Roman" w:cs="Times New Roman"/>
        </w:rPr>
        <w:t>hogar</w:t>
      </w:r>
      <w:proofErr w:type="spellEnd"/>
      <w:r w:rsidRPr="53EDBE83">
        <w:rPr>
          <w:rFonts w:ascii="Times New Roman" w:eastAsia="Times New Roman" w:hAnsi="Times New Roman" w:cs="Times New Roman"/>
        </w:rPr>
        <w:t xml:space="preserve"> que </w:t>
      </w:r>
      <w:proofErr w:type="spellStart"/>
      <w:r w:rsidRPr="53EDBE83">
        <w:rPr>
          <w:rFonts w:ascii="Times New Roman" w:eastAsia="Times New Roman" w:hAnsi="Times New Roman" w:cs="Times New Roman"/>
        </w:rPr>
        <w:t>sí</w:t>
      </w:r>
      <w:proofErr w:type="spellEnd"/>
      <w:r w:rsidRPr="53EDBE83">
        <w:rPr>
          <w:rFonts w:ascii="Times New Roman" w:eastAsia="Times New Roman" w:hAnsi="Times New Roman" w:cs="Times New Roman"/>
        </w:rPr>
        <w:t xml:space="preserve"> lo es) es </w:t>
      </w:r>
      <w:proofErr w:type="spellStart"/>
      <w:r w:rsidRPr="53EDBE83">
        <w:rPr>
          <w:rFonts w:ascii="Times New Roman" w:eastAsia="Times New Roman" w:hAnsi="Times New Roman" w:cs="Times New Roman"/>
        </w:rPr>
        <w:t>considerablemente</w:t>
      </w:r>
      <w:proofErr w:type="spellEnd"/>
      <w:r w:rsidRPr="53EDBE83">
        <w:rPr>
          <w:rFonts w:ascii="Times New Roman" w:eastAsia="Times New Roman" w:hAnsi="Times New Roman" w:cs="Times New Roman"/>
        </w:rPr>
        <w:t xml:space="preserve"> superior al de un </w:t>
      </w:r>
      <w:proofErr w:type="spellStart"/>
      <w:r w:rsidRPr="53EDBE83">
        <w:rPr>
          <w:rFonts w:ascii="Times New Roman" w:eastAsia="Times New Roman" w:hAnsi="Times New Roman" w:cs="Times New Roman"/>
        </w:rPr>
        <w:t>falso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positivo</w:t>
      </w:r>
      <w:proofErr w:type="spellEnd"/>
      <w:r w:rsidRPr="53EDBE83">
        <w:rPr>
          <w:rFonts w:ascii="Times New Roman" w:eastAsia="Times New Roman" w:hAnsi="Times New Roman" w:cs="Times New Roman"/>
        </w:rPr>
        <w:t xml:space="preserve">. Un error de </w:t>
      </w:r>
      <w:proofErr w:type="spellStart"/>
      <w:r w:rsidRPr="53EDBE83">
        <w:rPr>
          <w:rFonts w:ascii="Times New Roman" w:eastAsia="Times New Roman" w:hAnsi="Times New Roman" w:cs="Times New Roman"/>
        </w:rPr>
        <w:t>este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tipo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implica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exclusión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programas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sociales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perpetuación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privaciones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estructurales</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aumento</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desigualdad</w:t>
      </w:r>
      <w:proofErr w:type="spellEnd"/>
      <w:r w:rsidRPr="53EDBE83">
        <w:rPr>
          <w:rFonts w:ascii="Times New Roman" w:eastAsia="Times New Roman" w:hAnsi="Times New Roman" w:cs="Times New Roman"/>
        </w:rPr>
        <w:t xml:space="preserve"> territorial.</w:t>
      </w:r>
    </w:p>
    <w:p w14:paraId="08F7295B" w14:textId="6305C688" w:rsidR="46CF106F" w:rsidRDefault="53EDBE83" w:rsidP="53EDBE83">
      <w:pPr>
        <w:spacing w:before="240" w:after="240"/>
        <w:rPr>
          <w:rFonts w:ascii="Times New Roman" w:eastAsia="Times New Roman" w:hAnsi="Times New Roman" w:cs="Times New Roman"/>
        </w:rPr>
      </w:pPr>
      <w:proofErr w:type="spellStart"/>
      <w:r w:rsidRPr="53EDBE83">
        <w:rPr>
          <w:rFonts w:ascii="Times New Roman" w:eastAsia="Times New Roman" w:hAnsi="Times New Roman" w:cs="Times New Roman"/>
        </w:rPr>
        <w:t>Desde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punto de vista </w:t>
      </w:r>
      <w:proofErr w:type="spellStart"/>
      <w:r w:rsidRPr="53EDBE83">
        <w:rPr>
          <w:rFonts w:ascii="Times New Roman" w:eastAsia="Times New Roman" w:hAnsi="Times New Roman" w:cs="Times New Roman"/>
        </w:rPr>
        <w:t>algorítmico</w:t>
      </w:r>
      <w:proofErr w:type="spellEnd"/>
      <w:r w:rsidRPr="53EDBE83">
        <w:rPr>
          <w:rFonts w:ascii="Times New Roman" w:eastAsia="Times New Roman" w:hAnsi="Times New Roman" w:cs="Times New Roman"/>
        </w:rPr>
        <w:t xml:space="preserve">, los </w:t>
      </w:r>
      <w:proofErr w:type="spellStart"/>
      <w:r w:rsidRPr="53EDBE83">
        <w:rPr>
          <w:rFonts w:ascii="Times New Roman" w:eastAsia="Times New Roman" w:hAnsi="Times New Roman" w:cs="Times New Roman"/>
        </w:rPr>
        <w:t>modelos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tienden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naturalmente</w:t>
      </w:r>
      <w:proofErr w:type="spellEnd"/>
      <w:r w:rsidRPr="53EDBE83">
        <w:rPr>
          <w:rFonts w:ascii="Times New Roman" w:eastAsia="Times New Roman" w:hAnsi="Times New Roman" w:cs="Times New Roman"/>
        </w:rPr>
        <w:t xml:space="preserve"> </w:t>
      </w:r>
      <w:proofErr w:type="gramStart"/>
      <w:r w:rsidRPr="53EDBE83">
        <w:rPr>
          <w:rFonts w:ascii="Times New Roman" w:eastAsia="Times New Roman" w:hAnsi="Times New Roman" w:cs="Times New Roman"/>
        </w:rPr>
        <w:t>a</w:t>
      </w:r>
      <w:proofErr w:type="gram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optimizar</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precisión</w:t>
      </w:r>
      <w:proofErr w:type="spellEnd"/>
      <w:r w:rsidRPr="53EDBE83">
        <w:rPr>
          <w:rFonts w:ascii="Times New Roman" w:eastAsia="Times New Roman" w:hAnsi="Times New Roman" w:cs="Times New Roman"/>
        </w:rPr>
        <w:t xml:space="preserve"> global, </w:t>
      </w:r>
      <w:proofErr w:type="spellStart"/>
      <w:r w:rsidRPr="53EDBE83">
        <w:rPr>
          <w:rFonts w:ascii="Times New Roman" w:eastAsia="Times New Roman" w:hAnsi="Times New Roman" w:cs="Times New Roman"/>
        </w:rPr>
        <w:t>favoreciendo</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clase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mayoritaria</w:t>
      </w:r>
      <w:proofErr w:type="spellEnd"/>
      <w:r w:rsidRPr="53EDBE83">
        <w:rPr>
          <w:rFonts w:ascii="Times New Roman" w:eastAsia="Times New Roman" w:hAnsi="Times New Roman" w:cs="Times New Roman"/>
        </w:rPr>
        <w:t xml:space="preserve">. Por tanto, se </w:t>
      </w:r>
      <w:proofErr w:type="spellStart"/>
      <w:r w:rsidRPr="53EDBE83">
        <w:rPr>
          <w:rFonts w:ascii="Times New Roman" w:eastAsia="Times New Roman" w:hAnsi="Times New Roman" w:cs="Times New Roman"/>
        </w:rPr>
        <w:t>requiere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rediseñar</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estrategia</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entrenamiento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mediante</w:t>
      </w:r>
      <w:proofErr w:type="spellEnd"/>
      <w:r w:rsidRPr="53EDBE83">
        <w:rPr>
          <w:rFonts w:ascii="Times New Roman" w:eastAsia="Times New Roman" w:hAnsi="Times New Roman" w:cs="Times New Roman"/>
        </w:rPr>
        <w:t>:</w:t>
      </w:r>
    </w:p>
    <w:p w14:paraId="2A57652D" w14:textId="335E1372" w:rsidR="46CF106F" w:rsidRDefault="53EDBE83" w:rsidP="53EDBE83">
      <w:pPr>
        <w:pStyle w:val="Prrafodelista"/>
        <w:numPr>
          <w:ilvl w:val="0"/>
          <w:numId w:val="12"/>
        </w:numPr>
        <w:spacing w:before="240" w:after="240"/>
        <w:rPr>
          <w:rFonts w:ascii="Times New Roman" w:eastAsia="Times New Roman" w:hAnsi="Times New Roman" w:cs="Times New Roman"/>
          <w:lang w:val="es-ES"/>
        </w:rPr>
      </w:pPr>
      <w:r w:rsidRPr="53EDBE83">
        <w:rPr>
          <w:rFonts w:ascii="Times New Roman" w:eastAsia="Times New Roman" w:hAnsi="Times New Roman" w:cs="Times New Roman"/>
          <w:lang w:val="es-ES"/>
        </w:rPr>
        <w:t>Ajuste de pesos en la función de pérdida (</w:t>
      </w:r>
      <w:proofErr w:type="spellStart"/>
      <w:r w:rsidRPr="53EDBE83">
        <w:rPr>
          <w:rFonts w:ascii="Times New Roman" w:eastAsia="Times New Roman" w:hAnsi="Times New Roman" w:cs="Times New Roman"/>
          <w:lang w:val="es-ES"/>
        </w:rPr>
        <w:t>cost</w:t>
      </w:r>
      <w:proofErr w:type="spellEnd"/>
      <w:r w:rsidRPr="53EDBE83">
        <w:rPr>
          <w:rFonts w:ascii="Times New Roman" w:eastAsia="Times New Roman" w:hAnsi="Times New Roman" w:cs="Times New Roman"/>
          <w:lang w:val="es-ES"/>
        </w:rPr>
        <w:t xml:space="preserve">-sensitive </w:t>
      </w:r>
      <w:proofErr w:type="spellStart"/>
      <w:r w:rsidRPr="53EDBE83">
        <w:rPr>
          <w:rFonts w:ascii="Times New Roman" w:eastAsia="Times New Roman" w:hAnsi="Times New Roman" w:cs="Times New Roman"/>
          <w:lang w:val="es-ES"/>
        </w:rPr>
        <w:t>learning</w:t>
      </w:r>
      <w:proofErr w:type="spellEnd"/>
      <w:r w:rsidRPr="53EDBE83">
        <w:rPr>
          <w:rFonts w:ascii="Times New Roman" w:eastAsia="Times New Roman" w:hAnsi="Times New Roman" w:cs="Times New Roman"/>
          <w:lang w:val="es-ES"/>
        </w:rPr>
        <w:t>).</w:t>
      </w:r>
    </w:p>
    <w:p w14:paraId="0A63460F" w14:textId="43468FE4" w:rsidR="46CF106F" w:rsidRDefault="53EDBE83" w:rsidP="53EDBE83">
      <w:pPr>
        <w:pStyle w:val="Prrafodelista"/>
        <w:numPr>
          <w:ilvl w:val="0"/>
          <w:numId w:val="12"/>
        </w:numPr>
        <w:spacing w:before="240" w:after="240"/>
        <w:rPr>
          <w:rFonts w:ascii="Times New Roman" w:eastAsia="Times New Roman" w:hAnsi="Times New Roman" w:cs="Times New Roman"/>
          <w:lang w:val="es-ES"/>
        </w:rPr>
      </w:pPr>
      <w:r w:rsidRPr="53EDBE83">
        <w:rPr>
          <w:rFonts w:ascii="Times New Roman" w:eastAsia="Times New Roman" w:hAnsi="Times New Roman" w:cs="Times New Roman"/>
          <w:lang w:val="es-ES"/>
        </w:rPr>
        <w:t xml:space="preserve">Uso de parámetros de penalización diferenciada en </w:t>
      </w:r>
      <w:proofErr w:type="spellStart"/>
      <w:r w:rsidRPr="53EDBE83">
        <w:rPr>
          <w:rFonts w:ascii="Times New Roman" w:eastAsia="Times New Roman" w:hAnsi="Times New Roman" w:cs="Times New Roman"/>
          <w:lang w:val="es-ES"/>
        </w:rPr>
        <w:t>XGBoost</w:t>
      </w:r>
      <w:proofErr w:type="spellEnd"/>
      <w:r w:rsidRPr="53EDBE83">
        <w:rPr>
          <w:rFonts w:ascii="Times New Roman" w:eastAsia="Times New Roman" w:hAnsi="Times New Roman" w:cs="Times New Roman"/>
          <w:lang w:val="es-ES"/>
        </w:rPr>
        <w:t xml:space="preserve"> (</w:t>
      </w:r>
      <w:proofErr w:type="spellStart"/>
      <w:r w:rsidRPr="53EDBE83">
        <w:rPr>
          <w:rFonts w:ascii="Times New Roman" w:eastAsia="Times New Roman" w:hAnsi="Times New Roman" w:cs="Times New Roman"/>
          <w:lang w:val="es-ES"/>
        </w:rPr>
        <w:t>scale_pos_weight</w:t>
      </w:r>
      <w:proofErr w:type="spellEnd"/>
      <w:r w:rsidRPr="53EDBE83">
        <w:rPr>
          <w:rFonts w:ascii="Times New Roman" w:eastAsia="Times New Roman" w:hAnsi="Times New Roman" w:cs="Times New Roman"/>
          <w:lang w:val="es-ES"/>
        </w:rPr>
        <w:t>).</w:t>
      </w:r>
    </w:p>
    <w:p w14:paraId="1E53724D" w14:textId="39F05EDD" w:rsidR="46CF106F" w:rsidRDefault="53EDBE83" w:rsidP="53EDBE83">
      <w:pPr>
        <w:pStyle w:val="Prrafodelista"/>
        <w:numPr>
          <w:ilvl w:val="0"/>
          <w:numId w:val="12"/>
        </w:numPr>
        <w:spacing w:before="240" w:after="240"/>
        <w:rPr>
          <w:rFonts w:ascii="Times New Roman" w:eastAsia="Times New Roman" w:hAnsi="Times New Roman" w:cs="Times New Roman"/>
          <w:lang w:val="es-ES"/>
        </w:rPr>
      </w:pPr>
      <w:r w:rsidRPr="53EDBE83">
        <w:rPr>
          <w:rFonts w:ascii="Times New Roman" w:eastAsia="Times New Roman" w:hAnsi="Times New Roman" w:cs="Times New Roman"/>
          <w:lang w:val="es-ES"/>
        </w:rPr>
        <w:t xml:space="preserve">Implementación de técnicas de </w:t>
      </w:r>
      <w:proofErr w:type="spellStart"/>
      <w:r w:rsidRPr="53EDBE83">
        <w:rPr>
          <w:rFonts w:ascii="Times New Roman" w:eastAsia="Times New Roman" w:hAnsi="Times New Roman" w:cs="Times New Roman"/>
          <w:lang w:val="es-ES"/>
        </w:rPr>
        <w:t>re-muestreo</w:t>
      </w:r>
      <w:proofErr w:type="spellEnd"/>
      <w:r w:rsidRPr="53EDBE83">
        <w:rPr>
          <w:rFonts w:ascii="Times New Roman" w:eastAsia="Times New Roman" w:hAnsi="Times New Roman" w:cs="Times New Roman"/>
          <w:lang w:val="es-ES"/>
        </w:rPr>
        <w:t xml:space="preserve"> controlado cuando sea pertinente.</w:t>
      </w:r>
    </w:p>
    <w:p w14:paraId="03046869" w14:textId="31B75CAB" w:rsidR="46CF106F" w:rsidRDefault="53EDBE83" w:rsidP="53EDBE83">
      <w:pPr>
        <w:pStyle w:val="Prrafodelista"/>
        <w:numPr>
          <w:ilvl w:val="0"/>
          <w:numId w:val="12"/>
        </w:numPr>
        <w:spacing w:before="240" w:after="240"/>
        <w:rPr>
          <w:rFonts w:ascii="Times New Roman" w:eastAsia="Times New Roman" w:hAnsi="Times New Roman" w:cs="Times New Roman"/>
          <w:lang w:val="es-ES"/>
        </w:rPr>
      </w:pPr>
      <w:r w:rsidRPr="53EDBE83">
        <w:rPr>
          <w:rFonts w:ascii="Times New Roman" w:eastAsia="Times New Roman" w:hAnsi="Times New Roman" w:cs="Times New Roman"/>
          <w:lang w:val="es-ES"/>
        </w:rPr>
        <w:t xml:space="preserve">Priorización de métricas como </w:t>
      </w:r>
      <w:proofErr w:type="spellStart"/>
      <w:r w:rsidRPr="53EDBE83">
        <w:rPr>
          <w:rFonts w:ascii="Times New Roman" w:eastAsia="Times New Roman" w:hAnsi="Times New Roman" w:cs="Times New Roman"/>
          <w:lang w:val="es-ES"/>
        </w:rPr>
        <w:t>Recall</w:t>
      </w:r>
      <w:proofErr w:type="spellEnd"/>
      <w:r w:rsidRPr="53EDBE83">
        <w:rPr>
          <w:rFonts w:ascii="Times New Roman" w:eastAsia="Times New Roman" w:hAnsi="Times New Roman" w:cs="Times New Roman"/>
          <w:lang w:val="es-ES"/>
        </w:rPr>
        <w:t xml:space="preserve"> y F2-score sobre la simple exactitud (</w:t>
      </w:r>
      <w:proofErr w:type="spellStart"/>
      <w:r w:rsidRPr="53EDBE83">
        <w:rPr>
          <w:rFonts w:ascii="Times New Roman" w:eastAsia="Times New Roman" w:hAnsi="Times New Roman" w:cs="Times New Roman"/>
          <w:lang w:val="es-ES"/>
        </w:rPr>
        <w:t>accuracy</w:t>
      </w:r>
      <w:proofErr w:type="spellEnd"/>
      <w:r w:rsidRPr="53EDBE83">
        <w:rPr>
          <w:rFonts w:ascii="Times New Roman" w:eastAsia="Times New Roman" w:hAnsi="Times New Roman" w:cs="Times New Roman"/>
          <w:lang w:val="es-ES"/>
        </w:rPr>
        <w:t>).</w:t>
      </w:r>
    </w:p>
    <w:p w14:paraId="76AE1AE3" w14:textId="0D17A740" w:rsidR="46CF106F" w:rsidRDefault="53EDBE83" w:rsidP="53EDBE83">
      <w:pPr>
        <w:spacing w:before="240" w:after="240"/>
        <w:rPr>
          <w:rFonts w:ascii="Times New Roman" w:eastAsia="Times New Roman" w:hAnsi="Times New Roman" w:cs="Times New Roman"/>
        </w:rPr>
      </w:pPr>
      <w:r w:rsidRPr="53EDBE83">
        <w:rPr>
          <w:rFonts w:ascii="Times New Roman" w:eastAsia="Times New Roman" w:hAnsi="Times New Roman" w:cs="Times New Roman"/>
        </w:rPr>
        <w:t xml:space="preserve">El </w:t>
      </w:r>
      <w:proofErr w:type="spellStart"/>
      <w:r w:rsidRPr="53EDBE83">
        <w:rPr>
          <w:rFonts w:ascii="Times New Roman" w:eastAsia="Times New Roman" w:hAnsi="Times New Roman" w:cs="Times New Roman"/>
        </w:rPr>
        <w:t>modelo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será</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calibrado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explícitamente</w:t>
      </w:r>
      <w:proofErr w:type="spellEnd"/>
      <w:r w:rsidRPr="53EDBE83">
        <w:rPr>
          <w:rFonts w:ascii="Times New Roman" w:eastAsia="Times New Roman" w:hAnsi="Times New Roman" w:cs="Times New Roman"/>
        </w:rPr>
        <w:t xml:space="preserve"> para </w:t>
      </w:r>
      <w:proofErr w:type="spellStart"/>
      <w:r w:rsidRPr="53EDBE83">
        <w:rPr>
          <w:rFonts w:ascii="Times New Roman" w:eastAsia="Times New Roman" w:hAnsi="Times New Roman" w:cs="Times New Roman"/>
        </w:rPr>
        <w:t>minimizar</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probabilidad</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exclusión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errónea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alineando</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función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objetivo</w:t>
      </w:r>
      <w:proofErr w:type="spellEnd"/>
      <w:r w:rsidRPr="53EDBE83">
        <w:rPr>
          <w:rFonts w:ascii="Times New Roman" w:eastAsia="Times New Roman" w:hAnsi="Times New Roman" w:cs="Times New Roman"/>
        </w:rPr>
        <w:t xml:space="preserve"> con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costo</w:t>
      </w:r>
      <w:proofErr w:type="spellEnd"/>
      <w:r w:rsidRPr="53EDBE83">
        <w:rPr>
          <w:rFonts w:ascii="Times New Roman" w:eastAsia="Times New Roman" w:hAnsi="Times New Roman" w:cs="Times New Roman"/>
        </w:rPr>
        <w:t xml:space="preserve"> social real del error.</w:t>
      </w:r>
    </w:p>
    <w:p w14:paraId="49635D17" w14:textId="0F705E05" w:rsidR="46CF106F" w:rsidRDefault="46CF106F" w:rsidP="53EDBE83">
      <w:pPr>
        <w:rPr>
          <w:rFonts w:ascii="Times New Roman" w:eastAsia="Times New Roman" w:hAnsi="Times New Roman" w:cs="Times New Roman"/>
        </w:rPr>
      </w:pPr>
    </w:p>
    <w:p w14:paraId="60481438" w14:textId="568A1496" w:rsidR="46CF106F" w:rsidRDefault="53EDBE83" w:rsidP="53EDBE83">
      <w:pPr>
        <w:pStyle w:val="Ttulo2"/>
        <w:numPr>
          <w:ilvl w:val="0"/>
          <w:numId w:val="5"/>
        </w:numPr>
        <w:spacing w:before="299" w:after="299"/>
        <w:rPr>
          <w:rFonts w:ascii="Times New Roman" w:eastAsia="Times New Roman" w:hAnsi="Times New Roman" w:cs="Times New Roman"/>
          <w:b/>
          <w:bCs/>
          <w:color w:val="auto"/>
          <w:sz w:val="24"/>
          <w:szCs w:val="24"/>
          <w:lang w:val="es-ES"/>
        </w:rPr>
      </w:pPr>
      <w:r w:rsidRPr="53EDBE83">
        <w:rPr>
          <w:rFonts w:ascii="Times New Roman" w:eastAsia="Times New Roman" w:hAnsi="Times New Roman" w:cs="Times New Roman"/>
          <w:b/>
          <w:bCs/>
          <w:color w:val="auto"/>
          <w:sz w:val="24"/>
          <w:szCs w:val="24"/>
          <w:lang w:val="es-ES"/>
        </w:rPr>
        <w:t xml:space="preserve"> Ruido y Baja Calidad en la Interoperabilidad de Registros Administrativos Masivos</w:t>
      </w:r>
    </w:p>
    <w:p w14:paraId="1588781E" w14:textId="564B35A8" w:rsidR="46CF106F" w:rsidRDefault="53EDBE83" w:rsidP="53EDBE83">
      <w:pPr>
        <w:spacing w:before="240" w:after="240"/>
        <w:rPr>
          <w:rFonts w:ascii="Times New Roman" w:eastAsia="Times New Roman" w:hAnsi="Times New Roman" w:cs="Times New Roman"/>
        </w:rPr>
      </w:pPr>
      <w:r w:rsidRPr="53EDBE83">
        <w:rPr>
          <w:rFonts w:ascii="Times New Roman" w:eastAsia="Times New Roman" w:hAnsi="Times New Roman" w:cs="Times New Roman"/>
        </w:rPr>
        <w:t xml:space="preserve">La </w:t>
      </w:r>
      <w:proofErr w:type="spellStart"/>
      <w:r w:rsidRPr="53EDBE83">
        <w:rPr>
          <w:rFonts w:ascii="Times New Roman" w:eastAsia="Times New Roman" w:hAnsi="Times New Roman" w:cs="Times New Roman"/>
        </w:rPr>
        <w:t>integración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fuentes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oficiales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heterogéneas</w:t>
      </w:r>
      <w:proofErr w:type="spellEnd"/>
      <w:r w:rsidRPr="53EDBE83">
        <w:rPr>
          <w:rFonts w:ascii="Times New Roman" w:eastAsia="Times New Roman" w:hAnsi="Times New Roman" w:cs="Times New Roman"/>
        </w:rPr>
        <w:t xml:space="preserve"> (ECV, GEIH, RSH y </w:t>
      </w:r>
      <w:proofErr w:type="spellStart"/>
      <w:r w:rsidRPr="53EDBE83">
        <w:rPr>
          <w:rFonts w:ascii="Times New Roman" w:eastAsia="Times New Roman" w:hAnsi="Times New Roman" w:cs="Times New Roman"/>
        </w:rPr>
        <w:t>datos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espaciales</w:t>
      </w:r>
      <w:proofErr w:type="spellEnd"/>
      <w:r w:rsidRPr="53EDBE83">
        <w:rPr>
          <w:rFonts w:ascii="Times New Roman" w:eastAsia="Times New Roman" w:hAnsi="Times New Roman" w:cs="Times New Roman"/>
        </w:rPr>
        <w:t xml:space="preserve">) introduce </w:t>
      </w:r>
      <w:proofErr w:type="spellStart"/>
      <w:r w:rsidRPr="53EDBE83">
        <w:rPr>
          <w:rFonts w:ascii="Times New Roman" w:eastAsia="Times New Roman" w:hAnsi="Times New Roman" w:cs="Times New Roman"/>
        </w:rPr>
        <w:t>complejidades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estructurales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derivadas</w:t>
      </w:r>
      <w:proofErr w:type="spellEnd"/>
      <w:r w:rsidRPr="53EDBE83">
        <w:rPr>
          <w:rFonts w:ascii="Times New Roman" w:eastAsia="Times New Roman" w:hAnsi="Times New Roman" w:cs="Times New Roman"/>
        </w:rPr>
        <w:t xml:space="preserve"> de:</w:t>
      </w:r>
    </w:p>
    <w:p w14:paraId="50E67B99" w14:textId="2AEEBBC5"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w:t>
      </w:r>
      <w:proofErr w:type="spellStart"/>
      <w:r w:rsidRPr="53EDBE83">
        <w:rPr>
          <w:rFonts w:ascii="Times New Roman" w:eastAsia="Times New Roman" w:hAnsi="Times New Roman" w:cs="Times New Roman"/>
        </w:rPr>
        <w:t>Diferencias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periodicidad</w:t>
      </w:r>
      <w:proofErr w:type="spellEnd"/>
      <w:r w:rsidRPr="53EDBE83">
        <w:rPr>
          <w:rFonts w:ascii="Times New Roman" w:eastAsia="Times New Roman" w:hAnsi="Times New Roman" w:cs="Times New Roman"/>
        </w:rPr>
        <w:t>.</w:t>
      </w:r>
    </w:p>
    <w:p w14:paraId="0C15CD23" w14:textId="6FE02283"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w:t>
      </w:r>
      <w:proofErr w:type="spellStart"/>
      <w:r w:rsidRPr="53EDBE83">
        <w:rPr>
          <w:rFonts w:ascii="Times New Roman" w:eastAsia="Times New Roman" w:hAnsi="Times New Roman" w:cs="Times New Roman"/>
        </w:rPr>
        <w:t>Inconsistencias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definiciones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operativas</w:t>
      </w:r>
      <w:proofErr w:type="spellEnd"/>
      <w:r w:rsidRPr="53EDBE83">
        <w:rPr>
          <w:rFonts w:ascii="Times New Roman" w:eastAsia="Times New Roman" w:hAnsi="Times New Roman" w:cs="Times New Roman"/>
        </w:rPr>
        <w:t>.</w:t>
      </w:r>
    </w:p>
    <w:p w14:paraId="05053186" w14:textId="2B247EB8"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w:t>
      </w:r>
      <w:proofErr w:type="spellStart"/>
      <w:r w:rsidRPr="53EDBE83">
        <w:rPr>
          <w:rFonts w:ascii="Times New Roman" w:eastAsia="Times New Roman" w:hAnsi="Times New Roman" w:cs="Times New Roman"/>
        </w:rPr>
        <w:t>Subregistro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variables </w:t>
      </w:r>
      <w:proofErr w:type="spellStart"/>
      <w:r w:rsidRPr="53EDBE83">
        <w:rPr>
          <w:rFonts w:ascii="Times New Roman" w:eastAsia="Times New Roman" w:hAnsi="Times New Roman" w:cs="Times New Roman"/>
        </w:rPr>
        <w:t>sensibles</w:t>
      </w:r>
      <w:proofErr w:type="spellEnd"/>
      <w:r w:rsidRPr="53EDBE83">
        <w:rPr>
          <w:rFonts w:ascii="Times New Roman" w:eastAsia="Times New Roman" w:hAnsi="Times New Roman" w:cs="Times New Roman"/>
        </w:rPr>
        <w:t>.</w:t>
      </w:r>
    </w:p>
    <w:p w14:paraId="3B30AD8F" w14:textId="552BE2BE"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 xml:space="preserve">-Datos </w:t>
      </w:r>
      <w:proofErr w:type="spellStart"/>
      <w:r w:rsidRPr="53EDBE83">
        <w:rPr>
          <w:rFonts w:ascii="Times New Roman" w:eastAsia="Times New Roman" w:hAnsi="Times New Roman" w:cs="Times New Roman"/>
        </w:rPr>
        <w:t>faltantes</w:t>
      </w:r>
      <w:proofErr w:type="spellEnd"/>
      <w:r w:rsidRPr="53EDBE83">
        <w:rPr>
          <w:rFonts w:ascii="Times New Roman" w:eastAsia="Times New Roman" w:hAnsi="Times New Roman" w:cs="Times New Roman"/>
        </w:rPr>
        <w:t xml:space="preserve"> no </w:t>
      </w:r>
      <w:proofErr w:type="spellStart"/>
      <w:r w:rsidRPr="53EDBE83">
        <w:rPr>
          <w:rFonts w:ascii="Times New Roman" w:eastAsia="Times New Roman" w:hAnsi="Times New Roman" w:cs="Times New Roman"/>
        </w:rPr>
        <w:t>aleatorios</w:t>
      </w:r>
      <w:proofErr w:type="spellEnd"/>
      <w:r w:rsidRPr="53EDBE83">
        <w:rPr>
          <w:rFonts w:ascii="Times New Roman" w:eastAsia="Times New Roman" w:hAnsi="Times New Roman" w:cs="Times New Roman"/>
        </w:rPr>
        <w:t>.</w:t>
      </w:r>
    </w:p>
    <w:p w14:paraId="3913CF50" w14:textId="470271AB"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w:t>
      </w:r>
      <w:proofErr w:type="spellStart"/>
      <w:r w:rsidRPr="53EDBE83">
        <w:rPr>
          <w:rFonts w:ascii="Times New Roman" w:eastAsia="Times New Roman" w:hAnsi="Times New Roman" w:cs="Times New Roman"/>
        </w:rPr>
        <w:t>Errores</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digitación</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desactualización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administrativa</w:t>
      </w:r>
      <w:proofErr w:type="spellEnd"/>
      <w:r w:rsidRPr="53EDBE83">
        <w:rPr>
          <w:rFonts w:ascii="Times New Roman" w:eastAsia="Times New Roman" w:hAnsi="Times New Roman" w:cs="Times New Roman"/>
        </w:rPr>
        <w:t>.</w:t>
      </w:r>
    </w:p>
    <w:p w14:paraId="7FA41784" w14:textId="5E32B884" w:rsidR="46CF106F" w:rsidRDefault="53EDBE83" w:rsidP="53EDBE83">
      <w:pPr>
        <w:spacing w:before="240" w:after="240"/>
        <w:rPr>
          <w:rFonts w:ascii="Times New Roman" w:eastAsia="Times New Roman" w:hAnsi="Times New Roman" w:cs="Times New Roman"/>
        </w:rPr>
      </w:pPr>
      <w:r w:rsidRPr="53EDBE83">
        <w:rPr>
          <w:rFonts w:ascii="Times New Roman" w:eastAsia="Times New Roman" w:hAnsi="Times New Roman" w:cs="Times New Roman"/>
        </w:rPr>
        <w:t xml:space="preserve">La </w:t>
      </w:r>
      <w:proofErr w:type="spellStart"/>
      <w:r w:rsidRPr="53EDBE83">
        <w:rPr>
          <w:rFonts w:ascii="Times New Roman" w:eastAsia="Times New Roman" w:hAnsi="Times New Roman" w:cs="Times New Roman"/>
        </w:rPr>
        <w:t>interoperabilidad</w:t>
      </w:r>
      <w:proofErr w:type="spellEnd"/>
      <w:r w:rsidRPr="53EDBE83">
        <w:rPr>
          <w:rFonts w:ascii="Times New Roman" w:eastAsia="Times New Roman" w:hAnsi="Times New Roman" w:cs="Times New Roman"/>
        </w:rPr>
        <w:t xml:space="preserve"> imperfecta </w:t>
      </w:r>
      <w:proofErr w:type="spellStart"/>
      <w:r w:rsidRPr="53EDBE83">
        <w:rPr>
          <w:rFonts w:ascii="Times New Roman" w:eastAsia="Times New Roman" w:hAnsi="Times New Roman" w:cs="Times New Roman"/>
        </w:rPr>
        <w:t>puede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generar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ruido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sistemático</w:t>
      </w:r>
      <w:proofErr w:type="spellEnd"/>
      <w:r w:rsidRPr="53EDBE83">
        <w:rPr>
          <w:rFonts w:ascii="Times New Roman" w:eastAsia="Times New Roman" w:hAnsi="Times New Roman" w:cs="Times New Roman"/>
        </w:rPr>
        <w:t xml:space="preserve"> que </w:t>
      </w:r>
      <w:proofErr w:type="spellStart"/>
      <w:r w:rsidRPr="53EDBE83">
        <w:rPr>
          <w:rFonts w:ascii="Times New Roman" w:eastAsia="Times New Roman" w:hAnsi="Times New Roman" w:cs="Times New Roman"/>
        </w:rPr>
        <w:t>afecte</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estabilidad</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generalización</w:t>
      </w:r>
      <w:proofErr w:type="spellEnd"/>
      <w:r w:rsidRPr="53EDBE83">
        <w:rPr>
          <w:rFonts w:ascii="Times New Roman" w:eastAsia="Times New Roman" w:hAnsi="Times New Roman" w:cs="Times New Roman"/>
        </w:rPr>
        <w:t xml:space="preserve"> del </w:t>
      </w:r>
      <w:proofErr w:type="spellStart"/>
      <w:r w:rsidRPr="53EDBE83">
        <w:rPr>
          <w:rFonts w:ascii="Times New Roman" w:eastAsia="Times New Roman" w:hAnsi="Times New Roman" w:cs="Times New Roman"/>
        </w:rPr>
        <w:t>modelo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predictivo</w:t>
      </w:r>
      <w:proofErr w:type="spellEnd"/>
      <w:r w:rsidRPr="53EDBE83">
        <w:rPr>
          <w:rFonts w:ascii="Times New Roman" w:eastAsia="Times New Roman" w:hAnsi="Times New Roman" w:cs="Times New Roman"/>
        </w:rPr>
        <w:t>.</w:t>
      </w:r>
    </w:p>
    <w:p w14:paraId="03BC04DC" w14:textId="689ABFBD" w:rsidR="46CF106F" w:rsidRDefault="53EDBE83" w:rsidP="53EDBE83">
      <w:pPr>
        <w:spacing w:before="240" w:after="240"/>
        <w:rPr>
          <w:rFonts w:ascii="Times New Roman" w:eastAsia="Times New Roman" w:hAnsi="Times New Roman" w:cs="Times New Roman"/>
        </w:rPr>
      </w:pPr>
      <w:r w:rsidRPr="53EDBE83">
        <w:rPr>
          <w:rFonts w:ascii="Times New Roman" w:eastAsia="Times New Roman" w:hAnsi="Times New Roman" w:cs="Times New Roman"/>
        </w:rPr>
        <w:lastRenderedPageBreak/>
        <w:t xml:space="preserve">El principal </w:t>
      </w:r>
      <w:proofErr w:type="spellStart"/>
      <w:r w:rsidRPr="53EDBE83">
        <w:rPr>
          <w:rFonts w:ascii="Times New Roman" w:eastAsia="Times New Roman" w:hAnsi="Times New Roman" w:cs="Times New Roman"/>
        </w:rPr>
        <w:t>desafío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consiste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garantizar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coherencia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estructural</w:t>
      </w:r>
      <w:proofErr w:type="spellEnd"/>
      <w:r w:rsidRPr="53EDBE83">
        <w:rPr>
          <w:rFonts w:ascii="Times New Roman" w:eastAsia="Times New Roman" w:hAnsi="Times New Roman" w:cs="Times New Roman"/>
        </w:rPr>
        <w:t xml:space="preserve"> entre bases sin </w:t>
      </w:r>
      <w:proofErr w:type="spellStart"/>
      <w:r w:rsidRPr="53EDBE83">
        <w:rPr>
          <w:rFonts w:ascii="Times New Roman" w:eastAsia="Times New Roman" w:hAnsi="Times New Roman" w:cs="Times New Roman"/>
        </w:rPr>
        <w:t>perder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representatividad</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estadística</w:t>
      </w:r>
      <w:proofErr w:type="spellEnd"/>
      <w:r w:rsidRPr="53EDBE83">
        <w:rPr>
          <w:rFonts w:ascii="Times New Roman" w:eastAsia="Times New Roman" w:hAnsi="Times New Roman" w:cs="Times New Roman"/>
        </w:rPr>
        <w:t xml:space="preserve">. Para </w:t>
      </w:r>
      <w:proofErr w:type="spellStart"/>
      <w:r w:rsidRPr="53EDBE83">
        <w:rPr>
          <w:rFonts w:ascii="Times New Roman" w:eastAsia="Times New Roman" w:hAnsi="Times New Roman" w:cs="Times New Roman"/>
        </w:rPr>
        <w:t>ello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proceso</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desarrollo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incluirá</w:t>
      </w:r>
      <w:proofErr w:type="spellEnd"/>
      <w:r w:rsidRPr="53EDBE83">
        <w:rPr>
          <w:rFonts w:ascii="Times New Roman" w:eastAsia="Times New Roman" w:hAnsi="Times New Roman" w:cs="Times New Roman"/>
        </w:rPr>
        <w:t>:</w:t>
      </w:r>
    </w:p>
    <w:p w14:paraId="5E0B6DB2" w14:textId="1CE84114"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w:t>
      </w:r>
      <w:proofErr w:type="spellStart"/>
      <w:r w:rsidRPr="53EDBE83">
        <w:rPr>
          <w:rFonts w:ascii="Times New Roman" w:eastAsia="Times New Roman" w:hAnsi="Times New Roman" w:cs="Times New Roman"/>
        </w:rPr>
        <w:t>Armonización</w:t>
      </w:r>
      <w:proofErr w:type="spellEnd"/>
      <w:r w:rsidRPr="53EDBE83">
        <w:rPr>
          <w:rFonts w:ascii="Times New Roman" w:eastAsia="Times New Roman" w:hAnsi="Times New Roman" w:cs="Times New Roman"/>
        </w:rPr>
        <w:t xml:space="preserve"> conceptual de variables.</w:t>
      </w:r>
    </w:p>
    <w:p w14:paraId="3A3A614E" w14:textId="1D60257D"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w:t>
      </w:r>
      <w:proofErr w:type="spellStart"/>
      <w:r w:rsidRPr="53EDBE83">
        <w:rPr>
          <w:rFonts w:ascii="Times New Roman" w:eastAsia="Times New Roman" w:hAnsi="Times New Roman" w:cs="Times New Roman"/>
        </w:rPr>
        <w:t>Técnicas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robustas</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imputación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múltiple</w:t>
      </w:r>
      <w:proofErr w:type="spellEnd"/>
      <w:r w:rsidRPr="53EDBE83">
        <w:rPr>
          <w:rFonts w:ascii="Times New Roman" w:eastAsia="Times New Roman" w:hAnsi="Times New Roman" w:cs="Times New Roman"/>
        </w:rPr>
        <w:t>.</w:t>
      </w:r>
    </w:p>
    <w:p w14:paraId="637DCF57" w14:textId="6D67B475"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w:t>
      </w:r>
      <w:proofErr w:type="spellStart"/>
      <w:r w:rsidRPr="53EDBE83">
        <w:rPr>
          <w:rFonts w:ascii="Times New Roman" w:eastAsia="Times New Roman" w:hAnsi="Times New Roman" w:cs="Times New Roman"/>
        </w:rPr>
        <w:t>Validación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cruzada</w:t>
      </w:r>
      <w:proofErr w:type="spellEnd"/>
      <w:r w:rsidRPr="53EDBE83">
        <w:rPr>
          <w:rFonts w:ascii="Times New Roman" w:eastAsia="Times New Roman" w:hAnsi="Times New Roman" w:cs="Times New Roman"/>
        </w:rPr>
        <w:t xml:space="preserve"> entre </w:t>
      </w:r>
      <w:proofErr w:type="spellStart"/>
      <w:r w:rsidRPr="53EDBE83">
        <w:rPr>
          <w:rFonts w:ascii="Times New Roman" w:eastAsia="Times New Roman" w:hAnsi="Times New Roman" w:cs="Times New Roman"/>
        </w:rPr>
        <w:t>fuentes</w:t>
      </w:r>
      <w:proofErr w:type="spellEnd"/>
      <w:r w:rsidRPr="53EDBE83">
        <w:rPr>
          <w:rFonts w:ascii="Times New Roman" w:eastAsia="Times New Roman" w:hAnsi="Times New Roman" w:cs="Times New Roman"/>
        </w:rPr>
        <w:t>.</w:t>
      </w:r>
    </w:p>
    <w:p w14:paraId="63A3D2E8" w14:textId="62C00304" w:rsidR="46CF106F" w:rsidRDefault="53EDBE83" w:rsidP="53EDBE83">
      <w:pPr>
        <w:pStyle w:val="Prrafodelista"/>
        <w:spacing w:before="240" w:after="240"/>
        <w:rPr>
          <w:rFonts w:ascii="Times New Roman" w:eastAsia="Times New Roman" w:hAnsi="Times New Roman" w:cs="Times New Roman"/>
        </w:rPr>
      </w:pPr>
      <w:r w:rsidRPr="53EDBE83">
        <w:rPr>
          <w:rFonts w:ascii="Times New Roman" w:eastAsia="Times New Roman" w:hAnsi="Times New Roman" w:cs="Times New Roman"/>
        </w:rPr>
        <w:t>-</w:t>
      </w:r>
      <w:proofErr w:type="spellStart"/>
      <w:r w:rsidRPr="53EDBE83">
        <w:rPr>
          <w:rFonts w:ascii="Times New Roman" w:eastAsia="Times New Roman" w:hAnsi="Times New Roman" w:cs="Times New Roman"/>
        </w:rPr>
        <w:t>Evaluación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sensibilidad</w:t>
      </w:r>
      <w:proofErr w:type="spellEnd"/>
      <w:r w:rsidRPr="53EDBE83">
        <w:rPr>
          <w:rFonts w:ascii="Times New Roman" w:eastAsia="Times New Roman" w:hAnsi="Times New Roman" w:cs="Times New Roman"/>
        </w:rPr>
        <w:t xml:space="preserve"> del </w:t>
      </w:r>
      <w:proofErr w:type="spellStart"/>
      <w:r w:rsidRPr="53EDBE83">
        <w:rPr>
          <w:rFonts w:ascii="Times New Roman" w:eastAsia="Times New Roman" w:hAnsi="Times New Roman" w:cs="Times New Roman"/>
        </w:rPr>
        <w:t>modelo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frente</w:t>
      </w:r>
      <w:proofErr w:type="spellEnd"/>
      <w:r w:rsidRPr="53EDBE83">
        <w:rPr>
          <w:rFonts w:ascii="Times New Roman" w:eastAsia="Times New Roman" w:hAnsi="Times New Roman" w:cs="Times New Roman"/>
        </w:rPr>
        <w:t xml:space="preserve"> a </w:t>
      </w:r>
      <w:proofErr w:type="spellStart"/>
      <w:r w:rsidRPr="53EDBE83">
        <w:rPr>
          <w:rFonts w:ascii="Times New Roman" w:eastAsia="Times New Roman" w:hAnsi="Times New Roman" w:cs="Times New Roman"/>
        </w:rPr>
        <w:t>distintos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esquemas</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depuración</w:t>
      </w:r>
      <w:proofErr w:type="spellEnd"/>
      <w:r w:rsidRPr="53EDBE83">
        <w:rPr>
          <w:rFonts w:ascii="Times New Roman" w:eastAsia="Times New Roman" w:hAnsi="Times New Roman" w:cs="Times New Roman"/>
        </w:rPr>
        <w:t>.</w:t>
      </w:r>
    </w:p>
    <w:p w14:paraId="0508E881" w14:textId="0A44AD77" w:rsidR="46CF106F" w:rsidRDefault="53EDBE83" w:rsidP="53EDBE83">
      <w:pPr>
        <w:spacing w:before="240" w:after="240"/>
        <w:rPr>
          <w:rFonts w:ascii="Times New Roman" w:eastAsia="Times New Roman" w:hAnsi="Times New Roman" w:cs="Times New Roman"/>
          <w:lang w:val="es-ES"/>
        </w:rPr>
      </w:pPr>
      <w:r w:rsidRPr="53EDBE83">
        <w:rPr>
          <w:rFonts w:ascii="Times New Roman" w:eastAsia="Times New Roman" w:hAnsi="Times New Roman" w:cs="Times New Roman"/>
          <w:lang w:val="es-ES"/>
        </w:rPr>
        <w:t xml:space="preserve">La calidad del dato se convierte, en este contexto, en un determinante fundamental de la robustez predictiva. Por eso se va a trabajar con la ELCA, ya que esta encuesta realiza un seguimiento al mismo hogar; sin embargo, en esta lo </w:t>
      </w:r>
      <w:proofErr w:type="spellStart"/>
      <w:r w:rsidRPr="53EDBE83">
        <w:rPr>
          <w:rFonts w:ascii="Times New Roman" w:eastAsia="Times New Roman" w:hAnsi="Times New Roman" w:cs="Times New Roman"/>
          <w:lang w:val="es-ES"/>
        </w:rPr>
        <w:t>dific</w:t>
      </w:r>
      <w:r w:rsidR="000434B7">
        <w:rPr>
          <w:rFonts w:ascii="Times New Roman" w:eastAsia="Times New Roman" w:hAnsi="Times New Roman" w:cs="Times New Roman"/>
          <w:lang w:val="es-ES"/>
        </w:rPr>
        <w:t>i</w:t>
      </w:r>
      <w:r w:rsidRPr="53EDBE83">
        <w:rPr>
          <w:rFonts w:ascii="Times New Roman" w:eastAsia="Times New Roman" w:hAnsi="Times New Roman" w:cs="Times New Roman"/>
          <w:lang w:val="es-ES"/>
        </w:rPr>
        <w:t>l</w:t>
      </w:r>
      <w:proofErr w:type="spellEnd"/>
      <w:r w:rsidRPr="53EDBE83">
        <w:rPr>
          <w:rFonts w:ascii="Times New Roman" w:eastAsia="Times New Roman" w:hAnsi="Times New Roman" w:cs="Times New Roman"/>
          <w:lang w:val="es-ES"/>
        </w:rPr>
        <w:t xml:space="preserve"> es la periodicidad ya que se ha realizado en 2010, 2013 y 2016.</w:t>
      </w:r>
    </w:p>
    <w:p w14:paraId="3DA9F970" w14:textId="584768E7" w:rsidR="46CF106F" w:rsidRDefault="53EDBE83" w:rsidP="53EDBE83">
      <w:pPr>
        <w:pStyle w:val="Prrafodelista"/>
        <w:numPr>
          <w:ilvl w:val="0"/>
          <w:numId w:val="4"/>
        </w:numPr>
        <w:spacing w:before="299" w:after="299"/>
        <w:rPr>
          <w:rFonts w:ascii="Times New Roman" w:eastAsia="Times New Roman" w:hAnsi="Times New Roman" w:cs="Times New Roman"/>
          <w:b/>
          <w:bCs/>
        </w:rPr>
      </w:pPr>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b/>
          <w:bCs/>
        </w:rPr>
        <w:t>Integración</w:t>
      </w:r>
      <w:proofErr w:type="spellEnd"/>
      <w:r w:rsidRPr="53EDBE83">
        <w:rPr>
          <w:rFonts w:ascii="Times New Roman" w:eastAsia="Times New Roman" w:hAnsi="Times New Roman" w:cs="Times New Roman"/>
          <w:b/>
          <w:bCs/>
        </w:rPr>
        <w:t xml:space="preserve"> de </w:t>
      </w:r>
      <w:proofErr w:type="spellStart"/>
      <w:r w:rsidRPr="53EDBE83">
        <w:rPr>
          <w:rFonts w:ascii="Times New Roman" w:eastAsia="Times New Roman" w:hAnsi="Times New Roman" w:cs="Times New Roman"/>
          <w:b/>
          <w:bCs/>
        </w:rPr>
        <w:t>Factores</w:t>
      </w:r>
      <w:proofErr w:type="spellEnd"/>
      <w:r w:rsidRPr="53EDBE83">
        <w:rPr>
          <w:rFonts w:ascii="Times New Roman" w:eastAsia="Times New Roman" w:hAnsi="Times New Roman" w:cs="Times New Roman"/>
          <w:b/>
          <w:bCs/>
        </w:rPr>
        <w:t xml:space="preserve"> de </w:t>
      </w:r>
      <w:proofErr w:type="spellStart"/>
      <w:r w:rsidRPr="53EDBE83">
        <w:rPr>
          <w:rFonts w:ascii="Times New Roman" w:eastAsia="Times New Roman" w:hAnsi="Times New Roman" w:cs="Times New Roman"/>
          <w:b/>
          <w:bCs/>
        </w:rPr>
        <w:t>Expansión</w:t>
      </w:r>
      <w:proofErr w:type="spellEnd"/>
      <w:r w:rsidRPr="53EDBE83">
        <w:rPr>
          <w:rFonts w:ascii="Times New Roman" w:eastAsia="Times New Roman" w:hAnsi="Times New Roman" w:cs="Times New Roman"/>
          <w:b/>
          <w:bCs/>
        </w:rPr>
        <w:t xml:space="preserve"> </w:t>
      </w:r>
      <w:proofErr w:type="spellStart"/>
      <w:r w:rsidRPr="53EDBE83">
        <w:rPr>
          <w:rFonts w:ascii="Times New Roman" w:eastAsia="Times New Roman" w:hAnsi="Times New Roman" w:cs="Times New Roman"/>
          <w:b/>
          <w:bCs/>
        </w:rPr>
        <w:t>Muestral</w:t>
      </w:r>
      <w:proofErr w:type="spellEnd"/>
      <w:r w:rsidRPr="53EDBE83">
        <w:rPr>
          <w:rFonts w:ascii="Times New Roman" w:eastAsia="Times New Roman" w:hAnsi="Times New Roman" w:cs="Times New Roman"/>
          <w:b/>
          <w:bCs/>
        </w:rPr>
        <w:t xml:space="preserve"> y </w:t>
      </w:r>
      <w:proofErr w:type="spellStart"/>
      <w:r w:rsidRPr="53EDBE83">
        <w:rPr>
          <w:rFonts w:ascii="Times New Roman" w:eastAsia="Times New Roman" w:hAnsi="Times New Roman" w:cs="Times New Roman"/>
          <w:b/>
          <w:bCs/>
        </w:rPr>
        <w:t>Heterogeneidad</w:t>
      </w:r>
      <w:proofErr w:type="spellEnd"/>
      <w:r w:rsidRPr="53EDBE83">
        <w:rPr>
          <w:rFonts w:ascii="Times New Roman" w:eastAsia="Times New Roman" w:hAnsi="Times New Roman" w:cs="Times New Roman"/>
          <w:b/>
          <w:bCs/>
        </w:rPr>
        <w:t xml:space="preserve"> </w:t>
      </w:r>
      <w:proofErr w:type="spellStart"/>
      <w:r w:rsidRPr="53EDBE83">
        <w:rPr>
          <w:rFonts w:ascii="Times New Roman" w:eastAsia="Times New Roman" w:hAnsi="Times New Roman" w:cs="Times New Roman"/>
          <w:b/>
          <w:bCs/>
        </w:rPr>
        <w:t>Espacial</w:t>
      </w:r>
      <w:proofErr w:type="spellEnd"/>
      <w:r w:rsidRPr="53EDBE83">
        <w:rPr>
          <w:rFonts w:ascii="Times New Roman" w:eastAsia="Times New Roman" w:hAnsi="Times New Roman" w:cs="Times New Roman"/>
          <w:b/>
          <w:bCs/>
        </w:rPr>
        <w:t xml:space="preserve"> </w:t>
      </w:r>
      <w:proofErr w:type="spellStart"/>
      <w:r w:rsidRPr="53EDBE83">
        <w:rPr>
          <w:rFonts w:ascii="Times New Roman" w:eastAsia="Times New Roman" w:hAnsi="Times New Roman" w:cs="Times New Roman"/>
          <w:b/>
          <w:bCs/>
        </w:rPr>
        <w:t>en</w:t>
      </w:r>
      <w:proofErr w:type="spellEnd"/>
      <w:r w:rsidRPr="53EDBE83">
        <w:rPr>
          <w:rFonts w:ascii="Times New Roman" w:eastAsia="Times New Roman" w:hAnsi="Times New Roman" w:cs="Times New Roman"/>
          <w:b/>
          <w:bCs/>
        </w:rPr>
        <w:t xml:space="preserve"> la </w:t>
      </w:r>
      <w:proofErr w:type="spellStart"/>
      <w:r w:rsidRPr="53EDBE83">
        <w:rPr>
          <w:rFonts w:ascii="Times New Roman" w:eastAsia="Times New Roman" w:hAnsi="Times New Roman" w:cs="Times New Roman"/>
          <w:b/>
          <w:bCs/>
        </w:rPr>
        <w:t>Función</w:t>
      </w:r>
      <w:proofErr w:type="spellEnd"/>
      <w:r w:rsidRPr="53EDBE83">
        <w:rPr>
          <w:rFonts w:ascii="Times New Roman" w:eastAsia="Times New Roman" w:hAnsi="Times New Roman" w:cs="Times New Roman"/>
          <w:b/>
          <w:bCs/>
        </w:rPr>
        <w:t xml:space="preserve"> de </w:t>
      </w:r>
      <w:proofErr w:type="spellStart"/>
      <w:r w:rsidRPr="53EDBE83">
        <w:rPr>
          <w:rFonts w:ascii="Times New Roman" w:eastAsia="Times New Roman" w:hAnsi="Times New Roman" w:cs="Times New Roman"/>
          <w:b/>
          <w:bCs/>
        </w:rPr>
        <w:t>Pérdida</w:t>
      </w:r>
      <w:proofErr w:type="spellEnd"/>
    </w:p>
    <w:p w14:paraId="6575EC06" w14:textId="77A0EE9F" w:rsidR="46CF106F" w:rsidRDefault="53EDBE83" w:rsidP="53EDBE83">
      <w:pPr>
        <w:spacing w:before="240" w:after="240"/>
        <w:rPr>
          <w:rFonts w:ascii="Times New Roman" w:eastAsia="Times New Roman" w:hAnsi="Times New Roman" w:cs="Times New Roman"/>
          <w:lang w:val="es-ES"/>
        </w:rPr>
      </w:pPr>
      <w:r w:rsidRPr="53EDBE83">
        <w:rPr>
          <w:rFonts w:ascii="Times New Roman" w:eastAsia="Times New Roman" w:hAnsi="Times New Roman" w:cs="Times New Roman"/>
          <w:lang w:val="es-ES"/>
        </w:rPr>
        <w:t xml:space="preserve">El desafío metodológico radica en integrar estos factores que están en la encuesta dentro de algoritmos de aprendizaje automático tradicionalmente diseñados para muestras </w:t>
      </w:r>
      <w:proofErr w:type="spellStart"/>
      <w:r w:rsidRPr="53EDBE83">
        <w:rPr>
          <w:rFonts w:ascii="Times New Roman" w:eastAsia="Times New Roman" w:hAnsi="Times New Roman" w:cs="Times New Roman"/>
          <w:lang w:val="es-ES"/>
        </w:rPr>
        <w:t>i.i.d</w:t>
      </w:r>
      <w:proofErr w:type="spellEnd"/>
      <w:r w:rsidRPr="53EDBE83">
        <w:rPr>
          <w:rFonts w:ascii="Times New Roman" w:eastAsia="Times New Roman" w:hAnsi="Times New Roman" w:cs="Times New Roman"/>
          <w:lang w:val="es-ES"/>
        </w:rPr>
        <w:t>. sin distorsionar la estructura de optimización.</w:t>
      </w:r>
    </w:p>
    <w:p w14:paraId="4C3B99F6" w14:textId="323FD7CC" w:rsidR="46CF106F" w:rsidRDefault="53EDBE83" w:rsidP="53EDBE83">
      <w:pPr>
        <w:spacing w:before="240" w:after="240"/>
        <w:rPr>
          <w:rFonts w:ascii="Times New Roman" w:eastAsia="Times New Roman" w:hAnsi="Times New Roman" w:cs="Times New Roman"/>
        </w:rPr>
      </w:pPr>
      <w:proofErr w:type="spellStart"/>
      <w:r w:rsidRPr="53EDBE83">
        <w:rPr>
          <w:rFonts w:ascii="Times New Roman" w:eastAsia="Times New Roman" w:hAnsi="Times New Roman" w:cs="Times New Roman"/>
        </w:rPr>
        <w:t>Adicionalmente</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vulnerabilidad</w:t>
      </w:r>
      <w:proofErr w:type="spellEnd"/>
      <w:r w:rsidRPr="53EDBE83">
        <w:rPr>
          <w:rFonts w:ascii="Times New Roman" w:eastAsia="Times New Roman" w:hAnsi="Times New Roman" w:cs="Times New Roman"/>
        </w:rPr>
        <w:t xml:space="preserve"> multidimensional </w:t>
      </w:r>
      <w:proofErr w:type="spellStart"/>
      <w:r w:rsidRPr="53EDBE83">
        <w:rPr>
          <w:rFonts w:ascii="Times New Roman" w:eastAsia="Times New Roman" w:hAnsi="Times New Roman" w:cs="Times New Roman"/>
        </w:rPr>
        <w:t>presenta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heterogeneidad</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espacial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significativa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Existen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dependencias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territoriales</w:t>
      </w:r>
      <w:proofErr w:type="spellEnd"/>
      <w:r w:rsidRPr="53EDBE83">
        <w:rPr>
          <w:rFonts w:ascii="Times New Roman" w:eastAsia="Times New Roman" w:hAnsi="Times New Roman" w:cs="Times New Roman"/>
        </w:rPr>
        <w:t xml:space="preserve"> que </w:t>
      </w:r>
      <w:proofErr w:type="spellStart"/>
      <w:r w:rsidRPr="53EDBE83">
        <w:rPr>
          <w:rFonts w:ascii="Times New Roman" w:eastAsia="Times New Roman" w:hAnsi="Times New Roman" w:cs="Times New Roman"/>
        </w:rPr>
        <w:t>rompen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supuesto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clásico</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independencia</w:t>
      </w:r>
      <w:proofErr w:type="spellEnd"/>
      <w:r w:rsidRPr="53EDBE83">
        <w:rPr>
          <w:rFonts w:ascii="Times New Roman" w:eastAsia="Times New Roman" w:hAnsi="Times New Roman" w:cs="Times New Roman"/>
        </w:rPr>
        <w:t xml:space="preserve"> entre </w:t>
      </w:r>
      <w:proofErr w:type="spellStart"/>
      <w:r w:rsidRPr="53EDBE83">
        <w:rPr>
          <w:rFonts w:ascii="Times New Roman" w:eastAsia="Times New Roman" w:hAnsi="Times New Roman" w:cs="Times New Roman"/>
        </w:rPr>
        <w:t>observaciones</w:t>
      </w:r>
      <w:proofErr w:type="spellEnd"/>
      <w:r w:rsidRPr="53EDBE83">
        <w:rPr>
          <w:rFonts w:ascii="Times New Roman" w:eastAsia="Times New Roman" w:hAnsi="Times New Roman" w:cs="Times New Roman"/>
        </w:rPr>
        <w:t>.</w:t>
      </w:r>
    </w:p>
    <w:p w14:paraId="5E418766" w14:textId="6E2544D3" w:rsidR="46CF106F" w:rsidRDefault="53EDBE83" w:rsidP="53EDBE83">
      <w:pPr>
        <w:spacing w:before="240" w:after="240"/>
        <w:rPr>
          <w:rFonts w:ascii="Times New Roman" w:eastAsia="Times New Roman" w:hAnsi="Times New Roman" w:cs="Times New Roman"/>
        </w:rPr>
      </w:pPr>
      <w:r w:rsidRPr="53EDBE83">
        <w:rPr>
          <w:rFonts w:ascii="Times New Roman" w:eastAsia="Times New Roman" w:hAnsi="Times New Roman" w:cs="Times New Roman"/>
        </w:rPr>
        <w:t xml:space="preserve">Para </w:t>
      </w:r>
      <w:proofErr w:type="spellStart"/>
      <w:r w:rsidRPr="53EDBE83">
        <w:rPr>
          <w:rFonts w:ascii="Times New Roman" w:eastAsia="Times New Roman" w:hAnsi="Times New Roman" w:cs="Times New Roman"/>
        </w:rPr>
        <w:t>enfrentar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este</w:t>
      </w:r>
      <w:proofErr w:type="spellEnd"/>
      <w:r w:rsidRPr="53EDBE83">
        <w:rPr>
          <w:rFonts w:ascii="Times New Roman" w:eastAsia="Times New Roman" w:hAnsi="Times New Roman" w:cs="Times New Roman"/>
        </w:rPr>
        <w:t xml:space="preserve"> doble </w:t>
      </w:r>
      <w:proofErr w:type="spellStart"/>
      <w:r w:rsidRPr="53EDBE83">
        <w:rPr>
          <w:rFonts w:ascii="Times New Roman" w:eastAsia="Times New Roman" w:hAnsi="Times New Roman" w:cs="Times New Roman"/>
        </w:rPr>
        <w:t>reto</w:t>
      </w:r>
      <w:proofErr w:type="spellEnd"/>
      <w:r w:rsidRPr="53EDBE83">
        <w:rPr>
          <w:rFonts w:ascii="Times New Roman" w:eastAsia="Times New Roman" w:hAnsi="Times New Roman" w:cs="Times New Roman"/>
        </w:rPr>
        <w:t xml:space="preserve"> se </w:t>
      </w:r>
      <w:proofErr w:type="spellStart"/>
      <w:r w:rsidRPr="53EDBE83">
        <w:rPr>
          <w:rFonts w:ascii="Times New Roman" w:eastAsia="Times New Roman" w:hAnsi="Times New Roman" w:cs="Times New Roman"/>
        </w:rPr>
        <w:t>implementarán</w:t>
      </w:r>
      <w:proofErr w:type="spellEnd"/>
      <w:r w:rsidRPr="53EDBE83">
        <w:rPr>
          <w:rFonts w:ascii="Times New Roman" w:eastAsia="Times New Roman" w:hAnsi="Times New Roman" w:cs="Times New Roman"/>
        </w:rPr>
        <w:t>:</w:t>
      </w:r>
    </w:p>
    <w:p w14:paraId="42764B64" w14:textId="2CDE4653" w:rsidR="46CF106F" w:rsidRDefault="53EDBE83" w:rsidP="53EDBE83">
      <w:pPr>
        <w:pStyle w:val="Prrafodelista"/>
        <w:numPr>
          <w:ilvl w:val="0"/>
          <w:numId w:val="12"/>
        </w:numPr>
        <w:spacing w:before="240" w:after="240"/>
        <w:rPr>
          <w:rFonts w:ascii="Times New Roman" w:eastAsia="Times New Roman" w:hAnsi="Times New Roman" w:cs="Times New Roman"/>
        </w:rPr>
      </w:pPr>
      <w:proofErr w:type="spellStart"/>
      <w:r w:rsidRPr="53EDBE83">
        <w:rPr>
          <w:rFonts w:ascii="Times New Roman" w:eastAsia="Times New Roman" w:hAnsi="Times New Roman" w:cs="Times New Roman"/>
        </w:rPr>
        <w:t>Entrenamiento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ponderado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utilizando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parámetros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sample_weight</w:t>
      </w:r>
      <w:proofErr w:type="spellEnd"/>
      <w:r w:rsidRPr="53EDBE83">
        <w:rPr>
          <w:rFonts w:ascii="Times New Roman" w:eastAsia="Times New Roman" w:hAnsi="Times New Roman" w:cs="Times New Roman"/>
        </w:rPr>
        <w:t>.</w:t>
      </w:r>
    </w:p>
    <w:p w14:paraId="4520BDA1" w14:textId="76AA879C" w:rsidR="46CF106F" w:rsidRDefault="53EDBE83" w:rsidP="53EDBE83">
      <w:pPr>
        <w:pStyle w:val="Prrafodelista"/>
        <w:numPr>
          <w:ilvl w:val="0"/>
          <w:numId w:val="12"/>
        </w:numPr>
        <w:spacing w:before="240" w:after="240"/>
        <w:rPr>
          <w:rFonts w:ascii="Times New Roman" w:eastAsia="Times New Roman" w:hAnsi="Times New Roman" w:cs="Times New Roman"/>
        </w:rPr>
      </w:pPr>
      <w:proofErr w:type="spellStart"/>
      <w:r w:rsidRPr="53EDBE83">
        <w:rPr>
          <w:rFonts w:ascii="Times New Roman" w:eastAsia="Times New Roman" w:hAnsi="Times New Roman" w:cs="Times New Roman"/>
        </w:rPr>
        <w:t>Ajuste</w:t>
      </w:r>
      <w:proofErr w:type="spellEnd"/>
      <w:r w:rsidRPr="53EDBE83">
        <w:rPr>
          <w:rFonts w:ascii="Times New Roman" w:eastAsia="Times New Roman" w:hAnsi="Times New Roman" w:cs="Times New Roman"/>
        </w:rPr>
        <w:t xml:space="preserve"> de la </w:t>
      </w:r>
      <w:proofErr w:type="spellStart"/>
      <w:r w:rsidRPr="53EDBE83">
        <w:rPr>
          <w:rFonts w:ascii="Times New Roman" w:eastAsia="Times New Roman" w:hAnsi="Times New Roman" w:cs="Times New Roman"/>
        </w:rPr>
        <w:t>función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pérdida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XGBoost</w:t>
      </w:r>
      <w:proofErr w:type="spellEnd"/>
      <w:r w:rsidRPr="53EDBE83">
        <w:rPr>
          <w:rFonts w:ascii="Times New Roman" w:eastAsia="Times New Roman" w:hAnsi="Times New Roman" w:cs="Times New Roman"/>
        </w:rPr>
        <w:t xml:space="preserve"> para </w:t>
      </w:r>
      <w:proofErr w:type="spellStart"/>
      <w:r w:rsidRPr="53EDBE83">
        <w:rPr>
          <w:rFonts w:ascii="Times New Roman" w:eastAsia="Times New Roman" w:hAnsi="Times New Roman" w:cs="Times New Roman"/>
        </w:rPr>
        <w:t>incorporar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ponderaciones</w:t>
      </w:r>
      <w:proofErr w:type="spellEnd"/>
      <w:r w:rsidRPr="53EDBE83">
        <w:rPr>
          <w:rFonts w:ascii="Times New Roman" w:eastAsia="Times New Roman" w:hAnsi="Times New Roman" w:cs="Times New Roman"/>
        </w:rPr>
        <w:t>.</w:t>
      </w:r>
    </w:p>
    <w:p w14:paraId="53CD38E4" w14:textId="6C5B91FF" w:rsidR="46CF106F" w:rsidRDefault="53EDBE83" w:rsidP="53EDBE83">
      <w:pPr>
        <w:pStyle w:val="Prrafodelista"/>
        <w:numPr>
          <w:ilvl w:val="0"/>
          <w:numId w:val="12"/>
        </w:numPr>
        <w:spacing w:before="240" w:after="240"/>
        <w:rPr>
          <w:rFonts w:ascii="Times New Roman" w:eastAsia="Times New Roman" w:hAnsi="Times New Roman" w:cs="Times New Roman"/>
        </w:rPr>
      </w:pPr>
      <w:proofErr w:type="spellStart"/>
      <w:r w:rsidRPr="53EDBE83">
        <w:rPr>
          <w:rFonts w:ascii="Times New Roman" w:eastAsia="Times New Roman" w:hAnsi="Times New Roman" w:cs="Times New Roman"/>
        </w:rPr>
        <w:t>Validación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cruzada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estratificada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respetando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diseño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muestral</w:t>
      </w:r>
      <w:proofErr w:type="spellEnd"/>
      <w:r w:rsidRPr="53EDBE83">
        <w:rPr>
          <w:rFonts w:ascii="Times New Roman" w:eastAsia="Times New Roman" w:hAnsi="Times New Roman" w:cs="Times New Roman"/>
        </w:rPr>
        <w:t>.</w:t>
      </w:r>
    </w:p>
    <w:p w14:paraId="4EF9C82D" w14:textId="280782C5" w:rsidR="46CF106F" w:rsidRDefault="53EDBE83" w:rsidP="53EDBE83">
      <w:pPr>
        <w:pStyle w:val="Prrafodelista"/>
        <w:numPr>
          <w:ilvl w:val="0"/>
          <w:numId w:val="12"/>
        </w:numPr>
        <w:spacing w:before="240" w:after="240"/>
        <w:rPr>
          <w:rFonts w:ascii="Times New Roman" w:eastAsia="Times New Roman" w:hAnsi="Times New Roman" w:cs="Times New Roman"/>
        </w:rPr>
      </w:pPr>
      <w:proofErr w:type="spellStart"/>
      <w:r w:rsidRPr="53EDBE83">
        <w:rPr>
          <w:rFonts w:ascii="Times New Roman" w:eastAsia="Times New Roman" w:hAnsi="Times New Roman" w:cs="Times New Roman"/>
        </w:rPr>
        <w:t>Inclusión</w:t>
      </w:r>
      <w:proofErr w:type="spellEnd"/>
      <w:r w:rsidRPr="53EDBE83">
        <w:rPr>
          <w:rFonts w:ascii="Times New Roman" w:eastAsia="Times New Roman" w:hAnsi="Times New Roman" w:cs="Times New Roman"/>
        </w:rPr>
        <w:t xml:space="preserve"> de variables </w:t>
      </w:r>
      <w:proofErr w:type="spellStart"/>
      <w:r w:rsidRPr="53EDBE83">
        <w:rPr>
          <w:rFonts w:ascii="Times New Roman" w:eastAsia="Times New Roman" w:hAnsi="Times New Roman" w:cs="Times New Roman"/>
        </w:rPr>
        <w:t>geoespaciales</w:t>
      </w:r>
      <w:proofErr w:type="spellEnd"/>
      <w:r w:rsidRPr="53EDBE83">
        <w:rPr>
          <w:rFonts w:ascii="Times New Roman" w:eastAsia="Times New Roman" w:hAnsi="Times New Roman" w:cs="Times New Roman"/>
        </w:rPr>
        <w:t xml:space="preserve"> que </w:t>
      </w:r>
      <w:proofErr w:type="spellStart"/>
      <w:r w:rsidRPr="53EDBE83">
        <w:rPr>
          <w:rFonts w:ascii="Times New Roman" w:eastAsia="Times New Roman" w:hAnsi="Times New Roman" w:cs="Times New Roman"/>
        </w:rPr>
        <w:t>capturen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contexto</w:t>
      </w:r>
      <w:proofErr w:type="spellEnd"/>
      <w:r w:rsidRPr="53EDBE83">
        <w:rPr>
          <w:rFonts w:ascii="Times New Roman" w:eastAsia="Times New Roman" w:hAnsi="Times New Roman" w:cs="Times New Roman"/>
        </w:rPr>
        <w:t xml:space="preserve"> territorial.</w:t>
      </w:r>
    </w:p>
    <w:p w14:paraId="2FE127FD" w14:textId="31A4D92E" w:rsidR="46CF106F" w:rsidRDefault="53EDBE83" w:rsidP="53EDBE83">
      <w:pPr>
        <w:pStyle w:val="Prrafodelista"/>
        <w:numPr>
          <w:ilvl w:val="0"/>
          <w:numId w:val="12"/>
        </w:numPr>
        <w:spacing w:before="240" w:after="240"/>
        <w:rPr>
          <w:rFonts w:ascii="Times New Roman" w:eastAsia="Times New Roman" w:hAnsi="Times New Roman" w:cs="Times New Roman"/>
        </w:rPr>
      </w:pPr>
      <w:proofErr w:type="spellStart"/>
      <w:r w:rsidRPr="53EDBE83">
        <w:rPr>
          <w:rFonts w:ascii="Times New Roman" w:eastAsia="Times New Roman" w:hAnsi="Times New Roman" w:cs="Times New Roman"/>
        </w:rPr>
        <w:t>Evaluación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estabilidad</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predictiva</w:t>
      </w:r>
      <w:proofErr w:type="spellEnd"/>
      <w:r w:rsidRPr="53EDBE83">
        <w:rPr>
          <w:rFonts w:ascii="Times New Roman" w:eastAsia="Times New Roman" w:hAnsi="Times New Roman" w:cs="Times New Roman"/>
        </w:rPr>
        <w:t xml:space="preserve"> por </w:t>
      </w:r>
      <w:proofErr w:type="spellStart"/>
      <w:r w:rsidRPr="53EDBE83">
        <w:rPr>
          <w:rFonts w:ascii="Times New Roman" w:eastAsia="Times New Roman" w:hAnsi="Times New Roman" w:cs="Times New Roman"/>
        </w:rPr>
        <w:t>región</w:t>
      </w:r>
      <w:proofErr w:type="spellEnd"/>
      <w:r w:rsidRPr="53EDBE83">
        <w:rPr>
          <w:rFonts w:ascii="Times New Roman" w:eastAsia="Times New Roman" w:hAnsi="Times New Roman" w:cs="Times New Roman"/>
        </w:rPr>
        <w:t>.</w:t>
      </w:r>
    </w:p>
    <w:p w14:paraId="25EC75B8" w14:textId="0763D585" w:rsidR="46CF106F" w:rsidRDefault="53EDBE83" w:rsidP="53EDBE83">
      <w:pPr>
        <w:spacing w:before="240" w:after="240"/>
        <w:rPr>
          <w:rFonts w:ascii="Times New Roman" w:eastAsia="Times New Roman" w:hAnsi="Times New Roman" w:cs="Times New Roman"/>
        </w:rPr>
      </w:pPr>
      <w:r w:rsidRPr="53EDBE83">
        <w:rPr>
          <w:rFonts w:ascii="Times New Roman" w:eastAsia="Times New Roman" w:hAnsi="Times New Roman" w:cs="Times New Roman"/>
        </w:rPr>
        <w:t xml:space="preserve">Este </w:t>
      </w:r>
      <w:proofErr w:type="spellStart"/>
      <w:r w:rsidRPr="53EDBE83">
        <w:rPr>
          <w:rFonts w:ascii="Times New Roman" w:eastAsia="Times New Roman" w:hAnsi="Times New Roman" w:cs="Times New Roman"/>
        </w:rPr>
        <w:t>enfoque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permitirá</w:t>
      </w:r>
      <w:proofErr w:type="spellEnd"/>
      <w:r w:rsidRPr="53EDBE83">
        <w:rPr>
          <w:rFonts w:ascii="Times New Roman" w:eastAsia="Times New Roman" w:hAnsi="Times New Roman" w:cs="Times New Roman"/>
        </w:rPr>
        <w:t xml:space="preserve"> que la </w:t>
      </w:r>
      <w:proofErr w:type="spellStart"/>
      <w:r w:rsidRPr="53EDBE83">
        <w:rPr>
          <w:rFonts w:ascii="Times New Roman" w:eastAsia="Times New Roman" w:hAnsi="Times New Roman" w:cs="Times New Roman"/>
        </w:rPr>
        <w:t>probabilidad</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estimada</w:t>
      </w:r>
      <w:proofErr w:type="spellEnd"/>
      <w:r w:rsidRPr="53EDBE83">
        <w:rPr>
          <w:rFonts w:ascii="Times New Roman" w:eastAsia="Times New Roman" w:hAnsi="Times New Roman" w:cs="Times New Roman"/>
        </w:rPr>
        <w:t xml:space="preserve"> no solo sea </w:t>
      </w:r>
      <w:proofErr w:type="spellStart"/>
      <w:r w:rsidRPr="53EDBE83">
        <w:rPr>
          <w:rFonts w:ascii="Times New Roman" w:eastAsia="Times New Roman" w:hAnsi="Times New Roman" w:cs="Times New Roman"/>
        </w:rPr>
        <w:t>estadísticamente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precisa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sino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territorialmente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coherente</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representativa</w:t>
      </w:r>
      <w:proofErr w:type="spellEnd"/>
      <w:r w:rsidRPr="53EDBE83">
        <w:rPr>
          <w:rFonts w:ascii="Times New Roman" w:eastAsia="Times New Roman" w:hAnsi="Times New Roman" w:cs="Times New Roman"/>
        </w:rPr>
        <w:t xml:space="preserve"> </w:t>
      </w:r>
      <w:proofErr w:type="gramStart"/>
      <w:r w:rsidRPr="53EDBE83">
        <w:rPr>
          <w:rFonts w:ascii="Times New Roman" w:eastAsia="Times New Roman" w:hAnsi="Times New Roman" w:cs="Times New Roman"/>
        </w:rPr>
        <w:t>a</w:t>
      </w:r>
      <w:proofErr w:type="gram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escala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nacional</w:t>
      </w:r>
      <w:proofErr w:type="spellEnd"/>
      <w:r w:rsidRPr="53EDBE83">
        <w:rPr>
          <w:rFonts w:ascii="Times New Roman" w:eastAsia="Times New Roman" w:hAnsi="Times New Roman" w:cs="Times New Roman"/>
        </w:rPr>
        <w:t>.</w:t>
      </w:r>
    </w:p>
    <w:p w14:paraId="1C02F96E" w14:textId="3927A796" w:rsidR="00AE5DF0" w:rsidRDefault="00AE5DF0" w:rsidP="53EDBE83">
      <w:pPr>
        <w:spacing w:before="240" w:after="240"/>
        <w:rPr>
          <w:rFonts w:ascii="Times New Roman" w:eastAsia="Times New Roman" w:hAnsi="Times New Roman" w:cs="Times New Roman"/>
        </w:rPr>
      </w:pPr>
    </w:p>
    <w:p w14:paraId="081CF015" w14:textId="50411367" w:rsidR="00AE5DF0" w:rsidRDefault="00AE5DF0" w:rsidP="00AE5DF0">
      <w:pPr>
        <w:pStyle w:val="NormalWeb"/>
      </w:pPr>
      <w:r>
        <w:rPr>
          <w:rFonts w:hAnsi="Symbol"/>
        </w:rPr>
        <w:t></w:t>
      </w:r>
      <w:r>
        <w:t xml:space="preserve"> </w:t>
      </w:r>
      <w:r w:rsidRPr="00AE5DF0">
        <w:rPr>
          <w:b/>
          <w:bCs/>
        </w:rPr>
        <w:t>Armonización</w:t>
      </w:r>
      <w:r>
        <w:rPr>
          <w:b/>
          <w:bCs/>
        </w:rPr>
        <w:t xml:space="preserve"> Longitudinal:</w:t>
      </w:r>
      <w:r>
        <w:t xml:space="preserve"> Alinear las mismas variables a través de diferentes rondas de la ELCA (2010-2021) pese a cambios en los cuestionarios.</w:t>
      </w:r>
    </w:p>
    <w:p w14:paraId="59330E46" w14:textId="79F01F5F" w:rsidR="00AE5DF0" w:rsidRDefault="00AE5DF0" w:rsidP="00AE5DF0">
      <w:pPr>
        <w:pStyle w:val="NormalWeb"/>
      </w:pPr>
      <w:r>
        <w:rPr>
          <w:rFonts w:hAnsi="Symbol"/>
        </w:rPr>
        <w:t></w:t>
      </w:r>
      <w:r>
        <w:t xml:space="preserve"> </w:t>
      </w:r>
      <w:r w:rsidRPr="00AE5DF0">
        <w:rPr>
          <w:b/>
          <w:bCs/>
        </w:rPr>
        <w:t>Construcción</w:t>
      </w:r>
      <w:r>
        <w:rPr>
          <w:b/>
          <w:bCs/>
        </w:rPr>
        <w:t xml:space="preserve"> del Índice:</w:t>
      </w:r>
      <w:r>
        <w:t xml:space="preserve"> Generar los 15 indicadores de privación desde variables crudas, ya que la ELCA no entrega el IPM </w:t>
      </w:r>
      <w:proofErr w:type="spellStart"/>
      <w:r>
        <w:t>precalculado</w:t>
      </w:r>
      <w:proofErr w:type="spellEnd"/>
      <w:r>
        <w:t>.</w:t>
      </w:r>
    </w:p>
    <w:p w14:paraId="16B7798F" w14:textId="7C8F9EBF" w:rsidR="00AE5DF0" w:rsidRDefault="00AE5DF0" w:rsidP="00AE5DF0">
      <w:pPr>
        <w:pStyle w:val="NormalWeb"/>
      </w:pPr>
      <w:r>
        <w:rPr>
          <w:rFonts w:hAnsi="Symbol"/>
        </w:rPr>
        <w:lastRenderedPageBreak/>
        <w:t></w:t>
      </w:r>
      <w:r>
        <w:t xml:space="preserve"> </w:t>
      </w:r>
      <w:r w:rsidRPr="00AE5DF0">
        <w:rPr>
          <w:b/>
          <w:bCs/>
        </w:rPr>
        <w:t>Desbalanceo</w:t>
      </w:r>
      <w:r>
        <w:rPr>
          <w:b/>
          <w:bCs/>
        </w:rPr>
        <w:t xml:space="preserve"> de Clases:</w:t>
      </w:r>
      <w:r>
        <w:t xml:space="preserve"> Manejar el hecho de que la mayoría de los hogares son "estables", mientras que los eventos de "entrada" o "salida" son menos frecuentes, lo que puede sesgar al modelo.</w:t>
      </w:r>
    </w:p>
    <w:p w14:paraId="4154E8EE" w14:textId="77777777" w:rsidR="00AE5DF0" w:rsidRDefault="00AE5DF0" w:rsidP="53EDBE83">
      <w:pPr>
        <w:spacing w:before="240" w:after="240"/>
        <w:rPr>
          <w:rFonts w:ascii="Times New Roman" w:eastAsia="Times New Roman" w:hAnsi="Times New Roman" w:cs="Times New Roman"/>
        </w:rPr>
      </w:pPr>
    </w:p>
    <w:p w14:paraId="268EEF5C" w14:textId="08043575" w:rsidR="46CF106F" w:rsidRDefault="46CF106F" w:rsidP="53EDBE83">
      <w:pPr>
        <w:spacing w:before="240" w:after="240"/>
        <w:rPr>
          <w:rFonts w:ascii="Times New Roman" w:eastAsia="Times New Roman" w:hAnsi="Times New Roman" w:cs="Times New Roman"/>
        </w:rPr>
      </w:pPr>
    </w:p>
    <w:p w14:paraId="21932C0B" w14:textId="5C526813" w:rsidR="46CF106F" w:rsidRDefault="53EDBE83" w:rsidP="53EDBE83">
      <w:pPr>
        <w:pStyle w:val="Prrafodelista"/>
        <w:numPr>
          <w:ilvl w:val="0"/>
          <w:numId w:val="7"/>
        </w:numPr>
        <w:spacing w:before="240" w:after="240"/>
        <w:rPr>
          <w:rFonts w:ascii="Times New Roman" w:eastAsia="Times New Roman" w:hAnsi="Times New Roman" w:cs="Times New Roman"/>
          <w:lang w:val="es-ES"/>
        </w:rPr>
      </w:pPr>
      <w:r w:rsidRPr="53EDBE83">
        <w:rPr>
          <w:rFonts w:ascii="Times New Roman" w:eastAsia="Times New Roman" w:hAnsi="Times New Roman" w:cs="Times New Roman"/>
          <w:b/>
          <w:bCs/>
          <w:lang w:val="es-ES"/>
        </w:rPr>
        <w:t xml:space="preserve">Entrega de valor: </w:t>
      </w:r>
      <w:r w:rsidRPr="53EDBE83">
        <w:rPr>
          <w:rFonts w:ascii="Times New Roman" w:eastAsia="Times New Roman" w:hAnsi="Times New Roman" w:cs="Times New Roman"/>
          <w:lang w:val="es-ES"/>
        </w:rPr>
        <w:t>El desarrollo de este modelo permite proteger a los hogares más vulnerables en Colombia, evitando que las privaciones en educación, salud, empleo y condiciones de vivienda se agraven o no puedan mejorar. Al identificar tempranamente situaciones de riesgo, las intervenciones pueden llegar antes a niños, jóvenes y adultos en contextos de alta vulnerabilidad, contribuyendo a mejorar sus oportunidades de desarrollo, reducir la transmisión intergeneracional de la pobreza y fortalecer la cohesión social en los territorios más rezagados de Colombia.</w:t>
      </w:r>
    </w:p>
    <w:p w14:paraId="3CCEA3D3" w14:textId="46A3C801" w:rsidR="46CF106F" w:rsidRDefault="53EDBE83" w:rsidP="53EDBE83">
      <w:pPr>
        <w:pStyle w:val="Prrafodelista"/>
        <w:spacing w:line="360" w:lineRule="auto"/>
        <w:rPr>
          <w:rFonts w:ascii="Times New Roman" w:eastAsia="Times New Roman" w:hAnsi="Times New Roman" w:cs="Times New Roman"/>
          <w:lang w:val="es-ES"/>
        </w:rPr>
      </w:pPr>
      <w:r w:rsidRPr="53EDBE83">
        <w:rPr>
          <w:rFonts w:ascii="Times New Roman" w:eastAsia="Times New Roman" w:hAnsi="Times New Roman" w:cs="Times New Roman"/>
          <w:lang w:val="es-ES"/>
        </w:rPr>
        <w:t>También permitiría que las entidades encargadas de la política social en Colombia actúen de manera proactiva sobre los hogares con mayor riesgo de pobreza multidimensional, priorizando intervenciones en educación, empleo y acceso a servicios básicos antes de que consoliden privaciones múltiples, con el objetivo de reducir la incidencia de la pobreza multidimensional durante los primeros años de implementación del modelo.</w:t>
      </w:r>
    </w:p>
    <w:p w14:paraId="0D3AFF45" w14:textId="7D434E07" w:rsidR="46CF106F" w:rsidRDefault="46CF106F" w:rsidP="53EDBE83">
      <w:pPr>
        <w:pStyle w:val="Prrafodelista"/>
        <w:spacing w:before="240" w:after="240"/>
        <w:rPr>
          <w:rFonts w:ascii="Times New Roman" w:eastAsia="Times New Roman" w:hAnsi="Times New Roman" w:cs="Times New Roman"/>
          <w:lang w:val="es-ES"/>
        </w:rPr>
      </w:pPr>
    </w:p>
    <w:p w14:paraId="6B6EB32C" w14:textId="7D9DD12F" w:rsidR="46CF106F" w:rsidRDefault="53EDBE83" w:rsidP="53EDBE83">
      <w:pPr>
        <w:pStyle w:val="Prrafodelista"/>
        <w:numPr>
          <w:ilvl w:val="0"/>
          <w:numId w:val="7"/>
        </w:numPr>
        <w:rPr>
          <w:rFonts w:ascii="Times New Roman" w:eastAsia="Times New Roman" w:hAnsi="Times New Roman" w:cs="Times New Roman"/>
          <w:b/>
          <w:bCs/>
        </w:rPr>
      </w:pPr>
      <w:proofErr w:type="spellStart"/>
      <w:r w:rsidRPr="53EDBE83">
        <w:rPr>
          <w:rFonts w:ascii="Times New Roman" w:eastAsia="Times New Roman" w:hAnsi="Times New Roman" w:cs="Times New Roman"/>
          <w:b/>
          <w:bCs/>
        </w:rPr>
        <w:t>Grupos</w:t>
      </w:r>
      <w:proofErr w:type="spellEnd"/>
      <w:r w:rsidRPr="53EDBE83">
        <w:rPr>
          <w:rFonts w:ascii="Times New Roman" w:eastAsia="Times New Roman" w:hAnsi="Times New Roman" w:cs="Times New Roman"/>
          <w:b/>
          <w:bCs/>
        </w:rPr>
        <w:t xml:space="preserve"> de </w:t>
      </w:r>
      <w:proofErr w:type="spellStart"/>
      <w:r w:rsidRPr="53EDBE83">
        <w:rPr>
          <w:rFonts w:ascii="Times New Roman" w:eastAsia="Times New Roman" w:hAnsi="Times New Roman" w:cs="Times New Roman"/>
          <w:b/>
          <w:bCs/>
        </w:rPr>
        <w:t>interes</w:t>
      </w:r>
      <w:proofErr w:type="spellEnd"/>
      <w:r w:rsidRPr="53EDBE83">
        <w:rPr>
          <w:rFonts w:ascii="Times New Roman" w:eastAsia="Times New Roman" w:hAnsi="Times New Roman" w:cs="Times New Roman"/>
          <w:b/>
          <w:bCs/>
        </w:rPr>
        <w:t>:</w:t>
      </w:r>
    </w:p>
    <w:p w14:paraId="4C2C041C" w14:textId="08F513A6" w:rsidR="46CF106F" w:rsidRDefault="53EDBE83" w:rsidP="53EDBE83">
      <w:pPr>
        <w:rPr>
          <w:rFonts w:ascii="Times New Roman" w:eastAsia="Times New Roman" w:hAnsi="Times New Roman" w:cs="Times New Roman"/>
        </w:rPr>
      </w:pPr>
      <w:r w:rsidRPr="53EDBE83">
        <w:rPr>
          <w:rFonts w:ascii="Times New Roman" w:eastAsia="Times New Roman" w:hAnsi="Times New Roman" w:cs="Times New Roman"/>
        </w:rPr>
        <w:t xml:space="preserve">Este </w:t>
      </w:r>
      <w:proofErr w:type="spellStart"/>
      <w:r w:rsidRPr="53EDBE83">
        <w:rPr>
          <w:rFonts w:ascii="Times New Roman" w:eastAsia="Times New Roman" w:hAnsi="Times New Roman" w:cs="Times New Roman"/>
        </w:rPr>
        <w:t>proyecto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resulta</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interés</w:t>
      </w:r>
      <w:proofErr w:type="spellEnd"/>
      <w:r w:rsidRPr="53EDBE83">
        <w:rPr>
          <w:rFonts w:ascii="Times New Roman" w:eastAsia="Times New Roman" w:hAnsi="Times New Roman" w:cs="Times New Roman"/>
        </w:rPr>
        <w:t xml:space="preserve"> para </w:t>
      </w:r>
      <w:proofErr w:type="spellStart"/>
      <w:r w:rsidRPr="53EDBE83">
        <w:rPr>
          <w:rFonts w:ascii="Times New Roman" w:eastAsia="Times New Roman" w:hAnsi="Times New Roman" w:cs="Times New Roman"/>
        </w:rPr>
        <w:t>entidades</w:t>
      </w:r>
      <w:proofErr w:type="spellEnd"/>
      <w:r w:rsidRPr="53EDBE83">
        <w:rPr>
          <w:rFonts w:ascii="Times New Roman" w:eastAsia="Times New Roman" w:hAnsi="Times New Roman" w:cs="Times New Roman"/>
        </w:rPr>
        <w:t xml:space="preserve"> del </w:t>
      </w:r>
      <w:proofErr w:type="spellStart"/>
      <w:r w:rsidRPr="53EDBE83">
        <w:rPr>
          <w:rFonts w:ascii="Times New Roman" w:eastAsia="Times New Roman" w:hAnsi="Times New Roman" w:cs="Times New Roman"/>
        </w:rPr>
        <w:t>gobierno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nacional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encargadas</w:t>
      </w:r>
      <w:proofErr w:type="spellEnd"/>
      <w:r w:rsidRPr="53EDBE83">
        <w:rPr>
          <w:rFonts w:ascii="Times New Roman" w:eastAsia="Times New Roman" w:hAnsi="Times New Roman" w:cs="Times New Roman"/>
        </w:rPr>
        <w:t xml:space="preserve"> de la </w:t>
      </w:r>
      <w:proofErr w:type="spellStart"/>
      <w:r w:rsidRPr="53EDBE83">
        <w:rPr>
          <w:rFonts w:ascii="Times New Roman" w:eastAsia="Times New Roman" w:hAnsi="Times New Roman" w:cs="Times New Roman"/>
        </w:rPr>
        <w:t>medición</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reducción</w:t>
      </w:r>
      <w:proofErr w:type="spellEnd"/>
      <w:r w:rsidRPr="53EDBE83">
        <w:rPr>
          <w:rFonts w:ascii="Times New Roman" w:eastAsia="Times New Roman" w:hAnsi="Times New Roman" w:cs="Times New Roman"/>
        </w:rPr>
        <w:t xml:space="preserve"> de la </w:t>
      </w:r>
      <w:proofErr w:type="spellStart"/>
      <w:r w:rsidRPr="53EDBE83">
        <w:rPr>
          <w:rFonts w:ascii="Times New Roman" w:eastAsia="Times New Roman" w:hAnsi="Times New Roman" w:cs="Times New Roman"/>
        </w:rPr>
        <w:t>pobreza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como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Departamento</w:t>
      </w:r>
      <w:proofErr w:type="spellEnd"/>
      <w:r w:rsidRPr="53EDBE83">
        <w:rPr>
          <w:rFonts w:ascii="Times New Roman" w:eastAsia="Times New Roman" w:hAnsi="Times New Roman" w:cs="Times New Roman"/>
        </w:rPr>
        <w:t xml:space="preserve"> Nacional de </w:t>
      </w:r>
      <w:proofErr w:type="spellStart"/>
      <w:r w:rsidRPr="53EDBE83">
        <w:rPr>
          <w:rFonts w:ascii="Times New Roman" w:eastAsia="Times New Roman" w:hAnsi="Times New Roman" w:cs="Times New Roman"/>
        </w:rPr>
        <w:t>Planeación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Departamento</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Administrativo</w:t>
      </w:r>
      <w:proofErr w:type="spellEnd"/>
      <w:r w:rsidRPr="53EDBE83">
        <w:rPr>
          <w:rFonts w:ascii="Times New Roman" w:eastAsia="Times New Roman" w:hAnsi="Times New Roman" w:cs="Times New Roman"/>
        </w:rPr>
        <w:t xml:space="preserve"> Nacional de </w:t>
      </w:r>
      <w:proofErr w:type="spellStart"/>
      <w:r w:rsidRPr="53EDBE83">
        <w:rPr>
          <w:rFonts w:ascii="Times New Roman" w:eastAsia="Times New Roman" w:hAnsi="Times New Roman" w:cs="Times New Roman"/>
        </w:rPr>
        <w:t>Estadística</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Departamento</w:t>
      </w:r>
      <w:proofErr w:type="spellEnd"/>
      <w:r w:rsidRPr="53EDBE83">
        <w:rPr>
          <w:rFonts w:ascii="Times New Roman" w:eastAsia="Times New Roman" w:hAnsi="Times New Roman" w:cs="Times New Roman"/>
        </w:rPr>
        <w:t xml:space="preserve"> para la </w:t>
      </w:r>
      <w:proofErr w:type="spellStart"/>
      <w:r w:rsidRPr="53EDBE83">
        <w:rPr>
          <w:rFonts w:ascii="Times New Roman" w:eastAsia="Times New Roman" w:hAnsi="Times New Roman" w:cs="Times New Roman"/>
        </w:rPr>
        <w:t>Prosperidad</w:t>
      </w:r>
      <w:proofErr w:type="spellEnd"/>
      <w:r w:rsidRPr="53EDBE83">
        <w:rPr>
          <w:rFonts w:ascii="Times New Roman" w:eastAsia="Times New Roman" w:hAnsi="Times New Roman" w:cs="Times New Roman"/>
        </w:rPr>
        <w:t xml:space="preserve"> Social, </w:t>
      </w:r>
      <w:proofErr w:type="spellStart"/>
      <w:r w:rsidRPr="53EDBE83">
        <w:rPr>
          <w:rFonts w:ascii="Times New Roman" w:eastAsia="Times New Roman" w:hAnsi="Times New Roman" w:cs="Times New Roman"/>
        </w:rPr>
        <w:t>ya</w:t>
      </w:r>
      <w:proofErr w:type="spellEnd"/>
      <w:r w:rsidRPr="53EDBE83">
        <w:rPr>
          <w:rFonts w:ascii="Times New Roman" w:eastAsia="Times New Roman" w:hAnsi="Times New Roman" w:cs="Times New Roman"/>
        </w:rPr>
        <w:t xml:space="preserve"> que </w:t>
      </w:r>
      <w:proofErr w:type="spellStart"/>
      <w:r w:rsidRPr="53EDBE83">
        <w:rPr>
          <w:rFonts w:ascii="Times New Roman" w:eastAsia="Times New Roman" w:hAnsi="Times New Roman" w:cs="Times New Roman"/>
        </w:rPr>
        <w:t>permite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anticipar</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dinámicas</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vulnerabilidad</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socioeconómica</w:t>
      </w:r>
      <w:proofErr w:type="spellEnd"/>
      <w:r w:rsidRPr="53EDBE83">
        <w:rPr>
          <w:rFonts w:ascii="Times New Roman" w:eastAsia="Times New Roman" w:hAnsi="Times New Roman" w:cs="Times New Roman"/>
        </w:rPr>
        <w:t xml:space="preserve"> y </w:t>
      </w:r>
      <w:proofErr w:type="spellStart"/>
      <w:r w:rsidRPr="53EDBE83">
        <w:rPr>
          <w:rFonts w:ascii="Times New Roman" w:eastAsia="Times New Roman" w:hAnsi="Times New Roman" w:cs="Times New Roman"/>
        </w:rPr>
        <w:t>mejorar</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focalización</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programas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sociales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Asimismo</w:t>
      </w:r>
      <w:proofErr w:type="spellEnd"/>
      <w:r w:rsidRPr="53EDBE83">
        <w:rPr>
          <w:rFonts w:ascii="Times New Roman" w:eastAsia="Times New Roman" w:hAnsi="Times New Roman" w:cs="Times New Roman"/>
        </w:rPr>
        <w:t xml:space="preserve">, los </w:t>
      </w:r>
      <w:proofErr w:type="spellStart"/>
      <w:r w:rsidRPr="53EDBE83">
        <w:rPr>
          <w:rFonts w:ascii="Times New Roman" w:eastAsia="Times New Roman" w:hAnsi="Times New Roman" w:cs="Times New Roman"/>
        </w:rPr>
        <w:t>resultados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pueden</w:t>
      </w:r>
      <w:proofErr w:type="spellEnd"/>
      <w:r w:rsidRPr="53EDBE83">
        <w:rPr>
          <w:rFonts w:ascii="Times New Roman" w:eastAsia="Times New Roman" w:hAnsi="Times New Roman" w:cs="Times New Roman"/>
        </w:rPr>
        <w:t xml:space="preserve"> ser </w:t>
      </w:r>
      <w:proofErr w:type="spellStart"/>
      <w:r w:rsidRPr="53EDBE83">
        <w:rPr>
          <w:rFonts w:ascii="Times New Roman" w:eastAsia="Times New Roman" w:hAnsi="Times New Roman" w:cs="Times New Roman"/>
        </w:rPr>
        <w:t>útiles</w:t>
      </w:r>
      <w:proofErr w:type="spellEnd"/>
      <w:r w:rsidRPr="53EDBE83">
        <w:rPr>
          <w:rFonts w:ascii="Times New Roman" w:eastAsia="Times New Roman" w:hAnsi="Times New Roman" w:cs="Times New Roman"/>
        </w:rPr>
        <w:t xml:space="preserve"> para </w:t>
      </w:r>
      <w:proofErr w:type="spellStart"/>
      <w:r w:rsidRPr="53EDBE83">
        <w:rPr>
          <w:rFonts w:ascii="Times New Roman" w:eastAsia="Times New Roman" w:hAnsi="Times New Roman" w:cs="Times New Roman"/>
        </w:rPr>
        <w:t>gobiernos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territoriales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la </w:t>
      </w:r>
      <w:proofErr w:type="spellStart"/>
      <w:r w:rsidRPr="53EDBE83">
        <w:rPr>
          <w:rFonts w:ascii="Times New Roman" w:eastAsia="Times New Roman" w:hAnsi="Times New Roman" w:cs="Times New Roman"/>
        </w:rPr>
        <w:t>asignación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eficiente</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recursos</w:t>
      </w:r>
      <w:proofErr w:type="spellEnd"/>
      <w:r w:rsidRPr="53EDBE83">
        <w:rPr>
          <w:rFonts w:ascii="Times New Roman" w:eastAsia="Times New Roman" w:hAnsi="Times New Roman" w:cs="Times New Roman"/>
        </w:rPr>
        <w:t xml:space="preserve"> y para </w:t>
      </w:r>
      <w:proofErr w:type="spellStart"/>
      <w:r w:rsidRPr="53EDBE83">
        <w:rPr>
          <w:rFonts w:ascii="Times New Roman" w:eastAsia="Times New Roman" w:hAnsi="Times New Roman" w:cs="Times New Roman"/>
        </w:rPr>
        <w:t>organismos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internacionales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interesados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modelos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predictivos</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movilidad</w:t>
      </w:r>
      <w:proofErr w:type="spellEnd"/>
      <w:r w:rsidRPr="53EDBE83">
        <w:rPr>
          <w:rFonts w:ascii="Times New Roman" w:eastAsia="Times New Roman" w:hAnsi="Times New Roman" w:cs="Times New Roman"/>
        </w:rPr>
        <w:t xml:space="preserve"> social. De </w:t>
      </w:r>
      <w:proofErr w:type="spellStart"/>
      <w:r w:rsidRPr="53EDBE83">
        <w:rPr>
          <w:rFonts w:ascii="Times New Roman" w:eastAsia="Times New Roman" w:hAnsi="Times New Roman" w:cs="Times New Roman"/>
        </w:rPr>
        <w:t>esta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manera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estudio</w:t>
      </w:r>
      <w:proofErr w:type="spellEnd"/>
      <w:r w:rsidRPr="53EDBE83">
        <w:rPr>
          <w:rFonts w:ascii="Times New Roman" w:eastAsia="Times New Roman" w:hAnsi="Times New Roman" w:cs="Times New Roman"/>
        </w:rPr>
        <w:t xml:space="preserve"> no solo </w:t>
      </w:r>
      <w:proofErr w:type="spellStart"/>
      <w:r w:rsidRPr="53EDBE83">
        <w:rPr>
          <w:rFonts w:ascii="Times New Roman" w:eastAsia="Times New Roman" w:hAnsi="Times New Roman" w:cs="Times New Roman"/>
        </w:rPr>
        <w:t>aporta</w:t>
      </w:r>
      <w:proofErr w:type="spellEnd"/>
      <w:r w:rsidRPr="53EDBE83">
        <w:rPr>
          <w:rFonts w:ascii="Times New Roman" w:eastAsia="Times New Roman" w:hAnsi="Times New Roman" w:cs="Times New Roman"/>
        </w:rPr>
        <w:t xml:space="preserve"> a la </w:t>
      </w:r>
      <w:proofErr w:type="spellStart"/>
      <w:r w:rsidRPr="53EDBE83">
        <w:rPr>
          <w:rFonts w:ascii="Times New Roman" w:eastAsia="Times New Roman" w:hAnsi="Times New Roman" w:cs="Times New Roman"/>
        </w:rPr>
        <w:t>literatura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académica</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sino</w:t>
      </w:r>
      <w:proofErr w:type="spellEnd"/>
      <w:r w:rsidRPr="53EDBE83">
        <w:rPr>
          <w:rFonts w:ascii="Times New Roman" w:eastAsia="Times New Roman" w:hAnsi="Times New Roman" w:cs="Times New Roman"/>
        </w:rPr>
        <w:t xml:space="preserve"> que </w:t>
      </w:r>
      <w:proofErr w:type="spellStart"/>
      <w:r w:rsidRPr="53EDBE83">
        <w:rPr>
          <w:rFonts w:ascii="Times New Roman" w:eastAsia="Times New Roman" w:hAnsi="Times New Roman" w:cs="Times New Roman"/>
        </w:rPr>
        <w:t>ofrece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herramientas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aplicables</w:t>
      </w:r>
      <w:proofErr w:type="spellEnd"/>
      <w:r w:rsidRPr="53EDBE83">
        <w:rPr>
          <w:rFonts w:ascii="Times New Roman" w:eastAsia="Times New Roman" w:hAnsi="Times New Roman" w:cs="Times New Roman"/>
        </w:rPr>
        <w:t xml:space="preserve"> para </w:t>
      </w:r>
      <w:proofErr w:type="spellStart"/>
      <w:r w:rsidRPr="53EDBE83">
        <w:rPr>
          <w:rFonts w:ascii="Times New Roman" w:eastAsia="Times New Roman" w:hAnsi="Times New Roman" w:cs="Times New Roman"/>
        </w:rPr>
        <w:t>el</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diseño</w:t>
      </w:r>
      <w:proofErr w:type="spellEnd"/>
      <w:r w:rsidRPr="53EDBE83">
        <w:rPr>
          <w:rFonts w:ascii="Times New Roman" w:eastAsia="Times New Roman" w:hAnsi="Times New Roman" w:cs="Times New Roman"/>
        </w:rPr>
        <w:t xml:space="preserve"> de </w:t>
      </w:r>
      <w:proofErr w:type="spellStart"/>
      <w:r w:rsidRPr="53EDBE83">
        <w:rPr>
          <w:rFonts w:ascii="Times New Roman" w:eastAsia="Times New Roman" w:hAnsi="Times New Roman" w:cs="Times New Roman"/>
        </w:rPr>
        <w:t>políticas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públicas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basadas</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evidencia</w:t>
      </w:r>
      <w:proofErr w:type="spellEnd"/>
      <w:r w:rsidRPr="53EDBE83">
        <w:rPr>
          <w:rFonts w:ascii="Times New Roman" w:eastAsia="Times New Roman" w:hAnsi="Times New Roman" w:cs="Times New Roman"/>
        </w:rPr>
        <w:t>.</w:t>
      </w:r>
    </w:p>
    <w:p w14:paraId="31CA70BD" w14:textId="55EF2059" w:rsidR="46CF106F" w:rsidRDefault="46CF106F" w:rsidP="53EDBE83">
      <w:pPr>
        <w:pStyle w:val="Prrafodelista"/>
        <w:rPr>
          <w:rFonts w:ascii="Times New Roman" w:eastAsia="Times New Roman" w:hAnsi="Times New Roman" w:cs="Times New Roman"/>
          <w:b/>
          <w:bCs/>
        </w:rPr>
      </w:pPr>
    </w:p>
    <w:p w14:paraId="5CFF7D41" w14:textId="7A2F57D0" w:rsidR="46CF106F" w:rsidRDefault="46CF106F" w:rsidP="53EDBE83">
      <w:pPr>
        <w:pStyle w:val="Prrafodelista"/>
        <w:rPr>
          <w:rFonts w:ascii="Times New Roman" w:eastAsia="Times New Roman" w:hAnsi="Times New Roman" w:cs="Times New Roman"/>
          <w:b/>
          <w:bCs/>
        </w:rPr>
      </w:pPr>
    </w:p>
    <w:p w14:paraId="3C6CB3AD" w14:textId="7C98237C" w:rsidR="003A09BE" w:rsidRPr="003A09BE" w:rsidRDefault="53EDBE83" w:rsidP="53EDBE83">
      <w:pPr>
        <w:pStyle w:val="Prrafodelista"/>
        <w:numPr>
          <w:ilvl w:val="0"/>
          <w:numId w:val="7"/>
        </w:numPr>
        <w:spacing w:after="0" w:line="257" w:lineRule="auto"/>
        <w:rPr>
          <w:rFonts w:ascii="Times New Roman" w:eastAsia="Times New Roman" w:hAnsi="Times New Roman" w:cs="Times New Roman"/>
          <w:color w:val="000000" w:themeColor="text1"/>
          <w:lang w:val="es-CO"/>
        </w:rPr>
      </w:pPr>
      <w:r w:rsidRPr="53EDBE83">
        <w:rPr>
          <w:rFonts w:ascii="Times New Roman" w:eastAsia="Times New Roman" w:hAnsi="Times New Roman" w:cs="Times New Roman"/>
          <w:b/>
          <w:bCs/>
          <w:lang w:val="es-CO"/>
        </w:rPr>
        <w:t>Técnicas a utilizar:</w:t>
      </w:r>
    </w:p>
    <w:p w14:paraId="1787237F" w14:textId="77777777" w:rsidR="003D2D77" w:rsidRDefault="53EDBE83" w:rsidP="53EDBE83">
      <w:pPr>
        <w:spacing w:after="0" w:line="257" w:lineRule="auto"/>
        <w:rPr>
          <w:rFonts w:ascii="Times New Roman" w:eastAsia="Times New Roman" w:hAnsi="Times New Roman" w:cs="Times New Roman"/>
          <w:color w:val="000000" w:themeColor="text1"/>
          <w:lang w:val="es-CO"/>
        </w:rPr>
      </w:pPr>
      <w:r w:rsidRPr="53EDBE83">
        <w:rPr>
          <w:rFonts w:ascii="Times New Roman" w:eastAsia="Times New Roman" w:hAnsi="Times New Roman" w:cs="Times New Roman"/>
          <w:lang w:val="es-CO"/>
        </w:rPr>
        <w:t xml:space="preserve"> </w:t>
      </w:r>
    </w:p>
    <w:p w14:paraId="04215D1C" w14:textId="7405A490" w:rsidR="005B0176" w:rsidRDefault="53EDBE83" w:rsidP="53EDBE83">
      <w:pPr>
        <w:spacing w:after="0" w:line="257" w:lineRule="auto"/>
        <w:rPr>
          <w:rFonts w:ascii="Times New Roman" w:eastAsia="Times New Roman" w:hAnsi="Times New Roman" w:cs="Times New Roman"/>
          <w:color w:val="000000" w:themeColor="text1"/>
          <w:lang w:val="es-CO"/>
        </w:rPr>
      </w:pPr>
      <w:r w:rsidRPr="53EDBE83">
        <w:rPr>
          <w:rFonts w:ascii="Times New Roman" w:eastAsia="Times New Roman" w:hAnsi="Times New Roman" w:cs="Times New Roman"/>
          <w:lang w:val="es-CO"/>
        </w:rPr>
        <w:t>Nuestro proyecto cuenta con una variable objetivo que ya hemos definido claramente, el fin del proyecto es predecir si un hogar cae o sale de la pobreza extrema, con lo cual definimos el problema como un de clasificación.</w:t>
      </w:r>
    </w:p>
    <w:p w14:paraId="09D7FEC7" w14:textId="77777777" w:rsidR="005B0176" w:rsidRDefault="005B0176" w:rsidP="53EDBE83">
      <w:pPr>
        <w:pStyle w:val="Prrafodelista"/>
        <w:spacing w:after="0" w:line="257" w:lineRule="auto"/>
        <w:rPr>
          <w:rFonts w:ascii="Times New Roman" w:eastAsia="Times New Roman" w:hAnsi="Times New Roman" w:cs="Times New Roman"/>
          <w:color w:val="000000" w:themeColor="text1"/>
          <w:lang w:val="es-CO"/>
        </w:rPr>
      </w:pPr>
    </w:p>
    <w:p w14:paraId="699A1CEE" w14:textId="78DE3191" w:rsidR="46CF106F" w:rsidRDefault="53EDBE83" w:rsidP="53EDBE83">
      <w:pPr>
        <w:spacing w:after="0" w:line="257" w:lineRule="auto"/>
        <w:rPr>
          <w:rFonts w:ascii="Times New Roman" w:eastAsia="Times New Roman" w:hAnsi="Times New Roman" w:cs="Times New Roman"/>
        </w:rPr>
      </w:pPr>
      <w:r w:rsidRPr="53EDBE83">
        <w:rPr>
          <w:rFonts w:ascii="Times New Roman" w:eastAsia="Times New Roman" w:hAnsi="Times New Roman" w:cs="Times New Roman"/>
          <w:lang w:val="es-CO"/>
        </w:rPr>
        <w:lastRenderedPageBreak/>
        <w:t xml:space="preserve">En una primera etapa utilizáramos una regresión logística dado su uso para interpretación económica, pues por medio de esta analizaremos cómo cada variable incide en la estimación de que cambien las condiciones de un hogar (salir de pobreza monetaria o caer en ella). Posteriormente utilizaremos un </w:t>
      </w:r>
      <w:proofErr w:type="spellStart"/>
      <w:r w:rsidRPr="53EDBE83">
        <w:rPr>
          <w:rFonts w:ascii="Times New Roman" w:eastAsia="Times New Roman" w:hAnsi="Times New Roman" w:cs="Times New Roman"/>
          <w:lang w:val="es-CO"/>
        </w:rPr>
        <w:t>random</w:t>
      </w:r>
      <w:proofErr w:type="spellEnd"/>
      <w:r w:rsidRPr="53EDBE83">
        <w:rPr>
          <w:rFonts w:ascii="Times New Roman" w:eastAsia="Times New Roman" w:hAnsi="Times New Roman" w:cs="Times New Roman"/>
          <w:lang w:val="es-CO"/>
        </w:rPr>
        <w:t xml:space="preserve"> </w:t>
      </w:r>
      <w:proofErr w:type="spellStart"/>
      <w:r w:rsidRPr="53EDBE83">
        <w:rPr>
          <w:rFonts w:ascii="Times New Roman" w:eastAsia="Times New Roman" w:hAnsi="Times New Roman" w:cs="Times New Roman"/>
          <w:lang w:val="es-CO"/>
        </w:rPr>
        <w:t>forest</w:t>
      </w:r>
      <w:proofErr w:type="spellEnd"/>
      <w:r w:rsidRPr="53EDBE83">
        <w:rPr>
          <w:rFonts w:ascii="Times New Roman" w:eastAsia="Times New Roman" w:hAnsi="Times New Roman" w:cs="Times New Roman"/>
          <w:lang w:val="es-CO"/>
        </w:rPr>
        <w:t>, con el fin de capturar posibles relaciones no lineales entre nivel de ingreso y los factores de pobreza monetaria, así como interacciones más robustas entre las variables explicativas.</w:t>
      </w:r>
    </w:p>
    <w:p w14:paraId="6FD35018" w14:textId="5EDDA662" w:rsidR="46CF106F" w:rsidRDefault="46CF106F" w:rsidP="53EDBE83">
      <w:pPr>
        <w:rPr>
          <w:rFonts w:ascii="Times New Roman" w:eastAsia="Times New Roman" w:hAnsi="Times New Roman" w:cs="Times New Roman"/>
        </w:rPr>
      </w:pPr>
    </w:p>
    <w:p w14:paraId="6E9F880C" w14:textId="6395D537" w:rsidR="46CF106F" w:rsidRDefault="53EDBE83" w:rsidP="53EDBE83">
      <w:pPr>
        <w:pStyle w:val="Prrafodelista"/>
        <w:numPr>
          <w:ilvl w:val="0"/>
          <w:numId w:val="7"/>
        </w:numPr>
        <w:rPr>
          <w:rFonts w:ascii="Times New Roman" w:eastAsia="Times New Roman" w:hAnsi="Times New Roman" w:cs="Times New Roman"/>
          <w:b/>
          <w:bCs/>
        </w:rPr>
      </w:pPr>
      <w:r w:rsidRPr="53EDBE83">
        <w:rPr>
          <w:rFonts w:ascii="Times New Roman" w:eastAsia="Times New Roman" w:hAnsi="Times New Roman" w:cs="Times New Roman"/>
          <w:b/>
          <w:bCs/>
        </w:rPr>
        <w:t xml:space="preserve">Fuente de </w:t>
      </w:r>
      <w:proofErr w:type="spellStart"/>
      <w:r w:rsidRPr="53EDBE83">
        <w:rPr>
          <w:rFonts w:ascii="Times New Roman" w:eastAsia="Times New Roman" w:hAnsi="Times New Roman" w:cs="Times New Roman"/>
          <w:b/>
          <w:bCs/>
        </w:rPr>
        <w:t>datos</w:t>
      </w:r>
      <w:proofErr w:type="spellEnd"/>
      <w:r w:rsidRPr="53EDBE83">
        <w:rPr>
          <w:rFonts w:ascii="Times New Roman" w:eastAsia="Times New Roman" w:hAnsi="Times New Roman" w:cs="Times New Roman"/>
          <w:b/>
          <w:bCs/>
        </w:rPr>
        <w:t xml:space="preserve"> </w:t>
      </w:r>
      <w:proofErr w:type="spellStart"/>
      <w:r w:rsidRPr="53EDBE83">
        <w:rPr>
          <w:rFonts w:ascii="Times New Roman" w:eastAsia="Times New Roman" w:hAnsi="Times New Roman" w:cs="Times New Roman"/>
          <w:b/>
          <w:bCs/>
        </w:rPr>
        <w:t>oficiales</w:t>
      </w:r>
      <w:proofErr w:type="spellEnd"/>
      <w:r w:rsidRPr="53EDBE83">
        <w:rPr>
          <w:rFonts w:ascii="Times New Roman" w:eastAsia="Times New Roman" w:hAnsi="Times New Roman" w:cs="Times New Roman"/>
          <w:b/>
          <w:bCs/>
        </w:rPr>
        <w:t xml:space="preserve">: </w:t>
      </w:r>
    </w:p>
    <w:p w14:paraId="5F0F6992" w14:textId="60E48FEF" w:rsidR="46CF106F" w:rsidRDefault="53EDBE83" w:rsidP="53EDBE83">
      <w:pPr>
        <w:rPr>
          <w:rFonts w:ascii="Times New Roman" w:eastAsia="Times New Roman" w:hAnsi="Times New Roman" w:cs="Times New Roman"/>
          <w:lang w:val="es-ES"/>
        </w:rPr>
      </w:pPr>
      <w:r w:rsidRPr="53EDBE83">
        <w:rPr>
          <w:rFonts w:ascii="Times New Roman" w:eastAsia="Times New Roman" w:hAnsi="Times New Roman" w:cs="Times New Roman"/>
          <w:lang w:val="es-ES"/>
        </w:rPr>
        <w:t xml:space="preserve">La principal fuente de información utilizada en este estudio es la Gran Encuesta Integrada de Hogares del Departamento Administrativo Nacional de Estadística, por medio de la encuesta se caracterizar socioeconómicamente los hogares y construir indicadores de pobreza y vulnerabilidad. Para la definición conceptual de la pobreza multidimensional se emplea la metodología oficial del Departamento Nacional de Planeación, complementada con indicadores territoriales provenientes de </w:t>
      </w:r>
      <w:proofErr w:type="spellStart"/>
      <w:r w:rsidRPr="53EDBE83">
        <w:rPr>
          <w:rFonts w:ascii="Times New Roman" w:eastAsia="Times New Roman" w:hAnsi="Times New Roman" w:cs="Times New Roman"/>
          <w:lang w:val="es-ES"/>
        </w:rPr>
        <w:t>TerriData</w:t>
      </w:r>
      <w:proofErr w:type="spellEnd"/>
      <w:r w:rsidRPr="53EDBE83">
        <w:rPr>
          <w:rFonts w:ascii="Times New Roman" w:eastAsia="Times New Roman" w:hAnsi="Times New Roman" w:cs="Times New Roman"/>
          <w:lang w:val="es-ES"/>
        </w:rPr>
        <w:t>. Adicionalmente, se utilizan estadísticas de organismos nacionales e internacionales como el Banco Mundial y el Programa de las Naciones Unidas para el Desarrollo, con el fin de contextualizar los resultados y garantizar comparabilidad metodológica.</w:t>
      </w:r>
    </w:p>
    <w:p w14:paraId="1C66BC6D" w14:textId="6D9768D9" w:rsidR="0F806FAE" w:rsidRDefault="0F806FAE" w:rsidP="53EDBE83">
      <w:pPr>
        <w:rPr>
          <w:rFonts w:ascii="Times New Roman" w:eastAsia="Times New Roman" w:hAnsi="Times New Roman" w:cs="Times New Roman"/>
        </w:rPr>
      </w:pPr>
    </w:p>
    <w:p w14:paraId="7330FE11" w14:textId="7876465D" w:rsidR="0F806FAE" w:rsidRDefault="53EDBE83" w:rsidP="53EDBE83">
      <w:pPr>
        <w:pStyle w:val="Prrafodelista"/>
        <w:numPr>
          <w:ilvl w:val="0"/>
          <w:numId w:val="7"/>
        </w:numPr>
        <w:spacing w:line="235" w:lineRule="auto"/>
        <w:rPr>
          <w:rFonts w:ascii="Times New Roman" w:eastAsia="Times New Roman" w:hAnsi="Times New Roman" w:cs="Times New Roman"/>
          <w:b/>
          <w:bCs/>
          <w:color w:val="000000" w:themeColor="text1"/>
          <w:lang w:val="es-CO"/>
        </w:rPr>
      </w:pPr>
      <w:r w:rsidRPr="53EDBE83">
        <w:rPr>
          <w:rFonts w:ascii="Times New Roman" w:eastAsia="Times New Roman" w:hAnsi="Times New Roman" w:cs="Times New Roman"/>
          <w:b/>
          <w:bCs/>
          <w:lang w:val="es-CO"/>
        </w:rPr>
        <w:t xml:space="preserve"> Datos y Variables</w:t>
      </w:r>
    </w:p>
    <w:p w14:paraId="5DADB097" w14:textId="72676104" w:rsidR="53EDBE83" w:rsidRDefault="53EDBE83" w:rsidP="53EDBE83">
      <w:pPr>
        <w:spacing w:line="235" w:lineRule="auto"/>
        <w:rPr>
          <w:rFonts w:ascii="Times New Roman" w:eastAsia="Times New Roman" w:hAnsi="Times New Roman" w:cs="Times New Roman"/>
          <w:b/>
          <w:bCs/>
          <w:lang w:val="es-CO"/>
        </w:rPr>
      </w:pPr>
      <w:r w:rsidRPr="53EDBE83">
        <w:rPr>
          <w:rFonts w:ascii="Times New Roman" w:eastAsia="Times New Roman" w:hAnsi="Times New Roman" w:cs="Times New Roman"/>
          <w:b/>
          <w:bCs/>
          <w:lang w:val="es-CO"/>
        </w:rPr>
        <w:t>Variable de Respuesta</w:t>
      </w:r>
    </w:p>
    <w:tbl>
      <w:tblPr>
        <w:tblW w:w="0" w:type="auto"/>
        <w:tblLook w:val="06A0" w:firstRow="1" w:lastRow="0" w:firstColumn="1" w:lastColumn="0" w:noHBand="1" w:noVBand="1"/>
      </w:tblPr>
      <w:tblGrid>
        <w:gridCol w:w="2274"/>
        <w:gridCol w:w="1798"/>
        <w:gridCol w:w="5243"/>
      </w:tblGrid>
      <w:tr w:rsidR="53EDBE83" w14:paraId="0FE65A16" w14:textId="77777777" w:rsidTr="53EDBE83">
        <w:trPr>
          <w:trHeight w:val="300"/>
        </w:trPr>
        <w:tc>
          <w:tcPr>
            <w:tcW w:w="227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8610AF6" w14:textId="3F1F48CF" w:rsidR="53EDBE83" w:rsidRDefault="53EDBE83" w:rsidP="53EDBE83">
            <w:pPr>
              <w:spacing w:after="0"/>
              <w:rPr>
                <w:rFonts w:ascii="Times New Roman" w:eastAsia="Times New Roman" w:hAnsi="Times New Roman" w:cs="Times New Roman"/>
                <w:b/>
                <w:bCs/>
              </w:rPr>
            </w:pPr>
            <w:r w:rsidRPr="53EDBE83">
              <w:rPr>
                <w:rFonts w:ascii="Times New Roman" w:eastAsia="Times New Roman" w:hAnsi="Times New Roman" w:cs="Times New Roman"/>
                <w:b/>
                <w:bCs/>
              </w:rPr>
              <w:t>Variable</w:t>
            </w:r>
          </w:p>
        </w:tc>
        <w:tc>
          <w:tcPr>
            <w:tcW w:w="179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5E94825" w14:textId="23242317" w:rsidR="53EDBE83" w:rsidRDefault="53EDBE83" w:rsidP="53EDBE83">
            <w:pPr>
              <w:spacing w:after="0"/>
              <w:rPr>
                <w:rFonts w:ascii="Times New Roman" w:eastAsia="Times New Roman" w:hAnsi="Times New Roman" w:cs="Times New Roman"/>
                <w:b/>
                <w:bCs/>
              </w:rPr>
            </w:pPr>
            <w:proofErr w:type="spellStart"/>
            <w:r w:rsidRPr="53EDBE83">
              <w:rPr>
                <w:rFonts w:ascii="Times New Roman" w:eastAsia="Times New Roman" w:hAnsi="Times New Roman" w:cs="Times New Roman"/>
                <w:b/>
                <w:bCs/>
              </w:rPr>
              <w:t>Categorías</w:t>
            </w:r>
            <w:proofErr w:type="spellEnd"/>
          </w:p>
        </w:tc>
        <w:tc>
          <w:tcPr>
            <w:tcW w:w="524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AAFC715" w14:textId="18E4A8F4" w:rsidR="53EDBE83" w:rsidRDefault="53EDBE83" w:rsidP="53EDBE83">
            <w:pPr>
              <w:spacing w:after="0"/>
              <w:rPr>
                <w:rFonts w:ascii="Times New Roman" w:eastAsia="Times New Roman" w:hAnsi="Times New Roman" w:cs="Times New Roman"/>
                <w:b/>
                <w:bCs/>
              </w:rPr>
            </w:pPr>
            <w:proofErr w:type="spellStart"/>
            <w:r w:rsidRPr="53EDBE83">
              <w:rPr>
                <w:rFonts w:ascii="Times New Roman" w:eastAsia="Times New Roman" w:hAnsi="Times New Roman" w:cs="Times New Roman"/>
                <w:b/>
                <w:bCs/>
              </w:rPr>
              <w:t>Descripción</w:t>
            </w:r>
            <w:proofErr w:type="spellEnd"/>
          </w:p>
        </w:tc>
      </w:tr>
      <w:tr w:rsidR="53EDBE83" w14:paraId="53F41076" w14:textId="77777777" w:rsidTr="53EDBE83">
        <w:trPr>
          <w:trHeight w:val="300"/>
        </w:trPr>
        <w:tc>
          <w:tcPr>
            <w:tcW w:w="2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A983DA" w14:textId="5938275E" w:rsidR="53EDBE83" w:rsidRDefault="53EDBE83" w:rsidP="53EDBE83">
            <w:pPr>
              <w:spacing w:after="0"/>
              <w:rPr>
                <w:rFonts w:ascii="Times New Roman" w:eastAsia="Times New Roman" w:hAnsi="Times New Roman" w:cs="Times New Roman"/>
                <w:b/>
                <w:bCs/>
              </w:rPr>
            </w:pPr>
            <w:proofErr w:type="spellStart"/>
            <w:r w:rsidRPr="53EDBE83">
              <w:rPr>
                <w:rFonts w:ascii="Times New Roman" w:eastAsia="Times New Roman" w:hAnsi="Times New Roman" w:cs="Times New Roman"/>
                <w:b/>
                <w:bCs/>
              </w:rPr>
              <w:t>Transición</w:t>
            </w:r>
            <w:proofErr w:type="spellEnd"/>
            <w:r w:rsidRPr="53EDBE83">
              <w:rPr>
                <w:rFonts w:ascii="Times New Roman" w:eastAsia="Times New Roman" w:hAnsi="Times New Roman" w:cs="Times New Roman"/>
                <w:b/>
                <w:bCs/>
              </w:rPr>
              <w:t xml:space="preserve"> Social</w:t>
            </w:r>
          </w:p>
        </w:tc>
        <w:tc>
          <w:tcPr>
            <w:tcW w:w="1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4F659B" w14:textId="4982E74A" w:rsidR="53EDBE83" w:rsidRDefault="53EDBE83" w:rsidP="53EDBE83">
            <w:pPr>
              <w:spacing w:after="0"/>
              <w:rPr>
                <w:rFonts w:ascii="Times New Roman" w:eastAsia="Times New Roman" w:hAnsi="Times New Roman" w:cs="Times New Roman"/>
                <w:b/>
                <w:bCs/>
              </w:rPr>
            </w:pPr>
            <w:r w:rsidRPr="53EDBE83">
              <w:rPr>
                <w:rFonts w:ascii="Times New Roman" w:eastAsia="Times New Roman" w:hAnsi="Times New Roman" w:cs="Times New Roman"/>
                <w:b/>
                <w:bCs/>
              </w:rPr>
              <w:t xml:space="preserve">0: </w:t>
            </w:r>
            <w:proofErr w:type="spellStart"/>
            <w:r w:rsidRPr="53EDBE83">
              <w:rPr>
                <w:rFonts w:ascii="Times New Roman" w:eastAsia="Times New Roman" w:hAnsi="Times New Roman" w:cs="Times New Roman"/>
                <w:b/>
                <w:bCs/>
              </w:rPr>
              <w:t>Estable</w:t>
            </w:r>
            <w:proofErr w:type="spellEnd"/>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33AE52" w14:textId="3789B2FE" w:rsidR="53EDBE83" w:rsidRDefault="53EDBE83" w:rsidP="53EDBE83">
            <w:pPr>
              <w:spacing w:after="0"/>
              <w:rPr>
                <w:rFonts w:ascii="Times New Roman" w:eastAsia="Times New Roman" w:hAnsi="Times New Roman" w:cs="Times New Roman"/>
              </w:rPr>
            </w:pPr>
            <w:r w:rsidRPr="53EDBE83">
              <w:rPr>
                <w:rFonts w:ascii="Times New Roman" w:eastAsia="Times New Roman" w:hAnsi="Times New Roman" w:cs="Times New Roman"/>
              </w:rPr>
              <w:t xml:space="preserve">No </w:t>
            </w:r>
            <w:proofErr w:type="spellStart"/>
            <w:r w:rsidRPr="53EDBE83">
              <w:rPr>
                <w:rFonts w:ascii="Times New Roman" w:eastAsia="Times New Roman" w:hAnsi="Times New Roman" w:cs="Times New Roman"/>
              </w:rPr>
              <w:t>pobre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T y T+1.</w:t>
            </w:r>
          </w:p>
        </w:tc>
      </w:tr>
      <w:tr w:rsidR="53EDBE83" w14:paraId="0C7C068F" w14:textId="77777777" w:rsidTr="53EDBE83">
        <w:trPr>
          <w:trHeight w:val="300"/>
        </w:trPr>
        <w:tc>
          <w:tcPr>
            <w:tcW w:w="2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CF17C9" w14:textId="6E647B0B" w:rsidR="53EDBE83" w:rsidRDefault="53EDBE83" w:rsidP="53EDBE83">
            <w:pPr>
              <w:rPr>
                <w:rFonts w:ascii="Times New Roman" w:eastAsia="Times New Roman" w:hAnsi="Times New Roman" w:cs="Times New Roman"/>
              </w:rPr>
            </w:pPr>
          </w:p>
        </w:tc>
        <w:tc>
          <w:tcPr>
            <w:tcW w:w="1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8171F1" w14:textId="2C8FFF6B" w:rsidR="53EDBE83" w:rsidRDefault="53EDBE83" w:rsidP="53EDBE83">
            <w:pPr>
              <w:spacing w:after="0"/>
              <w:rPr>
                <w:rFonts w:ascii="Times New Roman" w:eastAsia="Times New Roman" w:hAnsi="Times New Roman" w:cs="Times New Roman"/>
                <w:b/>
                <w:bCs/>
              </w:rPr>
            </w:pPr>
            <w:r w:rsidRPr="53EDBE83">
              <w:rPr>
                <w:rFonts w:ascii="Times New Roman" w:eastAsia="Times New Roman" w:hAnsi="Times New Roman" w:cs="Times New Roman"/>
                <w:b/>
                <w:bCs/>
              </w:rPr>
              <w:t>1: Vulnerable</w:t>
            </w:r>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AF7F7A" w14:textId="61899793" w:rsidR="53EDBE83" w:rsidRDefault="53EDBE83" w:rsidP="53EDBE83">
            <w:pPr>
              <w:spacing w:after="0"/>
              <w:rPr>
                <w:rFonts w:ascii="Times New Roman" w:eastAsia="Times New Roman" w:hAnsi="Times New Roman" w:cs="Times New Roman"/>
              </w:rPr>
            </w:pPr>
            <w:r w:rsidRPr="53EDBE83">
              <w:rPr>
                <w:rFonts w:ascii="Times New Roman" w:eastAsia="Times New Roman" w:hAnsi="Times New Roman" w:cs="Times New Roman"/>
              </w:rPr>
              <w:t xml:space="preserve">No </w:t>
            </w:r>
            <w:proofErr w:type="spellStart"/>
            <w:r w:rsidRPr="53EDBE83">
              <w:rPr>
                <w:rFonts w:ascii="Times New Roman" w:eastAsia="Times New Roman" w:hAnsi="Times New Roman" w:cs="Times New Roman"/>
              </w:rPr>
              <w:t>pobre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T y </w:t>
            </w:r>
            <w:proofErr w:type="spellStart"/>
            <w:r w:rsidRPr="53EDBE83">
              <w:rPr>
                <w:rFonts w:ascii="Times New Roman" w:eastAsia="Times New Roman" w:hAnsi="Times New Roman" w:cs="Times New Roman"/>
                <w:b/>
                <w:bCs/>
              </w:rPr>
              <w:t>pobre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T+1 (Entrada).</w:t>
            </w:r>
          </w:p>
        </w:tc>
      </w:tr>
      <w:tr w:rsidR="53EDBE83" w14:paraId="38154EFF" w14:textId="77777777" w:rsidTr="53EDBE83">
        <w:trPr>
          <w:trHeight w:val="300"/>
        </w:trPr>
        <w:tc>
          <w:tcPr>
            <w:tcW w:w="2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D4C974" w14:textId="09F6D04A" w:rsidR="53EDBE83" w:rsidRDefault="53EDBE83" w:rsidP="53EDBE83">
            <w:pPr>
              <w:rPr>
                <w:rFonts w:ascii="Times New Roman" w:eastAsia="Times New Roman" w:hAnsi="Times New Roman" w:cs="Times New Roman"/>
              </w:rPr>
            </w:pPr>
          </w:p>
        </w:tc>
        <w:tc>
          <w:tcPr>
            <w:tcW w:w="1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43083A" w14:textId="2435FF60" w:rsidR="53EDBE83" w:rsidRDefault="53EDBE83" w:rsidP="53EDBE83">
            <w:pPr>
              <w:spacing w:after="0"/>
              <w:rPr>
                <w:rFonts w:ascii="Times New Roman" w:eastAsia="Times New Roman" w:hAnsi="Times New Roman" w:cs="Times New Roman"/>
                <w:b/>
                <w:bCs/>
              </w:rPr>
            </w:pPr>
            <w:r w:rsidRPr="53EDBE83">
              <w:rPr>
                <w:rFonts w:ascii="Times New Roman" w:eastAsia="Times New Roman" w:hAnsi="Times New Roman" w:cs="Times New Roman"/>
                <w:b/>
                <w:bCs/>
              </w:rPr>
              <w:t xml:space="preserve">2: </w:t>
            </w:r>
            <w:proofErr w:type="spellStart"/>
            <w:r w:rsidRPr="53EDBE83">
              <w:rPr>
                <w:rFonts w:ascii="Times New Roman" w:eastAsia="Times New Roman" w:hAnsi="Times New Roman" w:cs="Times New Roman"/>
                <w:b/>
                <w:bCs/>
              </w:rPr>
              <w:t>Movilidad</w:t>
            </w:r>
            <w:proofErr w:type="spellEnd"/>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16823F" w14:textId="61ED0BB8" w:rsidR="53EDBE83" w:rsidRDefault="53EDBE83" w:rsidP="53EDBE83">
            <w:pPr>
              <w:spacing w:after="0"/>
              <w:rPr>
                <w:rFonts w:ascii="Times New Roman" w:eastAsia="Times New Roman" w:hAnsi="Times New Roman" w:cs="Times New Roman"/>
              </w:rPr>
            </w:pPr>
            <w:r w:rsidRPr="53EDBE83">
              <w:rPr>
                <w:rFonts w:ascii="Times New Roman" w:eastAsia="Times New Roman" w:hAnsi="Times New Roman" w:cs="Times New Roman"/>
              </w:rPr>
              <w:t xml:space="preserve">Pobre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T y </w:t>
            </w:r>
            <w:r w:rsidRPr="53EDBE83">
              <w:rPr>
                <w:rFonts w:ascii="Times New Roman" w:eastAsia="Times New Roman" w:hAnsi="Times New Roman" w:cs="Times New Roman"/>
                <w:b/>
                <w:bCs/>
              </w:rPr>
              <w:t xml:space="preserve">no </w:t>
            </w:r>
            <w:proofErr w:type="spellStart"/>
            <w:r w:rsidRPr="53EDBE83">
              <w:rPr>
                <w:rFonts w:ascii="Times New Roman" w:eastAsia="Times New Roman" w:hAnsi="Times New Roman" w:cs="Times New Roman"/>
                <w:b/>
                <w:bCs/>
              </w:rPr>
              <w:t>pobre</w:t>
            </w:r>
            <w:proofErr w:type="spellEnd"/>
            <w:r w:rsidRPr="53EDBE83">
              <w:rPr>
                <w:rFonts w:ascii="Times New Roman" w:eastAsia="Times New Roman" w:hAnsi="Times New Roman" w:cs="Times New Roman"/>
              </w:rPr>
              <w:t xml:space="preserv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T+1 (Salida).</w:t>
            </w:r>
          </w:p>
        </w:tc>
      </w:tr>
      <w:tr w:rsidR="53EDBE83" w14:paraId="741C7C0F" w14:textId="77777777" w:rsidTr="53EDBE83">
        <w:trPr>
          <w:trHeight w:val="300"/>
        </w:trPr>
        <w:tc>
          <w:tcPr>
            <w:tcW w:w="2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95272E" w14:textId="04A12283" w:rsidR="53EDBE83" w:rsidRDefault="53EDBE83" w:rsidP="53EDBE83">
            <w:pPr>
              <w:rPr>
                <w:rFonts w:ascii="Times New Roman" w:eastAsia="Times New Roman" w:hAnsi="Times New Roman" w:cs="Times New Roman"/>
              </w:rPr>
            </w:pPr>
          </w:p>
        </w:tc>
        <w:tc>
          <w:tcPr>
            <w:tcW w:w="1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067B2E" w14:textId="2A47A2B8" w:rsidR="53EDBE83" w:rsidRDefault="53EDBE83" w:rsidP="53EDBE83">
            <w:pPr>
              <w:spacing w:after="0"/>
              <w:rPr>
                <w:rFonts w:ascii="Times New Roman" w:eastAsia="Times New Roman" w:hAnsi="Times New Roman" w:cs="Times New Roman"/>
                <w:b/>
                <w:bCs/>
              </w:rPr>
            </w:pPr>
            <w:r w:rsidRPr="53EDBE83">
              <w:rPr>
                <w:rFonts w:ascii="Times New Roman" w:eastAsia="Times New Roman" w:hAnsi="Times New Roman" w:cs="Times New Roman"/>
                <w:b/>
                <w:bCs/>
              </w:rPr>
              <w:t xml:space="preserve">3: </w:t>
            </w:r>
            <w:proofErr w:type="spellStart"/>
            <w:r w:rsidRPr="53EDBE83">
              <w:rPr>
                <w:rFonts w:ascii="Times New Roman" w:eastAsia="Times New Roman" w:hAnsi="Times New Roman" w:cs="Times New Roman"/>
                <w:b/>
                <w:bCs/>
              </w:rPr>
              <w:t>Crónico</w:t>
            </w:r>
            <w:proofErr w:type="spellEnd"/>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C8397B" w14:textId="59667A0F" w:rsidR="53EDBE83" w:rsidRDefault="53EDBE83" w:rsidP="53EDBE83">
            <w:pPr>
              <w:spacing w:after="0"/>
              <w:rPr>
                <w:rFonts w:ascii="Times New Roman" w:eastAsia="Times New Roman" w:hAnsi="Times New Roman" w:cs="Times New Roman"/>
              </w:rPr>
            </w:pPr>
            <w:r w:rsidRPr="53EDBE83">
              <w:rPr>
                <w:rFonts w:ascii="Times New Roman" w:eastAsia="Times New Roman" w:hAnsi="Times New Roman" w:cs="Times New Roman"/>
              </w:rPr>
              <w:t xml:space="preserve">Pobre </w:t>
            </w:r>
            <w:proofErr w:type="spellStart"/>
            <w:r w:rsidRPr="53EDBE83">
              <w:rPr>
                <w:rFonts w:ascii="Times New Roman" w:eastAsia="Times New Roman" w:hAnsi="Times New Roman" w:cs="Times New Roman"/>
              </w:rPr>
              <w:t>en</w:t>
            </w:r>
            <w:proofErr w:type="spellEnd"/>
            <w:r w:rsidRPr="53EDBE83">
              <w:rPr>
                <w:rFonts w:ascii="Times New Roman" w:eastAsia="Times New Roman" w:hAnsi="Times New Roman" w:cs="Times New Roman"/>
              </w:rPr>
              <w:t xml:space="preserve"> T y T+1.</w:t>
            </w:r>
          </w:p>
        </w:tc>
      </w:tr>
    </w:tbl>
    <w:p w14:paraId="4238748B" w14:textId="75577B51" w:rsidR="53EDBE83" w:rsidRDefault="53EDBE83" w:rsidP="53EDBE83">
      <w:pPr>
        <w:spacing w:line="235" w:lineRule="auto"/>
        <w:rPr>
          <w:rFonts w:ascii="Times New Roman" w:eastAsia="Times New Roman" w:hAnsi="Times New Roman" w:cs="Times New Roman"/>
          <w:b/>
          <w:bCs/>
          <w:lang w:val="es-CO"/>
        </w:rPr>
      </w:pPr>
    </w:p>
    <w:p w14:paraId="256430A4" w14:textId="1489A3CA" w:rsidR="53EDBE83" w:rsidRDefault="53EDBE83" w:rsidP="53EDBE83">
      <w:pPr>
        <w:spacing w:line="235" w:lineRule="auto"/>
        <w:rPr>
          <w:rFonts w:ascii="Times New Roman" w:eastAsia="Times New Roman" w:hAnsi="Times New Roman" w:cs="Times New Roman"/>
          <w:b/>
          <w:bCs/>
          <w:lang w:val="es-CO"/>
        </w:rPr>
      </w:pPr>
    </w:p>
    <w:p w14:paraId="2A672130" w14:textId="29155323" w:rsidR="53EDBE83" w:rsidRDefault="53EDBE83" w:rsidP="53EDBE83">
      <w:pPr>
        <w:pStyle w:val="Ttulo3"/>
        <w:spacing w:before="0" w:after="281"/>
        <w:rPr>
          <w:rFonts w:ascii="Times New Roman" w:eastAsia="Times New Roman" w:hAnsi="Times New Roman" w:cs="Times New Roman"/>
          <w:b/>
          <w:bCs/>
          <w:color w:val="auto"/>
          <w:sz w:val="24"/>
          <w:szCs w:val="24"/>
          <w:lang w:val="es-CO"/>
        </w:rPr>
      </w:pPr>
      <w:r w:rsidRPr="53EDBE83">
        <w:rPr>
          <w:rFonts w:ascii="Times New Roman" w:eastAsia="Times New Roman" w:hAnsi="Times New Roman" w:cs="Times New Roman"/>
          <w:b/>
          <w:bCs/>
          <w:color w:val="auto"/>
          <w:sz w:val="24"/>
          <w:szCs w:val="24"/>
          <w:lang w:val="es-CO"/>
        </w:rPr>
        <w:t xml:space="preserve">Variables de Control </w:t>
      </w:r>
    </w:p>
    <w:p w14:paraId="7E86A048" w14:textId="2109C12B" w:rsidR="53EDBE83" w:rsidRDefault="53EDBE83" w:rsidP="53EDBE83">
      <w:pPr>
        <w:spacing w:after="240"/>
        <w:rPr>
          <w:rFonts w:ascii="Times New Roman" w:eastAsia="Times New Roman" w:hAnsi="Times New Roman" w:cs="Times New Roman"/>
          <w:lang w:val="es-CO"/>
        </w:rPr>
      </w:pPr>
      <w:r w:rsidRPr="53EDBE83">
        <w:rPr>
          <w:rFonts w:ascii="Times New Roman" w:eastAsia="Times New Roman" w:hAnsi="Times New Roman" w:cs="Times New Roman"/>
          <w:lang w:val="es-CO"/>
        </w:rPr>
        <w:t xml:space="preserve">Estas variables permiten que el modelo compare hogares con perfiles similares, </w:t>
      </w:r>
      <w:proofErr w:type="spellStart"/>
      <w:r w:rsidRPr="53EDBE83">
        <w:rPr>
          <w:rFonts w:ascii="Times New Roman" w:eastAsia="Times New Roman" w:hAnsi="Times New Roman" w:cs="Times New Roman"/>
          <w:lang w:val="es-CO"/>
        </w:rPr>
        <w:t>aislándo</w:t>
      </w:r>
      <w:proofErr w:type="spellEnd"/>
      <w:r w:rsidRPr="53EDBE83">
        <w:rPr>
          <w:rFonts w:ascii="Times New Roman" w:eastAsia="Times New Roman" w:hAnsi="Times New Roman" w:cs="Times New Roman"/>
          <w:lang w:val="es-CO"/>
        </w:rPr>
        <w:t xml:space="preserve"> efectos estructurales.</w:t>
      </w:r>
    </w:p>
    <w:p w14:paraId="50DBCD6C" w14:textId="4BD1258A" w:rsidR="53EDBE83" w:rsidRDefault="53EDBE83" w:rsidP="53EDBE83">
      <w:pPr>
        <w:pStyle w:val="Prrafodelista"/>
        <w:numPr>
          <w:ilvl w:val="0"/>
          <w:numId w:val="3"/>
        </w:numPr>
        <w:spacing w:before="240" w:after="240"/>
        <w:rPr>
          <w:rFonts w:ascii="Times New Roman" w:eastAsia="Times New Roman" w:hAnsi="Times New Roman" w:cs="Times New Roman"/>
          <w:b/>
          <w:bCs/>
          <w:lang w:val="es-CO"/>
        </w:rPr>
      </w:pPr>
      <w:r w:rsidRPr="53EDBE83">
        <w:rPr>
          <w:rFonts w:ascii="Times New Roman" w:eastAsia="Times New Roman" w:hAnsi="Times New Roman" w:cs="Times New Roman"/>
          <w:b/>
          <w:bCs/>
          <w:lang w:val="es-CO"/>
        </w:rPr>
        <w:lastRenderedPageBreak/>
        <w:t>Geográficas:</w:t>
      </w:r>
    </w:p>
    <w:p w14:paraId="0A5A0F94" w14:textId="39ABD81B" w:rsidR="53EDBE83" w:rsidRDefault="53EDBE83" w:rsidP="53EDBE83">
      <w:pPr>
        <w:pStyle w:val="Prrafodelista"/>
        <w:numPr>
          <w:ilvl w:val="1"/>
          <w:numId w:val="3"/>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Zona:</w:t>
      </w:r>
      <w:r w:rsidRPr="53EDBE83">
        <w:rPr>
          <w:rFonts w:ascii="Times New Roman" w:eastAsia="Times New Roman" w:hAnsi="Times New Roman" w:cs="Times New Roman"/>
          <w:lang w:val="es-CO"/>
        </w:rPr>
        <w:t xml:space="preserve"> Urbano o Rural.</w:t>
      </w:r>
    </w:p>
    <w:p w14:paraId="38F06865" w14:textId="1E3ABDE9" w:rsidR="53EDBE83" w:rsidRDefault="53EDBE83" w:rsidP="53EDBE83">
      <w:pPr>
        <w:pStyle w:val="Prrafodelista"/>
        <w:numPr>
          <w:ilvl w:val="1"/>
          <w:numId w:val="3"/>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Región:</w:t>
      </w:r>
      <w:r w:rsidRPr="53EDBE83">
        <w:rPr>
          <w:rFonts w:ascii="Times New Roman" w:eastAsia="Times New Roman" w:hAnsi="Times New Roman" w:cs="Times New Roman"/>
          <w:lang w:val="es-CO"/>
        </w:rPr>
        <w:t xml:space="preserve"> (Atlántica, Pacífica, Central, Oriental, Bogotá).</w:t>
      </w:r>
    </w:p>
    <w:p w14:paraId="50A80183" w14:textId="090E4D04" w:rsidR="53EDBE83" w:rsidRDefault="53EDBE83" w:rsidP="53EDBE83">
      <w:pPr>
        <w:pStyle w:val="Prrafodelista"/>
        <w:numPr>
          <w:ilvl w:val="0"/>
          <w:numId w:val="3"/>
        </w:numPr>
        <w:spacing w:before="240" w:after="240"/>
        <w:rPr>
          <w:rFonts w:ascii="Times New Roman" w:eastAsia="Times New Roman" w:hAnsi="Times New Roman" w:cs="Times New Roman"/>
          <w:b/>
          <w:bCs/>
          <w:lang w:val="es-CO"/>
        </w:rPr>
      </w:pPr>
      <w:r w:rsidRPr="53EDBE83">
        <w:rPr>
          <w:rFonts w:ascii="Times New Roman" w:eastAsia="Times New Roman" w:hAnsi="Times New Roman" w:cs="Times New Roman"/>
          <w:b/>
          <w:bCs/>
          <w:lang w:val="es-CO"/>
        </w:rPr>
        <w:t xml:space="preserve">Del </w:t>
      </w:r>
      <w:r w:rsidR="000434B7" w:rsidRPr="53EDBE83">
        <w:rPr>
          <w:rFonts w:ascii="Times New Roman" w:eastAsia="Times New Roman" w:hAnsi="Times New Roman" w:cs="Times New Roman"/>
          <w:b/>
          <w:bCs/>
          <w:lang w:val="es-CO"/>
        </w:rPr>
        <w:t>jefe</w:t>
      </w:r>
      <w:r w:rsidRPr="53EDBE83">
        <w:rPr>
          <w:rFonts w:ascii="Times New Roman" w:eastAsia="Times New Roman" w:hAnsi="Times New Roman" w:cs="Times New Roman"/>
          <w:b/>
          <w:bCs/>
          <w:lang w:val="es-CO"/>
        </w:rPr>
        <w:t xml:space="preserve"> de Hogar:</w:t>
      </w:r>
    </w:p>
    <w:p w14:paraId="66C0D798" w14:textId="671B1A79" w:rsidR="53EDBE83" w:rsidRDefault="53EDBE83" w:rsidP="53EDBE83">
      <w:pPr>
        <w:pStyle w:val="Prrafodelista"/>
        <w:numPr>
          <w:ilvl w:val="1"/>
          <w:numId w:val="3"/>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Sexo:</w:t>
      </w:r>
      <w:r w:rsidRPr="53EDBE83">
        <w:rPr>
          <w:rFonts w:ascii="Times New Roman" w:eastAsia="Times New Roman" w:hAnsi="Times New Roman" w:cs="Times New Roman"/>
          <w:lang w:val="es-CO"/>
        </w:rPr>
        <w:t xml:space="preserve"> Masculino o Femenino.</w:t>
      </w:r>
    </w:p>
    <w:p w14:paraId="34D3C8F9" w14:textId="168BDD7A" w:rsidR="53EDBE83" w:rsidRDefault="53EDBE83" w:rsidP="53EDBE83">
      <w:pPr>
        <w:pStyle w:val="Prrafodelista"/>
        <w:numPr>
          <w:ilvl w:val="1"/>
          <w:numId w:val="3"/>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Rango de Edad:</w:t>
      </w:r>
      <w:r w:rsidRPr="53EDBE83">
        <w:rPr>
          <w:rFonts w:ascii="Times New Roman" w:eastAsia="Times New Roman" w:hAnsi="Times New Roman" w:cs="Times New Roman"/>
          <w:lang w:val="es-CO"/>
        </w:rPr>
        <w:t xml:space="preserve"> (18-28, 29-45, 46-60, 60+).</w:t>
      </w:r>
    </w:p>
    <w:p w14:paraId="1A944C4C" w14:textId="464D0242" w:rsidR="53EDBE83" w:rsidRDefault="53EDBE83" w:rsidP="53EDBE83">
      <w:pPr>
        <w:pStyle w:val="Prrafodelista"/>
        <w:numPr>
          <w:ilvl w:val="1"/>
          <w:numId w:val="3"/>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Etnia:</w:t>
      </w:r>
      <w:r w:rsidRPr="53EDBE83">
        <w:rPr>
          <w:rFonts w:ascii="Times New Roman" w:eastAsia="Times New Roman" w:hAnsi="Times New Roman" w:cs="Times New Roman"/>
          <w:lang w:val="es-CO"/>
        </w:rPr>
        <w:t xml:space="preserve"> Identificación étnica (Indígena, Afro, </w:t>
      </w:r>
      <w:proofErr w:type="spellStart"/>
      <w:r w:rsidRPr="53EDBE83">
        <w:rPr>
          <w:rFonts w:ascii="Times New Roman" w:eastAsia="Times New Roman" w:hAnsi="Times New Roman" w:cs="Times New Roman"/>
          <w:lang w:val="es-CO"/>
        </w:rPr>
        <w:t>Rrom</w:t>
      </w:r>
      <w:proofErr w:type="spellEnd"/>
      <w:r w:rsidRPr="53EDBE83">
        <w:rPr>
          <w:rFonts w:ascii="Times New Roman" w:eastAsia="Times New Roman" w:hAnsi="Times New Roman" w:cs="Times New Roman"/>
          <w:lang w:val="es-CO"/>
        </w:rPr>
        <w:t>, Ninguna).</w:t>
      </w:r>
    </w:p>
    <w:p w14:paraId="767A9179" w14:textId="78C7DAF3" w:rsidR="53EDBE83" w:rsidRDefault="53EDBE83" w:rsidP="53EDBE83">
      <w:pPr>
        <w:pStyle w:val="Prrafodelista"/>
        <w:numPr>
          <w:ilvl w:val="0"/>
          <w:numId w:val="3"/>
        </w:numPr>
        <w:spacing w:before="240" w:after="240"/>
        <w:rPr>
          <w:rFonts w:ascii="Times New Roman" w:eastAsia="Times New Roman" w:hAnsi="Times New Roman" w:cs="Times New Roman"/>
          <w:b/>
          <w:bCs/>
          <w:lang w:val="es-CO"/>
        </w:rPr>
      </w:pPr>
      <w:r w:rsidRPr="53EDBE83">
        <w:rPr>
          <w:rFonts w:ascii="Times New Roman" w:eastAsia="Times New Roman" w:hAnsi="Times New Roman" w:cs="Times New Roman"/>
          <w:b/>
          <w:bCs/>
          <w:lang w:val="es-CO"/>
        </w:rPr>
        <w:t>Del Hogar:</w:t>
      </w:r>
    </w:p>
    <w:p w14:paraId="6364228F" w14:textId="4C7B6369" w:rsidR="53EDBE83" w:rsidRDefault="53EDBE83" w:rsidP="53EDBE83">
      <w:pPr>
        <w:pStyle w:val="Prrafodelista"/>
        <w:numPr>
          <w:ilvl w:val="1"/>
          <w:numId w:val="3"/>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Tamaño del hogar:</w:t>
      </w:r>
      <w:r w:rsidRPr="53EDBE83">
        <w:rPr>
          <w:rFonts w:ascii="Times New Roman" w:eastAsia="Times New Roman" w:hAnsi="Times New Roman" w:cs="Times New Roman"/>
          <w:lang w:val="es-CO"/>
        </w:rPr>
        <w:t xml:space="preserve"> Número de integrantes.</w:t>
      </w:r>
    </w:p>
    <w:p w14:paraId="00FFCE2E" w14:textId="58914B05" w:rsidR="53EDBE83" w:rsidRDefault="53EDBE83" w:rsidP="53EDBE83">
      <w:pPr>
        <w:pStyle w:val="Prrafodelista"/>
        <w:numPr>
          <w:ilvl w:val="1"/>
          <w:numId w:val="3"/>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Tasa de dependencia:</w:t>
      </w:r>
      <w:r w:rsidRPr="53EDBE83">
        <w:rPr>
          <w:rFonts w:ascii="Times New Roman" w:eastAsia="Times New Roman" w:hAnsi="Times New Roman" w:cs="Times New Roman"/>
          <w:lang w:val="es-CO"/>
        </w:rPr>
        <w:t xml:space="preserve"> Relación entre dependientes (niños/ancianos) y adultos trabajadores.</w:t>
      </w:r>
    </w:p>
    <w:p w14:paraId="4771EF4F" w14:textId="5A985F69" w:rsidR="53EDBE83" w:rsidRDefault="53EDBE83" w:rsidP="53EDBE83">
      <w:pPr>
        <w:rPr>
          <w:rFonts w:ascii="Times New Roman" w:eastAsia="Times New Roman" w:hAnsi="Times New Roman" w:cs="Times New Roman"/>
        </w:rPr>
      </w:pPr>
    </w:p>
    <w:p w14:paraId="728473E3" w14:textId="03902985" w:rsidR="53EDBE83" w:rsidRDefault="53EDBE83" w:rsidP="53EDBE83">
      <w:pPr>
        <w:pStyle w:val="Ttulo3"/>
        <w:spacing w:before="0" w:after="281"/>
        <w:rPr>
          <w:rFonts w:ascii="Times New Roman" w:eastAsia="Times New Roman" w:hAnsi="Times New Roman" w:cs="Times New Roman"/>
          <w:b/>
          <w:bCs/>
          <w:color w:val="auto"/>
          <w:sz w:val="24"/>
          <w:szCs w:val="24"/>
          <w:lang w:val="es-CO"/>
        </w:rPr>
      </w:pPr>
      <w:r w:rsidRPr="53EDBE83">
        <w:rPr>
          <w:rFonts w:ascii="Times New Roman" w:eastAsia="Times New Roman" w:hAnsi="Times New Roman" w:cs="Times New Roman"/>
          <w:b/>
          <w:bCs/>
          <w:color w:val="auto"/>
          <w:sz w:val="24"/>
          <w:szCs w:val="24"/>
          <w:lang w:val="es-CO"/>
        </w:rPr>
        <w:t xml:space="preserve">3. Variables Independientes </w:t>
      </w:r>
    </w:p>
    <w:p w14:paraId="5688BD18" w14:textId="701EBE93" w:rsidR="53EDBE83" w:rsidRDefault="53EDBE83" w:rsidP="53EDBE83">
      <w:pPr>
        <w:spacing w:after="240"/>
        <w:rPr>
          <w:rFonts w:ascii="Times New Roman" w:eastAsia="Times New Roman" w:hAnsi="Times New Roman" w:cs="Times New Roman"/>
          <w:lang w:val="es-CO"/>
        </w:rPr>
      </w:pPr>
      <w:r w:rsidRPr="53EDBE83">
        <w:rPr>
          <w:rFonts w:ascii="Times New Roman" w:eastAsia="Times New Roman" w:hAnsi="Times New Roman" w:cs="Times New Roman"/>
          <w:lang w:val="es-CO"/>
        </w:rPr>
        <w:t>Son las "pistas" que el algoritmo analiza para predecir a qué clase de transición pertenece el hogar.</w:t>
      </w:r>
    </w:p>
    <w:p w14:paraId="30ECDF30" w14:textId="009D65B3" w:rsidR="53EDBE83" w:rsidRDefault="53EDBE83" w:rsidP="53EDBE83">
      <w:pPr>
        <w:pStyle w:val="Ttulo4"/>
        <w:spacing w:before="0" w:after="319"/>
        <w:rPr>
          <w:rFonts w:ascii="Times New Roman" w:eastAsia="Times New Roman" w:hAnsi="Times New Roman" w:cs="Times New Roman"/>
          <w:b/>
          <w:bCs/>
          <w:color w:val="auto"/>
          <w:lang w:val="es-CO"/>
        </w:rPr>
      </w:pPr>
      <w:r w:rsidRPr="000434B7">
        <w:rPr>
          <w:rFonts w:ascii="Times New Roman" w:eastAsia="Times New Roman" w:hAnsi="Times New Roman" w:cs="Times New Roman"/>
          <w:b/>
          <w:bCs/>
          <w:i w:val="0"/>
          <w:iCs w:val="0"/>
          <w:color w:val="auto"/>
          <w:lang w:val="es-CO"/>
        </w:rPr>
        <w:t>A. Indicadores del IPM (Construidos desde la ELCA</w:t>
      </w:r>
      <w:r w:rsidRPr="53EDBE83">
        <w:rPr>
          <w:rFonts w:ascii="Times New Roman" w:eastAsia="Times New Roman" w:hAnsi="Times New Roman" w:cs="Times New Roman"/>
          <w:b/>
          <w:bCs/>
          <w:color w:val="auto"/>
          <w:lang w:val="es-CO"/>
        </w:rPr>
        <w:t>)</w:t>
      </w:r>
    </w:p>
    <w:p w14:paraId="32ADF4D8" w14:textId="68DAE2AA" w:rsidR="53EDBE83" w:rsidRDefault="53EDBE83" w:rsidP="53EDBE83">
      <w:pPr>
        <w:spacing w:after="240"/>
        <w:rPr>
          <w:rFonts w:ascii="Times New Roman" w:eastAsia="Times New Roman" w:hAnsi="Times New Roman" w:cs="Times New Roman"/>
          <w:lang w:val="es-CO"/>
        </w:rPr>
      </w:pPr>
      <w:r w:rsidRPr="53EDBE83">
        <w:rPr>
          <w:rFonts w:ascii="Times New Roman" w:eastAsia="Times New Roman" w:hAnsi="Times New Roman" w:cs="Times New Roman"/>
          <w:lang w:val="es-CO"/>
        </w:rPr>
        <w:t>Estas determinan la privación técnica en las 5 dimensiones oficiales:</w:t>
      </w:r>
    </w:p>
    <w:p w14:paraId="3E78564F" w14:textId="1D9D4D91" w:rsidR="53EDBE83" w:rsidRDefault="53EDBE83" w:rsidP="53EDBE83">
      <w:pPr>
        <w:pStyle w:val="Prrafodelista"/>
        <w:numPr>
          <w:ilvl w:val="0"/>
          <w:numId w:val="2"/>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Educación:</w:t>
      </w:r>
      <w:r w:rsidRPr="53EDBE83">
        <w:rPr>
          <w:rFonts w:ascii="Times New Roman" w:eastAsia="Times New Roman" w:hAnsi="Times New Roman" w:cs="Times New Roman"/>
          <w:lang w:val="es-CO"/>
        </w:rPr>
        <w:t xml:space="preserve"> Analfabetismo y bajo logro educativo del jefe.</w:t>
      </w:r>
    </w:p>
    <w:p w14:paraId="1EAF228F" w14:textId="5DF0FE4A" w:rsidR="53EDBE83" w:rsidRDefault="53EDBE83" w:rsidP="53EDBE83">
      <w:pPr>
        <w:pStyle w:val="Prrafodelista"/>
        <w:numPr>
          <w:ilvl w:val="0"/>
          <w:numId w:val="2"/>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Niñez y Juventud:</w:t>
      </w:r>
      <w:r w:rsidRPr="53EDBE83">
        <w:rPr>
          <w:rFonts w:ascii="Times New Roman" w:eastAsia="Times New Roman" w:hAnsi="Times New Roman" w:cs="Times New Roman"/>
          <w:lang w:val="es-CO"/>
        </w:rPr>
        <w:t xml:space="preserve"> Inasistencia escolar, rezago y trabajo infantil.</w:t>
      </w:r>
    </w:p>
    <w:p w14:paraId="70CEA762" w14:textId="2EFAB94E" w:rsidR="53EDBE83" w:rsidRDefault="53EDBE83" w:rsidP="53EDBE83">
      <w:pPr>
        <w:pStyle w:val="Prrafodelista"/>
        <w:numPr>
          <w:ilvl w:val="0"/>
          <w:numId w:val="2"/>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Trabajo:</w:t>
      </w:r>
      <w:r w:rsidRPr="53EDBE83">
        <w:rPr>
          <w:rFonts w:ascii="Times New Roman" w:eastAsia="Times New Roman" w:hAnsi="Times New Roman" w:cs="Times New Roman"/>
          <w:lang w:val="es-CO"/>
        </w:rPr>
        <w:t xml:space="preserve"> Empleo informal y desempleo de larga duración.</w:t>
      </w:r>
    </w:p>
    <w:p w14:paraId="4A510FE3" w14:textId="55C6531F" w:rsidR="53EDBE83" w:rsidRDefault="53EDBE83" w:rsidP="53EDBE83">
      <w:pPr>
        <w:pStyle w:val="Prrafodelista"/>
        <w:numPr>
          <w:ilvl w:val="0"/>
          <w:numId w:val="2"/>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Salud:</w:t>
      </w:r>
      <w:r w:rsidRPr="53EDBE83">
        <w:rPr>
          <w:rFonts w:ascii="Times New Roman" w:eastAsia="Times New Roman" w:hAnsi="Times New Roman" w:cs="Times New Roman"/>
          <w:lang w:val="es-CO"/>
        </w:rPr>
        <w:t xml:space="preserve"> Falta de EPS y barreras de acceso al servicio.</w:t>
      </w:r>
    </w:p>
    <w:p w14:paraId="4085E86F" w14:textId="4F046202" w:rsidR="53EDBE83" w:rsidRDefault="53EDBE83" w:rsidP="53EDBE83">
      <w:pPr>
        <w:pStyle w:val="Prrafodelista"/>
        <w:numPr>
          <w:ilvl w:val="0"/>
          <w:numId w:val="2"/>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Vivienda y Servicios:</w:t>
      </w:r>
      <w:r w:rsidRPr="53EDBE83">
        <w:rPr>
          <w:rFonts w:ascii="Times New Roman" w:eastAsia="Times New Roman" w:hAnsi="Times New Roman" w:cs="Times New Roman"/>
          <w:lang w:val="es-CO"/>
        </w:rPr>
        <w:t xml:space="preserve"> Hacinamiento, material de pisos/paredes, falta de agua o alcantarillado.</w:t>
      </w:r>
    </w:p>
    <w:p w14:paraId="014AFEFF" w14:textId="51802BB5" w:rsidR="53EDBE83" w:rsidRDefault="53EDBE83" w:rsidP="53EDBE83">
      <w:pPr>
        <w:pStyle w:val="Ttulo4"/>
        <w:spacing w:before="0" w:after="319"/>
        <w:rPr>
          <w:rFonts w:ascii="Times New Roman" w:eastAsia="Times New Roman" w:hAnsi="Times New Roman" w:cs="Times New Roman"/>
          <w:b/>
          <w:bCs/>
          <w:color w:val="auto"/>
          <w:lang w:val="es-CO"/>
        </w:rPr>
      </w:pPr>
      <w:r w:rsidRPr="53EDBE83">
        <w:rPr>
          <w:rFonts w:ascii="Times New Roman" w:eastAsia="Times New Roman" w:hAnsi="Times New Roman" w:cs="Times New Roman"/>
          <w:b/>
          <w:bCs/>
          <w:color w:val="auto"/>
          <w:lang w:val="es-CO"/>
        </w:rPr>
        <w:t>B. Factores de Riesgo y Resiliencia (Valor Predictivo)</w:t>
      </w:r>
    </w:p>
    <w:p w14:paraId="13437056" w14:textId="224DB351" w:rsidR="53EDBE83" w:rsidRDefault="53EDBE83" w:rsidP="53EDBE83">
      <w:pPr>
        <w:spacing w:after="240"/>
        <w:rPr>
          <w:rFonts w:ascii="Times New Roman" w:eastAsia="Times New Roman" w:hAnsi="Times New Roman" w:cs="Times New Roman"/>
          <w:lang w:val="es-CO"/>
        </w:rPr>
      </w:pPr>
      <w:r w:rsidRPr="53EDBE83">
        <w:rPr>
          <w:rFonts w:ascii="Times New Roman" w:eastAsia="Times New Roman" w:hAnsi="Times New Roman" w:cs="Times New Roman"/>
          <w:lang w:val="es-CO"/>
        </w:rPr>
        <w:t>Variables que no están en el IPM pero que anticipan cambios en el bienestar:</w:t>
      </w:r>
    </w:p>
    <w:p w14:paraId="741BEEA8" w14:textId="4883143E" w:rsidR="53EDBE83" w:rsidRDefault="53EDBE83" w:rsidP="53EDBE83">
      <w:pPr>
        <w:pStyle w:val="Prrafodelista"/>
        <w:numPr>
          <w:ilvl w:val="0"/>
          <w:numId w:val="1"/>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Acceso a Internet:</w:t>
      </w:r>
      <w:r w:rsidRPr="53EDBE83">
        <w:rPr>
          <w:rFonts w:ascii="Times New Roman" w:eastAsia="Times New Roman" w:hAnsi="Times New Roman" w:cs="Times New Roman"/>
          <w:lang w:val="es-CO"/>
        </w:rPr>
        <w:t xml:space="preserve"> (Variable dicotómica 0/1).</w:t>
      </w:r>
    </w:p>
    <w:p w14:paraId="145E5FFC" w14:textId="7C7706F3" w:rsidR="53EDBE83" w:rsidRDefault="53EDBE83" w:rsidP="53EDBE83">
      <w:pPr>
        <w:pStyle w:val="Prrafodelista"/>
        <w:numPr>
          <w:ilvl w:val="0"/>
          <w:numId w:val="1"/>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Ingreso Monetario:</w:t>
      </w:r>
      <w:r w:rsidRPr="53EDBE83">
        <w:rPr>
          <w:rFonts w:ascii="Times New Roman" w:eastAsia="Times New Roman" w:hAnsi="Times New Roman" w:cs="Times New Roman"/>
          <w:lang w:val="es-CO"/>
        </w:rPr>
        <w:t xml:space="preserve"> Ingreso neto per cápita del hogar.</w:t>
      </w:r>
    </w:p>
    <w:p w14:paraId="477BAF0D" w14:textId="271A8D2F" w:rsidR="53EDBE83" w:rsidRDefault="53EDBE83" w:rsidP="53EDBE83">
      <w:pPr>
        <w:pStyle w:val="Prrafodelista"/>
        <w:numPr>
          <w:ilvl w:val="0"/>
          <w:numId w:val="1"/>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Posesión de Activos:</w:t>
      </w:r>
      <w:r w:rsidRPr="53EDBE83">
        <w:rPr>
          <w:rFonts w:ascii="Times New Roman" w:eastAsia="Times New Roman" w:hAnsi="Times New Roman" w:cs="Times New Roman"/>
          <w:lang w:val="es-CO"/>
        </w:rPr>
        <w:t xml:space="preserve"> Conteo de bienes (computador, moto, cuenta de ahorros).</w:t>
      </w:r>
    </w:p>
    <w:p w14:paraId="2792D6CF" w14:textId="0BD53446" w:rsidR="53EDBE83" w:rsidRDefault="53EDBE83" w:rsidP="53EDBE83">
      <w:pPr>
        <w:pStyle w:val="Prrafodelista"/>
        <w:numPr>
          <w:ilvl w:val="0"/>
          <w:numId w:val="1"/>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Tenencia de la Vivienda:</w:t>
      </w:r>
      <w:r w:rsidRPr="53EDBE83">
        <w:rPr>
          <w:rFonts w:ascii="Times New Roman" w:eastAsia="Times New Roman" w:hAnsi="Times New Roman" w:cs="Times New Roman"/>
          <w:lang w:val="es-CO"/>
        </w:rPr>
        <w:t xml:space="preserve"> Propia (pagada o pagándose), arriendo o usufructo.</w:t>
      </w:r>
    </w:p>
    <w:p w14:paraId="2D6C1CEB" w14:textId="3B5E61B7" w:rsidR="53EDBE83" w:rsidRDefault="53EDBE83" w:rsidP="53EDBE83">
      <w:pPr>
        <w:pStyle w:val="Prrafodelista"/>
        <w:numPr>
          <w:ilvl w:val="0"/>
          <w:numId w:val="1"/>
        </w:numPr>
        <w:spacing w:before="240" w:after="240"/>
        <w:rPr>
          <w:rFonts w:ascii="Times New Roman" w:eastAsia="Times New Roman" w:hAnsi="Times New Roman" w:cs="Times New Roman"/>
          <w:lang w:val="es-CO"/>
        </w:rPr>
      </w:pPr>
      <w:r w:rsidRPr="53EDBE83">
        <w:rPr>
          <w:rFonts w:ascii="Times New Roman" w:eastAsia="Times New Roman" w:hAnsi="Times New Roman" w:cs="Times New Roman"/>
          <w:b/>
          <w:bCs/>
          <w:lang w:val="es-CO"/>
        </w:rPr>
        <w:t>Seguridad Alimentaria:</w:t>
      </w:r>
      <w:r w:rsidRPr="53EDBE83">
        <w:rPr>
          <w:rFonts w:ascii="Times New Roman" w:eastAsia="Times New Roman" w:hAnsi="Times New Roman" w:cs="Times New Roman"/>
          <w:lang w:val="es-CO"/>
        </w:rPr>
        <w:t xml:space="preserve"> ¿Algún miembro del hogar dejó de comer por falta de dinero? (Indicador de choque extremo).</w:t>
      </w:r>
    </w:p>
    <w:p w14:paraId="5A9D05DC" w14:textId="4BBA1873" w:rsidR="53EDBE83" w:rsidRPr="000434B7" w:rsidRDefault="53EDBE83" w:rsidP="53EDBE83">
      <w:pPr>
        <w:spacing w:line="235" w:lineRule="auto"/>
        <w:rPr>
          <w:rFonts w:ascii="Times New Roman" w:eastAsia="Times New Roman" w:hAnsi="Times New Roman" w:cs="Times New Roman"/>
          <w:b/>
          <w:bCs/>
          <w:sz w:val="22"/>
          <w:szCs w:val="22"/>
          <w:lang w:val="es-CO"/>
        </w:rPr>
      </w:pPr>
    </w:p>
    <w:p w14:paraId="51CA2682" w14:textId="70FE923F" w:rsidR="03759C78" w:rsidRPr="000434B7" w:rsidRDefault="53EDBE83" w:rsidP="53EDBE83">
      <w:pPr>
        <w:spacing w:line="257" w:lineRule="auto"/>
        <w:rPr>
          <w:rFonts w:ascii="Times New Roman" w:eastAsia="Times New Roman" w:hAnsi="Times New Roman" w:cs="Times New Roman"/>
          <w:b/>
          <w:bCs/>
          <w:sz w:val="22"/>
          <w:szCs w:val="22"/>
          <w:lang w:val="es-CO"/>
        </w:rPr>
      </w:pPr>
      <w:r w:rsidRPr="000434B7">
        <w:rPr>
          <w:rFonts w:ascii="Times New Roman" w:eastAsia="Times New Roman" w:hAnsi="Times New Roman" w:cs="Times New Roman"/>
          <w:b/>
          <w:bCs/>
          <w:sz w:val="22"/>
          <w:szCs w:val="22"/>
          <w:lang w:val="es-CO"/>
        </w:rPr>
        <w:lastRenderedPageBreak/>
        <w:t xml:space="preserve">Fuentes de datos oficiales: </w:t>
      </w:r>
    </w:p>
    <w:p w14:paraId="7A3E7ED3" w14:textId="75D53CBE" w:rsidR="03759C78" w:rsidRPr="000434B7" w:rsidRDefault="53EDBE83" w:rsidP="53EDBE83">
      <w:pPr>
        <w:spacing w:line="257" w:lineRule="auto"/>
        <w:rPr>
          <w:rFonts w:ascii="Times New Roman" w:eastAsia="Times New Roman" w:hAnsi="Times New Roman" w:cs="Times New Roman"/>
          <w:lang w:val="es-CO"/>
        </w:rPr>
      </w:pPr>
      <w:r w:rsidRPr="000434B7">
        <w:rPr>
          <w:rFonts w:ascii="Times New Roman" w:eastAsia="Times New Roman" w:hAnsi="Times New Roman" w:cs="Times New Roman"/>
          <w:lang w:val="es-CO"/>
        </w:rPr>
        <w:t>Encuesta Nacional de Calidad de Vida (ECV), Gran Encuesta Integrada de Hogares (GEIH) del DANE, Registro Social de Hogares (RSH) del DNP, y variables espaciales de observación terrestre y la encuesta longitudinal colombiana de la universidad de Los Andes.</w:t>
      </w:r>
    </w:p>
    <w:p w14:paraId="7B79A683" w14:textId="2B58808D" w:rsidR="03759C78" w:rsidRDefault="03759C78" w:rsidP="03759C78">
      <w:pPr>
        <w:pStyle w:val="Prrafodelista"/>
        <w:spacing w:line="257" w:lineRule="auto"/>
        <w:rPr>
          <w:rFonts w:ascii="Times New Roman" w:eastAsia="Times New Roman" w:hAnsi="Times New Roman" w:cs="Times New Roman"/>
          <w:color w:val="1F1F1F"/>
          <w:lang w:val="es-CO"/>
        </w:rPr>
      </w:pPr>
    </w:p>
    <w:p w14:paraId="3D7A2DF0" w14:textId="6AC12F9D" w:rsidR="00F12A00" w:rsidRPr="00F12A00" w:rsidRDefault="00F12A00" w:rsidP="00F12A00">
      <w:pPr>
        <w:spacing w:line="235" w:lineRule="auto"/>
        <w:rPr>
          <w:rFonts w:ascii="Times New Roman" w:eastAsia="Times New Roman" w:hAnsi="Times New Roman" w:cs="Times New Roman"/>
          <w:b/>
          <w:bCs/>
          <w:color w:val="000000" w:themeColor="text1"/>
          <w:sz w:val="22"/>
          <w:szCs w:val="22"/>
          <w:lang w:val="es-CO"/>
        </w:rPr>
      </w:pPr>
    </w:p>
    <w:p w14:paraId="3953D757" w14:textId="7B3B41CF" w:rsidR="0F806FAE" w:rsidRDefault="0F806FAE" w:rsidP="46CF106F">
      <w:pPr>
        <w:rPr>
          <w:rFonts w:ascii="Times New Roman" w:eastAsia="Times New Roman" w:hAnsi="Times New Roman" w:cs="Times New Roman"/>
          <w:sz w:val="22"/>
          <w:szCs w:val="22"/>
        </w:rPr>
      </w:pPr>
    </w:p>
    <w:p w14:paraId="17B0F756" w14:textId="2FCC92B7" w:rsidR="0F806FAE" w:rsidRPr="000434B7" w:rsidRDefault="03759C78" w:rsidP="03759C78">
      <w:pPr>
        <w:rPr>
          <w:rFonts w:ascii="Times New Roman" w:eastAsia="Times New Roman" w:hAnsi="Times New Roman" w:cs="Times New Roman"/>
          <w:b/>
          <w:bCs/>
        </w:rPr>
      </w:pPr>
      <w:r w:rsidRPr="000434B7">
        <w:rPr>
          <w:rFonts w:ascii="Times New Roman" w:eastAsia="Times New Roman" w:hAnsi="Times New Roman" w:cs="Times New Roman"/>
          <w:b/>
          <w:bCs/>
        </w:rPr>
        <w:t xml:space="preserve">Fuentes </w:t>
      </w:r>
      <w:proofErr w:type="spellStart"/>
      <w:r w:rsidRPr="000434B7">
        <w:rPr>
          <w:rFonts w:ascii="Times New Roman" w:eastAsia="Times New Roman" w:hAnsi="Times New Roman" w:cs="Times New Roman"/>
          <w:b/>
          <w:bCs/>
        </w:rPr>
        <w:t>Bibliográficas</w:t>
      </w:r>
      <w:proofErr w:type="spellEnd"/>
    </w:p>
    <w:p w14:paraId="07ACC38C" w14:textId="72B977C2" w:rsidR="0F806FAE" w:rsidRPr="000434B7" w:rsidRDefault="00016181" w:rsidP="46CF106F">
      <w:pPr>
        <w:rPr>
          <w:rFonts w:ascii="Times New Roman" w:eastAsia="Times New Roman" w:hAnsi="Times New Roman" w:cs="Times New Roman"/>
        </w:rPr>
      </w:pPr>
      <w:hyperlink r:id="rId5">
        <w:r w:rsidR="03759C78" w:rsidRPr="000434B7">
          <w:rPr>
            <w:rStyle w:val="Hipervnculo"/>
            <w:rFonts w:ascii="Times New Roman" w:eastAsia="Times New Roman" w:hAnsi="Times New Roman" w:cs="Times New Roman"/>
            <w:color w:val="auto"/>
            <w:u w:val="none"/>
          </w:rPr>
          <w:t>https://ophi.org.uk/national-mpi-directory/colombia-mpi</w:t>
        </w:r>
      </w:hyperlink>
    </w:p>
    <w:p w14:paraId="4314CC80" w14:textId="4E757BFE" w:rsidR="0F806FAE" w:rsidRPr="000434B7" w:rsidRDefault="00016181" w:rsidP="46CF106F">
      <w:pPr>
        <w:rPr>
          <w:rFonts w:ascii="Times New Roman" w:eastAsia="Times New Roman" w:hAnsi="Times New Roman" w:cs="Times New Roman"/>
        </w:rPr>
      </w:pPr>
      <w:hyperlink r:id="rId6" w:anchor=":~:text=Colombia%20%2D%20Indice%20de%20Pobreza%20Multidimensional%20%2D%20IPM%2D%202022">
        <w:r w:rsidR="03759C78" w:rsidRPr="000434B7">
          <w:rPr>
            <w:rStyle w:val="Hipervnculo"/>
            <w:rFonts w:ascii="Times New Roman" w:eastAsia="Times New Roman" w:hAnsi="Times New Roman" w:cs="Times New Roman"/>
            <w:color w:val="auto"/>
            <w:u w:val="none"/>
          </w:rPr>
          <w:t>https://microdatos.</w:t>
        </w:r>
        <w:proofErr w:type="spellStart"/>
        <w:r w:rsidR="03759C78" w:rsidRPr="00AE5DF0">
          <w:rPr>
            <w:rStyle w:val="Hipervnculo"/>
            <w:rFonts w:ascii="Times New Roman" w:eastAsia="Times New Roman" w:hAnsi="Times New Roman" w:cs="Times New Roman"/>
            <w:color w:val="auto"/>
            <w:u w:val="none"/>
            <w:lang w:val="es-CO"/>
          </w:rPr>
          <w:t>dane</w:t>
        </w:r>
        <w:proofErr w:type="spellEnd"/>
        <w:r w:rsidR="03759C78" w:rsidRPr="000434B7">
          <w:rPr>
            <w:rStyle w:val="Hipervnculo"/>
            <w:rFonts w:ascii="Times New Roman" w:eastAsia="Times New Roman" w:hAnsi="Times New Roman" w:cs="Times New Roman"/>
            <w:color w:val="auto"/>
            <w:u w:val="none"/>
          </w:rPr>
          <w:t>.gov.co/index.php/catalog/792#:~:text=Colombia%20%2D%20Indice%20de%20Pobreza%20Multidimensional%20%2D%20IPM%2D%202022</w:t>
        </w:r>
      </w:hyperlink>
    </w:p>
    <w:p w14:paraId="74CC72C3" w14:textId="62FAD535" w:rsidR="0F806FAE" w:rsidRPr="000434B7" w:rsidRDefault="00016181" w:rsidP="03759C78">
      <w:pPr>
        <w:rPr>
          <w:rFonts w:ascii="Times New Roman" w:eastAsia="Times New Roman" w:hAnsi="Times New Roman" w:cs="Times New Roman"/>
          <w:u w:val="single"/>
        </w:rPr>
      </w:pPr>
      <w:hyperlink r:id="rId7">
        <w:r w:rsidR="03759C78" w:rsidRPr="000434B7">
          <w:rPr>
            <w:rStyle w:val="Hipervnculo"/>
            <w:rFonts w:ascii="Times New Roman" w:eastAsia="Times New Roman" w:hAnsi="Times New Roman" w:cs="Times New Roman"/>
            <w:color w:val="auto"/>
            <w:u w:val="none"/>
          </w:rPr>
          <w:t>https://centralpdet.renovacionterritorio.gov.co/visor-geografico-de-pobreza-multidimensional/</w:t>
        </w:r>
      </w:hyperlink>
    </w:p>
    <w:p w14:paraId="184CDB25" w14:textId="14A5D437" w:rsidR="0F806FAE" w:rsidRDefault="0F806FAE" w:rsidP="03759C78">
      <w:pPr>
        <w:rPr>
          <w:rFonts w:hint="eastAsia"/>
          <w:u w:val="single"/>
        </w:rPr>
      </w:pPr>
    </w:p>
    <w:p w14:paraId="38D86A2E" w14:textId="7F6D6529" w:rsidR="00577166" w:rsidRDefault="00577166">
      <w:pPr>
        <w:rPr>
          <w:rFonts w:hint="eastAsia"/>
        </w:rPr>
      </w:pPr>
    </w:p>
    <w:sectPr w:rsidR="00577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010D"/>
    <w:multiLevelType w:val="hybridMultilevel"/>
    <w:tmpl w:val="FFFFFFFF"/>
    <w:lvl w:ilvl="0" w:tplc="3560FCFC">
      <w:start w:val="1"/>
      <w:numFmt w:val="bullet"/>
      <w:lvlText w:val="·"/>
      <w:lvlJc w:val="left"/>
      <w:pPr>
        <w:ind w:left="720" w:hanging="360"/>
      </w:pPr>
      <w:rPr>
        <w:rFonts w:ascii="Symbol" w:hAnsi="Symbol" w:hint="default"/>
      </w:rPr>
    </w:lvl>
    <w:lvl w:ilvl="1" w:tplc="FAECB598">
      <w:start w:val="1"/>
      <w:numFmt w:val="bullet"/>
      <w:lvlText w:val="o"/>
      <w:lvlJc w:val="left"/>
      <w:pPr>
        <w:ind w:left="1440" w:hanging="360"/>
      </w:pPr>
      <w:rPr>
        <w:rFonts w:ascii="Courier New" w:hAnsi="Courier New" w:hint="default"/>
      </w:rPr>
    </w:lvl>
    <w:lvl w:ilvl="2" w:tplc="F9FE34F0">
      <w:start w:val="1"/>
      <w:numFmt w:val="bullet"/>
      <w:lvlText w:val=""/>
      <w:lvlJc w:val="left"/>
      <w:pPr>
        <w:ind w:left="2160" w:hanging="360"/>
      </w:pPr>
      <w:rPr>
        <w:rFonts w:ascii="Wingdings" w:hAnsi="Wingdings" w:hint="default"/>
      </w:rPr>
    </w:lvl>
    <w:lvl w:ilvl="3" w:tplc="22A0CC40">
      <w:start w:val="1"/>
      <w:numFmt w:val="bullet"/>
      <w:lvlText w:val=""/>
      <w:lvlJc w:val="left"/>
      <w:pPr>
        <w:ind w:left="2880" w:hanging="360"/>
      </w:pPr>
      <w:rPr>
        <w:rFonts w:ascii="Symbol" w:hAnsi="Symbol" w:hint="default"/>
      </w:rPr>
    </w:lvl>
    <w:lvl w:ilvl="4" w:tplc="544A065C">
      <w:start w:val="1"/>
      <w:numFmt w:val="bullet"/>
      <w:lvlText w:val="o"/>
      <w:lvlJc w:val="left"/>
      <w:pPr>
        <w:ind w:left="3600" w:hanging="360"/>
      </w:pPr>
      <w:rPr>
        <w:rFonts w:ascii="Courier New" w:hAnsi="Courier New" w:hint="default"/>
      </w:rPr>
    </w:lvl>
    <w:lvl w:ilvl="5" w:tplc="79563730">
      <w:start w:val="1"/>
      <w:numFmt w:val="bullet"/>
      <w:lvlText w:val=""/>
      <w:lvlJc w:val="left"/>
      <w:pPr>
        <w:ind w:left="4320" w:hanging="360"/>
      </w:pPr>
      <w:rPr>
        <w:rFonts w:ascii="Wingdings" w:hAnsi="Wingdings" w:hint="default"/>
      </w:rPr>
    </w:lvl>
    <w:lvl w:ilvl="6" w:tplc="801C2E02">
      <w:start w:val="1"/>
      <w:numFmt w:val="bullet"/>
      <w:lvlText w:val=""/>
      <w:lvlJc w:val="left"/>
      <w:pPr>
        <w:ind w:left="5040" w:hanging="360"/>
      </w:pPr>
      <w:rPr>
        <w:rFonts w:ascii="Symbol" w:hAnsi="Symbol" w:hint="default"/>
      </w:rPr>
    </w:lvl>
    <w:lvl w:ilvl="7" w:tplc="4E104A34">
      <w:start w:val="1"/>
      <w:numFmt w:val="bullet"/>
      <w:lvlText w:val="o"/>
      <w:lvlJc w:val="left"/>
      <w:pPr>
        <w:ind w:left="5760" w:hanging="360"/>
      </w:pPr>
      <w:rPr>
        <w:rFonts w:ascii="Courier New" w:hAnsi="Courier New" w:hint="default"/>
      </w:rPr>
    </w:lvl>
    <w:lvl w:ilvl="8" w:tplc="429CDCA0">
      <w:start w:val="1"/>
      <w:numFmt w:val="bullet"/>
      <w:lvlText w:val=""/>
      <w:lvlJc w:val="left"/>
      <w:pPr>
        <w:ind w:left="6480" w:hanging="360"/>
      </w:pPr>
      <w:rPr>
        <w:rFonts w:ascii="Wingdings" w:hAnsi="Wingdings" w:hint="default"/>
      </w:rPr>
    </w:lvl>
  </w:abstractNum>
  <w:abstractNum w:abstractNumId="1" w15:restartNumberingAfterBreak="0">
    <w:nsid w:val="0F86EBC4"/>
    <w:multiLevelType w:val="hybridMultilevel"/>
    <w:tmpl w:val="5566A95E"/>
    <w:lvl w:ilvl="0" w:tplc="E6E21D44">
      <w:start w:val="1"/>
      <w:numFmt w:val="bullet"/>
      <w:lvlText w:val=""/>
      <w:lvlJc w:val="left"/>
      <w:pPr>
        <w:ind w:left="720" w:hanging="360"/>
      </w:pPr>
      <w:rPr>
        <w:rFonts w:ascii="Symbol" w:hAnsi="Symbol" w:hint="default"/>
      </w:rPr>
    </w:lvl>
    <w:lvl w:ilvl="1" w:tplc="3D6853F2">
      <w:start w:val="1"/>
      <w:numFmt w:val="bullet"/>
      <w:lvlText w:val="o"/>
      <w:lvlJc w:val="left"/>
      <w:pPr>
        <w:ind w:left="1440" w:hanging="360"/>
      </w:pPr>
      <w:rPr>
        <w:rFonts w:ascii="Courier New" w:hAnsi="Courier New" w:hint="default"/>
      </w:rPr>
    </w:lvl>
    <w:lvl w:ilvl="2" w:tplc="E70A13EE">
      <w:start w:val="1"/>
      <w:numFmt w:val="bullet"/>
      <w:lvlText w:val=""/>
      <w:lvlJc w:val="left"/>
      <w:pPr>
        <w:ind w:left="2160" w:hanging="360"/>
      </w:pPr>
      <w:rPr>
        <w:rFonts w:ascii="Wingdings" w:hAnsi="Wingdings" w:hint="default"/>
      </w:rPr>
    </w:lvl>
    <w:lvl w:ilvl="3" w:tplc="E8325894">
      <w:start w:val="1"/>
      <w:numFmt w:val="bullet"/>
      <w:lvlText w:val=""/>
      <w:lvlJc w:val="left"/>
      <w:pPr>
        <w:ind w:left="2880" w:hanging="360"/>
      </w:pPr>
      <w:rPr>
        <w:rFonts w:ascii="Symbol" w:hAnsi="Symbol" w:hint="default"/>
      </w:rPr>
    </w:lvl>
    <w:lvl w:ilvl="4" w:tplc="ACB4FCC0">
      <w:start w:val="1"/>
      <w:numFmt w:val="bullet"/>
      <w:lvlText w:val="o"/>
      <w:lvlJc w:val="left"/>
      <w:pPr>
        <w:ind w:left="3600" w:hanging="360"/>
      </w:pPr>
      <w:rPr>
        <w:rFonts w:ascii="Courier New" w:hAnsi="Courier New" w:hint="default"/>
      </w:rPr>
    </w:lvl>
    <w:lvl w:ilvl="5" w:tplc="F41EB6FA">
      <w:start w:val="1"/>
      <w:numFmt w:val="bullet"/>
      <w:lvlText w:val=""/>
      <w:lvlJc w:val="left"/>
      <w:pPr>
        <w:ind w:left="4320" w:hanging="360"/>
      </w:pPr>
      <w:rPr>
        <w:rFonts w:ascii="Wingdings" w:hAnsi="Wingdings" w:hint="default"/>
      </w:rPr>
    </w:lvl>
    <w:lvl w:ilvl="6" w:tplc="106C72DC">
      <w:start w:val="1"/>
      <w:numFmt w:val="bullet"/>
      <w:lvlText w:val=""/>
      <w:lvlJc w:val="left"/>
      <w:pPr>
        <w:ind w:left="5040" w:hanging="360"/>
      </w:pPr>
      <w:rPr>
        <w:rFonts w:ascii="Symbol" w:hAnsi="Symbol" w:hint="default"/>
      </w:rPr>
    </w:lvl>
    <w:lvl w:ilvl="7" w:tplc="E69C985E">
      <w:start w:val="1"/>
      <w:numFmt w:val="bullet"/>
      <w:lvlText w:val="o"/>
      <w:lvlJc w:val="left"/>
      <w:pPr>
        <w:ind w:left="5760" w:hanging="360"/>
      </w:pPr>
      <w:rPr>
        <w:rFonts w:ascii="Courier New" w:hAnsi="Courier New" w:hint="default"/>
      </w:rPr>
    </w:lvl>
    <w:lvl w:ilvl="8" w:tplc="E244E448">
      <w:start w:val="1"/>
      <w:numFmt w:val="bullet"/>
      <w:lvlText w:val=""/>
      <w:lvlJc w:val="left"/>
      <w:pPr>
        <w:ind w:left="6480" w:hanging="360"/>
      </w:pPr>
      <w:rPr>
        <w:rFonts w:ascii="Wingdings" w:hAnsi="Wingdings" w:hint="default"/>
      </w:rPr>
    </w:lvl>
  </w:abstractNum>
  <w:abstractNum w:abstractNumId="2" w15:restartNumberingAfterBreak="0">
    <w:nsid w:val="145C5EBA"/>
    <w:multiLevelType w:val="hybridMultilevel"/>
    <w:tmpl w:val="4D369FC0"/>
    <w:lvl w:ilvl="0" w:tplc="348C3D0C">
      <w:start w:val="1"/>
      <w:numFmt w:val="bullet"/>
      <w:lvlText w:val=""/>
      <w:lvlJc w:val="left"/>
      <w:pPr>
        <w:ind w:left="720" w:hanging="360"/>
      </w:pPr>
      <w:rPr>
        <w:rFonts w:ascii="Symbol" w:hAnsi="Symbol" w:hint="default"/>
      </w:rPr>
    </w:lvl>
    <w:lvl w:ilvl="1" w:tplc="88CA3E1C">
      <w:start w:val="1"/>
      <w:numFmt w:val="bullet"/>
      <w:lvlText w:val="o"/>
      <w:lvlJc w:val="left"/>
      <w:pPr>
        <w:ind w:left="1440" w:hanging="360"/>
      </w:pPr>
      <w:rPr>
        <w:rFonts w:ascii="Courier New" w:hAnsi="Courier New" w:hint="default"/>
      </w:rPr>
    </w:lvl>
    <w:lvl w:ilvl="2" w:tplc="4B08CCDE">
      <w:start w:val="1"/>
      <w:numFmt w:val="bullet"/>
      <w:lvlText w:val=""/>
      <w:lvlJc w:val="left"/>
      <w:pPr>
        <w:ind w:left="2160" w:hanging="360"/>
      </w:pPr>
      <w:rPr>
        <w:rFonts w:ascii="Wingdings" w:hAnsi="Wingdings" w:hint="default"/>
      </w:rPr>
    </w:lvl>
    <w:lvl w:ilvl="3" w:tplc="F036F8CC">
      <w:start w:val="1"/>
      <w:numFmt w:val="bullet"/>
      <w:lvlText w:val=""/>
      <w:lvlJc w:val="left"/>
      <w:pPr>
        <w:ind w:left="2880" w:hanging="360"/>
      </w:pPr>
      <w:rPr>
        <w:rFonts w:ascii="Symbol" w:hAnsi="Symbol" w:hint="default"/>
      </w:rPr>
    </w:lvl>
    <w:lvl w:ilvl="4" w:tplc="47865F56">
      <w:start w:val="1"/>
      <w:numFmt w:val="bullet"/>
      <w:lvlText w:val="o"/>
      <w:lvlJc w:val="left"/>
      <w:pPr>
        <w:ind w:left="3600" w:hanging="360"/>
      </w:pPr>
      <w:rPr>
        <w:rFonts w:ascii="Courier New" w:hAnsi="Courier New" w:hint="default"/>
      </w:rPr>
    </w:lvl>
    <w:lvl w:ilvl="5" w:tplc="E11A642E">
      <w:start w:val="1"/>
      <w:numFmt w:val="bullet"/>
      <w:lvlText w:val=""/>
      <w:lvlJc w:val="left"/>
      <w:pPr>
        <w:ind w:left="4320" w:hanging="360"/>
      </w:pPr>
      <w:rPr>
        <w:rFonts w:ascii="Wingdings" w:hAnsi="Wingdings" w:hint="default"/>
      </w:rPr>
    </w:lvl>
    <w:lvl w:ilvl="6" w:tplc="9DC07F0C">
      <w:start w:val="1"/>
      <w:numFmt w:val="bullet"/>
      <w:lvlText w:val=""/>
      <w:lvlJc w:val="left"/>
      <w:pPr>
        <w:ind w:left="5040" w:hanging="360"/>
      </w:pPr>
      <w:rPr>
        <w:rFonts w:ascii="Symbol" w:hAnsi="Symbol" w:hint="default"/>
      </w:rPr>
    </w:lvl>
    <w:lvl w:ilvl="7" w:tplc="8BCED86C">
      <w:start w:val="1"/>
      <w:numFmt w:val="bullet"/>
      <w:lvlText w:val="o"/>
      <w:lvlJc w:val="left"/>
      <w:pPr>
        <w:ind w:left="5760" w:hanging="360"/>
      </w:pPr>
      <w:rPr>
        <w:rFonts w:ascii="Courier New" w:hAnsi="Courier New" w:hint="default"/>
      </w:rPr>
    </w:lvl>
    <w:lvl w:ilvl="8" w:tplc="52FCEB40">
      <w:start w:val="1"/>
      <w:numFmt w:val="bullet"/>
      <w:lvlText w:val=""/>
      <w:lvlJc w:val="left"/>
      <w:pPr>
        <w:ind w:left="6480" w:hanging="360"/>
      </w:pPr>
      <w:rPr>
        <w:rFonts w:ascii="Wingdings" w:hAnsi="Wingdings" w:hint="default"/>
      </w:rPr>
    </w:lvl>
  </w:abstractNum>
  <w:abstractNum w:abstractNumId="3" w15:restartNumberingAfterBreak="0">
    <w:nsid w:val="2D8F0743"/>
    <w:multiLevelType w:val="hybridMultilevel"/>
    <w:tmpl w:val="FFFFFFFF"/>
    <w:lvl w:ilvl="0" w:tplc="FFFFFFFF">
      <w:start w:val="1"/>
      <w:numFmt w:val="bullet"/>
      <w:lvlText w:val="·"/>
      <w:lvlJc w:val="left"/>
      <w:pPr>
        <w:ind w:left="1080" w:hanging="360"/>
      </w:pPr>
      <w:rPr>
        <w:rFonts w:ascii="Symbol" w:hAnsi="Symbol" w:hint="default"/>
      </w:rPr>
    </w:lvl>
    <w:lvl w:ilvl="1" w:tplc="F9DAD6AA">
      <w:start w:val="1"/>
      <w:numFmt w:val="bullet"/>
      <w:lvlText w:val="o"/>
      <w:lvlJc w:val="left"/>
      <w:pPr>
        <w:ind w:left="1800" w:hanging="360"/>
      </w:pPr>
      <w:rPr>
        <w:rFonts w:ascii="Courier New" w:hAnsi="Courier New" w:hint="default"/>
      </w:rPr>
    </w:lvl>
    <w:lvl w:ilvl="2" w:tplc="D8549262">
      <w:start w:val="1"/>
      <w:numFmt w:val="bullet"/>
      <w:lvlText w:val=""/>
      <w:lvlJc w:val="left"/>
      <w:pPr>
        <w:ind w:left="2520" w:hanging="360"/>
      </w:pPr>
      <w:rPr>
        <w:rFonts w:ascii="Wingdings" w:hAnsi="Wingdings" w:hint="default"/>
      </w:rPr>
    </w:lvl>
    <w:lvl w:ilvl="3" w:tplc="293433A6">
      <w:start w:val="1"/>
      <w:numFmt w:val="bullet"/>
      <w:lvlText w:val=""/>
      <w:lvlJc w:val="left"/>
      <w:pPr>
        <w:ind w:left="3240" w:hanging="360"/>
      </w:pPr>
      <w:rPr>
        <w:rFonts w:ascii="Symbol" w:hAnsi="Symbol" w:hint="default"/>
      </w:rPr>
    </w:lvl>
    <w:lvl w:ilvl="4" w:tplc="B3AEA42E">
      <w:start w:val="1"/>
      <w:numFmt w:val="bullet"/>
      <w:lvlText w:val="o"/>
      <w:lvlJc w:val="left"/>
      <w:pPr>
        <w:ind w:left="3960" w:hanging="360"/>
      </w:pPr>
      <w:rPr>
        <w:rFonts w:ascii="Courier New" w:hAnsi="Courier New" w:hint="default"/>
      </w:rPr>
    </w:lvl>
    <w:lvl w:ilvl="5" w:tplc="1B40D504">
      <w:start w:val="1"/>
      <w:numFmt w:val="bullet"/>
      <w:lvlText w:val=""/>
      <w:lvlJc w:val="left"/>
      <w:pPr>
        <w:ind w:left="4680" w:hanging="360"/>
      </w:pPr>
      <w:rPr>
        <w:rFonts w:ascii="Wingdings" w:hAnsi="Wingdings" w:hint="default"/>
      </w:rPr>
    </w:lvl>
    <w:lvl w:ilvl="6" w:tplc="B8947800">
      <w:start w:val="1"/>
      <w:numFmt w:val="bullet"/>
      <w:lvlText w:val=""/>
      <w:lvlJc w:val="left"/>
      <w:pPr>
        <w:ind w:left="5400" w:hanging="360"/>
      </w:pPr>
      <w:rPr>
        <w:rFonts w:ascii="Symbol" w:hAnsi="Symbol" w:hint="default"/>
      </w:rPr>
    </w:lvl>
    <w:lvl w:ilvl="7" w:tplc="176AA1D6">
      <w:start w:val="1"/>
      <w:numFmt w:val="bullet"/>
      <w:lvlText w:val="o"/>
      <w:lvlJc w:val="left"/>
      <w:pPr>
        <w:ind w:left="6120" w:hanging="360"/>
      </w:pPr>
      <w:rPr>
        <w:rFonts w:ascii="Courier New" w:hAnsi="Courier New" w:hint="default"/>
      </w:rPr>
    </w:lvl>
    <w:lvl w:ilvl="8" w:tplc="3E46631A">
      <w:start w:val="1"/>
      <w:numFmt w:val="bullet"/>
      <w:lvlText w:val=""/>
      <w:lvlJc w:val="left"/>
      <w:pPr>
        <w:ind w:left="6840" w:hanging="360"/>
      </w:pPr>
      <w:rPr>
        <w:rFonts w:ascii="Wingdings" w:hAnsi="Wingdings" w:hint="default"/>
      </w:rPr>
    </w:lvl>
  </w:abstractNum>
  <w:abstractNum w:abstractNumId="4" w15:restartNumberingAfterBreak="0">
    <w:nsid w:val="3003927C"/>
    <w:multiLevelType w:val="hybridMultilevel"/>
    <w:tmpl w:val="33F47320"/>
    <w:lvl w:ilvl="0" w:tplc="19B46374">
      <w:start w:val="1"/>
      <w:numFmt w:val="bullet"/>
      <w:lvlText w:val=""/>
      <w:lvlJc w:val="left"/>
      <w:pPr>
        <w:ind w:left="720" w:hanging="360"/>
      </w:pPr>
      <w:rPr>
        <w:rFonts w:ascii="Symbol" w:hAnsi="Symbol" w:hint="default"/>
      </w:rPr>
    </w:lvl>
    <w:lvl w:ilvl="1" w:tplc="E39C9B58">
      <w:start w:val="1"/>
      <w:numFmt w:val="bullet"/>
      <w:lvlText w:val="o"/>
      <w:lvlJc w:val="left"/>
      <w:pPr>
        <w:ind w:left="1440" w:hanging="360"/>
      </w:pPr>
      <w:rPr>
        <w:rFonts w:ascii="Courier New" w:hAnsi="Courier New" w:hint="default"/>
      </w:rPr>
    </w:lvl>
    <w:lvl w:ilvl="2" w:tplc="173E0D00">
      <w:start w:val="1"/>
      <w:numFmt w:val="bullet"/>
      <w:lvlText w:val=""/>
      <w:lvlJc w:val="left"/>
      <w:pPr>
        <w:ind w:left="2160" w:hanging="360"/>
      </w:pPr>
      <w:rPr>
        <w:rFonts w:ascii="Wingdings" w:hAnsi="Wingdings" w:hint="default"/>
      </w:rPr>
    </w:lvl>
    <w:lvl w:ilvl="3" w:tplc="FA38C84A">
      <w:start w:val="1"/>
      <w:numFmt w:val="bullet"/>
      <w:lvlText w:val=""/>
      <w:lvlJc w:val="left"/>
      <w:pPr>
        <w:ind w:left="2880" w:hanging="360"/>
      </w:pPr>
      <w:rPr>
        <w:rFonts w:ascii="Symbol" w:hAnsi="Symbol" w:hint="default"/>
      </w:rPr>
    </w:lvl>
    <w:lvl w:ilvl="4" w:tplc="77D0D5B8">
      <w:start w:val="1"/>
      <w:numFmt w:val="bullet"/>
      <w:lvlText w:val="o"/>
      <w:lvlJc w:val="left"/>
      <w:pPr>
        <w:ind w:left="3600" w:hanging="360"/>
      </w:pPr>
      <w:rPr>
        <w:rFonts w:ascii="Courier New" w:hAnsi="Courier New" w:hint="default"/>
      </w:rPr>
    </w:lvl>
    <w:lvl w:ilvl="5" w:tplc="B4EE9E20">
      <w:start w:val="1"/>
      <w:numFmt w:val="bullet"/>
      <w:lvlText w:val=""/>
      <w:lvlJc w:val="left"/>
      <w:pPr>
        <w:ind w:left="4320" w:hanging="360"/>
      </w:pPr>
      <w:rPr>
        <w:rFonts w:ascii="Wingdings" w:hAnsi="Wingdings" w:hint="default"/>
      </w:rPr>
    </w:lvl>
    <w:lvl w:ilvl="6" w:tplc="AC20F1DA">
      <w:start w:val="1"/>
      <w:numFmt w:val="bullet"/>
      <w:lvlText w:val=""/>
      <w:lvlJc w:val="left"/>
      <w:pPr>
        <w:ind w:left="5040" w:hanging="360"/>
      </w:pPr>
      <w:rPr>
        <w:rFonts w:ascii="Symbol" w:hAnsi="Symbol" w:hint="default"/>
      </w:rPr>
    </w:lvl>
    <w:lvl w:ilvl="7" w:tplc="F7588784">
      <w:start w:val="1"/>
      <w:numFmt w:val="bullet"/>
      <w:lvlText w:val="o"/>
      <w:lvlJc w:val="left"/>
      <w:pPr>
        <w:ind w:left="5760" w:hanging="360"/>
      </w:pPr>
      <w:rPr>
        <w:rFonts w:ascii="Courier New" w:hAnsi="Courier New" w:hint="default"/>
      </w:rPr>
    </w:lvl>
    <w:lvl w:ilvl="8" w:tplc="7DF8F00C">
      <w:start w:val="1"/>
      <w:numFmt w:val="bullet"/>
      <w:lvlText w:val=""/>
      <w:lvlJc w:val="left"/>
      <w:pPr>
        <w:ind w:left="6480" w:hanging="360"/>
      </w:pPr>
      <w:rPr>
        <w:rFonts w:ascii="Wingdings" w:hAnsi="Wingdings" w:hint="default"/>
      </w:rPr>
    </w:lvl>
  </w:abstractNum>
  <w:abstractNum w:abstractNumId="5" w15:restartNumberingAfterBreak="0">
    <w:nsid w:val="384688FF"/>
    <w:multiLevelType w:val="hybridMultilevel"/>
    <w:tmpl w:val="FFFFFFFF"/>
    <w:lvl w:ilvl="0" w:tplc="1B76FBA8">
      <w:start w:val="1"/>
      <w:numFmt w:val="bullet"/>
      <w:lvlText w:val=""/>
      <w:lvlJc w:val="left"/>
      <w:pPr>
        <w:ind w:left="720" w:hanging="360"/>
      </w:pPr>
      <w:rPr>
        <w:rFonts w:ascii="Symbol" w:hAnsi="Symbol" w:hint="default"/>
      </w:rPr>
    </w:lvl>
    <w:lvl w:ilvl="1" w:tplc="E466DBA4">
      <w:start w:val="1"/>
      <w:numFmt w:val="bullet"/>
      <w:lvlText w:val="o"/>
      <w:lvlJc w:val="left"/>
      <w:pPr>
        <w:ind w:left="1440" w:hanging="360"/>
      </w:pPr>
      <w:rPr>
        <w:rFonts w:ascii="Courier New" w:hAnsi="Courier New" w:hint="default"/>
      </w:rPr>
    </w:lvl>
    <w:lvl w:ilvl="2" w:tplc="B3BA63C4">
      <w:start w:val="1"/>
      <w:numFmt w:val="bullet"/>
      <w:lvlText w:val=""/>
      <w:lvlJc w:val="left"/>
      <w:pPr>
        <w:ind w:left="2160" w:hanging="360"/>
      </w:pPr>
      <w:rPr>
        <w:rFonts w:ascii="Wingdings" w:hAnsi="Wingdings" w:hint="default"/>
      </w:rPr>
    </w:lvl>
    <w:lvl w:ilvl="3" w:tplc="ED4C1C16">
      <w:start w:val="1"/>
      <w:numFmt w:val="bullet"/>
      <w:lvlText w:val=""/>
      <w:lvlJc w:val="left"/>
      <w:pPr>
        <w:ind w:left="2880" w:hanging="360"/>
      </w:pPr>
      <w:rPr>
        <w:rFonts w:ascii="Symbol" w:hAnsi="Symbol" w:hint="default"/>
      </w:rPr>
    </w:lvl>
    <w:lvl w:ilvl="4" w:tplc="B87C0EE6">
      <w:start w:val="1"/>
      <w:numFmt w:val="bullet"/>
      <w:lvlText w:val="o"/>
      <w:lvlJc w:val="left"/>
      <w:pPr>
        <w:ind w:left="3600" w:hanging="360"/>
      </w:pPr>
      <w:rPr>
        <w:rFonts w:ascii="Courier New" w:hAnsi="Courier New" w:hint="default"/>
      </w:rPr>
    </w:lvl>
    <w:lvl w:ilvl="5" w:tplc="DFAA2096">
      <w:start w:val="1"/>
      <w:numFmt w:val="bullet"/>
      <w:lvlText w:val=""/>
      <w:lvlJc w:val="left"/>
      <w:pPr>
        <w:ind w:left="4320" w:hanging="360"/>
      </w:pPr>
      <w:rPr>
        <w:rFonts w:ascii="Wingdings" w:hAnsi="Wingdings" w:hint="default"/>
      </w:rPr>
    </w:lvl>
    <w:lvl w:ilvl="6" w:tplc="9990D1E0">
      <w:start w:val="1"/>
      <w:numFmt w:val="bullet"/>
      <w:lvlText w:val=""/>
      <w:lvlJc w:val="left"/>
      <w:pPr>
        <w:ind w:left="5040" w:hanging="360"/>
      </w:pPr>
      <w:rPr>
        <w:rFonts w:ascii="Symbol" w:hAnsi="Symbol" w:hint="default"/>
      </w:rPr>
    </w:lvl>
    <w:lvl w:ilvl="7" w:tplc="26EA306E">
      <w:start w:val="1"/>
      <w:numFmt w:val="bullet"/>
      <w:lvlText w:val="o"/>
      <w:lvlJc w:val="left"/>
      <w:pPr>
        <w:ind w:left="5760" w:hanging="360"/>
      </w:pPr>
      <w:rPr>
        <w:rFonts w:ascii="Courier New" w:hAnsi="Courier New" w:hint="default"/>
      </w:rPr>
    </w:lvl>
    <w:lvl w:ilvl="8" w:tplc="518A6D2C">
      <w:start w:val="1"/>
      <w:numFmt w:val="bullet"/>
      <w:lvlText w:val=""/>
      <w:lvlJc w:val="left"/>
      <w:pPr>
        <w:ind w:left="6480" w:hanging="360"/>
      </w:pPr>
      <w:rPr>
        <w:rFonts w:ascii="Wingdings" w:hAnsi="Wingdings" w:hint="default"/>
      </w:rPr>
    </w:lvl>
  </w:abstractNum>
  <w:abstractNum w:abstractNumId="6" w15:restartNumberingAfterBreak="0">
    <w:nsid w:val="3D2D18CF"/>
    <w:multiLevelType w:val="hybridMultilevel"/>
    <w:tmpl w:val="FB8AA47E"/>
    <w:lvl w:ilvl="0" w:tplc="FED4B942">
      <w:start w:val="1"/>
      <w:numFmt w:val="bullet"/>
      <w:lvlText w:val=""/>
      <w:lvlJc w:val="left"/>
      <w:pPr>
        <w:ind w:left="1080" w:hanging="360"/>
      </w:pPr>
      <w:rPr>
        <w:rFonts w:ascii="Symbol" w:hAnsi="Symbol" w:hint="default"/>
      </w:rPr>
    </w:lvl>
    <w:lvl w:ilvl="1" w:tplc="9F0285CA">
      <w:start w:val="1"/>
      <w:numFmt w:val="bullet"/>
      <w:lvlText w:val="o"/>
      <w:lvlJc w:val="left"/>
      <w:pPr>
        <w:ind w:left="1800" w:hanging="360"/>
      </w:pPr>
      <w:rPr>
        <w:rFonts w:ascii="Courier New" w:hAnsi="Courier New" w:hint="default"/>
      </w:rPr>
    </w:lvl>
    <w:lvl w:ilvl="2" w:tplc="1A6CEB58">
      <w:start w:val="1"/>
      <w:numFmt w:val="bullet"/>
      <w:lvlText w:val=""/>
      <w:lvlJc w:val="left"/>
      <w:pPr>
        <w:ind w:left="2520" w:hanging="360"/>
      </w:pPr>
      <w:rPr>
        <w:rFonts w:ascii="Wingdings" w:hAnsi="Wingdings" w:hint="default"/>
      </w:rPr>
    </w:lvl>
    <w:lvl w:ilvl="3" w:tplc="558EA89A">
      <w:start w:val="1"/>
      <w:numFmt w:val="bullet"/>
      <w:lvlText w:val=""/>
      <w:lvlJc w:val="left"/>
      <w:pPr>
        <w:ind w:left="3240" w:hanging="360"/>
      </w:pPr>
      <w:rPr>
        <w:rFonts w:ascii="Symbol" w:hAnsi="Symbol" w:hint="default"/>
      </w:rPr>
    </w:lvl>
    <w:lvl w:ilvl="4" w:tplc="BCE89842">
      <w:start w:val="1"/>
      <w:numFmt w:val="bullet"/>
      <w:lvlText w:val="o"/>
      <w:lvlJc w:val="left"/>
      <w:pPr>
        <w:ind w:left="3960" w:hanging="360"/>
      </w:pPr>
      <w:rPr>
        <w:rFonts w:ascii="Courier New" w:hAnsi="Courier New" w:hint="default"/>
      </w:rPr>
    </w:lvl>
    <w:lvl w:ilvl="5" w:tplc="8A3CAF8C">
      <w:start w:val="1"/>
      <w:numFmt w:val="bullet"/>
      <w:lvlText w:val=""/>
      <w:lvlJc w:val="left"/>
      <w:pPr>
        <w:ind w:left="4680" w:hanging="360"/>
      </w:pPr>
      <w:rPr>
        <w:rFonts w:ascii="Wingdings" w:hAnsi="Wingdings" w:hint="default"/>
      </w:rPr>
    </w:lvl>
    <w:lvl w:ilvl="6" w:tplc="11F691EE">
      <w:start w:val="1"/>
      <w:numFmt w:val="bullet"/>
      <w:lvlText w:val=""/>
      <w:lvlJc w:val="left"/>
      <w:pPr>
        <w:ind w:left="5400" w:hanging="360"/>
      </w:pPr>
      <w:rPr>
        <w:rFonts w:ascii="Symbol" w:hAnsi="Symbol" w:hint="default"/>
      </w:rPr>
    </w:lvl>
    <w:lvl w:ilvl="7" w:tplc="DF7E930E">
      <w:start w:val="1"/>
      <w:numFmt w:val="bullet"/>
      <w:lvlText w:val="o"/>
      <w:lvlJc w:val="left"/>
      <w:pPr>
        <w:ind w:left="6120" w:hanging="360"/>
      </w:pPr>
      <w:rPr>
        <w:rFonts w:ascii="Courier New" w:hAnsi="Courier New" w:hint="default"/>
      </w:rPr>
    </w:lvl>
    <w:lvl w:ilvl="8" w:tplc="F15C164E">
      <w:start w:val="1"/>
      <w:numFmt w:val="bullet"/>
      <w:lvlText w:val=""/>
      <w:lvlJc w:val="left"/>
      <w:pPr>
        <w:ind w:left="6840" w:hanging="360"/>
      </w:pPr>
      <w:rPr>
        <w:rFonts w:ascii="Wingdings" w:hAnsi="Wingdings" w:hint="default"/>
      </w:rPr>
    </w:lvl>
  </w:abstractNum>
  <w:abstractNum w:abstractNumId="7" w15:restartNumberingAfterBreak="0">
    <w:nsid w:val="49D80EB1"/>
    <w:multiLevelType w:val="hybridMultilevel"/>
    <w:tmpl w:val="23B88C54"/>
    <w:lvl w:ilvl="0" w:tplc="0A363026">
      <w:start w:val="1"/>
      <w:numFmt w:val="decimal"/>
      <w:lvlText w:val="%1."/>
      <w:lvlJc w:val="left"/>
      <w:pPr>
        <w:ind w:left="720" w:hanging="360"/>
      </w:pPr>
    </w:lvl>
    <w:lvl w:ilvl="1" w:tplc="6D62B608">
      <w:start w:val="1"/>
      <w:numFmt w:val="lowerLetter"/>
      <w:lvlText w:val="%2."/>
      <w:lvlJc w:val="left"/>
      <w:pPr>
        <w:ind w:left="1440" w:hanging="360"/>
      </w:pPr>
    </w:lvl>
    <w:lvl w:ilvl="2" w:tplc="024A5112">
      <w:start w:val="1"/>
      <w:numFmt w:val="lowerRoman"/>
      <w:lvlText w:val="%3."/>
      <w:lvlJc w:val="right"/>
      <w:pPr>
        <w:ind w:left="2160" w:hanging="180"/>
      </w:pPr>
    </w:lvl>
    <w:lvl w:ilvl="3" w:tplc="7B3E5828">
      <w:start w:val="1"/>
      <w:numFmt w:val="decimal"/>
      <w:lvlText w:val="%4."/>
      <w:lvlJc w:val="left"/>
      <w:pPr>
        <w:ind w:left="2880" w:hanging="360"/>
      </w:pPr>
    </w:lvl>
    <w:lvl w:ilvl="4" w:tplc="7BB08308">
      <w:start w:val="1"/>
      <w:numFmt w:val="lowerLetter"/>
      <w:lvlText w:val="%5."/>
      <w:lvlJc w:val="left"/>
      <w:pPr>
        <w:ind w:left="3600" w:hanging="360"/>
      </w:pPr>
    </w:lvl>
    <w:lvl w:ilvl="5" w:tplc="394A2C4A">
      <w:start w:val="1"/>
      <w:numFmt w:val="lowerRoman"/>
      <w:lvlText w:val="%6."/>
      <w:lvlJc w:val="right"/>
      <w:pPr>
        <w:ind w:left="4320" w:hanging="180"/>
      </w:pPr>
    </w:lvl>
    <w:lvl w:ilvl="6" w:tplc="5F1E660C">
      <w:start w:val="1"/>
      <w:numFmt w:val="decimal"/>
      <w:lvlText w:val="%7."/>
      <w:lvlJc w:val="left"/>
      <w:pPr>
        <w:ind w:left="5040" w:hanging="360"/>
      </w:pPr>
    </w:lvl>
    <w:lvl w:ilvl="7" w:tplc="6D12CF5C">
      <w:start w:val="1"/>
      <w:numFmt w:val="lowerLetter"/>
      <w:lvlText w:val="%8."/>
      <w:lvlJc w:val="left"/>
      <w:pPr>
        <w:ind w:left="5760" w:hanging="360"/>
      </w:pPr>
    </w:lvl>
    <w:lvl w:ilvl="8" w:tplc="8262620E">
      <w:start w:val="1"/>
      <w:numFmt w:val="lowerRoman"/>
      <w:lvlText w:val="%9."/>
      <w:lvlJc w:val="right"/>
      <w:pPr>
        <w:ind w:left="6480" w:hanging="180"/>
      </w:pPr>
    </w:lvl>
  </w:abstractNum>
  <w:abstractNum w:abstractNumId="8" w15:restartNumberingAfterBreak="0">
    <w:nsid w:val="50B13B28"/>
    <w:multiLevelType w:val="hybridMultilevel"/>
    <w:tmpl w:val="FFFFFFFF"/>
    <w:lvl w:ilvl="0" w:tplc="FFFFFFFF">
      <w:start w:val="1"/>
      <w:numFmt w:val="bullet"/>
      <w:lvlText w:val="·"/>
      <w:lvlJc w:val="left"/>
      <w:pPr>
        <w:ind w:left="720" w:hanging="360"/>
      </w:pPr>
      <w:rPr>
        <w:rFonts w:ascii="Symbol" w:hAnsi="Symbol" w:hint="default"/>
      </w:rPr>
    </w:lvl>
    <w:lvl w:ilvl="1" w:tplc="38EAD818">
      <w:start w:val="1"/>
      <w:numFmt w:val="lowerLetter"/>
      <w:lvlText w:val="%2."/>
      <w:lvlJc w:val="left"/>
      <w:pPr>
        <w:ind w:left="1440" w:hanging="360"/>
      </w:pPr>
    </w:lvl>
    <w:lvl w:ilvl="2" w:tplc="B0EA9280">
      <w:start w:val="1"/>
      <w:numFmt w:val="lowerRoman"/>
      <w:lvlText w:val="%3."/>
      <w:lvlJc w:val="right"/>
      <w:pPr>
        <w:ind w:left="2160" w:hanging="180"/>
      </w:pPr>
    </w:lvl>
    <w:lvl w:ilvl="3" w:tplc="BE72A7B2">
      <w:start w:val="1"/>
      <w:numFmt w:val="decimal"/>
      <w:lvlText w:val="%4."/>
      <w:lvlJc w:val="left"/>
      <w:pPr>
        <w:ind w:left="2880" w:hanging="360"/>
      </w:pPr>
    </w:lvl>
    <w:lvl w:ilvl="4" w:tplc="0A965A50">
      <w:start w:val="1"/>
      <w:numFmt w:val="lowerLetter"/>
      <w:lvlText w:val="%5."/>
      <w:lvlJc w:val="left"/>
      <w:pPr>
        <w:ind w:left="3600" w:hanging="360"/>
      </w:pPr>
    </w:lvl>
    <w:lvl w:ilvl="5" w:tplc="12327CE6">
      <w:start w:val="1"/>
      <w:numFmt w:val="lowerRoman"/>
      <w:lvlText w:val="%6."/>
      <w:lvlJc w:val="right"/>
      <w:pPr>
        <w:ind w:left="4320" w:hanging="180"/>
      </w:pPr>
    </w:lvl>
    <w:lvl w:ilvl="6" w:tplc="EEBAF458">
      <w:start w:val="1"/>
      <w:numFmt w:val="decimal"/>
      <w:lvlText w:val="%7."/>
      <w:lvlJc w:val="left"/>
      <w:pPr>
        <w:ind w:left="5040" w:hanging="360"/>
      </w:pPr>
    </w:lvl>
    <w:lvl w:ilvl="7" w:tplc="79123C10">
      <w:start w:val="1"/>
      <w:numFmt w:val="lowerLetter"/>
      <w:lvlText w:val="%8."/>
      <w:lvlJc w:val="left"/>
      <w:pPr>
        <w:ind w:left="5760" w:hanging="360"/>
      </w:pPr>
    </w:lvl>
    <w:lvl w:ilvl="8" w:tplc="B846F8E6">
      <w:start w:val="1"/>
      <w:numFmt w:val="lowerRoman"/>
      <w:lvlText w:val="%9."/>
      <w:lvlJc w:val="right"/>
      <w:pPr>
        <w:ind w:left="6480" w:hanging="180"/>
      </w:pPr>
    </w:lvl>
  </w:abstractNum>
  <w:abstractNum w:abstractNumId="9" w15:restartNumberingAfterBreak="0">
    <w:nsid w:val="5DEA9AC3"/>
    <w:multiLevelType w:val="hybridMultilevel"/>
    <w:tmpl w:val="AF70D282"/>
    <w:lvl w:ilvl="0" w:tplc="72BC085A">
      <w:start w:val="1"/>
      <w:numFmt w:val="decimal"/>
      <w:lvlText w:val="%1."/>
      <w:lvlJc w:val="left"/>
      <w:pPr>
        <w:ind w:left="720" w:hanging="360"/>
      </w:pPr>
    </w:lvl>
    <w:lvl w:ilvl="1" w:tplc="D660DC08">
      <w:start w:val="1"/>
      <w:numFmt w:val="lowerLetter"/>
      <w:lvlText w:val="%2."/>
      <w:lvlJc w:val="left"/>
      <w:pPr>
        <w:ind w:left="1440" w:hanging="360"/>
      </w:pPr>
    </w:lvl>
    <w:lvl w:ilvl="2" w:tplc="CC403668">
      <w:start w:val="1"/>
      <w:numFmt w:val="lowerRoman"/>
      <w:lvlText w:val="%3."/>
      <w:lvlJc w:val="right"/>
      <w:pPr>
        <w:ind w:left="2160" w:hanging="180"/>
      </w:pPr>
    </w:lvl>
    <w:lvl w:ilvl="3" w:tplc="B79C54B4">
      <w:start w:val="1"/>
      <w:numFmt w:val="decimal"/>
      <w:lvlText w:val="%4."/>
      <w:lvlJc w:val="left"/>
      <w:pPr>
        <w:ind w:left="2880" w:hanging="360"/>
      </w:pPr>
    </w:lvl>
    <w:lvl w:ilvl="4" w:tplc="17965904">
      <w:start w:val="1"/>
      <w:numFmt w:val="lowerLetter"/>
      <w:lvlText w:val="%5."/>
      <w:lvlJc w:val="left"/>
      <w:pPr>
        <w:ind w:left="3600" w:hanging="360"/>
      </w:pPr>
    </w:lvl>
    <w:lvl w:ilvl="5" w:tplc="87D68D98">
      <w:start w:val="1"/>
      <w:numFmt w:val="lowerRoman"/>
      <w:lvlText w:val="%6."/>
      <w:lvlJc w:val="right"/>
      <w:pPr>
        <w:ind w:left="4320" w:hanging="180"/>
      </w:pPr>
    </w:lvl>
    <w:lvl w:ilvl="6" w:tplc="808E5A5E">
      <w:start w:val="1"/>
      <w:numFmt w:val="decimal"/>
      <w:lvlText w:val="%7."/>
      <w:lvlJc w:val="left"/>
      <w:pPr>
        <w:ind w:left="5040" w:hanging="360"/>
      </w:pPr>
    </w:lvl>
    <w:lvl w:ilvl="7" w:tplc="24426990">
      <w:start w:val="1"/>
      <w:numFmt w:val="lowerLetter"/>
      <w:lvlText w:val="%8."/>
      <w:lvlJc w:val="left"/>
      <w:pPr>
        <w:ind w:left="5760" w:hanging="360"/>
      </w:pPr>
    </w:lvl>
    <w:lvl w:ilvl="8" w:tplc="1098EB16">
      <w:start w:val="1"/>
      <w:numFmt w:val="lowerRoman"/>
      <w:lvlText w:val="%9."/>
      <w:lvlJc w:val="right"/>
      <w:pPr>
        <w:ind w:left="6480" w:hanging="180"/>
      </w:pPr>
    </w:lvl>
  </w:abstractNum>
  <w:abstractNum w:abstractNumId="10" w15:restartNumberingAfterBreak="0">
    <w:nsid w:val="5F42B675"/>
    <w:multiLevelType w:val="hybridMultilevel"/>
    <w:tmpl w:val="FFFFFFFF"/>
    <w:lvl w:ilvl="0" w:tplc="00F62AE4">
      <w:start w:val="1"/>
      <w:numFmt w:val="bullet"/>
      <w:lvlText w:val=""/>
      <w:lvlJc w:val="left"/>
      <w:pPr>
        <w:ind w:left="720" w:hanging="360"/>
      </w:pPr>
      <w:rPr>
        <w:rFonts w:ascii="Symbol" w:hAnsi="Symbol" w:hint="default"/>
      </w:rPr>
    </w:lvl>
    <w:lvl w:ilvl="1" w:tplc="DBB65BE2">
      <w:start w:val="1"/>
      <w:numFmt w:val="bullet"/>
      <w:lvlText w:val="o"/>
      <w:lvlJc w:val="left"/>
      <w:pPr>
        <w:ind w:left="1440" w:hanging="360"/>
      </w:pPr>
      <w:rPr>
        <w:rFonts w:ascii="Courier New" w:hAnsi="Courier New" w:hint="default"/>
      </w:rPr>
    </w:lvl>
    <w:lvl w:ilvl="2" w:tplc="7E0C13A4">
      <w:start w:val="1"/>
      <w:numFmt w:val="bullet"/>
      <w:lvlText w:val=""/>
      <w:lvlJc w:val="left"/>
      <w:pPr>
        <w:ind w:left="2160" w:hanging="360"/>
      </w:pPr>
      <w:rPr>
        <w:rFonts w:ascii="Wingdings" w:hAnsi="Wingdings" w:hint="default"/>
      </w:rPr>
    </w:lvl>
    <w:lvl w:ilvl="3" w:tplc="C78AB33A">
      <w:start w:val="1"/>
      <w:numFmt w:val="bullet"/>
      <w:lvlText w:val=""/>
      <w:lvlJc w:val="left"/>
      <w:pPr>
        <w:ind w:left="2880" w:hanging="360"/>
      </w:pPr>
      <w:rPr>
        <w:rFonts w:ascii="Symbol" w:hAnsi="Symbol" w:hint="default"/>
      </w:rPr>
    </w:lvl>
    <w:lvl w:ilvl="4" w:tplc="58229FB2">
      <w:start w:val="1"/>
      <w:numFmt w:val="bullet"/>
      <w:lvlText w:val="o"/>
      <w:lvlJc w:val="left"/>
      <w:pPr>
        <w:ind w:left="3600" w:hanging="360"/>
      </w:pPr>
      <w:rPr>
        <w:rFonts w:ascii="Courier New" w:hAnsi="Courier New" w:hint="default"/>
      </w:rPr>
    </w:lvl>
    <w:lvl w:ilvl="5" w:tplc="D9FC5654">
      <w:start w:val="1"/>
      <w:numFmt w:val="bullet"/>
      <w:lvlText w:val=""/>
      <w:lvlJc w:val="left"/>
      <w:pPr>
        <w:ind w:left="4320" w:hanging="360"/>
      </w:pPr>
      <w:rPr>
        <w:rFonts w:ascii="Wingdings" w:hAnsi="Wingdings" w:hint="default"/>
      </w:rPr>
    </w:lvl>
    <w:lvl w:ilvl="6" w:tplc="3196A3FE">
      <w:start w:val="1"/>
      <w:numFmt w:val="bullet"/>
      <w:lvlText w:val=""/>
      <w:lvlJc w:val="left"/>
      <w:pPr>
        <w:ind w:left="5040" w:hanging="360"/>
      </w:pPr>
      <w:rPr>
        <w:rFonts w:ascii="Symbol" w:hAnsi="Symbol" w:hint="default"/>
      </w:rPr>
    </w:lvl>
    <w:lvl w:ilvl="7" w:tplc="B5B6865E">
      <w:start w:val="1"/>
      <w:numFmt w:val="bullet"/>
      <w:lvlText w:val="o"/>
      <w:lvlJc w:val="left"/>
      <w:pPr>
        <w:ind w:left="5760" w:hanging="360"/>
      </w:pPr>
      <w:rPr>
        <w:rFonts w:ascii="Courier New" w:hAnsi="Courier New" w:hint="default"/>
      </w:rPr>
    </w:lvl>
    <w:lvl w:ilvl="8" w:tplc="38C8A09C">
      <w:start w:val="1"/>
      <w:numFmt w:val="bullet"/>
      <w:lvlText w:val=""/>
      <w:lvlJc w:val="left"/>
      <w:pPr>
        <w:ind w:left="6480" w:hanging="360"/>
      </w:pPr>
      <w:rPr>
        <w:rFonts w:ascii="Wingdings" w:hAnsi="Wingdings" w:hint="default"/>
      </w:rPr>
    </w:lvl>
  </w:abstractNum>
  <w:abstractNum w:abstractNumId="11" w15:restartNumberingAfterBreak="0">
    <w:nsid w:val="7AF1277D"/>
    <w:multiLevelType w:val="hybridMultilevel"/>
    <w:tmpl w:val="8FF88D78"/>
    <w:lvl w:ilvl="0" w:tplc="99D271B2">
      <w:start w:val="1"/>
      <w:numFmt w:val="bullet"/>
      <w:lvlText w:val=""/>
      <w:lvlJc w:val="left"/>
      <w:pPr>
        <w:ind w:left="720" w:hanging="360"/>
      </w:pPr>
      <w:rPr>
        <w:rFonts w:ascii="Symbol" w:hAnsi="Symbol" w:hint="default"/>
      </w:rPr>
    </w:lvl>
    <w:lvl w:ilvl="1" w:tplc="4F140E4E">
      <w:start w:val="1"/>
      <w:numFmt w:val="bullet"/>
      <w:lvlText w:val="o"/>
      <w:lvlJc w:val="left"/>
      <w:pPr>
        <w:ind w:left="1440" w:hanging="360"/>
      </w:pPr>
      <w:rPr>
        <w:rFonts w:ascii="Courier New" w:hAnsi="Courier New" w:hint="default"/>
      </w:rPr>
    </w:lvl>
    <w:lvl w:ilvl="2" w:tplc="0EF89D86">
      <w:start w:val="1"/>
      <w:numFmt w:val="bullet"/>
      <w:lvlText w:val=""/>
      <w:lvlJc w:val="left"/>
      <w:pPr>
        <w:ind w:left="2160" w:hanging="360"/>
      </w:pPr>
      <w:rPr>
        <w:rFonts w:ascii="Wingdings" w:hAnsi="Wingdings" w:hint="default"/>
      </w:rPr>
    </w:lvl>
    <w:lvl w:ilvl="3" w:tplc="A3BCCB8C">
      <w:start w:val="1"/>
      <w:numFmt w:val="bullet"/>
      <w:lvlText w:val=""/>
      <w:lvlJc w:val="left"/>
      <w:pPr>
        <w:ind w:left="2880" w:hanging="360"/>
      </w:pPr>
      <w:rPr>
        <w:rFonts w:ascii="Symbol" w:hAnsi="Symbol" w:hint="default"/>
      </w:rPr>
    </w:lvl>
    <w:lvl w:ilvl="4" w:tplc="7806E53A">
      <w:start w:val="1"/>
      <w:numFmt w:val="bullet"/>
      <w:lvlText w:val="o"/>
      <w:lvlJc w:val="left"/>
      <w:pPr>
        <w:ind w:left="3600" w:hanging="360"/>
      </w:pPr>
      <w:rPr>
        <w:rFonts w:ascii="Courier New" w:hAnsi="Courier New" w:hint="default"/>
      </w:rPr>
    </w:lvl>
    <w:lvl w:ilvl="5" w:tplc="8796F4CE">
      <w:start w:val="1"/>
      <w:numFmt w:val="bullet"/>
      <w:lvlText w:val=""/>
      <w:lvlJc w:val="left"/>
      <w:pPr>
        <w:ind w:left="4320" w:hanging="360"/>
      </w:pPr>
      <w:rPr>
        <w:rFonts w:ascii="Wingdings" w:hAnsi="Wingdings" w:hint="default"/>
      </w:rPr>
    </w:lvl>
    <w:lvl w:ilvl="6" w:tplc="2E7A8184">
      <w:start w:val="1"/>
      <w:numFmt w:val="bullet"/>
      <w:lvlText w:val=""/>
      <w:lvlJc w:val="left"/>
      <w:pPr>
        <w:ind w:left="5040" w:hanging="360"/>
      </w:pPr>
      <w:rPr>
        <w:rFonts w:ascii="Symbol" w:hAnsi="Symbol" w:hint="default"/>
      </w:rPr>
    </w:lvl>
    <w:lvl w:ilvl="7" w:tplc="46CED4CC">
      <w:start w:val="1"/>
      <w:numFmt w:val="bullet"/>
      <w:lvlText w:val="o"/>
      <w:lvlJc w:val="left"/>
      <w:pPr>
        <w:ind w:left="5760" w:hanging="360"/>
      </w:pPr>
      <w:rPr>
        <w:rFonts w:ascii="Courier New" w:hAnsi="Courier New" w:hint="default"/>
      </w:rPr>
    </w:lvl>
    <w:lvl w:ilvl="8" w:tplc="3CE6BAC8">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
  </w:num>
  <w:num w:numId="4">
    <w:abstractNumId w:val="4"/>
  </w:num>
  <w:num w:numId="5">
    <w:abstractNumId w:val="11"/>
  </w:num>
  <w:num w:numId="6">
    <w:abstractNumId w:val="6"/>
  </w:num>
  <w:num w:numId="7">
    <w:abstractNumId w:val="7"/>
  </w:num>
  <w:num w:numId="8">
    <w:abstractNumId w:val="8"/>
  </w:num>
  <w:num w:numId="9">
    <w:abstractNumId w:val="0"/>
  </w:num>
  <w:num w:numId="10">
    <w:abstractNumId w:val="1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534B63"/>
    <w:rsid w:val="00016181"/>
    <w:rsid w:val="000244F9"/>
    <w:rsid w:val="000307D2"/>
    <w:rsid w:val="00030E44"/>
    <w:rsid w:val="000434B7"/>
    <w:rsid w:val="00071051"/>
    <w:rsid w:val="00072995"/>
    <w:rsid w:val="000748F6"/>
    <w:rsid w:val="00091F83"/>
    <w:rsid w:val="000C6568"/>
    <w:rsid w:val="000E5CFF"/>
    <w:rsid w:val="00145EC7"/>
    <w:rsid w:val="00175A20"/>
    <w:rsid w:val="0021510D"/>
    <w:rsid w:val="0027287D"/>
    <w:rsid w:val="002C3521"/>
    <w:rsid w:val="00306E6F"/>
    <w:rsid w:val="00364A1A"/>
    <w:rsid w:val="003A09BE"/>
    <w:rsid w:val="003B256C"/>
    <w:rsid w:val="003D067E"/>
    <w:rsid w:val="003D1D81"/>
    <w:rsid w:val="003D1F28"/>
    <w:rsid w:val="003D2D77"/>
    <w:rsid w:val="003E14D7"/>
    <w:rsid w:val="003F1574"/>
    <w:rsid w:val="00401835"/>
    <w:rsid w:val="004100A5"/>
    <w:rsid w:val="00412D8F"/>
    <w:rsid w:val="0042015E"/>
    <w:rsid w:val="00432E36"/>
    <w:rsid w:val="00444867"/>
    <w:rsid w:val="00444C02"/>
    <w:rsid w:val="004453E9"/>
    <w:rsid w:val="00446B34"/>
    <w:rsid w:val="00465D9C"/>
    <w:rsid w:val="00472336"/>
    <w:rsid w:val="00473F0A"/>
    <w:rsid w:val="00477DAC"/>
    <w:rsid w:val="004C305E"/>
    <w:rsid w:val="004E68A9"/>
    <w:rsid w:val="004F70B5"/>
    <w:rsid w:val="00546382"/>
    <w:rsid w:val="00546BD6"/>
    <w:rsid w:val="005524F4"/>
    <w:rsid w:val="00577166"/>
    <w:rsid w:val="005A77FA"/>
    <w:rsid w:val="005B0176"/>
    <w:rsid w:val="005C6006"/>
    <w:rsid w:val="006109FC"/>
    <w:rsid w:val="00611AEC"/>
    <w:rsid w:val="0062026A"/>
    <w:rsid w:val="0063165A"/>
    <w:rsid w:val="006C39E9"/>
    <w:rsid w:val="006D06E7"/>
    <w:rsid w:val="006D4173"/>
    <w:rsid w:val="006E1640"/>
    <w:rsid w:val="006E6A06"/>
    <w:rsid w:val="007642A3"/>
    <w:rsid w:val="00774D78"/>
    <w:rsid w:val="00775771"/>
    <w:rsid w:val="007908B4"/>
    <w:rsid w:val="007A3DA6"/>
    <w:rsid w:val="007B1165"/>
    <w:rsid w:val="007B239C"/>
    <w:rsid w:val="007D23F8"/>
    <w:rsid w:val="008810AB"/>
    <w:rsid w:val="008A59AB"/>
    <w:rsid w:val="008A6691"/>
    <w:rsid w:val="008B5DEC"/>
    <w:rsid w:val="008C714A"/>
    <w:rsid w:val="008F415A"/>
    <w:rsid w:val="008F665D"/>
    <w:rsid w:val="0090703C"/>
    <w:rsid w:val="00916984"/>
    <w:rsid w:val="009201ED"/>
    <w:rsid w:val="009652E9"/>
    <w:rsid w:val="0096620F"/>
    <w:rsid w:val="009906F2"/>
    <w:rsid w:val="009A5EF2"/>
    <w:rsid w:val="009D3D67"/>
    <w:rsid w:val="00A003C0"/>
    <w:rsid w:val="00A22267"/>
    <w:rsid w:val="00A258D1"/>
    <w:rsid w:val="00A86E4E"/>
    <w:rsid w:val="00AA317A"/>
    <w:rsid w:val="00AB40A3"/>
    <w:rsid w:val="00AE5DF0"/>
    <w:rsid w:val="00AF768B"/>
    <w:rsid w:val="00B12DE7"/>
    <w:rsid w:val="00B3668B"/>
    <w:rsid w:val="00B52579"/>
    <w:rsid w:val="00B650D4"/>
    <w:rsid w:val="00B732E3"/>
    <w:rsid w:val="00B7481E"/>
    <w:rsid w:val="00B775E8"/>
    <w:rsid w:val="00B90B8E"/>
    <w:rsid w:val="00BA1138"/>
    <w:rsid w:val="00BA5E27"/>
    <w:rsid w:val="00BF5B28"/>
    <w:rsid w:val="00C14B54"/>
    <w:rsid w:val="00C20A13"/>
    <w:rsid w:val="00C37B5B"/>
    <w:rsid w:val="00C73D17"/>
    <w:rsid w:val="00C80D89"/>
    <w:rsid w:val="00CA7299"/>
    <w:rsid w:val="00CB4BF4"/>
    <w:rsid w:val="00CE301A"/>
    <w:rsid w:val="00D529EE"/>
    <w:rsid w:val="00D71DDA"/>
    <w:rsid w:val="00D94E29"/>
    <w:rsid w:val="00DA1B04"/>
    <w:rsid w:val="00DB6129"/>
    <w:rsid w:val="00DE33E5"/>
    <w:rsid w:val="00E22995"/>
    <w:rsid w:val="00E334A7"/>
    <w:rsid w:val="00E45632"/>
    <w:rsid w:val="00E734B4"/>
    <w:rsid w:val="00EA46D1"/>
    <w:rsid w:val="00EF3644"/>
    <w:rsid w:val="00F06E68"/>
    <w:rsid w:val="00F12A00"/>
    <w:rsid w:val="00F26270"/>
    <w:rsid w:val="00F34A03"/>
    <w:rsid w:val="00F6243A"/>
    <w:rsid w:val="00F810C1"/>
    <w:rsid w:val="00FB0054"/>
    <w:rsid w:val="00FB23DC"/>
    <w:rsid w:val="02B3F535"/>
    <w:rsid w:val="03759C78"/>
    <w:rsid w:val="05EB2D68"/>
    <w:rsid w:val="0CF26CBC"/>
    <w:rsid w:val="0F806FAE"/>
    <w:rsid w:val="1033E314"/>
    <w:rsid w:val="12E660C4"/>
    <w:rsid w:val="133F1E91"/>
    <w:rsid w:val="149BC7EA"/>
    <w:rsid w:val="152047F8"/>
    <w:rsid w:val="1737B05A"/>
    <w:rsid w:val="17E860A3"/>
    <w:rsid w:val="188DACDB"/>
    <w:rsid w:val="1975F621"/>
    <w:rsid w:val="1D10A695"/>
    <w:rsid w:val="23C3100E"/>
    <w:rsid w:val="27196095"/>
    <w:rsid w:val="276FDD14"/>
    <w:rsid w:val="28A8295B"/>
    <w:rsid w:val="298E5415"/>
    <w:rsid w:val="2AA9ECE6"/>
    <w:rsid w:val="2B128224"/>
    <w:rsid w:val="3069BD14"/>
    <w:rsid w:val="34FBF961"/>
    <w:rsid w:val="35A980E5"/>
    <w:rsid w:val="3767A1B0"/>
    <w:rsid w:val="3A3D05C1"/>
    <w:rsid w:val="3FBBD7A0"/>
    <w:rsid w:val="403F8425"/>
    <w:rsid w:val="40D473C5"/>
    <w:rsid w:val="46CF106F"/>
    <w:rsid w:val="47922368"/>
    <w:rsid w:val="47E8ECCF"/>
    <w:rsid w:val="4931E5C8"/>
    <w:rsid w:val="4A43C68D"/>
    <w:rsid w:val="4D9C521B"/>
    <w:rsid w:val="5045D8BC"/>
    <w:rsid w:val="514A636D"/>
    <w:rsid w:val="53EDBE83"/>
    <w:rsid w:val="54DFE88A"/>
    <w:rsid w:val="5CD3291A"/>
    <w:rsid w:val="5CF8BD7F"/>
    <w:rsid w:val="5F1D9699"/>
    <w:rsid w:val="60534B63"/>
    <w:rsid w:val="61A482B3"/>
    <w:rsid w:val="6201A8A9"/>
    <w:rsid w:val="69DCFFE4"/>
    <w:rsid w:val="73338DB4"/>
    <w:rsid w:val="76B231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4B63"/>
  <w15:chartTrackingRefBased/>
  <w15:docId w15:val="{3005841E-7C66-4A10-A2D7-76764560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B36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53EDBE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53EDBE83"/>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3668B"/>
    <w:rPr>
      <w:rFonts w:asciiTheme="majorHAnsi" w:eastAsiaTheme="majorEastAsia" w:hAnsiTheme="majorHAnsi" w:cstheme="majorBidi"/>
      <w:color w:val="0F4761" w:themeColor="accent1" w:themeShade="BF"/>
      <w:sz w:val="32"/>
      <w:szCs w:val="32"/>
    </w:rPr>
  </w:style>
  <w:style w:type="character" w:styleId="Hipervnculo">
    <w:name w:val="Hyperlink"/>
    <w:basedOn w:val="Fuentedeprrafopredeter"/>
    <w:uiPriority w:val="99"/>
    <w:unhideWhenUsed/>
    <w:rsid w:val="00B3668B"/>
    <w:rPr>
      <w:color w:val="467886"/>
      <w:u w:val="single"/>
    </w:rPr>
  </w:style>
  <w:style w:type="paragraph" w:styleId="Prrafodelista">
    <w:name w:val="List Paragraph"/>
    <w:basedOn w:val="Normal"/>
    <w:uiPriority w:val="34"/>
    <w:qFormat/>
    <w:rsid w:val="00B3668B"/>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AE5DF0"/>
    <w:pPr>
      <w:spacing w:before="100" w:beforeAutospacing="1" w:after="100" w:afterAutospacing="1" w:line="240" w:lineRule="auto"/>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28405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entralpdet.renovacionterritorio.gov.co/visor-geografico-de-pobreza-multidimensio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datos.dane.gov.co/index.php/catalog/792" TargetMode="External"/><Relationship Id="rId5" Type="http://schemas.openxmlformats.org/officeDocument/2006/relationships/hyperlink" Target="https://ophi.org.uk/national-mpi-directory/colombia-mp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1925</Words>
  <Characters>10591</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Linares Carranza</dc:creator>
  <cp:keywords/>
  <dc:description/>
  <cp:lastModifiedBy>Camilo Rendón</cp:lastModifiedBy>
  <cp:revision>3</cp:revision>
  <dcterms:created xsi:type="dcterms:W3CDTF">2026-02-27T03:43:00Z</dcterms:created>
  <dcterms:modified xsi:type="dcterms:W3CDTF">2026-02-27T03:48:00Z</dcterms:modified>
</cp:coreProperties>
</file>