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A5F"/>
          <w:sz w:val="34"/>
          <w:szCs w:val="34"/>
        </w:rPr>
        <w:t xml:space="preserve">Momento II · B.3 Agente inteligente</w:t>
      </w:r>
    </w:p>
    <w:p>
      <w:pPr>
        <w:spacing w:after="120"/>
        <w:jc w:val="center"/>
      </w:pPr>
      <w:r>
        <w:rPr>
          <w:color w:val="2E5A88"/>
          <w:sz w:val="24"/>
          <w:szCs w:val="24"/>
        </w:rPr>
        <w:t xml:space="preserve">Cómo percibe, piensa, actúa y aprende el policía guardia</w:t>
      </w:r>
    </w:p>
    <w:p>
      <w:pPr>
        <w:spacing w:after="200" w:line="300"/>
        <w:jc w:val="center"/>
      </w:pPr>
      <w:r>
        <w:rPr>
          <w:b/>
          <w:bCs/>
        </w:rPr>
        <w:t xml:space="preserve">Equipo #29</w:t>
      </w:r>
      <w:r>
        <w:t xml:space="preserve"> · Juan Camilo Restrepo Cepeda · Dorian Restrepo Vélez</w:t>
      </w:r>
    </w:p>
    <w:p>
      <w:pPr>
        <w:pBdr>
          <w:bottom w:val="single" w:color="1F3A5F" w:sz="6" w:space="1"/>
        </w:pBdr>
        <w:spacing w:after="200"/>
      </w:pPr>
    </w:p>
    <w:p>
      <w:pPr>
        <w:pStyle w:val="Heading1"/>
        <w:spacing w:after="160" w:before="320"/>
      </w:pPr>
      <w:r>
        <w:t xml:space="preserve">1. ¿Qué es y para qué sirve?</w:t>
      </w:r>
    </w:p>
    <w:p>
      <w:pPr>
        <w:spacing w:after="140" w:line="300"/>
        <w:jc w:val="both"/>
      </w:pPr>
      <w:r>
        <w:t xml:space="preserve">El agente inteligente del juego es el </w:t>
      </w:r>
      <w:r>
        <w:rPr>
          <w:b/>
          <w:bCs/>
        </w:rPr>
        <w:t xml:space="preserve">policía guardia</w:t>
      </w:r>
      <w:r>
        <w:t xml:space="preserve"> del Nivel 1, el nivel en el que el jugador intenta colarse en la Quinta sin que lo vean. Gracias a él, el nivel no es siempre igual: el guardia no solo camina de un lado a otro, sino que se da cuenta de lo que pasa a su alrededor, piensa qué significa, decide qué hacer, lo hace y recuerda cómo le fue para responder mejor la próxima vez.</w:t>
      </w:r>
    </w:p>
    <w:p>
      <w:pPr>
        <w:spacing w:after="140" w:line="300"/>
        <w:jc w:val="both"/>
      </w:pPr>
      <w:r>
        <w:t xml:space="preserve">Lo diseñamos </w:t>
      </w:r>
      <w:r>
        <w:rPr>
          <w:b/>
          <w:bCs/>
        </w:rPr>
        <w:t xml:space="preserve">sencillo</w:t>
      </w:r>
      <w:r>
        <w:t xml:space="preserve">: el guardia sigue reglas claras, lleva unas pocas cuentas (qué tanto sospecha, dónde ha visto al jugador, qué tan seguido las piedras resultan ser trampas) y las va ajustando con lo que vive. No necesita entrenamiento previo y funciona mientras se juega.</w:t>
      </w:r>
    </w:p>
    <w:p>
      <w:pPr>
        <w:spacing w:after="140" w:line="300"/>
        <w:jc w:val="both"/>
      </w:pPr>
      <w:r>
        <w:t xml:space="preserve">Su comportamiento está dividido en </w:t>
      </w:r>
      <w:r>
        <w:rPr>
          <w:b/>
          <w:bCs/>
        </w:rPr>
        <w:t xml:space="preserve">cuatro partes separadas</w:t>
      </w:r>
      <w:r>
        <w:t xml:space="preserve">, que se repiten muchas veces por segundo y en este orden:</w:t>
      </w:r>
    </w:p>
    <w:p>
      <w:pPr>
        <w:spacing w:after="140" w:line="300"/>
        <w:jc w:val="center"/>
      </w:pPr>
      <w:r>
        <w:rPr>
          <w:b/>
          <w:bCs/>
        </w:rPr>
        <w:t xml:space="preserve">1. Percibir:</w:t>
      </w:r>
      <w:r>
        <w:t xml:space="preserve"> mirar y escuchar.   </w:t>
      </w:r>
      <w:r>
        <w:rPr>
          <w:b/>
          <w:bCs/>
        </w:rPr>
        <w:t xml:space="preserve">2. Pensar:</w:t>
      </w:r>
      <w:r>
        <w:t xml:space="preserve"> entender qué significa lo que percibió y decidir qué hacer.   </w:t>
      </w:r>
      <w:r>
        <w:rPr>
          <w:b/>
          <w:bCs/>
        </w:rPr>
        <w:t xml:space="preserve">3. Actuar:</w:t>
      </w:r>
      <w:r>
        <w:t xml:space="preserve"> hacer lo que decidió.   </w:t>
      </w:r>
      <w:r>
        <w:rPr>
          <w:b/>
          <w:bCs/>
        </w:rPr>
        <w:t xml:space="preserve">4. Aprender:</w:t>
      </w:r>
      <w:r>
        <w:t xml:space="preserve"> guardar lo que pasó para hacerlo mejor después.</w:t>
      </w:r>
    </w:p>
    <w:p>
      <w:pPr>
        <w:spacing w:after="140" w:line="300"/>
        <w:jc w:val="both"/>
      </w:pPr>
      <w:r>
        <w:t xml:space="preserve">Cada parte es una clase distinta en el diagrama de clases, y la memoria con lo aprendido la comparten todos los guardias. Esa memoria no se borra cuando atrapan al jugador, así que si vuelve a intentarlo, los guardias ya saben algo de él.</w:t>
      </w:r>
    </w:p>
    <w:p>
      <w:pPr>
        <w:sectPr>
          <w:footerReference w:type="default" r:id="rId6"/>
          <w:pgSz w:w="12240" w:h="15840" w:orient="portrait"/>
          <w:pgMar w:top="1100" w:right="1300" w:bottom="1100" w:left="13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2. Diagrama de flujo</w:t>
      </w:r>
    </w:p>
    <w:p>
      <w:pPr>
        <w:spacing w:after="140" w:line="300"/>
        <w:jc w:val="both"/>
      </w:pPr>
      <w:r>
        <w:t xml:space="preserve">El diagrama muestra lo que hace el guardia en cada instante del juego. Cada franja de color es una de las cuatro partes.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353050"/>
            <wp:effectExtent t="0" r="0" b="0" l="0"/>
            <wp:docPr id="1" name="Figura 1. Lo que hace el guardia en cada instante: percibir → pensar → actuar → aprender (una franja por parte)." descr="Figura 1. Lo que hace el guardia en cada instante: percibir → pensar → actuar → aprender (una franja por parte)." title="Figura 1. Lo que hace el guardia en cada instante: percibir → pensar → actuar → aprender (una franja por part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Lo que hace el guardia en cada instante: percibir → pensar → actuar → aprender (una franja por parte).</w:t>
      </w:r>
    </w:p>
    <w:p>
      <w:pPr>
        <w:sectPr>
          <w:footerReference w:type="default" r:id="rId7"/>
          <w:pgSz w:w="12240" w:h="15840" w:orient="portrait"/>
          <w:pgMar w:top="1100" w:right="1300" w:bottom="1100" w:left="13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3. Las cuatro partes</w:t>
      </w:r>
    </w:p>
    <w:p>
      <w:pPr>
        <w:pStyle w:val="Heading2"/>
        <w:spacing w:after="120" w:before="240"/>
      </w:pPr>
      <w:r>
        <w:t xml:space="preserve">3.1 Percibir: qué nota el guardia</w:t>
      </w:r>
    </w:p>
    <w:p>
      <w:pPr>
        <w:spacing w:after="140" w:line="300"/>
        <w:jc w:val="both"/>
      </w:pPr>
      <w:r>
        <w:t xml:space="preserve">El guardia se entera de lo que pasa de tres maneras: lo que </w:t>
      </w:r>
      <w:r>
        <w:rPr>
          <w:b/>
          <w:bCs/>
        </w:rPr>
        <w:t xml:space="preserve">ve</w:t>
      </w:r>
      <w:r>
        <w:t xml:space="preserve">, lo que </w:t>
      </w:r>
      <w:r>
        <w:rPr>
          <w:b/>
          <w:bCs/>
        </w:rPr>
        <w:t xml:space="preserve">oye</w:t>
      </w:r>
      <w:r>
        <w:t xml:space="preserve"> y los </w:t>
      </w:r>
      <w:r>
        <w:rPr>
          <w:b/>
          <w:bCs/>
        </w:rPr>
        <w:t xml:space="preserve">avisos</w:t>
      </w:r>
      <w:r>
        <w:t xml:space="preserve"> de otros guardias. Cada cosa que nota la anota con qué fue, dónde pasó y qué tan seguro está.</w:t>
      </w:r>
    </w:p>
    <w:p>
      <w:pPr>
        <w:spacing w:after="140" w:line="300"/>
        <w:jc w:val="both"/>
      </w:pPr>
      <w:r>
        <w:rPr>
          <w:b/>
          <w:bCs/>
        </w:rPr>
        <w:t xml:space="preserve">Lo que ve.</w:t>
      </w:r>
      <w:r>
        <w:t xml:space="preserve"> El guardia mira hacia el lado al que camina (izquierda o derecha). Ve al jugador si se cumplen tres cosas al tiempo:</w:t>
      </w:r>
    </w:p>
    <w:p>
      <w:pPr>
        <w:spacing w:after="60" w:line="300"/>
        <w:ind w:left="360"/>
        <w:jc w:val="both"/>
      </w:pPr>
      <w:r>
        <w:t xml:space="preserve">• Está </w:t>
      </w:r>
      <w:r>
        <w:rPr>
          <w:b/>
          <w:bCs/>
        </w:rPr>
        <w:t xml:space="preserve">delante</w:t>
      </w:r>
      <w:r>
        <w:t xml:space="preserve"> de él, dentro de un ángulo de visión de 35° hacia arriba y hacia abajo.</w:t>
      </w:r>
    </w:p>
    <w:p>
      <w:pPr>
        <w:spacing w:after="60" w:line="300"/>
        <w:ind w:left="360"/>
        <w:jc w:val="both"/>
      </w:pPr>
      <w:r>
        <w:t xml:space="preserve">• Está </w:t>
      </w:r>
      <w:r>
        <w:rPr>
          <w:b/>
          <w:bCs/>
        </w:rPr>
        <w:t xml:space="preserve">cerca</w:t>
      </w:r>
      <w:r>
        <w:t xml:space="preserve">: el guardia ve a unos 160 píxeles, la mitad en lugares oscuros y el doble bajo la luz de un candelabro o del reflector.</w:t>
      </w:r>
    </w:p>
    <w:p>
      <w:pPr>
        <w:spacing w:after="140" w:line="300"/>
        <w:ind w:left="360"/>
        <w:jc w:val="both"/>
      </w:pPr>
      <w:r>
        <w:t xml:space="preserve">• No hay </w:t>
      </w:r>
      <w:r>
        <w:rPr>
          <w:b/>
          <w:bCs/>
        </w:rPr>
        <w:t xml:space="preserve">paredes, pisos ni techos</w:t>
      </w:r>
      <w:r>
        <w:t xml:space="preserve"> de por medio. Por eso un guardia casi solo ve lo que pasa en su propio piso, y nunca ve al jugador escondido en un armario.</w:t>
      </w:r>
    </w:p>
    <w:p>
      <w:pPr>
        <w:spacing w:after="140" w:line="300"/>
        <w:jc w:val="both"/>
      </w:pPr>
      <w:r>
        <w:t xml:space="preserve">Entre más cerca esté el jugador, más seguro está el guardia de lo que vio.</w:t>
      </w:r>
    </w:p>
    <w:p>
      <w:pPr>
        <w:spacing w:after="140" w:line="300"/>
        <w:jc w:val="both"/>
      </w:pPr>
      <w:r>
        <w:rPr>
          <w:b/>
          <w:bCs/>
        </w:rPr>
        <w:t xml:space="preserve">Lo que oye.</w:t>
      </w:r>
      <w:r>
        <w:t xml:space="preserve"> Cada ruido tiene una fuerza, y entre más lejos esté el guardia, más débil le llega. Si hay una pared o un piso de por medio, le llega a la mitad. Si el ruido llega con suficiente fuerza, el guardia lo nota y sabe de dónde vino. La tabla muestra hasta dónde se oye cada ruido: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40"/>
        <w:gridCol w:w="24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Ruido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tan fuerte 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 oye hasta (aprox.)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Pasos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Débil (Cartman hace más ruido; Butters o alguien agachado, menos; correr hace el doble)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100 píxeles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Piedra que cae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Medio (más fuerte si cae rápido)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180 píxeles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Caída en el piso encerado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Medio-alto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210 píxeles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Grito (berrinche de Cartman o chillido de Butters)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260 píxeles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Vidrio de la vitrina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Muy alto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300 píxeles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b/>
          <w:bCs/>
        </w:rPr>
        <w:t xml:space="preserve">Los avisos.</w:t>
      </w:r>
      <w:r>
        <w:t xml:space="preserve"> Cuando un guardia da la alarma, los demás se enteran de dónde fue visto el jugador por última vez.</w:t>
      </w:r>
    </w:p>
    <w:p>
      <w:pPr>
        <w:pStyle w:val="Heading2"/>
        <w:spacing w:after="120" w:before="240"/>
      </w:pPr>
      <w:r>
        <w:t xml:space="preserve">3.2 Pensar: qué significa y qué conviene hacer</w:t>
      </w:r>
    </w:p>
    <w:p>
      <w:pPr>
        <w:spacing w:after="140" w:line="300"/>
        <w:jc w:val="both"/>
      </w:pPr>
      <w:r>
        <w:t xml:space="preserve">El guardia lleva una medida de </w:t>
      </w:r>
      <w:r>
        <w:rPr>
          <w:b/>
          <w:bCs/>
        </w:rPr>
        <w:t xml:space="preserve">sospecha</w:t>
      </w:r>
      <w:r>
        <w:t xml:space="preserve"> que va de 0 a 100. Sube cada vez que ve u oye algo (más si fue algo fuerte o si está seguro) y baja poco a poco cuando no pasa nada.</w:t>
      </w:r>
    </w:p>
    <w:p>
      <w:pPr>
        <w:spacing w:after="140" w:line="300"/>
        <w:jc w:val="both"/>
      </w:pPr>
      <w:r>
        <w:t xml:space="preserve">Después interpreta lo que notó, es decir, qué cree que significa: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64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que notó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que cree que significa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que decide hacer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Vio al jugador claramente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Hay un intruso, seguro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Perseguirlo, o atraparlo si está muy cerca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Vio algo a lo lejos o con poca luz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Puede haber alguien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Mirar hacia allá y luego ir a revisar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Oyó pasos, una caída, un grito o el vidrio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Puede haber alguien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Ir a revisar el lugar del ruido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Oyó una piedra, y ya aprendió que suelen ser trampas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Lo están distrayendo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ir al ruido: mirar hacia donde probablemente lanzaron la piedra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Oyó una piedra, pero todavía no desconfía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Puede haber alguien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Ir a revisar donde cayó la piedra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Otro guardia dio la alarma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Puede haber alguien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Buscar cerca de donde vieron al jugador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Nada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Todo está tranquilo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Seguir su ronda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Si nota varias cosas al mismo tiempo, escoge la más importante. Por ejemplo, ver al jugador pesa más que oír un ruido, y un lugar cercano es preferible a uno lejano. Además, si la sospecha pasa de 90 o lleva más de 3 segundos persiguiendo al jugador, </w:t>
      </w:r>
      <w:r>
        <w:rPr>
          <w:b/>
          <w:bCs/>
        </w:rPr>
        <w:t xml:space="preserve">da la alarma</w:t>
      </w:r>
      <w:r>
        <w:t xml:space="preserve">.</w:t>
      </w:r>
    </w:p>
    <w:p>
      <w:pPr>
        <w:pStyle w:val="Heading2"/>
        <w:spacing w:after="120" w:before="240"/>
      </w:pPr>
      <w:r>
        <w:t xml:space="preserve">3.3 Actuar: cómo responde</w:t>
      </w:r>
    </w:p>
    <w:p>
      <w:pPr>
        <w:spacing w:after="140" w:line="300"/>
        <w:jc w:val="both"/>
      </w:pPr>
      <w:r>
        <w:t xml:space="preserve">El guardia hace lo que decidió y el jugador lo ve en pantalla:</w:t>
      </w:r>
    </w:p>
    <w:p>
      <w:pPr>
        <w:spacing w:after="60" w:line="300"/>
        <w:ind w:left="360"/>
        <w:jc w:val="both"/>
      </w:pPr>
      <w:r>
        <w:t xml:space="preserve">• </w:t>
      </w:r>
      <w:r>
        <w:rPr>
          <w:b/>
          <w:bCs/>
        </w:rPr>
        <w:t xml:space="preserve">Camina por el camino más corto</w:t>
      </w:r>
      <w:r>
        <w:t xml:space="preserve"> hasta donde quiere ir. Solo pasa por donde hay piso y usa las escaleras, así que puede subir o bajar de piso por la escalera de la biblioteca.</w:t>
      </w:r>
    </w:p>
    <w:p>
      <w:pPr>
        <w:spacing w:after="60" w:line="300"/>
        <w:ind w:left="360"/>
        <w:jc w:val="both"/>
      </w:pPr>
      <w:r>
        <w:t xml:space="preserve">• </w:t>
      </w:r>
      <w:r>
        <w:rPr>
          <w:b/>
          <w:bCs/>
        </w:rPr>
        <w:t xml:space="preserve">Cambia de velocidad</w:t>
      </w:r>
      <w:r>
        <w:t xml:space="preserve"> según la situación: despacio en su ronda, normal cuando va a revisar y rápido cuando persigue.</w:t>
      </w:r>
    </w:p>
    <w:p>
      <w:pPr>
        <w:spacing w:after="60" w:line="300"/>
        <w:ind w:left="360"/>
        <w:jc w:val="both"/>
      </w:pPr>
      <w:r>
        <w:t xml:space="preserve">• </w:t>
      </w:r>
      <w:r>
        <w:rPr>
          <w:b/>
          <w:bCs/>
        </w:rPr>
        <w:t xml:space="preserve">Se voltea</w:t>
      </w:r>
      <w:r>
        <w:t xml:space="preserve"> hacia donde camina o hacia donde quiere mirar, y muestra un </w:t>
      </w:r>
      <w:r>
        <w:rPr>
          <w:b/>
          <w:bCs/>
        </w:rPr>
        <w:t xml:space="preserve">«?»</w:t>
      </w:r>
      <w:r>
        <w:t xml:space="preserve"> cuando sospecha o un </w:t>
      </w:r>
      <w:r>
        <w:rPr>
          <w:b/>
          <w:bCs/>
        </w:rPr>
        <w:t xml:space="preserve">«!»</w:t>
      </w:r>
      <w:r>
        <w:t xml:space="preserve"> cuando ve al intruso.</w:t>
      </w:r>
    </w:p>
    <w:p>
      <w:pPr>
        <w:spacing w:after="60" w:line="300"/>
        <w:ind w:left="360"/>
        <w:jc w:val="both"/>
      </w:pPr>
      <w:r>
        <w:t xml:space="preserve">• </w:t>
      </w:r>
      <w:r>
        <w:rPr>
          <w:b/>
          <w:bCs/>
        </w:rPr>
        <w:t xml:space="preserve">Busca</w:t>
      </w:r>
      <w:r>
        <w:t xml:space="preserve"> en tres lugares cercanos a donde vieron al jugador por última vez, empezando por los sitios donde más lo han visto antes.</w:t>
      </w:r>
    </w:p>
    <w:p>
      <w:pPr>
        <w:spacing w:after="60" w:line="300"/>
        <w:ind w:left="360"/>
        <w:jc w:val="both"/>
      </w:pPr>
      <w:r>
        <w:t xml:space="preserve">• </w:t>
      </w:r>
      <w:r>
        <w:rPr>
          <w:b/>
          <w:bCs/>
        </w:rPr>
        <w:t xml:space="preserve">Da la alarma:</w:t>
      </w:r>
      <w:r>
        <w:t xml:space="preserve"> avisa a todos los guardias, empieza una cuenta de 30 segundos y el reflector del jardín gira más rápido.</w:t>
      </w:r>
    </w:p>
    <w:p>
      <w:pPr>
        <w:spacing w:after="140" w:line="300"/>
        <w:ind w:left="360"/>
        <w:jc w:val="both"/>
      </w:pPr>
      <w:r>
        <w:t xml:space="preserve">• </w:t>
      </w:r>
      <w:r>
        <w:rPr>
          <w:b/>
          <w:bCs/>
        </w:rPr>
        <w:t xml:space="preserve">Atrapa al jugador</w:t>
      </w:r>
      <w:r>
        <w:t xml:space="preserve"> si lo toca: el jugador vuelve al último punto seguro y pierde 20 segundos.</w:t>
      </w:r>
    </w:p>
    <w:p>
      <w:pPr>
        <w:spacing w:after="140" w:line="300"/>
        <w:jc w:val="both"/>
      </w:pPr>
      <w:r>
        <w:t xml:space="preserve">Al terminar, el guardia anota cómo le fue: si terminó lo que estaba haciendo y si encontró o no al jugador.</w:t>
      </w:r>
    </w:p>
    <w:p>
      <w:pPr>
        <w:pStyle w:val="Heading2"/>
        <w:spacing w:after="120" w:before="240"/>
      </w:pPr>
      <w:r>
        <w:t xml:space="preserve">3.4 Aprender: qué recuerda y cómo mejora</w:t>
      </w:r>
    </w:p>
    <w:p>
      <w:pPr>
        <w:spacing w:after="140" w:line="300"/>
        <w:jc w:val="both"/>
      </w:pPr>
      <w:r>
        <w:t xml:space="preserve">El guardia guarda en su memoria las últimas </w:t>
      </w:r>
      <w:r>
        <w:rPr>
          <w:b/>
          <w:bCs/>
        </w:rPr>
        <w:t xml:space="preserve">50 situaciones</w:t>
      </w:r>
      <w:r>
        <w:t xml:space="preserve"> que vivió: qué notó, qué decidió y cómo le fue. Con eso aprende dos cosas:</w:t>
      </w:r>
    </w:p>
    <w:p>
      <w:pPr>
        <w:spacing w:after="140" w:line="300"/>
        <w:jc w:val="both"/>
      </w:pPr>
      <w:r>
        <w:rPr>
          <w:b/>
          <w:bCs/>
        </w:rPr>
        <w:t xml:space="preserve">Dónde suele aparecer el jugador.</w:t>
      </w:r>
      <w:r>
        <w:t xml:space="preserve"> Lleva un </w:t>
      </w:r>
      <w:r>
        <w:rPr>
          <w:b/>
          <w:bCs/>
        </w:rPr>
        <w:t xml:space="preserve">mapa de calor</w:t>
      </w:r>
      <w:r>
        <w:t xml:space="preserve">, es decir, un mapa de la casa en el que se marca cada lugar donde han visto al jugador. Entre más veces lo ven en un sitio, más caliente queda ese sitio, y los guardias pasan más seguido por allí en sus rondas. Con el tiempo, las marcas viejas se van enfriando (se olvidan poco a poco).</w:t>
      </w:r>
    </w:p>
    <w:p>
      <w:pPr>
        <w:spacing w:after="140" w:line="300"/>
        <w:jc w:val="both"/>
      </w:pPr>
      <w:r>
        <w:rPr>
          <w:b/>
          <w:bCs/>
        </w:rPr>
        <w:t xml:space="preserve">Si las piedras son trampas.</w:t>
      </w:r>
      <w:r>
        <w:t xml:space="preserve"> Cada vez que un guardia va a revisar el ruido de una piedra, ajusta qué tan seguido cree que las piedras son trampas. Si al llegar no había nadie, la sospecha de trampa sube; si encontró al jugador, baja:</w:t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nueva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P + 0,25 · (resultado − P)</w:t>
      </w:r>
    </w:p>
    <w:p>
      <w:pPr>
        <w:spacing w:after="160" w:line="300"/>
        <w:jc w:val="both"/>
      </w:pPr>
      <w:r>
        <w:t xml:space="preserve">donde </w:t>
      </w:r>
      <w:r>
        <w:rPr>
          <w:b/>
          <w:bCs/>
        </w:rPr>
        <w:t xml:space="preserve">P</w:t>
      </w:r>
      <w:r>
        <w:t xml:space="preserve"> es qué tan seguido cree que las piedras son trampas (empieza en 0,2), el </w:t>
      </w:r>
      <w:r>
        <w:rPr>
          <w:b/>
          <w:bCs/>
        </w:rPr>
        <w:t xml:space="preserve">resultado</w:t>
      </w:r>
      <w:r>
        <w:t xml:space="preserve"> vale 1 si no había nadie y 0 si estaba el jugador, y </w:t>
      </w:r>
      <w:r>
        <w:rPr>
          <w:b/>
          <w:bCs/>
        </w:rPr>
        <w:t xml:space="preserve">0,25</w:t>
      </w:r>
      <w:r>
        <w:t xml:space="preserve"> es qué tan rápido aprende.</w:t>
      </w:r>
    </w:p>
    <w:p>
      <w:pPr>
        <w:spacing w:after="140" w:line="300"/>
        <w:jc w:val="both"/>
      </w:pPr>
      <w:r>
        <w:t xml:space="preserve">Por ejemplo, si el jugador engaña al guardia tres veces seguidas con piedras, el valor pasa de 0,2 a 0,4, luego a 0,55 y luego a 0,66. Al pasar de 0,6 el guardia deja de caer en el truco: a la cuarta piedra ya no va al ruido, sino que mira hacia donde probablemente está quien la lanzó. Si el jugador cambia de estrategia y el guardia lo encuentra al revisar, el valor vuelve a bajar.</w:t>
      </w:r>
    </w:p>
    <w:p>
      <w:pPr>
        <w:pStyle w:val="Heading1"/>
        <w:spacing w:after="160" w:before="320"/>
      </w:pPr>
      <w:r>
        <w:t xml:space="preserve">4. Un ejemplo</w:t>
      </w:r>
    </w:p>
    <w:p>
      <w:pPr>
        <w:spacing w:after="140" w:line="300"/>
        <w:jc w:val="both"/>
      </w:pPr>
      <w:r>
        <w:t xml:space="preserve">Butters baja por la claraboya al corredor y avanza agachado. El guardia del corredor camina hacia el otro extremo y no oye sus pasos, porque son muy suaves. Butters lanza una piedra hacia la puerta principal: el guardia la oye, todavía no desconfía de las piedras y va a revisar. No encuentra a nadie, así que anota que fue una trampa y su desconfianza sube a 0,4. Butters repite el truco dos veces más, y la desconfianza llega a 0,66. A la cuarta piedra, el guardia ya no va hacia el ruido: se voltea hacia la parte del corredor donde más ha visto al jugador… y lo descubre. Su sospecha se dispara, empieza a perseguirlo y, como la persecución dura más de 3 segundos, da la alarma. Todos los guardias empiezan a buscar a Butters cerca de donde lo vieron.</w:t>
      </w:r>
    </w:p>
    <w:p>
      <w:pPr>
        <w:sectPr>
          <w:footerReference w:type="default" r:id="rId8"/>
          <w:pgSz w:w="12240" w:h="15840" w:orient="portrait"/>
          <w:pgMar w:top="1100" w:right="1300" w:bottom="1100" w:left="13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5. Dónde está cada parte en el diagrama de clases</w:t>
      </w:r>
    </w:p>
    <w:p>
      <w:pPr>
        <w:spacing w:after="60" w:before="120"/>
        <w:jc w:val="center"/>
      </w:pPr>
      <w:r>
        <w:drawing>
          <wp:inline distT="0" distB="0" distL="0" distR="0">
            <wp:extent cx="8382000" cy="2447925"/>
            <wp:effectExtent t="0" r="0" b="0" l="0"/>
            <wp:docPr id="2" name="Figura 2. La parte del diagrama de clases que corresponde al agente (cada parte tiene su color)." descr="Figura 2. La parte del diagrama de clases que corresponde al agente (cada parte tiene su color)." title="Figura 2. La parte del diagrama de clases que corresponde al agente (cada parte tiene su color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La parte del diagrama de clases que corresponde al agente (cada parte tiene su color).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900"/>
        <w:gridCol w:w="49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Clase en el diagrama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guarda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Coordina todo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AgenteInteligente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Repite el ciclo percibir → pensar → actuar → aprender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En qué estado está el guardia (ronda, revisando, persiguiendo…)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1. Percibir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ModuloPercepcion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Mira y escucha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lista de cosas que notó en este instante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 Pensar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ModuloRazonamiento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Interpreta lo que notó y decide qué hacer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nivel de sospecha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 Actuar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ModuloAccion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Mueve al guardia y ejecuta la decisión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camino que va a recorrer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 Aprender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ModuloAprendizaje y MemoriaAgente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Guarda lo ocurrido y ajusta lo aprendido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mapa de calor, la desconfianza hacia las piedras y las últimas 50 situaciones</w:t>
            </w:r>
          </w:p>
        </w:tc>
      </w:tr>
    </w:tbl>
    <w:p>
      <w:pPr>
        <w:sectPr>
          <w:footerReference w:type="default" r:id="rId9"/>
          <w:pgSz w:w="15840" w:h="12240" w:orient="landscape"/>
          <w:pgMar w:top="1100" w:right="1000" w:bottom="1100" w:left="10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6. Valores con los que empieza (se ajustarán probando el juego)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340"/>
        <w:gridCol w:w="20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Ángulo de visión hacia arriba y hacia abajo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35°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Percibir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Distancia a la que ve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160 píxeles (la mitad a oscuras, el doble con luz)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Percibir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Qué tan rápido baja la sospecha si no pasa nada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Lento (un poco cada segundo)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Pensar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Sospecha para ir a revisar / perseguir / dar la alarma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30 / 70 / 90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Pensar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Desconfianza a partir de la cual ignora las piedras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Más de 0,6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Pensar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Velocidad en la ronda / revisando / persiguiendo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60 / 90 / 140 píxeles por segundo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Actuar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Distancia para atrapar al jugador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20 píxeles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Actuar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Qué tan rápido aprende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0,25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Aprender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Cuántas situaciones recuerda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Las últimas 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Aprender</w:t>
            </w:r>
          </w:p>
        </w:tc>
      </w:tr>
    </w:tbl>
    <w:sectPr>
      <w:footerReference w:type="default" r:id="rId10"/>
      <w:pgSz w:w="12240" w:h="15840" w:orient="portrait"/>
      <w:pgMar w:top="11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Equipo #29 · Momento II · Agente inteligente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Equipo #29 · Momento II · Agente inteligente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Equipo #29 · Momento II · Agente inteligente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Equipo #29 · Momento II · Agente inteligente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Equipo #29 · Momento II · Agente inteligente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A8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theme" Target="theme/theme1.xml"/><Relationship Id="rId12" Type="http://schemas.openxmlformats.org/officeDocument/2006/relationships/image" Target="media/e6d4d4011a17bb7c21809f39437042c10ee27fab.png"/><Relationship Id="rId13" Type="http://schemas.openxmlformats.org/officeDocument/2006/relationships/image" Target="media/f3f48f90e9fa5782009ef469f6ca374a954dbc7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Equipo #29 · Momento II · Agente inteligente</dc:title>
  <dc:creator>Equipo #29</dc:creator>
  <cp:lastModifiedBy>Un-named</cp:lastModifiedBy>
  <cp:revision>1</cp:revision>
  <dcterms:created xsi:type="dcterms:W3CDTF">2026-10-26T03:49:34.896Z</dcterms:created>
  <dcterms:modified xsi:type="dcterms:W3CDTF">2026-10-26T03:49:34.896Z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