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593" w:rsidRDefault="002C1593" w:rsidP="002C1593">
      <w:pPr>
        <w:pStyle w:val="Default"/>
        <w:rPr>
          <w:sz w:val="23"/>
          <w:szCs w:val="23"/>
        </w:rPr>
      </w:pPr>
      <w:r>
        <w:rPr>
          <w:b/>
          <w:bCs/>
          <w:sz w:val="23"/>
          <w:szCs w:val="23"/>
        </w:rPr>
        <w:t xml:space="preserve">6.1 CONCLUSIONES </w:t>
      </w:r>
    </w:p>
    <w:p w:rsidR="002C1593" w:rsidRDefault="002C1593" w:rsidP="002C1593">
      <w:pPr>
        <w:pStyle w:val="Default"/>
        <w:rPr>
          <w:sz w:val="23"/>
          <w:szCs w:val="23"/>
        </w:rPr>
      </w:pPr>
      <w:r>
        <w:rPr>
          <w:sz w:val="23"/>
          <w:szCs w:val="23"/>
        </w:rPr>
        <w:t xml:space="preserve">La fundación Voluntarios Animalistas Popayán, utilizaba herramientas que evidenciaban el control manual de los procesos internos, generando pérdida de tiempo al existir doble información sobre un mismo proceso o sin registro total de datos, procesos sin actualizar originando retrasos, información poco fiable e inexacta para la creación de estrategias, por esta razón surge la idea de automatizar los procesos a través del desarrollo de una plataforma web para la gestión de los proceso realizados por los comités de adopción, bienestar animal, comunicación y donación de la Fundación Voluntarios Animalistas Popayán. </w:t>
      </w:r>
    </w:p>
    <w:p w:rsidR="002C1593" w:rsidRDefault="002C1593" w:rsidP="002C1593">
      <w:pPr>
        <w:pStyle w:val="Default"/>
        <w:rPr>
          <w:sz w:val="23"/>
          <w:szCs w:val="23"/>
        </w:rPr>
      </w:pPr>
      <w:r>
        <w:rPr>
          <w:sz w:val="23"/>
          <w:szCs w:val="23"/>
        </w:rPr>
        <w:t xml:space="preserve">Para la gestión del proyecto se utilizó el entorno de trabajo y Extreme </w:t>
      </w:r>
      <w:proofErr w:type="spellStart"/>
      <w:r>
        <w:rPr>
          <w:sz w:val="23"/>
          <w:szCs w:val="23"/>
        </w:rPr>
        <w:t>programming</w:t>
      </w:r>
      <w:proofErr w:type="spellEnd"/>
      <w:r>
        <w:rPr>
          <w:sz w:val="23"/>
          <w:szCs w:val="23"/>
        </w:rPr>
        <w:t xml:space="preserve"> como metodología de desarrollo que nos permitió trabajar en equipo aplicando el conjunto de buenas prácticas </w:t>
      </w:r>
      <w:r>
        <w:rPr>
          <w:i/>
          <w:iCs/>
          <w:sz w:val="23"/>
          <w:szCs w:val="23"/>
        </w:rPr>
        <w:t>Scrum</w:t>
      </w:r>
      <w:r>
        <w:rPr>
          <w:sz w:val="23"/>
          <w:szCs w:val="23"/>
        </w:rPr>
        <w:t xml:space="preserve">, también realizar entregas a tiempo aunque los requisitos fueron cambiantes y poco definidos para obtener los mejores resultados que cumplan con las necesidades del proyecto, además permite estar enfocados en el avance continuo que permita la maduración de un prototipo funcional y escalable empleando las fases de planificación, diseño, desarrollo y pruebas de la metodología Extreme </w:t>
      </w:r>
      <w:proofErr w:type="spellStart"/>
      <w:r>
        <w:rPr>
          <w:sz w:val="23"/>
          <w:szCs w:val="23"/>
        </w:rPr>
        <w:t>programming</w:t>
      </w:r>
      <w:proofErr w:type="spellEnd"/>
      <w:r>
        <w:rPr>
          <w:sz w:val="23"/>
          <w:szCs w:val="23"/>
        </w:rPr>
        <w:t xml:space="preserve"> </w:t>
      </w:r>
      <w:r>
        <w:rPr>
          <w:i/>
          <w:iCs/>
          <w:sz w:val="23"/>
          <w:szCs w:val="23"/>
        </w:rPr>
        <w:t xml:space="preserve">y Scrum </w:t>
      </w:r>
      <w:r>
        <w:rPr>
          <w:sz w:val="23"/>
          <w:szCs w:val="23"/>
        </w:rPr>
        <w:t xml:space="preserve">para realizar las retrospectivas. </w:t>
      </w:r>
    </w:p>
    <w:p w:rsidR="002C1593" w:rsidRDefault="002C1593" w:rsidP="002C1593">
      <w:pPr>
        <w:pStyle w:val="Default"/>
        <w:rPr>
          <w:sz w:val="23"/>
          <w:szCs w:val="23"/>
        </w:rPr>
      </w:pPr>
      <w:r>
        <w:rPr>
          <w:sz w:val="23"/>
          <w:szCs w:val="23"/>
        </w:rPr>
        <w:t xml:space="preserve">Por otra parte el tiempo de aprendizaje para la implementación en la fase de desarrollo de la metodología Extreme </w:t>
      </w:r>
      <w:proofErr w:type="spellStart"/>
      <w:r>
        <w:rPr>
          <w:sz w:val="23"/>
          <w:szCs w:val="23"/>
        </w:rPr>
        <w:t>Programming</w:t>
      </w:r>
      <w:proofErr w:type="spellEnd"/>
      <w:r>
        <w:rPr>
          <w:sz w:val="23"/>
          <w:szCs w:val="23"/>
        </w:rPr>
        <w:t>, con el uso del “</w:t>
      </w:r>
      <w:proofErr w:type="spellStart"/>
      <w:r>
        <w:rPr>
          <w:sz w:val="23"/>
          <w:szCs w:val="23"/>
        </w:rPr>
        <w:t>framework</w:t>
      </w:r>
      <w:proofErr w:type="spellEnd"/>
      <w:r>
        <w:rPr>
          <w:sz w:val="23"/>
          <w:szCs w:val="23"/>
        </w:rPr>
        <w:t xml:space="preserve"> </w:t>
      </w:r>
      <w:proofErr w:type="spellStart"/>
      <w:r>
        <w:rPr>
          <w:sz w:val="23"/>
          <w:szCs w:val="23"/>
        </w:rPr>
        <w:t>Yii</w:t>
      </w:r>
      <w:proofErr w:type="spellEnd"/>
      <w:r>
        <w:rPr>
          <w:sz w:val="23"/>
          <w:szCs w:val="23"/>
        </w:rPr>
        <w:t xml:space="preserve">” no permitió cumplir con la estimación de peso y tamaño en el </w:t>
      </w:r>
      <w:r>
        <w:rPr>
          <w:i/>
          <w:iCs/>
          <w:sz w:val="23"/>
          <w:szCs w:val="23"/>
        </w:rPr>
        <w:t xml:space="preserve">Sprint </w:t>
      </w:r>
      <w:r>
        <w:rPr>
          <w:sz w:val="23"/>
          <w:szCs w:val="23"/>
        </w:rPr>
        <w:t xml:space="preserve">1, por esta razón implicó aumentar las horas laborales por día para la ejecución del </w:t>
      </w:r>
      <w:r>
        <w:rPr>
          <w:i/>
          <w:iCs/>
          <w:sz w:val="23"/>
          <w:szCs w:val="23"/>
        </w:rPr>
        <w:t xml:space="preserve">Sprint 2 </w:t>
      </w:r>
      <w:r>
        <w:rPr>
          <w:sz w:val="23"/>
          <w:szCs w:val="23"/>
        </w:rPr>
        <w:t xml:space="preserve">que debería durar en promedio 15 días calendario, para realizar la etapa de pruebas utilizamos el servidor web </w:t>
      </w:r>
      <w:proofErr w:type="spellStart"/>
      <w:r>
        <w:rPr>
          <w:sz w:val="23"/>
          <w:szCs w:val="23"/>
        </w:rPr>
        <w:t>Openshift</w:t>
      </w:r>
      <w:proofErr w:type="spellEnd"/>
      <w:r>
        <w:rPr>
          <w:sz w:val="23"/>
          <w:szCs w:val="23"/>
        </w:rPr>
        <w:t xml:space="preserve"> que incluyó un tiempo de aprendizaje y el tiempo empleado para la corrección de </w:t>
      </w:r>
      <w:r>
        <w:rPr>
          <w:i/>
          <w:iCs/>
          <w:sz w:val="23"/>
          <w:szCs w:val="23"/>
        </w:rPr>
        <w:t xml:space="preserve">bugs </w:t>
      </w:r>
      <w:r>
        <w:rPr>
          <w:sz w:val="23"/>
          <w:szCs w:val="23"/>
        </w:rPr>
        <w:t xml:space="preserve">presentadas en este proceso. 171 </w:t>
      </w:r>
    </w:p>
    <w:p w:rsidR="002C1593" w:rsidRDefault="002C1593" w:rsidP="002C1593">
      <w:pPr>
        <w:pStyle w:val="Default"/>
        <w:rPr>
          <w:color w:val="auto"/>
        </w:rPr>
      </w:pPr>
    </w:p>
    <w:p w:rsidR="002C1593" w:rsidRDefault="002C1593" w:rsidP="002C1593">
      <w:pPr>
        <w:pStyle w:val="Default"/>
        <w:pageBreakBefore/>
        <w:rPr>
          <w:color w:val="auto"/>
          <w:sz w:val="23"/>
          <w:szCs w:val="23"/>
        </w:rPr>
      </w:pPr>
      <w:r>
        <w:rPr>
          <w:color w:val="auto"/>
          <w:sz w:val="23"/>
          <w:szCs w:val="23"/>
        </w:rPr>
        <w:lastRenderedPageBreak/>
        <w:t xml:space="preserve">La plataforma suministra un valor agregado con la implementación de gráficas estadísticas que apoyan la gestión de cada uno de los comités puesto que permite analizar la situación actual de los procesos internos de cada uno en base a hechos y datos proporcionando una herramienta para la toma de decisiones y estrategias organizacionales y comerciales. </w:t>
      </w:r>
    </w:p>
    <w:p w:rsidR="002C1593" w:rsidRDefault="002C1593" w:rsidP="002C1593">
      <w:pPr>
        <w:pStyle w:val="Default"/>
        <w:rPr>
          <w:color w:val="auto"/>
          <w:sz w:val="23"/>
          <w:szCs w:val="23"/>
        </w:rPr>
      </w:pPr>
      <w:r>
        <w:rPr>
          <w:color w:val="auto"/>
          <w:sz w:val="23"/>
          <w:szCs w:val="23"/>
        </w:rPr>
        <w:t xml:space="preserve">Finalmente podemos concluir que la plataforma web gestiona los procesos de adopción, bienestar animal, comunicación y donación de la fundación “VAP”, mejorando el tiempo de respuesta, centralizando la información, fácil de usar y un análisis del estado actual a través de indicadores gráficos. </w:t>
      </w:r>
    </w:p>
    <w:p w:rsidR="002C1593" w:rsidRDefault="002C1593" w:rsidP="002C1593">
      <w:pPr>
        <w:pStyle w:val="Default"/>
        <w:rPr>
          <w:color w:val="auto"/>
          <w:sz w:val="23"/>
          <w:szCs w:val="23"/>
        </w:rPr>
      </w:pPr>
      <w:r>
        <w:rPr>
          <w:b/>
          <w:bCs/>
          <w:color w:val="auto"/>
          <w:sz w:val="23"/>
          <w:szCs w:val="23"/>
        </w:rPr>
        <w:t xml:space="preserve">6.2 TRABAJO FUTURO </w:t>
      </w:r>
    </w:p>
    <w:p w:rsidR="002C1593" w:rsidRDefault="002C1593" w:rsidP="002C1593">
      <w:pPr>
        <w:pStyle w:val="Default"/>
        <w:rPr>
          <w:color w:val="auto"/>
          <w:sz w:val="23"/>
          <w:szCs w:val="23"/>
        </w:rPr>
      </w:pPr>
      <w:r>
        <w:rPr>
          <w:color w:val="auto"/>
          <w:sz w:val="23"/>
          <w:szCs w:val="23"/>
        </w:rPr>
        <w:t xml:space="preserve">En nuestro proyecto de investigación se automatizaron los procesos de los cuatro comités de la fundación “Voluntarios Animalistas Popayán”, como trabajo futuro se podrá adicionar al sistema de información una pasarela de pagos o donaciones puesto que maneja el patrón de arquitectura MVC facilitando el desarrollo de nuevas funcionalidades. </w:t>
      </w:r>
    </w:p>
    <w:p w:rsidR="004757F0" w:rsidRDefault="002C1593" w:rsidP="002C1593">
      <w:pPr>
        <w:rPr>
          <w:sz w:val="23"/>
          <w:szCs w:val="23"/>
        </w:rPr>
      </w:pPr>
      <w:r>
        <w:rPr>
          <w:sz w:val="23"/>
          <w:szCs w:val="23"/>
        </w:rPr>
        <w:t>Por otra parte como modelo de negocio entorno al desarrollo como propuesta a las clínicas veterinarias de la región caucana es permitirles manejar publicidad de sus servicios veterinarios en la plataforma web.</w:t>
      </w: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rPr>
          <w:sz w:val="23"/>
          <w:szCs w:val="23"/>
        </w:rPr>
      </w:pPr>
    </w:p>
    <w:p w:rsidR="002C1593" w:rsidRDefault="002C1593" w:rsidP="002C1593">
      <w:pPr>
        <w:pStyle w:val="Prrafodelista"/>
        <w:numPr>
          <w:ilvl w:val="0"/>
          <w:numId w:val="1"/>
        </w:numPr>
        <w:shd w:val="clear" w:color="auto" w:fill="FFFFFF"/>
        <w:spacing w:before="105" w:after="75" w:line="360" w:lineRule="auto"/>
        <w:ind w:right="586"/>
        <w:jc w:val="center"/>
        <w:rPr>
          <w:rFonts w:ascii="Arial" w:hAnsi="Arial" w:cs="Arial"/>
          <w:b/>
          <w:color w:val="000000" w:themeColor="text1"/>
          <w:sz w:val="24"/>
          <w:szCs w:val="24"/>
        </w:rPr>
      </w:pPr>
      <w:r>
        <w:rPr>
          <w:rFonts w:ascii="Arial" w:hAnsi="Arial" w:cs="Arial"/>
          <w:b/>
          <w:color w:val="000000" w:themeColor="text1"/>
          <w:sz w:val="24"/>
          <w:szCs w:val="24"/>
        </w:rPr>
        <w:lastRenderedPageBreak/>
        <w:t>CONCLUSIONES</w:t>
      </w:r>
    </w:p>
    <w:p w:rsidR="002C1593" w:rsidRPr="002228E3" w:rsidRDefault="002C1593" w:rsidP="002C1593">
      <w:pPr>
        <w:shd w:val="clear" w:color="auto" w:fill="FFFFFF"/>
        <w:spacing w:before="105" w:after="75" w:line="360" w:lineRule="auto"/>
        <w:ind w:right="586"/>
        <w:rPr>
          <w:rFonts w:ascii="Arial" w:hAnsi="Arial" w:cs="Arial"/>
          <w:color w:val="000000" w:themeColor="text1"/>
          <w:sz w:val="24"/>
          <w:szCs w:val="24"/>
        </w:rPr>
      </w:pPr>
      <w:r>
        <w:rPr>
          <w:rFonts w:ascii="Arial" w:hAnsi="Arial" w:cs="Arial"/>
          <w:color w:val="000000" w:themeColor="text1"/>
          <w:sz w:val="24"/>
          <w:szCs w:val="24"/>
        </w:rPr>
        <w:t xml:space="preserve">La facultad de ingeniería de la Corporación Universitaria Autónoma del Cauca hacía uso de una herramienta ofimática, que generaba pérdida de tiempo y duplicación de información durante el proceso de trabajos de grado, además de que no existía un sistema alertara oportunamente a los usuarios para cumplir con los tiempos establecidos en la resolución 0047, para realizar las entregas de su respectiva documentación </w:t>
      </w:r>
    </w:p>
    <w:p w:rsidR="002C1593" w:rsidRDefault="002C1593" w:rsidP="002C1593">
      <w:bookmarkStart w:id="0" w:name="_GoBack"/>
      <w:bookmarkEnd w:id="0"/>
    </w:p>
    <w:sectPr w:rsidR="002C1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C0BD3"/>
    <w:multiLevelType w:val="hybridMultilevel"/>
    <w:tmpl w:val="5B7ACE8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93"/>
    <w:rsid w:val="002C1593"/>
    <w:rsid w:val="00475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36255-CA6F-40A2-A01C-A71C1C38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C1593"/>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C1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2969</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2017-09-27T03:03:00Z</dcterms:created>
  <dcterms:modified xsi:type="dcterms:W3CDTF">2017-09-27T03:03:00Z</dcterms:modified>
</cp:coreProperties>
</file>