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00FE" w:rsidP="32CBAEB6" w:rsidRDefault="005600FE" w14:paraId="2C078E63" w14:textId="403501B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ACCFA" w:rsidR="0E73A0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Link de </w:t>
      </w:r>
      <w:r w:rsidRPr="0B2ACCFA" w:rsidR="0E73A0BE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0B2ACCFA" w:rsidR="0E73A0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;</w:t>
      </w:r>
      <w:r>
        <w:br/>
      </w:r>
      <w:hyperlink r:id="Ree1f16eada5448c5">
        <w:r w:rsidRPr="0B2ACCFA" w:rsidR="54D4217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https://github.com/camilosada12/Back-Proyecto/tree/rama-ingrid</w:t>
        </w:r>
        <w:r>
          <w:br/>
        </w:r>
        <w:r>
          <w:br/>
        </w:r>
      </w:hyperlink>
      <w:r w:rsidRPr="0B2ACCFA" w:rsidR="3D3809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link de </w:t>
      </w:r>
      <w:r w:rsidRPr="0B2ACCFA" w:rsidR="3D38092A">
        <w:rPr>
          <w:rFonts w:ascii="Aptos" w:hAnsi="Aptos" w:eastAsia="Aptos" w:cs="Aptos"/>
          <w:noProof w:val="0"/>
          <w:sz w:val="24"/>
          <w:szCs w:val="24"/>
          <w:lang w:val="pt-BR"/>
        </w:rPr>
        <w:t>frontend</w:t>
      </w:r>
      <w:r w:rsidRPr="0B2ACCFA" w:rsidR="3FCACCFC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3FCACCFC" w:rsidP="0B2ACCFA" w:rsidRDefault="3FCACCFC" w14:paraId="0A75CEDB" w14:textId="2C7E26F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B2ACCFA" w:rsidR="3FCACCFC">
        <w:rPr>
          <w:rFonts w:ascii="Aptos" w:hAnsi="Aptos" w:eastAsia="Aptos" w:cs="Aptos"/>
          <w:noProof w:val="0"/>
          <w:sz w:val="24"/>
          <w:szCs w:val="24"/>
          <w:lang w:val="pt-BR"/>
        </w:rPr>
        <w:t>https://github.com/ingrid0208/Proyecto-FRONT/tree/cambios-de-estructura-de-archivos</w:t>
      </w:r>
    </w:p>
    <w:sectPr w:rsidR="005600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E3EB9B"/>
    <w:rsid w:val="005600FE"/>
    <w:rsid w:val="00B30474"/>
    <w:rsid w:val="0B2ACCFA"/>
    <w:rsid w:val="0E73A0BE"/>
    <w:rsid w:val="32CBAEB6"/>
    <w:rsid w:val="3D38092A"/>
    <w:rsid w:val="3DE3EB9B"/>
    <w:rsid w:val="3FCACCFC"/>
    <w:rsid w:val="4C5A5704"/>
    <w:rsid w:val="54D4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EB9B"/>
  <w15:chartTrackingRefBased/>
  <w15:docId w15:val="{C1D317C2-5DA9-4211-9BC7-79CD265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CitaCar" w:customStyle="1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Fuentedeprrafopredeter"/>
    <w:unhideWhenUsed/>
    <w:rsid w:val="32CBAEB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github.com/camilosada12/Back-Proyecto/tree/rama-ingrid" TargetMode="External" Id="Ree1f16eada5448c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2D29EC-7606-446E-B547-2F566FDF3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7A659-F34E-4002-B889-6786E859F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02ce4-f17e-46f8-88f7-72120ec08e56"/>
    <ds:schemaRef ds:uri="8e4e03e1-f8b1-44af-8a18-d6c17e30f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B02E5A-EC8E-458D-897A-E54CDB893D91}">
  <ds:schemaRefs>
    <ds:schemaRef ds:uri="http://schemas.microsoft.com/office/2006/metadata/properties"/>
    <ds:schemaRef ds:uri="http://schemas.microsoft.com/office/infopath/2007/PartnerControls"/>
    <ds:schemaRef ds:uri="8e4e03e1-f8b1-44af-8a18-d6c17e30f4d4"/>
    <ds:schemaRef ds:uri="e3f02ce4-f17e-46f8-88f7-72120ec08e5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Caicedo Trujillo</dc:creator>
  <keywords/>
  <dc:description/>
  <lastModifiedBy>Daniel Caicedo Trujillo</lastModifiedBy>
  <revision>3</revision>
  <dcterms:created xsi:type="dcterms:W3CDTF">2025-10-07T14:23:00.0000000Z</dcterms:created>
  <dcterms:modified xsi:type="dcterms:W3CDTF">2025-10-07T14:27:29.1530158Z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0x01010029D82C79E9C45A4F8892A5168669910F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2025-10-07T14:23:41Z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63487c2e-3d52-4c71-b7b8-0e565815b76f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