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E88" w:rsidRDefault="00017E88" w:rsidP="00017E88">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val="es-ES" w:eastAsia="es-CO"/>
        </w:rPr>
      </w:pPr>
      <w:r w:rsidRPr="00017E88">
        <w:rPr>
          <w:rFonts w:ascii="Times New Roman" w:eastAsia="Times New Roman" w:hAnsi="Times New Roman" w:cs="Times New Roman"/>
          <w:b/>
          <w:bCs/>
          <w:kern w:val="36"/>
          <w:sz w:val="48"/>
          <w:szCs w:val="48"/>
          <w:lang w:val="es-ES" w:eastAsia="es-CO"/>
        </w:rPr>
        <w:t>COMPLEJIDAD CICLOMÁTICA</w:t>
      </w:r>
    </w:p>
    <w:p w:rsidR="00017E88" w:rsidRPr="00017E88" w:rsidRDefault="00017E88" w:rsidP="00017E88">
      <w:pPr>
        <w:spacing w:before="100" w:beforeAutospacing="1" w:after="100" w:afterAutospacing="1" w:line="240" w:lineRule="auto"/>
        <w:jc w:val="both"/>
        <w:outlineLvl w:val="0"/>
        <w:rPr>
          <w:rFonts w:ascii="Arial" w:eastAsia="Times New Roman" w:hAnsi="Arial" w:cs="Arial"/>
          <w:b/>
          <w:bCs/>
          <w:kern w:val="36"/>
          <w:sz w:val="24"/>
          <w:szCs w:val="24"/>
          <w:lang w:val="es-ES" w:eastAsia="es-CO"/>
        </w:rPr>
      </w:pPr>
    </w:p>
    <w:p w:rsidR="00017E88" w:rsidRPr="00017E88" w:rsidRDefault="00017E88" w:rsidP="00017E88">
      <w:pPr>
        <w:jc w:val="both"/>
        <w:rPr>
          <w:rFonts w:ascii="Arial" w:hAnsi="Arial" w:cs="Arial"/>
          <w:sz w:val="24"/>
          <w:szCs w:val="24"/>
        </w:rPr>
      </w:pPr>
      <w:r w:rsidRPr="00017E88">
        <w:rPr>
          <w:rFonts w:ascii="Arial" w:hAnsi="Arial" w:cs="Arial"/>
          <w:i/>
          <w:iCs/>
          <w:sz w:val="24"/>
          <w:szCs w:val="24"/>
        </w:rPr>
        <w:t>(</w:t>
      </w:r>
      <w:proofErr w:type="spellStart"/>
      <w:r w:rsidRPr="00017E88">
        <w:rPr>
          <w:rFonts w:ascii="Arial" w:hAnsi="Arial" w:cs="Arial"/>
          <w:i/>
          <w:iCs/>
          <w:sz w:val="24"/>
          <w:szCs w:val="24"/>
        </w:rPr>
        <w:t>Cyclomatic</w:t>
      </w:r>
      <w:proofErr w:type="spellEnd"/>
      <w:r w:rsidRPr="00017E88">
        <w:rPr>
          <w:rFonts w:ascii="Arial" w:hAnsi="Arial" w:cs="Arial"/>
          <w:i/>
          <w:iCs/>
          <w:sz w:val="24"/>
          <w:szCs w:val="24"/>
        </w:rPr>
        <w:t xml:space="preserve"> </w:t>
      </w:r>
      <w:proofErr w:type="spellStart"/>
      <w:r w:rsidRPr="00017E88">
        <w:rPr>
          <w:rFonts w:ascii="Arial" w:hAnsi="Arial" w:cs="Arial"/>
          <w:i/>
          <w:iCs/>
          <w:sz w:val="24"/>
          <w:szCs w:val="24"/>
        </w:rPr>
        <w:t>Complexity</w:t>
      </w:r>
      <w:proofErr w:type="spellEnd"/>
      <w:r w:rsidRPr="00017E88">
        <w:rPr>
          <w:rFonts w:ascii="Arial" w:hAnsi="Arial" w:cs="Arial"/>
          <w:sz w:val="24"/>
          <w:szCs w:val="24"/>
        </w:rPr>
        <w:t xml:space="preserve">) es una </w:t>
      </w:r>
      <w:r w:rsidRPr="00017E88">
        <w:rPr>
          <w:rFonts w:ascii="Arial" w:hAnsi="Arial" w:cs="Arial"/>
          <w:sz w:val="24"/>
          <w:szCs w:val="24"/>
        </w:rPr>
        <w:t>métrica del software</w:t>
      </w:r>
      <w:r w:rsidRPr="00017E88">
        <w:rPr>
          <w:rFonts w:ascii="Arial" w:hAnsi="Arial" w:cs="Arial"/>
          <w:sz w:val="24"/>
          <w:szCs w:val="24"/>
        </w:rPr>
        <w:t xml:space="preserve"> que proporciona una medición cuantitativa de la </w:t>
      </w:r>
      <w:r w:rsidRPr="00017E88">
        <w:rPr>
          <w:rFonts w:ascii="Arial" w:hAnsi="Arial" w:cs="Arial"/>
          <w:sz w:val="24"/>
          <w:szCs w:val="24"/>
        </w:rPr>
        <w:t xml:space="preserve">complejidad lógica de un programa. </w:t>
      </w:r>
      <w:r w:rsidRPr="00017E88">
        <w:rPr>
          <w:rFonts w:ascii="Arial" w:hAnsi="Arial" w:cs="Arial"/>
          <w:sz w:val="24"/>
          <w:szCs w:val="24"/>
        </w:rPr>
        <w:t xml:space="preserve"> Es una de las métricas de software de mayor aceptación, ya que ha sido concebida para ser independiente del lenguaje.</w:t>
      </w:r>
    </w:p>
    <w:p w:rsidR="00017E88" w:rsidRDefault="00017E88" w:rsidP="00017E88">
      <w:pPr>
        <w:pStyle w:val="NormalWeb"/>
        <w:jc w:val="both"/>
        <w:rPr>
          <w:rFonts w:ascii="Arial" w:hAnsi="Arial" w:cs="Arial"/>
        </w:rPr>
      </w:pPr>
      <w:r w:rsidRPr="00017E88">
        <w:rPr>
          <w:rFonts w:ascii="Arial" w:hAnsi="Arial" w:cs="Arial"/>
        </w:rPr>
        <w:t xml:space="preserve">Esta métrica, propuesta por </w:t>
      </w:r>
      <w:r w:rsidRPr="00017E88">
        <w:rPr>
          <w:rFonts w:ascii="Arial" w:hAnsi="Arial" w:cs="Arial"/>
        </w:rPr>
        <w:t xml:space="preserve">Thomas </w:t>
      </w:r>
      <w:proofErr w:type="spellStart"/>
      <w:r w:rsidRPr="00017E88">
        <w:rPr>
          <w:rFonts w:ascii="Arial" w:hAnsi="Arial" w:cs="Arial"/>
        </w:rPr>
        <w:t>McCabe</w:t>
      </w:r>
      <w:proofErr w:type="spellEnd"/>
      <w:r w:rsidRPr="00017E88">
        <w:rPr>
          <w:rFonts w:ascii="Arial" w:hAnsi="Arial" w:cs="Arial"/>
        </w:rPr>
        <w:t xml:space="preserve"> en </w:t>
      </w:r>
      <w:r w:rsidRPr="00017E88">
        <w:rPr>
          <w:rFonts w:ascii="Arial" w:hAnsi="Arial" w:cs="Arial"/>
        </w:rPr>
        <w:t>1976</w:t>
      </w:r>
      <w:r w:rsidRPr="00017E88">
        <w:rPr>
          <w:rFonts w:ascii="Arial" w:hAnsi="Arial" w:cs="Arial"/>
        </w:rPr>
        <w:t>, se basa en el diagrama de flujo determinado por las estructuras de control de un determinado código. De dicho análisis se puede obtener una medida cuantitativa de la dificultad de crear pruebas automáticas del código y también es una medición orientativa de la fiabilidad del mismo.</w:t>
      </w:r>
      <w:r w:rsidRPr="00017E88">
        <w:rPr>
          <w:rFonts w:ascii="Arial" w:hAnsi="Arial" w:cs="Arial"/>
        </w:rPr>
        <w:tab/>
      </w:r>
      <w:r w:rsidRPr="00017E88">
        <w:rPr>
          <w:rFonts w:ascii="Arial" w:hAnsi="Arial" w:cs="Arial"/>
        </w:rPr>
        <w:t xml:space="preserve">El resultado obtenido en el cálculo de la complejidad </w:t>
      </w:r>
      <w:proofErr w:type="spellStart"/>
      <w:r w:rsidRPr="00017E88">
        <w:rPr>
          <w:rFonts w:ascii="Arial" w:hAnsi="Arial" w:cs="Arial"/>
        </w:rPr>
        <w:t>ciclomática</w:t>
      </w:r>
      <w:proofErr w:type="spellEnd"/>
      <w:r w:rsidRPr="00017E88">
        <w:rPr>
          <w:rFonts w:ascii="Arial" w:hAnsi="Arial" w:cs="Arial"/>
        </w:rPr>
        <w:t xml:space="preserve"> define el </w:t>
      </w:r>
      <w:r w:rsidRPr="00017E88">
        <w:rPr>
          <w:rFonts w:ascii="Arial" w:hAnsi="Arial" w:cs="Arial"/>
          <w:b/>
          <w:bCs/>
        </w:rPr>
        <w:t>número de caminos independientes dentro de un fragmento de código</w:t>
      </w:r>
      <w:r w:rsidRPr="00017E88">
        <w:rPr>
          <w:rFonts w:ascii="Arial" w:hAnsi="Arial" w:cs="Arial"/>
        </w:rPr>
        <w:t xml:space="preserve"> y determina la cota superior del número de pruebas que se deben realizar para asegurar que se ejecuta cada sentencia al menos una vez.</w:t>
      </w:r>
    </w:p>
    <w:p w:rsidR="00017E88" w:rsidRPr="00017E88" w:rsidRDefault="00017E88" w:rsidP="00017E88">
      <w:pPr>
        <w:pStyle w:val="NormalWeb"/>
        <w:jc w:val="center"/>
        <w:rPr>
          <w:rFonts w:ascii="Arial" w:hAnsi="Arial" w:cs="Arial"/>
        </w:rPr>
      </w:pPr>
      <w:r>
        <w:rPr>
          <w:noProof/>
        </w:rPr>
        <w:drawing>
          <wp:inline distT="0" distB="0" distL="0" distR="0">
            <wp:extent cx="2733675" cy="3124200"/>
            <wp:effectExtent l="0" t="0" r="9525" b="0"/>
            <wp:docPr id="1" name="Imagen 1" descr="Ejemplo de diagrama de flujo. Detección de año bisies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emplo de diagrama de flujo. Detección de año bisies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3675" cy="3124200"/>
                    </a:xfrm>
                    <a:prstGeom prst="rect">
                      <a:avLst/>
                    </a:prstGeom>
                    <a:noFill/>
                    <a:ln>
                      <a:noFill/>
                    </a:ln>
                  </pic:spPr>
                </pic:pic>
              </a:graphicData>
            </a:graphic>
          </wp:inline>
        </w:drawing>
      </w:r>
    </w:p>
    <w:p w:rsidR="00017E88" w:rsidRDefault="00017E88" w:rsidP="00017E88">
      <w:pPr>
        <w:pStyle w:val="NormalWeb"/>
        <w:jc w:val="both"/>
        <w:rPr>
          <w:rFonts w:ascii="Arial" w:hAnsi="Arial" w:cs="Arial"/>
        </w:rPr>
      </w:pPr>
      <w:r w:rsidRPr="00017E88">
        <w:rPr>
          <w:rFonts w:ascii="Arial" w:hAnsi="Arial" w:cs="Arial"/>
        </w:rPr>
        <w:t xml:space="preserve">La medida resultante puede ser utilizada en el </w:t>
      </w:r>
      <w:r w:rsidRPr="00017E88">
        <w:rPr>
          <w:rFonts w:ascii="Arial" w:hAnsi="Arial" w:cs="Arial"/>
        </w:rPr>
        <w:t>desarrollo</w:t>
      </w:r>
      <w:r w:rsidRPr="00017E88">
        <w:rPr>
          <w:rFonts w:ascii="Arial" w:hAnsi="Arial" w:cs="Arial"/>
        </w:rPr>
        <w:t xml:space="preserve">, </w:t>
      </w:r>
      <w:r w:rsidRPr="00017E88">
        <w:rPr>
          <w:rFonts w:ascii="Arial" w:hAnsi="Arial" w:cs="Arial"/>
        </w:rPr>
        <w:t>mantenimiento</w:t>
      </w:r>
      <w:r w:rsidRPr="00017E88">
        <w:rPr>
          <w:rFonts w:ascii="Arial" w:hAnsi="Arial" w:cs="Arial"/>
        </w:rPr>
        <w:t xml:space="preserve"> y </w:t>
      </w:r>
      <w:r w:rsidRPr="00017E88">
        <w:rPr>
          <w:rFonts w:ascii="Arial" w:hAnsi="Arial" w:cs="Arial"/>
        </w:rPr>
        <w:t>reingeniería</w:t>
      </w:r>
      <w:r w:rsidRPr="00017E88">
        <w:rPr>
          <w:rFonts w:ascii="Arial" w:hAnsi="Arial" w:cs="Arial"/>
        </w:rPr>
        <w:t xml:space="preserve"> para estimar el </w:t>
      </w:r>
      <w:r w:rsidRPr="00017E88">
        <w:rPr>
          <w:rFonts w:ascii="Arial" w:hAnsi="Arial" w:cs="Arial"/>
        </w:rPr>
        <w:t>riesgo</w:t>
      </w:r>
      <w:r w:rsidRPr="00017E88">
        <w:rPr>
          <w:rFonts w:ascii="Arial" w:hAnsi="Arial" w:cs="Arial"/>
        </w:rPr>
        <w:t xml:space="preserve">, </w:t>
      </w:r>
      <w:r w:rsidRPr="00017E88">
        <w:rPr>
          <w:rFonts w:ascii="Arial" w:hAnsi="Arial" w:cs="Arial"/>
        </w:rPr>
        <w:t>costo</w:t>
      </w:r>
      <w:r w:rsidRPr="00017E88">
        <w:rPr>
          <w:rFonts w:ascii="Arial" w:hAnsi="Arial" w:cs="Arial"/>
        </w:rPr>
        <w:t xml:space="preserve"> y </w:t>
      </w:r>
      <w:r w:rsidRPr="00017E88">
        <w:rPr>
          <w:rFonts w:ascii="Arial" w:hAnsi="Arial" w:cs="Arial"/>
        </w:rPr>
        <w:t>estabilidad</w:t>
      </w:r>
      <w:r w:rsidRPr="00017E88">
        <w:rPr>
          <w:rFonts w:ascii="Arial" w:hAnsi="Arial" w:cs="Arial"/>
        </w:rPr>
        <w:t xml:space="preserve">. Algunos estudios experimentales indican la existencia de distintas relaciones entre la métrica de </w:t>
      </w:r>
      <w:proofErr w:type="spellStart"/>
      <w:r w:rsidRPr="00017E88">
        <w:rPr>
          <w:rFonts w:ascii="Arial" w:hAnsi="Arial" w:cs="Arial"/>
        </w:rPr>
        <w:t>McCabe</w:t>
      </w:r>
      <w:proofErr w:type="spellEnd"/>
      <w:r w:rsidRPr="00017E88">
        <w:rPr>
          <w:rFonts w:ascii="Arial" w:hAnsi="Arial" w:cs="Arial"/>
        </w:rPr>
        <w:t xml:space="preserve"> y el número de errores existentes en el código fuente, así como el tiempo requerido para encontrar y corregir esos errores.</w:t>
      </w:r>
    </w:p>
    <w:p w:rsidR="00017E88" w:rsidRPr="00017E88" w:rsidRDefault="00017E88" w:rsidP="00017E88">
      <w:pPr>
        <w:pStyle w:val="NormalWeb"/>
        <w:jc w:val="both"/>
        <w:rPr>
          <w:rFonts w:ascii="Arial" w:hAnsi="Arial" w:cs="Arial"/>
        </w:rPr>
      </w:pPr>
    </w:p>
    <w:p w:rsidR="00017E88" w:rsidRPr="00017E88" w:rsidRDefault="00017E88" w:rsidP="00017E88">
      <w:pPr>
        <w:spacing w:before="100" w:beforeAutospacing="1" w:after="100" w:afterAutospacing="1" w:line="240" w:lineRule="auto"/>
        <w:rPr>
          <w:rFonts w:ascii="Arial" w:eastAsia="Times New Roman" w:hAnsi="Arial" w:cs="Arial"/>
          <w:sz w:val="24"/>
          <w:szCs w:val="24"/>
          <w:lang w:eastAsia="es-CO"/>
        </w:rPr>
      </w:pPr>
      <w:r w:rsidRPr="00017E88">
        <w:rPr>
          <w:rFonts w:ascii="Arial" w:eastAsia="Times New Roman" w:hAnsi="Arial" w:cs="Arial"/>
          <w:sz w:val="24"/>
          <w:szCs w:val="24"/>
          <w:lang w:eastAsia="es-CO"/>
        </w:rPr>
        <w:lastRenderedPageBreak/>
        <w:t xml:space="preserve">La complejidad </w:t>
      </w:r>
      <w:proofErr w:type="spellStart"/>
      <w:r w:rsidRPr="00017E88">
        <w:rPr>
          <w:rFonts w:ascii="Arial" w:eastAsia="Times New Roman" w:hAnsi="Arial" w:cs="Arial"/>
          <w:sz w:val="24"/>
          <w:szCs w:val="24"/>
          <w:lang w:eastAsia="es-CO"/>
        </w:rPr>
        <w:t>ciclomática</w:t>
      </w:r>
      <w:proofErr w:type="spellEnd"/>
      <w:r w:rsidRPr="00017E88">
        <w:rPr>
          <w:rFonts w:ascii="Arial" w:eastAsia="Times New Roman" w:hAnsi="Arial" w:cs="Arial"/>
          <w:sz w:val="24"/>
          <w:szCs w:val="24"/>
          <w:lang w:eastAsia="es-CO"/>
        </w:rPr>
        <w:t xml:space="preserve"> puede ser aplicada en varias áreas incluyendo:</w:t>
      </w:r>
    </w:p>
    <w:p w:rsidR="00017E88" w:rsidRPr="00017E88" w:rsidRDefault="00017E88" w:rsidP="00017E88">
      <w:pPr>
        <w:numPr>
          <w:ilvl w:val="0"/>
          <w:numId w:val="1"/>
        </w:numPr>
        <w:spacing w:before="100" w:beforeAutospacing="1" w:after="100" w:afterAutospacing="1" w:line="240" w:lineRule="auto"/>
        <w:rPr>
          <w:rFonts w:ascii="Arial" w:eastAsia="Times New Roman" w:hAnsi="Arial" w:cs="Arial"/>
          <w:sz w:val="24"/>
          <w:szCs w:val="24"/>
          <w:lang w:eastAsia="es-CO"/>
        </w:rPr>
      </w:pPr>
      <w:r w:rsidRPr="00017E88">
        <w:rPr>
          <w:rFonts w:ascii="Arial" w:eastAsia="Times New Roman" w:hAnsi="Arial" w:cs="Arial"/>
          <w:sz w:val="24"/>
          <w:szCs w:val="24"/>
          <w:lang w:eastAsia="es-CO"/>
        </w:rPr>
        <w:t xml:space="preserve">Análisis de </w:t>
      </w:r>
      <w:r w:rsidRPr="00017E88">
        <w:rPr>
          <w:rFonts w:ascii="Arial" w:eastAsia="Times New Roman" w:hAnsi="Arial" w:cs="Arial"/>
          <w:b/>
          <w:bCs/>
          <w:sz w:val="24"/>
          <w:szCs w:val="24"/>
          <w:lang w:eastAsia="es-CO"/>
        </w:rPr>
        <w:t>riesgo en desarrollo</w:t>
      </w:r>
      <w:r w:rsidRPr="00017E88">
        <w:rPr>
          <w:rFonts w:ascii="Arial" w:eastAsia="Times New Roman" w:hAnsi="Arial" w:cs="Arial"/>
          <w:sz w:val="24"/>
          <w:szCs w:val="24"/>
          <w:lang w:eastAsia="es-CO"/>
        </w:rPr>
        <w:t xml:space="preserve"> de código: Mientras el código está en desarrollo, su complejidad puede ser medida para estimar el riesgo inherente.</w:t>
      </w:r>
    </w:p>
    <w:p w:rsidR="00017E88" w:rsidRPr="00017E88" w:rsidRDefault="00017E88" w:rsidP="00017E88">
      <w:pPr>
        <w:numPr>
          <w:ilvl w:val="0"/>
          <w:numId w:val="2"/>
        </w:numPr>
        <w:spacing w:before="100" w:beforeAutospacing="1" w:after="100" w:afterAutospacing="1" w:line="240" w:lineRule="auto"/>
        <w:rPr>
          <w:rFonts w:ascii="Arial" w:eastAsia="Times New Roman" w:hAnsi="Arial" w:cs="Arial"/>
          <w:sz w:val="24"/>
          <w:szCs w:val="24"/>
          <w:lang w:eastAsia="es-CO"/>
        </w:rPr>
      </w:pPr>
      <w:r w:rsidRPr="00017E88">
        <w:rPr>
          <w:rFonts w:ascii="Arial" w:eastAsia="Times New Roman" w:hAnsi="Arial" w:cs="Arial"/>
          <w:sz w:val="24"/>
          <w:szCs w:val="24"/>
          <w:lang w:eastAsia="es-CO"/>
        </w:rPr>
        <w:t xml:space="preserve">Análisis de </w:t>
      </w:r>
      <w:r w:rsidRPr="00017E88">
        <w:rPr>
          <w:rFonts w:ascii="Arial" w:eastAsia="Times New Roman" w:hAnsi="Arial" w:cs="Arial"/>
          <w:b/>
          <w:bCs/>
          <w:sz w:val="24"/>
          <w:szCs w:val="24"/>
          <w:lang w:eastAsia="es-CO"/>
        </w:rPr>
        <w:t>riesgo de cambio</w:t>
      </w:r>
      <w:r w:rsidRPr="00017E88">
        <w:rPr>
          <w:rFonts w:ascii="Arial" w:eastAsia="Times New Roman" w:hAnsi="Arial" w:cs="Arial"/>
          <w:sz w:val="24"/>
          <w:szCs w:val="24"/>
          <w:lang w:eastAsia="es-CO"/>
        </w:rPr>
        <w:t xml:space="preserve"> durante la fase de mantenimiento: La complejidad del código tiende a incrementarse a medida que es mantenido durante el tiempo. Midiendo la complejidad antes y después de un cambio propuesto, puede ayudar a decidir cómo minimizar el riesgo del cambio.</w:t>
      </w:r>
    </w:p>
    <w:p w:rsidR="00017E88" w:rsidRPr="00017E88" w:rsidRDefault="00017E88" w:rsidP="00017E88">
      <w:pPr>
        <w:numPr>
          <w:ilvl w:val="0"/>
          <w:numId w:val="3"/>
        </w:numPr>
        <w:spacing w:before="100" w:beforeAutospacing="1" w:after="100" w:afterAutospacing="1" w:line="240" w:lineRule="auto"/>
        <w:rPr>
          <w:rFonts w:ascii="Arial" w:eastAsia="Times New Roman" w:hAnsi="Arial" w:cs="Arial"/>
          <w:sz w:val="24"/>
          <w:szCs w:val="24"/>
          <w:lang w:eastAsia="es-CO"/>
        </w:rPr>
      </w:pPr>
      <w:r w:rsidRPr="00017E88">
        <w:rPr>
          <w:rFonts w:ascii="Arial" w:eastAsia="Times New Roman" w:hAnsi="Arial" w:cs="Arial"/>
          <w:b/>
          <w:bCs/>
          <w:sz w:val="24"/>
          <w:szCs w:val="24"/>
          <w:lang w:eastAsia="es-CO"/>
        </w:rPr>
        <w:t>Planificación de Pruebas</w:t>
      </w:r>
      <w:r w:rsidRPr="00017E88">
        <w:rPr>
          <w:rFonts w:ascii="Arial" w:eastAsia="Times New Roman" w:hAnsi="Arial" w:cs="Arial"/>
          <w:sz w:val="24"/>
          <w:szCs w:val="24"/>
          <w:lang w:eastAsia="es-CO"/>
        </w:rPr>
        <w:t xml:space="preserve">: El análisis matemático ha demostrado que la complejidad </w:t>
      </w:r>
      <w:proofErr w:type="spellStart"/>
      <w:r w:rsidRPr="00017E88">
        <w:rPr>
          <w:rFonts w:ascii="Arial" w:eastAsia="Times New Roman" w:hAnsi="Arial" w:cs="Arial"/>
          <w:sz w:val="24"/>
          <w:szCs w:val="24"/>
          <w:lang w:eastAsia="es-CO"/>
        </w:rPr>
        <w:t>ciclomática</w:t>
      </w:r>
      <w:proofErr w:type="spellEnd"/>
      <w:r w:rsidRPr="00017E88">
        <w:rPr>
          <w:rFonts w:ascii="Arial" w:eastAsia="Times New Roman" w:hAnsi="Arial" w:cs="Arial"/>
          <w:sz w:val="24"/>
          <w:szCs w:val="24"/>
          <w:lang w:eastAsia="es-CO"/>
        </w:rPr>
        <w:t xml:space="preserve"> indica el número exacto de casos de prueba necesarios para probar cada punto de decisión en un programa.</w:t>
      </w:r>
    </w:p>
    <w:p w:rsidR="00017E88" w:rsidRPr="00017E88" w:rsidRDefault="00017E88" w:rsidP="00017E88">
      <w:pPr>
        <w:numPr>
          <w:ilvl w:val="0"/>
          <w:numId w:val="4"/>
        </w:numPr>
        <w:spacing w:before="100" w:beforeAutospacing="1" w:after="100" w:afterAutospacing="1" w:line="240" w:lineRule="auto"/>
        <w:rPr>
          <w:rFonts w:ascii="Arial" w:eastAsia="Times New Roman" w:hAnsi="Arial" w:cs="Arial"/>
          <w:sz w:val="24"/>
          <w:szCs w:val="24"/>
          <w:lang w:eastAsia="es-CO"/>
        </w:rPr>
      </w:pPr>
      <w:r w:rsidRPr="00017E88">
        <w:rPr>
          <w:rFonts w:ascii="Arial" w:eastAsia="Times New Roman" w:hAnsi="Arial" w:cs="Arial"/>
          <w:b/>
          <w:bCs/>
          <w:sz w:val="24"/>
          <w:szCs w:val="24"/>
          <w:lang w:eastAsia="es-CO"/>
        </w:rPr>
        <w:t>Reingeniería</w:t>
      </w:r>
      <w:r w:rsidRPr="00017E88">
        <w:rPr>
          <w:rFonts w:ascii="Arial" w:eastAsia="Times New Roman" w:hAnsi="Arial" w:cs="Arial"/>
          <w:sz w:val="24"/>
          <w:szCs w:val="24"/>
          <w:lang w:eastAsia="es-CO"/>
        </w:rPr>
        <w:t>: Provee conocimiento de la estructura del código operacional de un sistema. El riesgo involucrado en la reingeniería de una pieza de código está relacionado con su complejidad.</w:t>
      </w:r>
    </w:p>
    <w:p w:rsidR="00017E88" w:rsidRDefault="00017E88" w:rsidP="00017E88">
      <w:pPr>
        <w:pStyle w:val="NormalWeb"/>
        <w:jc w:val="both"/>
        <w:rPr>
          <w:rFonts w:ascii="Arial" w:hAnsi="Arial" w:cs="Arial"/>
        </w:rPr>
      </w:pPr>
      <w:r>
        <w:rPr>
          <w:rFonts w:ascii="Arial" w:hAnsi="Arial" w:cs="Arial"/>
        </w:rPr>
        <w:t>Tomado de:</w:t>
      </w:r>
      <w:r w:rsidRPr="00017E88">
        <w:t xml:space="preserve"> </w:t>
      </w:r>
      <w:hyperlink r:id="rId7" w:history="1">
        <w:r w:rsidRPr="00215185">
          <w:rPr>
            <w:rStyle w:val="Hipervnculo"/>
            <w:rFonts w:ascii="Arial" w:hAnsi="Arial" w:cs="Arial"/>
          </w:rPr>
          <w:t>https://es.wikipedia.org</w:t>
        </w:r>
      </w:hyperlink>
    </w:p>
    <w:p w:rsidR="00017E88" w:rsidRDefault="00017E88" w:rsidP="00017E88">
      <w:pPr>
        <w:pStyle w:val="Citadestacada"/>
      </w:pPr>
      <w:r w:rsidRPr="00017E88">
        <w:t>http://formandobits.com/2012/11/complejidad-ciclomatica-nuestro-codigo-es-facil-de-mantener-y-probar/</w:t>
      </w:r>
    </w:p>
    <w:p w:rsidR="00017E88" w:rsidRDefault="00017E88" w:rsidP="00017E88">
      <w:pPr>
        <w:pStyle w:val="NormalWeb"/>
        <w:jc w:val="right"/>
        <w:rPr>
          <w:rFonts w:ascii="Arial" w:hAnsi="Arial" w:cs="Arial"/>
        </w:rPr>
      </w:pPr>
    </w:p>
    <w:p w:rsidR="00017E88" w:rsidRDefault="00017E88" w:rsidP="00017E88">
      <w:pPr>
        <w:pStyle w:val="NormalWeb"/>
        <w:jc w:val="right"/>
        <w:rPr>
          <w:rFonts w:ascii="Arial" w:hAnsi="Arial" w:cs="Arial"/>
        </w:rPr>
      </w:pPr>
    </w:p>
    <w:p w:rsidR="00017E88" w:rsidRDefault="00017E88" w:rsidP="00017E88">
      <w:pPr>
        <w:pStyle w:val="NormalWeb"/>
        <w:jc w:val="right"/>
        <w:rPr>
          <w:rFonts w:ascii="Arial" w:hAnsi="Arial" w:cs="Arial"/>
        </w:rPr>
      </w:pPr>
    </w:p>
    <w:p w:rsidR="00017E88" w:rsidRDefault="00017E88" w:rsidP="00017E88">
      <w:pPr>
        <w:pStyle w:val="NormalWeb"/>
        <w:jc w:val="right"/>
        <w:rPr>
          <w:rFonts w:ascii="Arial" w:hAnsi="Arial" w:cs="Arial"/>
        </w:rPr>
      </w:pPr>
    </w:p>
    <w:p w:rsidR="00017E88" w:rsidRDefault="00017E88" w:rsidP="00017E88">
      <w:pPr>
        <w:pStyle w:val="NormalWeb"/>
        <w:jc w:val="right"/>
        <w:rPr>
          <w:rFonts w:ascii="Arial" w:hAnsi="Arial" w:cs="Arial"/>
        </w:rPr>
      </w:pPr>
    </w:p>
    <w:p w:rsidR="00017E88" w:rsidRDefault="00017E88" w:rsidP="00017E88">
      <w:pPr>
        <w:pStyle w:val="NormalWeb"/>
        <w:jc w:val="right"/>
        <w:rPr>
          <w:rFonts w:ascii="Arial" w:hAnsi="Arial" w:cs="Arial"/>
        </w:rPr>
      </w:pPr>
    </w:p>
    <w:p w:rsidR="00017E88" w:rsidRDefault="00017E88" w:rsidP="00017E88">
      <w:pPr>
        <w:pStyle w:val="NormalWeb"/>
        <w:jc w:val="right"/>
        <w:rPr>
          <w:rFonts w:ascii="Arial" w:hAnsi="Arial" w:cs="Arial"/>
        </w:rPr>
      </w:pPr>
    </w:p>
    <w:p w:rsidR="00017E88" w:rsidRDefault="00017E88" w:rsidP="00017E88">
      <w:pPr>
        <w:pStyle w:val="NormalWeb"/>
        <w:jc w:val="right"/>
        <w:rPr>
          <w:rFonts w:ascii="Arial" w:hAnsi="Arial" w:cs="Arial"/>
        </w:rPr>
      </w:pPr>
    </w:p>
    <w:p w:rsidR="00017E88" w:rsidRDefault="00017E88" w:rsidP="00017E88">
      <w:pPr>
        <w:pStyle w:val="NormalWeb"/>
        <w:jc w:val="right"/>
        <w:rPr>
          <w:rFonts w:ascii="Arial" w:hAnsi="Arial" w:cs="Arial"/>
        </w:rPr>
      </w:pPr>
    </w:p>
    <w:p w:rsidR="00017E88" w:rsidRDefault="00017E88" w:rsidP="00017E88">
      <w:pPr>
        <w:pStyle w:val="NormalWeb"/>
        <w:jc w:val="right"/>
        <w:rPr>
          <w:rFonts w:ascii="Arial" w:hAnsi="Arial" w:cs="Arial"/>
        </w:rPr>
      </w:pPr>
    </w:p>
    <w:p w:rsidR="00017E88" w:rsidRDefault="00017E88" w:rsidP="00017E88">
      <w:pPr>
        <w:pStyle w:val="NormalWeb"/>
        <w:jc w:val="right"/>
        <w:rPr>
          <w:rFonts w:ascii="Arial" w:hAnsi="Arial" w:cs="Arial"/>
        </w:rPr>
      </w:pPr>
    </w:p>
    <w:p w:rsidR="00017E88" w:rsidRPr="00E34AAE" w:rsidRDefault="00E34AAE" w:rsidP="00017E88">
      <w:pPr>
        <w:pStyle w:val="Ttulo3"/>
        <w:jc w:val="center"/>
        <w:rPr>
          <w:rFonts w:ascii="Times New Roman" w:hAnsi="Times New Roman" w:cs="Times New Roman"/>
          <w:color w:val="auto"/>
          <w:sz w:val="48"/>
        </w:rPr>
      </w:pPr>
      <w:r w:rsidRPr="00E34AAE">
        <w:rPr>
          <w:rFonts w:ascii="Times New Roman" w:hAnsi="Times New Roman" w:cs="Times New Roman"/>
          <w:color w:val="auto"/>
          <w:sz w:val="48"/>
        </w:rPr>
        <w:lastRenderedPageBreak/>
        <w:t>SERVICE WORKER DE SERVICIO DE REFERENCIA</w:t>
      </w:r>
    </w:p>
    <w:p w:rsidR="00017E88" w:rsidRPr="00E34AAE" w:rsidRDefault="00017E88" w:rsidP="00E34AAE">
      <w:pPr>
        <w:pStyle w:val="NormalWeb"/>
        <w:jc w:val="both"/>
        <w:rPr>
          <w:rFonts w:ascii="Arial" w:hAnsi="Arial" w:cs="Arial"/>
        </w:rPr>
      </w:pPr>
      <w:r w:rsidRPr="00E34AAE">
        <w:rPr>
          <w:rStyle w:val="hps"/>
          <w:rFonts w:ascii="Arial" w:hAnsi="Arial" w:cs="Arial"/>
          <w:lang w:val="es-ES"/>
        </w:rPr>
        <w:t>Un</w:t>
      </w:r>
      <w:r w:rsidRPr="00E34AAE">
        <w:rPr>
          <w:rFonts w:ascii="Arial" w:hAnsi="Arial" w:cs="Arial"/>
          <w:lang w:val="es-ES"/>
        </w:rPr>
        <w:t xml:space="preserve"> </w:t>
      </w:r>
      <w:proofErr w:type="spellStart"/>
      <w:r w:rsidRPr="00E34AAE">
        <w:rPr>
          <w:rStyle w:val="hps"/>
          <w:rFonts w:ascii="Arial" w:hAnsi="Arial" w:cs="Arial"/>
          <w:lang w:val="es-ES"/>
        </w:rPr>
        <w:t>service</w:t>
      </w:r>
      <w:proofErr w:type="spellEnd"/>
      <w:r w:rsidRPr="00E34AAE">
        <w:rPr>
          <w:rStyle w:val="hps"/>
          <w:rFonts w:ascii="Arial" w:hAnsi="Arial" w:cs="Arial"/>
          <w:lang w:val="es-ES"/>
        </w:rPr>
        <w:t xml:space="preserve"> </w:t>
      </w:r>
      <w:proofErr w:type="spellStart"/>
      <w:r w:rsidRPr="00E34AAE">
        <w:rPr>
          <w:rStyle w:val="hps"/>
          <w:rFonts w:ascii="Arial" w:hAnsi="Arial" w:cs="Arial"/>
          <w:lang w:val="es-ES"/>
        </w:rPr>
        <w:t>Worker</w:t>
      </w:r>
      <w:proofErr w:type="spellEnd"/>
      <w:r w:rsidRPr="00E34AAE">
        <w:rPr>
          <w:rFonts w:ascii="Arial" w:hAnsi="Arial" w:cs="Arial"/>
          <w:lang w:val="es-ES"/>
        </w:rPr>
        <w:t xml:space="preserve"> </w:t>
      </w:r>
      <w:r w:rsidRPr="00E34AAE">
        <w:rPr>
          <w:rStyle w:val="hps"/>
          <w:rFonts w:ascii="Arial" w:hAnsi="Arial" w:cs="Arial"/>
          <w:lang w:val="es-ES"/>
        </w:rPr>
        <w:t>hereda todas las</w:t>
      </w:r>
      <w:r w:rsidRPr="00E34AAE">
        <w:rPr>
          <w:rFonts w:ascii="Arial" w:hAnsi="Arial" w:cs="Arial"/>
          <w:lang w:val="es-ES"/>
        </w:rPr>
        <w:t xml:space="preserve"> </w:t>
      </w:r>
      <w:r w:rsidRPr="00E34AAE">
        <w:rPr>
          <w:rStyle w:val="hps"/>
          <w:rFonts w:ascii="Arial" w:hAnsi="Arial" w:cs="Arial"/>
          <w:lang w:val="es-ES"/>
        </w:rPr>
        <w:t>limitaciones</w:t>
      </w:r>
      <w:r w:rsidRPr="00E34AAE">
        <w:rPr>
          <w:rFonts w:ascii="Arial" w:hAnsi="Arial" w:cs="Arial"/>
          <w:lang w:val="es-ES"/>
        </w:rPr>
        <w:t xml:space="preserve"> </w:t>
      </w:r>
      <w:r w:rsidRPr="00E34AAE">
        <w:rPr>
          <w:rStyle w:val="hps"/>
          <w:rFonts w:ascii="Arial" w:hAnsi="Arial" w:cs="Arial"/>
          <w:lang w:val="es-ES"/>
        </w:rPr>
        <w:t>y los comportamientos</w:t>
      </w:r>
      <w:r w:rsidRPr="00E34AAE">
        <w:rPr>
          <w:rFonts w:ascii="Arial" w:hAnsi="Arial" w:cs="Arial"/>
          <w:lang w:val="es-ES"/>
        </w:rPr>
        <w:t xml:space="preserve"> </w:t>
      </w:r>
      <w:r w:rsidRPr="00E34AAE">
        <w:rPr>
          <w:rStyle w:val="hps"/>
          <w:rFonts w:ascii="Arial" w:hAnsi="Arial" w:cs="Arial"/>
          <w:lang w:val="es-ES"/>
        </w:rPr>
        <w:t>disponibles para</w:t>
      </w:r>
      <w:r w:rsidRPr="00E34AAE">
        <w:rPr>
          <w:rFonts w:ascii="Arial" w:hAnsi="Arial" w:cs="Arial"/>
          <w:lang w:val="es-ES"/>
        </w:rPr>
        <w:t xml:space="preserve"> </w:t>
      </w:r>
      <w:proofErr w:type="spellStart"/>
      <w:r w:rsidRPr="00E34AAE">
        <w:rPr>
          <w:rFonts w:ascii="Arial" w:hAnsi="Arial" w:cs="Arial"/>
          <w:lang w:val="es-ES"/>
        </w:rPr>
        <w:t>service</w:t>
      </w:r>
      <w:proofErr w:type="spellEnd"/>
      <w:r w:rsidRPr="00E34AAE">
        <w:rPr>
          <w:rFonts w:ascii="Arial" w:hAnsi="Arial" w:cs="Arial"/>
          <w:lang w:val="es-ES"/>
        </w:rPr>
        <w:t xml:space="preserve"> </w:t>
      </w:r>
      <w:proofErr w:type="spellStart"/>
      <w:r w:rsidRPr="00E34AAE">
        <w:rPr>
          <w:rFonts w:ascii="Arial" w:hAnsi="Arial" w:cs="Arial"/>
          <w:lang w:val="es-ES"/>
        </w:rPr>
        <w:t>Workeres</w:t>
      </w:r>
      <w:proofErr w:type="spellEnd"/>
      <w:r w:rsidRPr="00E34AAE">
        <w:rPr>
          <w:rFonts w:ascii="Arial" w:hAnsi="Arial" w:cs="Arial"/>
          <w:lang w:val="es-ES"/>
        </w:rPr>
        <w:t xml:space="preserve"> Compartidos de </w:t>
      </w:r>
      <w:r w:rsidRPr="00E34AAE">
        <w:rPr>
          <w:rStyle w:val="hps"/>
          <w:rFonts w:ascii="Arial" w:hAnsi="Arial" w:cs="Arial"/>
          <w:lang w:val="es-ES"/>
        </w:rPr>
        <w:t>HTML5.</w:t>
      </w:r>
      <w:r w:rsidRPr="00E34AAE">
        <w:rPr>
          <w:rFonts w:ascii="Arial" w:hAnsi="Arial" w:cs="Arial"/>
        </w:rPr>
        <w:t xml:space="preserve"> Puede crear </w:t>
      </w:r>
      <w:proofErr w:type="spellStart"/>
      <w:r w:rsidRPr="00E34AAE">
        <w:rPr>
          <w:rFonts w:ascii="Arial" w:hAnsi="Arial" w:cs="Arial"/>
        </w:rPr>
        <w:t>XMLHttpRequests</w:t>
      </w:r>
      <w:proofErr w:type="spellEnd"/>
      <w:r w:rsidRPr="00E34AAE">
        <w:rPr>
          <w:rFonts w:ascii="Arial" w:hAnsi="Arial" w:cs="Arial"/>
        </w:rPr>
        <w:t xml:space="preserve">, usar </w:t>
      </w:r>
      <w:proofErr w:type="spellStart"/>
      <w:r w:rsidRPr="00E34AAE">
        <w:rPr>
          <w:rFonts w:ascii="Arial" w:hAnsi="Arial" w:cs="Arial"/>
        </w:rPr>
        <w:t>WebSockets</w:t>
      </w:r>
      <w:proofErr w:type="spellEnd"/>
      <w:r w:rsidRPr="00E34AAE">
        <w:rPr>
          <w:rFonts w:ascii="Arial" w:hAnsi="Arial" w:cs="Arial"/>
        </w:rPr>
        <w:t xml:space="preserve">, recibir mensajes de ventanas y del navegador, usar </w:t>
      </w:r>
      <w:proofErr w:type="spellStart"/>
      <w:r w:rsidRPr="00E34AAE">
        <w:rPr>
          <w:rFonts w:ascii="Arial" w:hAnsi="Arial" w:cs="Arial"/>
        </w:rPr>
        <w:t>IndexedDB</w:t>
      </w:r>
      <w:proofErr w:type="spellEnd"/>
      <w:r w:rsidRPr="00E34AAE">
        <w:rPr>
          <w:rFonts w:ascii="Arial" w:hAnsi="Arial" w:cs="Arial"/>
        </w:rPr>
        <w:t>, y publicar mensajes a otras ventanas.</w:t>
      </w:r>
    </w:p>
    <w:p w:rsidR="00017E88" w:rsidRPr="00E34AAE" w:rsidRDefault="00017E88" w:rsidP="00E34AAE">
      <w:pPr>
        <w:pStyle w:val="NormalWeb"/>
        <w:jc w:val="both"/>
        <w:rPr>
          <w:rFonts w:ascii="Arial" w:hAnsi="Arial" w:cs="Arial"/>
        </w:rPr>
      </w:pPr>
      <w:r w:rsidRPr="00E34AAE">
        <w:rPr>
          <w:rFonts w:ascii="Arial" w:hAnsi="Arial" w:cs="Arial"/>
        </w:rPr>
        <w:t xml:space="preserve">El </w:t>
      </w:r>
      <w:proofErr w:type="spellStart"/>
      <w:r w:rsidRPr="00E34AAE">
        <w:rPr>
          <w:rFonts w:ascii="Arial" w:hAnsi="Arial" w:cs="Arial"/>
        </w:rPr>
        <w:t>service</w:t>
      </w:r>
      <w:proofErr w:type="spellEnd"/>
      <w:r w:rsidRPr="00E34AAE">
        <w:rPr>
          <w:rFonts w:ascii="Arial" w:hAnsi="Arial" w:cs="Arial"/>
        </w:rPr>
        <w:t xml:space="preserve"> </w:t>
      </w:r>
      <w:proofErr w:type="spellStart"/>
      <w:r w:rsidRPr="00E34AAE">
        <w:rPr>
          <w:rFonts w:ascii="Arial" w:hAnsi="Arial" w:cs="Arial"/>
        </w:rPr>
        <w:t>Worker</w:t>
      </w:r>
      <w:proofErr w:type="spellEnd"/>
      <w:r w:rsidRPr="00E34AAE">
        <w:rPr>
          <w:rFonts w:ascii="Arial" w:hAnsi="Arial" w:cs="Arial"/>
        </w:rPr>
        <w:t xml:space="preserve"> puede usar los métodos </w:t>
      </w:r>
      <w:proofErr w:type="spellStart"/>
      <w:r w:rsidRPr="00E34AAE">
        <w:rPr>
          <w:rStyle w:val="CdigoHTML"/>
          <w:rFonts w:ascii="Arial" w:hAnsi="Arial" w:cs="Arial"/>
        </w:rPr>
        <w:t>ononline</w:t>
      </w:r>
      <w:proofErr w:type="spellEnd"/>
      <w:r w:rsidRPr="00E34AAE">
        <w:rPr>
          <w:rFonts w:ascii="Arial" w:hAnsi="Arial" w:cs="Arial"/>
        </w:rPr>
        <w:t xml:space="preserve">, </w:t>
      </w:r>
      <w:proofErr w:type="spellStart"/>
      <w:r w:rsidRPr="00E34AAE">
        <w:rPr>
          <w:rStyle w:val="CdigoHTML"/>
          <w:rFonts w:ascii="Arial" w:hAnsi="Arial" w:cs="Arial"/>
        </w:rPr>
        <w:t>onoffline</w:t>
      </w:r>
      <w:proofErr w:type="spellEnd"/>
      <w:r w:rsidRPr="00E34AAE">
        <w:rPr>
          <w:rFonts w:ascii="Arial" w:hAnsi="Arial" w:cs="Arial"/>
        </w:rPr>
        <w:t xml:space="preserve">, y </w:t>
      </w:r>
      <w:proofErr w:type="spellStart"/>
      <w:r w:rsidRPr="00E34AAE">
        <w:rPr>
          <w:rStyle w:val="CdigoHTML"/>
          <w:rFonts w:ascii="Arial" w:hAnsi="Arial" w:cs="Arial"/>
        </w:rPr>
        <w:t>navigator.online</w:t>
      </w:r>
      <w:proofErr w:type="spellEnd"/>
      <w:r w:rsidRPr="00E34AAE">
        <w:rPr>
          <w:rFonts w:ascii="Arial" w:hAnsi="Arial" w:cs="Arial"/>
        </w:rPr>
        <w:t xml:space="preserve"> y las propiedades que están disponibles para todos los </w:t>
      </w:r>
      <w:proofErr w:type="spellStart"/>
      <w:r w:rsidRPr="00E34AAE">
        <w:rPr>
          <w:rFonts w:ascii="Arial" w:hAnsi="Arial" w:cs="Arial"/>
        </w:rPr>
        <w:t>service</w:t>
      </w:r>
      <w:proofErr w:type="spellEnd"/>
      <w:r w:rsidRPr="00E34AAE">
        <w:rPr>
          <w:rFonts w:ascii="Arial" w:hAnsi="Arial" w:cs="Arial"/>
        </w:rPr>
        <w:t xml:space="preserve"> </w:t>
      </w:r>
      <w:proofErr w:type="spellStart"/>
      <w:r w:rsidRPr="00E34AAE">
        <w:rPr>
          <w:rFonts w:ascii="Arial" w:hAnsi="Arial" w:cs="Arial"/>
        </w:rPr>
        <w:t>Workeres</w:t>
      </w:r>
      <w:proofErr w:type="spellEnd"/>
      <w:r w:rsidRPr="00E34AAE">
        <w:rPr>
          <w:rFonts w:ascii="Arial" w:hAnsi="Arial" w:cs="Arial"/>
        </w:rPr>
        <w:t xml:space="preserve"> para obtener una </w:t>
      </w:r>
      <w:proofErr w:type="spellStart"/>
      <w:r w:rsidRPr="00E34AAE">
        <w:rPr>
          <w:rFonts w:ascii="Arial" w:hAnsi="Arial" w:cs="Arial"/>
        </w:rPr>
        <w:t>notifiación</w:t>
      </w:r>
      <w:proofErr w:type="spellEnd"/>
      <w:r w:rsidRPr="00E34AAE">
        <w:rPr>
          <w:rFonts w:ascii="Arial" w:hAnsi="Arial" w:cs="Arial"/>
        </w:rPr>
        <w:t xml:space="preserve"> del estado online/offline de los navegadores.</w:t>
      </w:r>
    </w:p>
    <w:p w:rsidR="00017E88" w:rsidRPr="00E34AAE" w:rsidRDefault="00017E88" w:rsidP="00E34AAE">
      <w:pPr>
        <w:pStyle w:val="NormalWeb"/>
        <w:jc w:val="both"/>
        <w:rPr>
          <w:rFonts w:ascii="Arial" w:hAnsi="Arial" w:cs="Arial"/>
        </w:rPr>
      </w:pPr>
      <w:r w:rsidRPr="00E34AAE">
        <w:rPr>
          <w:rFonts w:ascii="Arial" w:hAnsi="Arial" w:cs="Arial"/>
        </w:rPr>
        <w:t xml:space="preserve">Además de los métodos estándar, los </w:t>
      </w:r>
      <w:proofErr w:type="spellStart"/>
      <w:r w:rsidRPr="00E34AAE">
        <w:rPr>
          <w:rFonts w:ascii="Arial" w:hAnsi="Arial" w:cs="Arial"/>
        </w:rPr>
        <w:t>Trabajdores</w:t>
      </w:r>
      <w:proofErr w:type="spellEnd"/>
      <w:r w:rsidRPr="00E34AAE">
        <w:rPr>
          <w:rFonts w:ascii="Arial" w:hAnsi="Arial" w:cs="Arial"/>
        </w:rPr>
        <w:t xml:space="preserve"> de Servicio tienen acceso a </w:t>
      </w:r>
      <w:proofErr w:type="spellStart"/>
      <w:r w:rsidRPr="00E34AAE">
        <w:rPr>
          <w:rFonts w:ascii="Arial" w:hAnsi="Arial" w:cs="Arial"/>
        </w:rPr>
        <w:t>fucniones</w:t>
      </w:r>
      <w:proofErr w:type="spellEnd"/>
      <w:r w:rsidRPr="00E34AAE">
        <w:rPr>
          <w:rFonts w:ascii="Arial" w:hAnsi="Arial" w:cs="Arial"/>
        </w:rPr>
        <w:t xml:space="preserve"> adicionales, todas las cuales están implementadas usando mensajes enviados y recibidos por un </w:t>
      </w:r>
      <w:proofErr w:type="spellStart"/>
      <w:r w:rsidRPr="00E34AAE">
        <w:rPr>
          <w:rFonts w:ascii="Arial" w:hAnsi="Arial" w:cs="Arial"/>
        </w:rPr>
        <w:t>service</w:t>
      </w:r>
      <w:proofErr w:type="spellEnd"/>
      <w:r w:rsidRPr="00E34AAE">
        <w:rPr>
          <w:rFonts w:ascii="Arial" w:hAnsi="Arial" w:cs="Arial"/>
        </w:rPr>
        <w:t xml:space="preserve"> </w:t>
      </w:r>
      <w:proofErr w:type="spellStart"/>
      <w:r w:rsidRPr="00E34AAE">
        <w:rPr>
          <w:rFonts w:ascii="Arial" w:hAnsi="Arial" w:cs="Arial"/>
        </w:rPr>
        <w:t>Worker</w:t>
      </w:r>
      <w:proofErr w:type="spellEnd"/>
      <w:r w:rsidRPr="00E34AAE">
        <w:rPr>
          <w:rFonts w:ascii="Arial" w:hAnsi="Arial" w:cs="Arial"/>
        </w:rPr>
        <w:t xml:space="preserve"> "puertos de mensaje". Así como los puertos de mensaje </w:t>
      </w:r>
      <w:r w:rsidRPr="00E34AAE">
        <w:rPr>
          <w:rStyle w:val="hps"/>
          <w:rFonts w:ascii="Arial" w:hAnsi="Arial" w:cs="Arial"/>
          <w:lang w:val="es-ES"/>
        </w:rPr>
        <w:t>son</w:t>
      </w:r>
      <w:r w:rsidRPr="00E34AAE">
        <w:rPr>
          <w:rStyle w:val="shorttext"/>
          <w:rFonts w:ascii="Arial" w:hAnsi="Arial" w:cs="Arial"/>
          <w:lang w:val="es-ES"/>
        </w:rPr>
        <w:t xml:space="preserve"> </w:t>
      </w:r>
      <w:r w:rsidRPr="00E34AAE">
        <w:rPr>
          <w:rStyle w:val="hps"/>
          <w:rFonts w:ascii="Arial" w:hAnsi="Arial" w:cs="Arial"/>
          <w:lang w:val="es-ES"/>
        </w:rPr>
        <w:t>inherentemente</w:t>
      </w:r>
      <w:r w:rsidRPr="00E34AAE">
        <w:rPr>
          <w:rStyle w:val="shorttext"/>
          <w:rFonts w:ascii="Arial" w:hAnsi="Arial" w:cs="Arial"/>
          <w:lang w:val="es-ES"/>
        </w:rPr>
        <w:t xml:space="preserve"> </w:t>
      </w:r>
      <w:r w:rsidRPr="00E34AAE">
        <w:rPr>
          <w:rStyle w:val="hps"/>
          <w:rFonts w:ascii="Arial" w:hAnsi="Arial" w:cs="Arial"/>
          <w:lang w:val="es-ES"/>
        </w:rPr>
        <w:t>asíncronos</w:t>
      </w:r>
      <w:r w:rsidRPr="00E34AAE">
        <w:rPr>
          <w:rFonts w:ascii="Arial" w:hAnsi="Arial" w:cs="Arial"/>
        </w:rPr>
        <w:t>, cualquier mensaje que necesite una respuesta involucrará dos mensajes - uno para la pregunta y otro para la respuesta. No todos los mensajes requieren respuesta - esto es parte de la especificación del mensaje. Los mensajes que no requieran una respuesta son análogos a un 'evento' no-solicitado. Si un mensaje si requiere una respuesta, entonces la respuesta siempre deberá ser enviada en el mismo puerto de la pregunta y en general, el 'asunto' de la respuesta será el asunto de la pregunta con "-respuesta" adjunto.</w:t>
      </w:r>
    </w:p>
    <w:p w:rsidR="00017E88" w:rsidRPr="00E34AAE" w:rsidRDefault="00017E88" w:rsidP="00E34AAE">
      <w:pPr>
        <w:pStyle w:val="NormalWeb"/>
        <w:jc w:val="both"/>
        <w:rPr>
          <w:rFonts w:ascii="Arial" w:hAnsi="Arial" w:cs="Arial"/>
        </w:rPr>
      </w:pPr>
      <w:r w:rsidRPr="00E34AAE">
        <w:rPr>
          <w:rFonts w:ascii="Arial" w:hAnsi="Arial" w:cs="Arial"/>
        </w:rPr>
        <w:t>S</w:t>
      </w:r>
      <w:r w:rsidR="00E34AAE">
        <w:rPr>
          <w:rFonts w:ascii="Arial" w:hAnsi="Arial" w:cs="Arial"/>
        </w:rPr>
        <w:t xml:space="preserve">e espera que los </w:t>
      </w:r>
      <w:proofErr w:type="spellStart"/>
      <w:r w:rsidR="00E34AAE">
        <w:rPr>
          <w:rFonts w:ascii="Arial" w:hAnsi="Arial" w:cs="Arial"/>
        </w:rPr>
        <w:t>service</w:t>
      </w:r>
      <w:proofErr w:type="spellEnd"/>
      <w:r w:rsidR="00E34AAE">
        <w:rPr>
          <w:rFonts w:ascii="Arial" w:hAnsi="Arial" w:cs="Arial"/>
        </w:rPr>
        <w:t xml:space="preserve"> </w:t>
      </w:r>
      <w:proofErr w:type="spellStart"/>
      <w:r w:rsidR="00E34AAE">
        <w:rPr>
          <w:rFonts w:ascii="Arial" w:hAnsi="Arial" w:cs="Arial"/>
        </w:rPr>
        <w:t>Worker</w:t>
      </w:r>
      <w:r w:rsidRPr="00E34AAE">
        <w:rPr>
          <w:rFonts w:ascii="Arial" w:hAnsi="Arial" w:cs="Arial"/>
        </w:rPr>
        <w:t>s</w:t>
      </w:r>
      <w:proofErr w:type="spellEnd"/>
      <w:r w:rsidRPr="00E34AAE">
        <w:rPr>
          <w:rFonts w:ascii="Arial" w:hAnsi="Arial" w:cs="Arial"/>
        </w:rPr>
        <w:t xml:space="preserve"> de Servicio provean una función en un ámbito global, nombrado </w:t>
      </w:r>
      <w:proofErr w:type="spellStart"/>
      <w:r w:rsidRPr="00E34AAE">
        <w:rPr>
          <w:rStyle w:val="CdigoHTML"/>
          <w:rFonts w:ascii="Arial" w:hAnsi="Arial" w:cs="Arial"/>
        </w:rPr>
        <w:t>onconnect</w:t>
      </w:r>
      <w:proofErr w:type="spellEnd"/>
      <w:r w:rsidRPr="00E34AAE">
        <w:rPr>
          <w:rFonts w:ascii="Arial" w:hAnsi="Arial" w:cs="Arial"/>
        </w:rPr>
        <w:t xml:space="preserve">. El navegador invocará </w:t>
      </w:r>
      <w:proofErr w:type="spellStart"/>
      <w:r w:rsidRPr="00E34AAE">
        <w:rPr>
          <w:rStyle w:val="CdigoHTML"/>
          <w:rFonts w:ascii="Arial" w:hAnsi="Arial" w:cs="Arial"/>
        </w:rPr>
        <w:t>onconnect</w:t>
      </w:r>
      <w:proofErr w:type="spellEnd"/>
      <w:r w:rsidRPr="00E34AAE">
        <w:rPr>
          <w:rFonts w:ascii="Arial" w:hAnsi="Arial" w:cs="Arial"/>
        </w:rPr>
        <w:t xml:space="preserve"> en el tiempo de arranque, que dura solo un evento. El </w:t>
      </w:r>
      <w:proofErr w:type="spellStart"/>
      <w:r w:rsidRPr="00E34AAE">
        <w:rPr>
          <w:rFonts w:ascii="Arial" w:hAnsi="Arial" w:cs="Arial"/>
        </w:rPr>
        <w:t>service</w:t>
      </w:r>
      <w:proofErr w:type="spellEnd"/>
      <w:r w:rsidRPr="00E34AAE">
        <w:rPr>
          <w:rFonts w:ascii="Arial" w:hAnsi="Arial" w:cs="Arial"/>
        </w:rPr>
        <w:t xml:space="preserve"> </w:t>
      </w:r>
      <w:proofErr w:type="spellStart"/>
      <w:r w:rsidRPr="00E34AAE">
        <w:rPr>
          <w:rFonts w:ascii="Arial" w:hAnsi="Arial" w:cs="Arial"/>
        </w:rPr>
        <w:t>Worker</w:t>
      </w:r>
      <w:proofErr w:type="spellEnd"/>
      <w:r w:rsidRPr="00E34AAE">
        <w:rPr>
          <w:rFonts w:ascii="Arial" w:hAnsi="Arial" w:cs="Arial"/>
        </w:rPr>
        <w:t xml:space="preserve"> </w:t>
      </w:r>
      <w:proofErr w:type="spellStart"/>
      <w:r w:rsidRPr="00E34AAE">
        <w:rPr>
          <w:rFonts w:ascii="Arial" w:hAnsi="Arial" w:cs="Arial"/>
        </w:rPr>
        <w:t>accesa</w:t>
      </w:r>
      <w:proofErr w:type="spellEnd"/>
      <w:r w:rsidRPr="00E34AAE">
        <w:rPr>
          <w:rFonts w:ascii="Arial" w:hAnsi="Arial" w:cs="Arial"/>
        </w:rPr>
        <w:t xml:space="preserve"> la propiedad </w:t>
      </w:r>
      <w:proofErr w:type="spellStart"/>
      <w:r w:rsidRPr="00E34AAE">
        <w:rPr>
          <w:rStyle w:val="CdigoHTML"/>
          <w:rFonts w:ascii="Arial" w:hAnsi="Arial" w:cs="Arial"/>
        </w:rPr>
        <w:t>ports</w:t>
      </w:r>
      <w:proofErr w:type="spellEnd"/>
      <w:r w:rsidRPr="00E34AAE">
        <w:rPr>
          <w:rFonts w:ascii="Arial" w:hAnsi="Arial" w:cs="Arial"/>
        </w:rPr>
        <w:t xml:space="preserve"> de este evento para extraer una comunicación estable hacia el puerto del</w:t>
      </w:r>
      <w:r w:rsidR="00E34AAE">
        <w:rPr>
          <w:rFonts w:ascii="Arial" w:hAnsi="Arial" w:cs="Arial"/>
        </w:rPr>
        <w:t xml:space="preserve"> navegador.</w:t>
      </w:r>
    </w:p>
    <w:p w:rsidR="00017E88" w:rsidRPr="00E34AAE" w:rsidRDefault="00E34AAE" w:rsidP="00017E88">
      <w:pPr>
        <w:pStyle w:val="NormalWeb"/>
        <w:rPr>
          <w:rStyle w:val="CitadestacadaCar"/>
        </w:rPr>
      </w:pPr>
      <w:r>
        <w:rPr>
          <w:rFonts w:ascii="Arial" w:hAnsi="Arial" w:cs="Arial"/>
        </w:rPr>
        <w:t>Tomado de:</w:t>
      </w:r>
      <w:r w:rsidRPr="00E34AAE">
        <w:t xml:space="preserve"> </w:t>
      </w:r>
      <w:r w:rsidRPr="00E34AAE">
        <w:rPr>
          <w:rStyle w:val="CitadestacadaCar"/>
        </w:rPr>
        <w:t>https://developer.mozilla.org/es/docs/Social_API/Service_worker_API_reference</w:t>
      </w:r>
    </w:p>
    <w:p w:rsidR="00017E88" w:rsidRDefault="00017E88"/>
    <w:p w:rsidR="00017E88" w:rsidRDefault="00017E88">
      <w:bookmarkStart w:id="0" w:name="_GoBack"/>
      <w:bookmarkEnd w:id="0"/>
    </w:p>
    <w:sectPr w:rsidR="00017E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64691"/>
    <w:multiLevelType w:val="multilevel"/>
    <w:tmpl w:val="BCD6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510488"/>
    <w:multiLevelType w:val="multilevel"/>
    <w:tmpl w:val="29A86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BB3EAC"/>
    <w:multiLevelType w:val="multilevel"/>
    <w:tmpl w:val="40A6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1C64BB"/>
    <w:multiLevelType w:val="multilevel"/>
    <w:tmpl w:val="5710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E88"/>
    <w:rsid w:val="00017E88"/>
    <w:rsid w:val="00E34AA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017E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3">
    <w:name w:val="heading 3"/>
    <w:basedOn w:val="Normal"/>
    <w:next w:val="Normal"/>
    <w:link w:val="Ttulo3Car"/>
    <w:uiPriority w:val="9"/>
    <w:semiHidden/>
    <w:unhideWhenUsed/>
    <w:qFormat/>
    <w:rsid w:val="00017E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17E88"/>
    <w:rPr>
      <w:rFonts w:ascii="Times New Roman" w:eastAsia="Times New Roman" w:hAnsi="Times New Roman" w:cs="Times New Roman"/>
      <w:b/>
      <w:bCs/>
      <w:kern w:val="36"/>
      <w:sz w:val="48"/>
      <w:szCs w:val="48"/>
      <w:lang w:eastAsia="es-CO"/>
    </w:rPr>
  </w:style>
  <w:style w:type="character" w:styleId="Hipervnculo">
    <w:name w:val="Hyperlink"/>
    <w:basedOn w:val="Fuentedeprrafopredeter"/>
    <w:uiPriority w:val="99"/>
    <w:unhideWhenUsed/>
    <w:rsid w:val="00017E88"/>
    <w:rPr>
      <w:color w:val="0000FF"/>
      <w:u w:val="single"/>
    </w:rPr>
  </w:style>
  <w:style w:type="paragraph" w:styleId="NormalWeb">
    <w:name w:val="Normal (Web)"/>
    <w:basedOn w:val="Normal"/>
    <w:uiPriority w:val="99"/>
    <w:semiHidden/>
    <w:unhideWhenUsed/>
    <w:rsid w:val="00017E88"/>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017E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17E88"/>
    <w:rPr>
      <w:rFonts w:ascii="Tahoma" w:hAnsi="Tahoma" w:cs="Tahoma"/>
      <w:sz w:val="16"/>
      <w:szCs w:val="16"/>
    </w:rPr>
  </w:style>
  <w:style w:type="paragraph" w:styleId="Citadestacada">
    <w:name w:val="Intense Quote"/>
    <w:basedOn w:val="Normal"/>
    <w:next w:val="Normal"/>
    <w:link w:val="CitadestacadaCar"/>
    <w:uiPriority w:val="30"/>
    <w:qFormat/>
    <w:rsid w:val="00017E88"/>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017E88"/>
    <w:rPr>
      <w:b/>
      <w:bCs/>
      <w:i/>
      <w:iCs/>
      <w:color w:val="4F81BD" w:themeColor="accent1"/>
    </w:rPr>
  </w:style>
  <w:style w:type="character" w:customStyle="1" w:styleId="Ttulo3Car">
    <w:name w:val="Título 3 Car"/>
    <w:basedOn w:val="Fuentedeprrafopredeter"/>
    <w:link w:val="Ttulo3"/>
    <w:uiPriority w:val="9"/>
    <w:semiHidden/>
    <w:rsid w:val="00017E88"/>
    <w:rPr>
      <w:rFonts w:asciiTheme="majorHAnsi" w:eastAsiaTheme="majorEastAsia" w:hAnsiTheme="majorHAnsi" w:cstheme="majorBidi"/>
      <w:b/>
      <w:bCs/>
      <w:color w:val="4F81BD" w:themeColor="accent1"/>
    </w:rPr>
  </w:style>
  <w:style w:type="character" w:customStyle="1" w:styleId="hps">
    <w:name w:val="hps"/>
    <w:basedOn w:val="Fuentedeprrafopredeter"/>
    <w:rsid w:val="00017E88"/>
  </w:style>
  <w:style w:type="character" w:styleId="CdigoHTML">
    <w:name w:val="HTML Code"/>
    <w:basedOn w:val="Fuentedeprrafopredeter"/>
    <w:uiPriority w:val="99"/>
    <w:semiHidden/>
    <w:unhideWhenUsed/>
    <w:rsid w:val="00017E88"/>
    <w:rPr>
      <w:rFonts w:ascii="Courier New" w:eastAsia="Times New Roman" w:hAnsi="Courier New" w:cs="Courier New"/>
      <w:sz w:val="20"/>
      <w:szCs w:val="20"/>
    </w:rPr>
  </w:style>
  <w:style w:type="character" w:customStyle="1" w:styleId="shorttext">
    <w:name w:val="short_text"/>
    <w:basedOn w:val="Fuentedeprrafopredeter"/>
    <w:rsid w:val="00017E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017E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3">
    <w:name w:val="heading 3"/>
    <w:basedOn w:val="Normal"/>
    <w:next w:val="Normal"/>
    <w:link w:val="Ttulo3Car"/>
    <w:uiPriority w:val="9"/>
    <w:semiHidden/>
    <w:unhideWhenUsed/>
    <w:qFormat/>
    <w:rsid w:val="00017E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17E88"/>
    <w:rPr>
      <w:rFonts w:ascii="Times New Roman" w:eastAsia="Times New Roman" w:hAnsi="Times New Roman" w:cs="Times New Roman"/>
      <w:b/>
      <w:bCs/>
      <w:kern w:val="36"/>
      <w:sz w:val="48"/>
      <w:szCs w:val="48"/>
      <w:lang w:eastAsia="es-CO"/>
    </w:rPr>
  </w:style>
  <w:style w:type="character" w:styleId="Hipervnculo">
    <w:name w:val="Hyperlink"/>
    <w:basedOn w:val="Fuentedeprrafopredeter"/>
    <w:uiPriority w:val="99"/>
    <w:unhideWhenUsed/>
    <w:rsid w:val="00017E88"/>
    <w:rPr>
      <w:color w:val="0000FF"/>
      <w:u w:val="single"/>
    </w:rPr>
  </w:style>
  <w:style w:type="paragraph" w:styleId="NormalWeb">
    <w:name w:val="Normal (Web)"/>
    <w:basedOn w:val="Normal"/>
    <w:uiPriority w:val="99"/>
    <w:semiHidden/>
    <w:unhideWhenUsed/>
    <w:rsid w:val="00017E88"/>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017E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17E88"/>
    <w:rPr>
      <w:rFonts w:ascii="Tahoma" w:hAnsi="Tahoma" w:cs="Tahoma"/>
      <w:sz w:val="16"/>
      <w:szCs w:val="16"/>
    </w:rPr>
  </w:style>
  <w:style w:type="paragraph" w:styleId="Citadestacada">
    <w:name w:val="Intense Quote"/>
    <w:basedOn w:val="Normal"/>
    <w:next w:val="Normal"/>
    <w:link w:val="CitadestacadaCar"/>
    <w:uiPriority w:val="30"/>
    <w:qFormat/>
    <w:rsid w:val="00017E88"/>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017E88"/>
    <w:rPr>
      <w:b/>
      <w:bCs/>
      <w:i/>
      <w:iCs/>
      <w:color w:val="4F81BD" w:themeColor="accent1"/>
    </w:rPr>
  </w:style>
  <w:style w:type="character" w:customStyle="1" w:styleId="Ttulo3Car">
    <w:name w:val="Título 3 Car"/>
    <w:basedOn w:val="Fuentedeprrafopredeter"/>
    <w:link w:val="Ttulo3"/>
    <w:uiPriority w:val="9"/>
    <w:semiHidden/>
    <w:rsid w:val="00017E88"/>
    <w:rPr>
      <w:rFonts w:asciiTheme="majorHAnsi" w:eastAsiaTheme="majorEastAsia" w:hAnsiTheme="majorHAnsi" w:cstheme="majorBidi"/>
      <w:b/>
      <w:bCs/>
      <w:color w:val="4F81BD" w:themeColor="accent1"/>
    </w:rPr>
  </w:style>
  <w:style w:type="character" w:customStyle="1" w:styleId="hps">
    <w:name w:val="hps"/>
    <w:basedOn w:val="Fuentedeprrafopredeter"/>
    <w:rsid w:val="00017E88"/>
  </w:style>
  <w:style w:type="character" w:styleId="CdigoHTML">
    <w:name w:val="HTML Code"/>
    <w:basedOn w:val="Fuentedeprrafopredeter"/>
    <w:uiPriority w:val="99"/>
    <w:semiHidden/>
    <w:unhideWhenUsed/>
    <w:rsid w:val="00017E88"/>
    <w:rPr>
      <w:rFonts w:ascii="Courier New" w:eastAsia="Times New Roman" w:hAnsi="Courier New" w:cs="Courier New"/>
      <w:sz w:val="20"/>
      <w:szCs w:val="20"/>
    </w:rPr>
  </w:style>
  <w:style w:type="character" w:customStyle="1" w:styleId="shorttext">
    <w:name w:val="short_text"/>
    <w:basedOn w:val="Fuentedeprrafopredeter"/>
    <w:rsid w:val="00017E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7479178">
      <w:bodyDiv w:val="1"/>
      <w:marLeft w:val="0"/>
      <w:marRight w:val="0"/>
      <w:marTop w:val="0"/>
      <w:marBottom w:val="0"/>
      <w:divBdr>
        <w:top w:val="none" w:sz="0" w:space="0" w:color="auto"/>
        <w:left w:val="none" w:sz="0" w:space="0" w:color="auto"/>
        <w:bottom w:val="none" w:sz="0" w:space="0" w:color="auto"/>
        <w:right w:val="none" w:sz="0" w:space="0" w:color="auto"/>
      </w:divBdr>
    </w:div>
    <w:div w:id="848061047">
      <w:bodyDiv w:val="1"/>
      <w:marLeft w:val="0"/>
      <w:marRight w:val="0"/>
      <w:marTop w:val="0"/>
      <w:marBottom w:val="0"/>
      <w:divBdr>
        <w:top w:val="none" w:sz="0" w:space="0" w:color="auto"/>
        <w:left w:val="none" w:sz="0" w:space="0" w:color="auto"/>
        <w:bottom w:val="none" w:sz="0" w:space="0" w:color="auto"/>
        <w:right w:val="none" w:sz="0" w:space="0" w:color="auto"/>
      </w:divBdr>
    </w:div>
    <w:div w:id="1414932461">
      <w:bodyDiv w:val="1"/>
      <w:marLeft w:val="0"/>
      <w:marRight w:val="0"/>
      <w:marTop w:val="0"/>
      <w:marBottom w:val="0"/>
      <w:divBdr>
        <w:top w:val="none" w:sz="0" w:space="0" w:color="auto"/>
        <w:left w:val="none" w:sz="0" w:space="0" w:color="auto"/>
        <w:bottom w:val="none" w:sz="0" w:space="0" w:color="auto"/>
        <w:right w:val="none" w:sz="0" w:space="0" w:color="auto"/>
      </w:divBdr>
    </w:div>
    <w:div w:id="194545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s.wikipedi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628</Words>
  <Characters>3459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Camilo</dc:creator>
  <cp:lastModifiedBy>Camilo</cp:lastModifiedBy>
  <cp:revision>1</cp:revision>
  <dcterms:created xsi:type="dcterms:W3CDTF">2015-08-27T17:07:00Z</dcterms:created>
  <dcterms:modified xsi:type="dcterms:W3CDTF">2015-08-27T17:31:00Z</dcterms:modified>
</cp:coreProperties>
</file>