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34A2D" w14:textId="77777777" w:rsidR="00F3670D" w:rsidRDefault="00F3670D" w:rsidP="00F3670D">
      <w:pPr>
        <w:spacing w:after="0" w:line="240" w:lineRule="auto"/>
        <w:jc w:val="center"/>
        <w:textAlignment w:val="baseline"/>
        <w:rPr>
          <w:rFonts w:ascii="Segoe UI" w:eastAsia="Times New Roman" w:hAnsi="Segoe UI" w:cs="Segoe UI"/>
          <w:sz w:val="18"/>
          <w:szCs w:val="18"/>
          <w:lang w:eastAsia="es-CO"/>
        </w:rPr>
      </w:pPr>
      <w:r>
        <w:rPr>
          <w:noProof/>
        </w:rPr>
        <w:drawing>
          <wp:inline distT="0" distB="0" distL="0" distR="0" wp14:anchorId="1274F725" wp14:editId="2C3A0A1A">
            <wp:extent cx="590550" cy="857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 cy="857250"/>
                    </a:xfrm>
                    <a:prstGeom prst="rect">
                      <a:avLst/>
                    </a:prstGeom>
                    <a:noFill/>
                    <a:ln>
                      <a:noFill/>
                    </a:ln>
                  </pic:spPr>
                </pic:pic>
              </a:graphicData>
            </a:graphic>
          </wp:inline>
        </w:drawing>
      </w:r>
      <w:r>
        <w:rPr>
          <w:rFonts w:ascii="Arial" w:eastAsia="Times New Roman" w:hAnsi="Arial" w:cs="Arial"/>
          <w:sz w:val="24"/>
          <w:szCs w:val="24"/>
          <w:lang w:eastAsia="es-CO"/>
        </w:rPr>
        <w:t> </w:t>
      </w:r>
    </w:p>
    <w:p w14:paraId="66C15B3D" w14:textId="77777777" w:rsidR="00F3670D" w:rsidRPr="00F217D6" w:rsidRDefault="00F3670D" w:rsidP="00F3670D">
      <w:pPr>
        <w:spacing w:after="0" w:line="240" w:lineRule="auto"/>
        <w:jc w:val="center"/>
        <w:textAlignment w:val="baseline"/>
        <w:rPr>
          <w:rFonts w:ascii="Segoe UI" w:eastAsia="Times New Roman" w:hAnsi="Segoe UI" w:cs="Segoe UI"/>
          <w:sz w:val="18"/>
          <w:szCs w:val="18"/>
          <w:lang w:eastAsia="es-CO"/>
        </w:rPr>
      </w:pPr>
      <w:r w:rsidRPr="00F217D6">
        <w:rPr>
          <w:rFonts w:ascii="Arial" w:eastAsia="Times New Roman" w:hAnsi="Arial" w:cs="Arial"/>
          <w:b/>
          <w:bCs/>
          <w:sz w:val="18"/>
          <w:szCs w:val="18"/>
          <w:lang w:val="es-MX" w:eastAsia="es-CO"/>
        </w:rPr>
        <w:t>INSTITUCION EDUCATIVA MARISCAL SUCRE</w:t>
      </w:r>
      <w:r w:rsidRPr="00F217D6">
        <w:rPr>
          <w:rFonts w:ascii="Arial" w:eastAsia="Times New Roman" w:hAnsi="Arial" w:cs="Arial"/>
          <w:sz w:val="18"/>
          <w:szCs w:val="18"/>
          <w:lang w:eastAsia="es-CO"/>
        </w:rPr>
        <w:t> </w:t>
      </w:r>
    </w:p>
    <w:p w14:paraId="22D62A86" w14:textId="77777777" w:rsidR="00F3670D" w:rsidRPr="00F217D6" w:rsidRDefault="00F3670D" w:rsidP="00F3670D">
      <w:pPr>
        <w:spacing w:after="0" w:line="240" w:lineRule="auto"/>
        <w:jc w:val="center"/>
        <w:textAlignment w:val="baseline"/>
        <w:rPr>
          <w:rFonts w:ascii="Segoe UI" w:eastAsia="Times New Roman" w:hAnsi="Segoe UI" w:cs="Segoe UI"/>
          <w:sz w:val="18"/>
          <w:szCs w:val="18"/>
          <w:lang w:eastAsia="es-CO"/>
        </w:rPr>
      </w:pPr>
      <w:r w:rsidRPr="00F217D6">
        <w:rPr>
          <w:rFonts w:ascii="Arial" w:eastAsia="Times New Roman" w:hAnsi="Arial" w:cs="Arial"/>
          <w:b/>
          <w:bCs/>
          <w:sz w:val="18"/>
          <w:szCs w:val="18"/>
          <w:lang w:val="es-MX" w:eastAsia="es-CO"/>
        </w:rPr>
        <w:t>NIT: 890.802.079-2    DANE: 117001002303</w:t>
      </w:r>
      <w:r w:rsidRPr="00F217D6">
        <w:rPr>
          <w:rFonts w:ascii="Arial" w:eastAsia="Times New Roman" w:hAnsi="Arial" w:cs="Arial"/>
          <w:sz w:val="18"/>
          <w:szCs w:val="18"/>
          <w:lang w:eastAsia="es-CO"/>
        </w:rPr>
        <w:t> </w:t>
      </w:r>
    </w:p>
    <w:p w14:paraId="0D2A17B9" w14:textId="77777777" w:rsidR="00F3670D" w:rsidRPr="00F217D6" w:rsidRDefault="00F3670D" w:rsidP="00F3670D">
      <w:pPr>
        <w:spacing w:after="0" w:line="240" w:lineRule="auto"/>
        <w:jc w:val="center"/>
        <w:textAlignment w:val="baseline"/>
        <w:rPr>
          <w:rFonts w:ascii="Segoe UI" w:eastAsia="Times New Roman" w:hAnsi="Segoe UI" w:cs="Segoe UI"/>
          <w:sz w:val="18"/>
          <w:szCs w:val="18"/>
          <w:lang w:eastAsia="es-CO"/>
        </w:rPr>
      </w:pPr>
      <w:r w:rsidRPr="00F217D6">
        <w:rPr>
          <w:rFonts w:ascii="Arial" w:eastAsia="Times New Roman" w:hAnsi="Arial" w:cs="Arial"/>
          <w:sz w:val="18"/>
          <w:szCs w:val="18"/>
          <w:lang w:val="es-MX" w:eastAsia="es-CO"/>
        </w:rPr>
        <w:t>Preescolar, Básica Primaria, Secundaria y Media vocacional</w:t>
      </w:r>
      <w:r w:rsidRPr="00F217D6">
        <w:rPr>
          <w:rFonts w:ascii="Arial" w:eastAsia="Times New Roman" w:hAnsi="Arial" w:cs="Arial"/>
          <w:sz w:val="18"/>
          <w:szCs w:val="18"/>
          <w:lang w:eastAsia="es-CO"/>
        </w:rPr>
        <w:t> </w:t>
      </w:r>
    </w:p>
    <w:p w14:paraId="22DCBACC" w14:textId="77777777" w:rsidR="00F3670D" w:rsidRPr="00F217D6" w:rsidRDefault="00F3670D" w:rsidP="00F3670D">
      <w:pPr>
        <w:spacing w:after="0" w:line="240" w:lineRule="auto"/>
        <w:jc w:val="center"/>
        <w:textAlignment w:val="baseline"/>
        <w:rPr>
          <w:rFonts w:ascii="Segoe UI" w:eastAsia="Times New Roman" w:hAnsi="Segoe UI" w:cs="Segoe UI"/>
          <w:sz w:val="18"/>
          <w:szCs w:val="18"/>
          <w:lang w:eastAsia="es-CO"/>
        </w:rPr>
      </w:pPr>
      <w:r w:rsidRPr="00F217D6">
        <w:rPr>
          <w:rFonts w:ascii="Arial" w:eastAsia="Times New Roman" w:hAnsi="Arial" w:cs="Arial"/>
          <w:sz w:val="18"/>
          <w:szCs w:val="18"/>
          <w:lang w:val="es-MX" w:eastAsia="es-CO"/>
        </w:rPr>
        <w:t>Carrera 16 </w:t>
      </w:r>
      <w:proofErr w:type="spellStart"/>
      <w:r w:rsidRPr="00F217D6">
        <w:rPr>
          <w:rFonts w:ascii="Arial" w:eastAsia="Times New Roman" w:hAnsi="Arial" w:cs="Arial"/>
          <w:sz w:val="18"/>
          <w:szCs w:val="18"/>
          <w:lang w:val="es-MX" w:eastAsia="es-CO"/>
        </w:rPr>
        <w:t>Nº</w:t>
      </w:r>
      <w:proofErr w:type="spellEnd"/>
      <w:r w:rsidRPr="00F217D6">
        <w:rPr>
          <w:rFonts w:ascii="Arial" w:eastAsia="Times New Roman" w:hAnsi="Arial" w:cs="Arial"/>
          <w:sz w:val="18"/>
          <w:szCs w:val="18"/>
          <w:lang w:val="es-MX" w:eastAsia="es-CO"/>
        </w:rPr>
        <w:t> 63-15 Urbanización La Toscana Teléfono y Fax 8752030</w:t>
      </w:r>
      <w:r w:rsidRPr="00F217D6">
        <w:rPr>
          <w:rFonts w:ascii="Arial" w:eastAsia="Times New Roman" w:hAnsi="Arial" w:cs="Arial"/>
          <w:sz w:val="18"/>
          <w:szCs w:val="18"/>
          <w:lang w:eastAsia="es-CO"/>
        </w:rPr>
        <w:t> </w:t>
      </w:r>
    </w:p>
    <w:p w14:paraId="08F6EC7E" w14:textId="77777777" w:rsidR="00F3670D" w:rsidRPr="00F217D6" w:rsidRDefault="00F3670D" w:rsidP="00F3670D">
      <w:pPr>
        <w:spacing w:after="0" w:line="240" w:lineRule="auto"/>
        <w:jc w:val="center"/>
        <w:textAlignment w:val="baseline"/>
        <w:rPr>
          <w:rFonts w:ascii="Segoe UI" w:eastAsia="Times New Roman" w:hAnsi="Segoe UI" w:cs="Segoe UI"/>
          <w:sz w:val="18"/>
          <w:szCs w:val="18"/>
          <w:lang w:eastAsia="es-CO"/>
        </w:rPr>
      </w:pPr>
      <w:r w:rsidRPr="00F217D6">
        <w:rPr>
          <w:rFonts w:ascii="Arial" w:eastAsia="Times New Roman" w:hAnsi="Arial" w:cs="Arial"/>
          <w:sz w:val="18"/>
          <w:szCs w:val="18"/>
          <w:lang w:val="es-MX" w:eastAsia="es-CO"/>
        </w:rPr>
        <w:t>Resolución </w:t>
      </w:r>
      <w:proofErr w:type="spellStart"/>
      <w:r w:rsidRPr="00F217D6">
        <w:rPr>
          <w:rFonts w:ascii="Arial" w:eastAsia="Times New Roman" w:hAnsi="Arial" w:cs="Arial"/>
          <w:sz w:val="18"/>
          <w:szCs w:val="18"/>
          <w:lang w:val="es-MX" w:eastAsia="es-CO"/>
        </w:rPr>
        <w:t>N°</w:t>
      </w:r>
      <w:proofErr w:type="spellEnd"/>
      <w:r w:rsidRPr="00F217D6">
        <w:rPr>
          <w:rFonts w:ascii="Arial" w:eastAsia="Times New Roman" w:hAnsi="Arial" w:cs="Arial"/>
          <w:sz w:val="18"/>
          <w:szCs w:val="18"/>
          <w:lang w:val="es-MX" w:eastAsia="es-CO"/>
        </w:rPr>
        <w:t> 1740 del 16 de noviembre de 2.011 Manizales</w:t>
      </w:r>
      <w:r w:rsidRPr="00F217D6">
        <w:rPr>
          <w:rFonts w:ascii="Arial" w:eastAsia="Times New Roman" w:hAnsi="Arial" w:cs="Arial"/>
          <w:sz w:val="18"/>
          <w:szCs w:val="18"/>
          <w:lang w:eastAsia="es-CO"/>
        </w:rPr>
        <w:t> </w:t>
      </w:r>
    </w:p>
    <w:p w14:paraId="03DB6316" w14:textId="77777777" w:rsidR="00F3670D" w:rsidRPr="00F217D6" w:rsidRDefault="00F3670D" w:rsidP="00F3670D">
      <w:pPr>
        <w:spacing w:after="0" w:line="240" w:lineRule="auto"/>
        <w:jc w:val="center"/>
        <w:textAlignment w:val="baseline"/>
        <w:rPr>
          <w:rFonts w:ascii="Arial" w:eastAsia="Times New Roman" w:hAnsi="Arial" w:cs="Arial"/>
          <w:sz w:val="18"/>
          <w:szCs w:val="18"/>
          <w:lang w:eastAsia="es-CO"/>
        </w:rPr>
      </w:pPr>
      <w:r w:rsidRPr="00F217D6">
        <w:rPr>
          <w:rFonts w:ascii="Arial" w:eastAsia="Times New Roman" w:hAnsi="Arial" w:cs="Arial"/>
          <w:sz w:val="18"/>
          <w:szCs w:val="18"/>
          <w:lang w:val="es-MX" w:eastAsia="es-CO"/>
        </w:rPr>
        <w:t>Correo Electrónico iemariscalsucre@semmanizales.edu.co</w:t>
      </w:r>
      <w:r w:rsidRPr="00F217D6">
        <w:rPr>
          <w:rFonts w:ascii="Arial" w:eastAsia="Times New Roman" w:hAnsi="Arial" w:cs="Arial"/>
          <w:sz w:val="18"/>
          <w:szCs w:val="18"/>
          <w:lang w:eastAsia="es-CO"/>
        </w:rPr>
        <w:t> </w:t>
      </w:r>
    </w:p>
    <w:p w14:paraId="20D7FFB1" w14:textId="590AEFFB" w:rsidR="00F3670D" w:rsidRDefault="00F3670D" w:rsidP="00F3670D">
      <w:pPr>
        <w:jc w:val="both"/>
        <w:rPr>
          <w:rFonts w:ascii="Arial" w:hAnsi="Arial" w:cs="Arial"/>
          <w:sz w:val="24"/>
          <w:szCs w:val="24"/>
        </w:rPr>
      </w:pPr>
    </w:p>
    <w:p w14:paraId="68C9659A" w14:textId="77777777" w:rsidR="00F3670D" w:rsidRPr="005302BC" w:rsidRDefault="00F3670D" w:rsidP="006B37B6">
      <w:pPr>
        <w:shd w:val="clear" w:color="auto" w:fill="FFFFFF"/>
        <w:spacing w:before="100" w:beforeAutospacing="1" w:after="100" w:afterAutospacing="1" w:line="240" w:lineRule="auto"/>
        <w:jc w:val="center"/>
        <w:rPr>
          <w:rFonts w:ascii="Arial" w:eastAsia="Times New Roman" w:hAnsi="Arial" w:cs="Arial"/>
          <w:b/>
          <w:bCs/>
          <w:color w:val="242424"/>
          <w:sz w:val="24"/>
          <w:szCs w:val="24"/>
          <w:lang w:eastAsia="es-CO"/>
        </w:rPr>
      </w:pPr>
      <w:r w:rsidRPr="005302BC">
        <w:rPr>
          <w:rFonts w:ascii="Arial" w:eastAsia="Times New Roman" w:hAnsi="Arial" w:cs="Arial"/>
          <w:b/>
          <w:bCs/>
          <w:color w:val="242424"/>
          <w:sz w:val="24"/>
          <w:szCs w:val="24"/>
          <w:lang w:eastAsia="es-CO"/>
        </w:rPr>
        <w:t>RESIGNIFICACION PEI IEMS</w:t>
      </w:r>
    </w:p>
    <w:p w14:paraId="114BBEB5" w14:textId="78377CA4" w:rsidR="00F3670D" w:rsidRDefault="00F3670D" w:rsidP="00F3670D">
      <w:pPr>
        <w:shd w:val="clear" w:color="auto" w:fill="FFFFFF"/>
        <w:spacing w:before="100" w:beforeAutospacing="1" w:after="100" w:afterAutospacing="1" w:line="240" w:lineRule="auto"/>
        <w:jc w:val="center"/>
        <w:rPr>
          <w:rFonts w:ascii="Arial" w:eastAsia="Times New Roman" w:hAnsi="Arial" w:cs="Arial"/>
          <w:b/>
          <w:bCs/>
          <w:color w:val="242424"/>
          <w:sz w:val="24"/>
          <w:szCs w:val="24"/>
          <w:lang w:eastAsia="es-CO"/>
        </w:rPr>
      </w:pPr>
      <w:r w:rsidRPr="005302BC">
        <w:rPr>
          <w:rFonts w:ascii="Arial" w:eastAsia="Times New Roman" w:hAnsi="Arial" w:cs="Arial"/>
          <w:b/>
          <w:bCs/>
          <w:color w:val="242424"/>
          <w:sz w:val="24"/>
          <w:szCs w:val="24"/>
          <w:lang w:eastAsia="es-CO"/>
        </w:rPr>
        <w:t xml:space="preserve">VERSION </w:t>
      </w:r>
      <w:r w:rsidR="000F13AB">
        <w:rPr>
          <w:rFonts w:ascii="Arial" w:eastAsia="Times New Roman" w:hAnsi="Arial" w:cs="Arial"/>
          <w:b/>
          <w:bCs/>
          <w:color w:val="242424"/>
          <w:sz w:val="24"/>
          <w:szCs w:val="24"/>
          <w:lang w:eastAsia="es-CO"/>
        </w:rPr>
        <w:t>3</w:t>
      </w:r>
      <w:r>
        <w:rPr>
          <w:rFonts w:ascii="Arial" w:eastAsia="Times New Roman" w:hAnsi="Arial" w:cs="Arial"/>
          <w:b/>
          <w:bCs/>
          <w:color w:val="242424"/>
          <w:sz w:val="24"/>
          <w:szCs w:val="24"/>
          <w:lang w:eastAsia="es-CO"/>
        </w:rPr>
        <w:t>-202</w:t>
      </w:r>
      <w:r w:rsidR="000F13AB">
        <w:rPr>
          <w:rFonts w:ascii="Arial" w:eastAsia="Times New Roman" w:hAnsi="Arial" w:cs="Arial"/>
          <w:b/>
          <w:bCs/>
          <w:color w:val="242424"/>
          <w:sz w:val="24"/>
          <w:szCs w:val="24"/>
          <w:lang w:eastAsia="es-CO"/>
        </w:rPr>
        <w:t>6</w:t>
      </w:r>
    </w:p>
    <w:p w14:paraId="21DFDF9A" w14:textId="77777777" w:rsidR="00F3670D" w:rsidRDefault="00F3670D" w:rsidP="00F3670D">
      <w:pPr>
        <w:shd w:val="clear" w:color="auto" w:fill="FFFFFF"/>
        <w:spacing w:before="100" w:beforeAutospacing="1" w:after="100" w:afterAutospacing="1" w:line="240" w:lineRule="auto"/>
        <w:jc w:val="both"/>
        <w:rPr>
          <w:rFonts w:ascii="Arial" w:eastAsia="Times New Roman" w:hAnsi="Arial" w:cs="Arial"/>
          <w:b/>
          <w:bCs/>
          <w:color w:val="242424"/>
          <w:sz w:val="24"/>
          <w:szCs w:val="24"/>
          <w:lang w:eastAsia="es-CO"/>
        </w:rPr>
      </w:pPr>
    </w:p>
    <w:p w14:paraId="2491D31D" w14:textId="77777777" w:rsidR="00F3670D" w:rsidRPr="0019686C" w:rsidRDefault="00F3670D" w:rsidP="00F3670D">
      <w:pPr>
        <w:shd w:val="clear" w:color="auto" w:fill="FFFFFF"/>
        <w:spacing w:before="100" w:beforeAutospacing="1" w:after="100" w:afterAutospacing="1" w:line="240" w:lineRule="auto"/>
        <w:jc w:val="both"/>
        <w:rPr>
          <w:rFonts w:ascii="Arial" w:eastAsia="Times New Roman" w:hAnsi="Arial" w:cs="Arial"/>
          <w:b/>
          <w:bCs/>
          <w:color w:val="242424"/>
          <w:sz w:val="24"/>
          <w:szCs w:val="24"/>
          <w:lang w:eastAsia="es-CO"/>
        </w:rPr>
      </w:pPr>
      <w:r>
        <w:rPr>
          <w:rFonts w:ascii="Arial" w:eastAsia="Times New Roman" w:hAnsi="Arial" w:cs="Arial"/>
          <w:b/>
          <w:bCs/>
          <w:noProof/>
          <w:color w:val="242424"/>
          <w:sz w:val="24"/>
          <w:szCs w:val="24"/>
          <w:lang w:eastAsia="es-CO"/>
        </w:rPr>
        <w:drawing>
          <wp:anchor distT="0" distB="0" distL="114300" distR="114300" simplePos="0" relativeHeight="251659264" behindDoc="1" locked="0" layoutInCell="1" allowOverlap="1" wp14:anchorId="1B7C26ED" wp14:editId="04EE1E01">
            <wp:simplePos x="0" y="0"/>
            <wp:positionH relativeFrom="column">
              <wp:posOffset>34290</wp:posOffset>
            </wp:positionH>
            <wp:positionV relativeFrom="paragraph">
              <wp:posOffset>149859</wp:posOffset>
            </wp:positionV>
            <wp:extent cx="5612130" cy="4162425"/>
            <wp:effectExtent l="0" t="0" r="762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16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CD3E8"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493A32FD"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58C2E73B"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482D9BAC"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18B9FC24"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320A9EB6"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5C777758"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6E2A52E4"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68BAF28E"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66F829FE"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596FF181"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3690C1D9"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6A696F75" w14:textId="512C9AA9" w:rsidR="00F3670D" w:rsidRDefault="00F3670D" w:rsidP="00F3670D">
      <w:pPr>
        <w:spacing w:before="100" w:beforeAutospacing="1" w:after="100" w:afterAutospacing="1" w:line="240" w:lineRule="auto"/>
        <w:jc w:val="right"/>
        <w:outlineLvl w:val="2"/>
        <w:rPr>
          <w:rFonts w:ascii="Arial" w:eastAsia="Times New Roman" w:hAnsi="Arial" w:cs="Arial"/>
          <w:b/>
          <w:bCs/>
          <w:sz w:val="24"/>
          <w:szCs w:val="24"/>
          <w:lang w:eastAsia="es-CO"/>
        </w:rPr>
      </w:pPr>
      <w:r>
        <w:rPr>
          <w:rFonts w:ascii="Arial" w:eastAsia="Times New Roman" w:hAnsi="Arial" w:cs="Arial"/>
          <w:b/>
          <w:bCs/>
          <w:sz w:val="24"/>
          <w:szCs w:val="24"/>
          <w:lang w:eastAsia="es-CO"/>
        </w:rPr>
        <w:t xml:space="preserve">Manizales, </w:t>
      </w:r>
      <w:r w:rsidR="00615F40">
        <w:rPr>
          <w:rFonts w:ascii="Arial" w:eastAsia="Times New Roman" w:hAnsi="Arial" w:cs="Arial"/>
          <w:b/>
          <w:bCs/>
          <w:sz w:val="24"/>
          <w:szCs w:val="24"/>
          <w:lang w:eastAsia="es-CO"/>
        </w:rPr>
        <w:t>JUNIO</w:t>
      </w:r>
      <w:r w:rsidR="000F13AB">
        <w:rPr>
          <w:rFonts w:ascii="Arial" w:eastAsia="Times New Roman" w:hAnsi="Arial" w:cs="Arial"/>
          <w:b/>
          <w:bCs/>
          <w:sz w:val="24"/>
          <w:szCs w:val="24"/>
          <w:lang w:eastAsia="es-CO"/>
        </w:rPr>
        <w:t xml:space="preserve"> DE 2026</w:t>
      </w:r>
    </w:p>
    <w:p w14:paraId="285E1196" w14:textId="77777777" w:rsidR="00F3670D" w:rsidRDefault="00F3670D" w:rsidP="00F3670D">
      <w:pPr>
        <w:spacing w:before="100" w:beforeAutospacing="1" w:after="100" w:afterAutospacing="1" w:line="240" w:lineRule="auto"/>
        <w:jc w:val="both"/>
        <w:outlineLvl w:val="2"/>
        <w:rPr>
          <w:rFonts w:ascii="Arial" w:eastAsia="Times New Roman" w:hAnsi="Arial" w:cs="Arial"/>
          <w:b/>
          <w:bCs/>
          <w:sz w:val="24"/>
          <w:szCs w:val="24"/>
          <w:lang w:eastAsia="es-CO"/>
        </w:rPr>
      </w:pPr>
    </w:p>
    <w:p w14:paraId="22353F62" w14:textId="77777777" w:rsidR="00615F40" w:rsidRPr="00615F40" w:rsidRDefault="005D136C" w:rsidP="00615F40">
      <w:pPr>
        <w:pStyle w:val="Sinespaciado"/>
        <w:jc w:val="center"/>
        <w:rPr>
          <w:rFonts w:ascii="Arial" w:hAnsi="Arial" w:cs="Arial"/>
          <w:b/>
          <w:bCs/>
          <w:lang w:eastAsia="es-CO"/>
        </w:rPr>
      </w:pPr>
      <w:r w:rsidRPr="00615F40">
        <w:rPr>
          <w:rFonts w:ascii="Arial" w:hAnsi="Arial" w:cs="Arial"/>
          <w:b/>
          <w:bCs/>
          <w:lang w:eastAsia="es-CO"/>
        </w:rPr>
        <w:lastRenderedPageBreak/>
        <w:t>RESIGNIFICACION PEI IEMS</w:t>
      </w:r>
    </w:p>
    <w:p w14:paraId="0947ECC7" w14:textId="2FD1E46F" w:rsidR="000F13AB" w:rsidRPr="00615F40" w:rsidRDefault="00F3670D" w:rsidP="00615F40">
      <w:pPr>
        <w:pStyle w:val="Sinespaciado"/>
        <w:jc w:val="both"/>
        <w:rPr>
          <w:rFonts w:ascii="Arial" w:eastAsia="Times New Roman" w:hAnsi="Arial" w:cs="Arial"/>
          <w:b/>
          <w:bCs/>
          <w:lang w:eastAsia="es-CO"/>
        </w:rPr>
      </w:pPr>
      <w:r w:rsidRPr="009F7B7E">
        <w:rPr>
          <w:rFonts w:ascii="Arial" w:eastAsia="Times New Roman" w:hAnsi="Arial" w:cs="Arial"/>
          <w:lang w:eastAsia="es-CO"/>
        </w:rPr>
        <w:t xml:space="preserve">La resignificación del PEI del Colegio Mariscal Sucre es un paso fundamental para asegurar que la institución continúe cumpliendo su misión de ofrecer una educación integral, equitativa y de calidad. Este proceso permitirá adaptar el proyecto educativo a las nuevas demandas sociales, tecnológicas y ambientales, fortalecer la inclusión y equidad, y consolidar una cultura de sostenibilidad. Al hacerlo, el colegio se posiciona como una institución educativa que no solo responde a los retos del presente, sino que prepara a sus estudiantes para ser ciudadanos responsables y críticos en un mundo en constante cambio </w:t>
      </w:r>
      <w:r w:rsidRPr="009F7B7E">
        <w:rPr>
          <w:rFonts w:ascii="Arial" w:eastAsia="Times New Roman" w:hAnsi="Arial" w:cs="Arial"/>
          <w:color w:val="242424"/>
          <w:lang w:eastAsia="es-CO"/>
        </w:rPr>
        <w:t>El </w:t>
      </w:r>
      <w:r w:rsidRPr="009F7B7E">
        <w:rPr>
          <w:rFonts w:ascii="Arial" w:eastAsia="Times New Roman" w:hAnsi="Arial" w:cs="Arial"/>
          <w:b/>
          <w:bCs/>
          <w:color w:val="242424"/>
          <w:lang w:eastAsia="es-CO"/>
        </w:rPr>
        <w:t>Proyecto Educativo Institucional (PEI)</w:t>
      </w:r>
      <w:r w:rsidRPr="009F7B7E">
        <w:rPr>
          <w:rFonts w:ascii="Arial" w:eastAsia="Times New Roman" w:hAnsi="Arial" w:cs="Arial"/>
          <w:color w:val="242424"/>
          <w:lang w:eastAsia="es-CO"/>
        </w:rPr>
        <w:t> de la </w:t>
      </w:r>
      <w:r w:rsidRPr="009F7B7E">
        <w:rPr>
          <w:rFonts w:ascii="Arial" w:eastAsia="Times New Roman" w:hAnsi="Arial" w:cs="Arial"/>
          <w:b/>
          <w:bCs/>
          <w:color w:val="242424"/>
          <w:lang w:eastAsia="es-CO"/>
        </w:rPr>
        <w:t>Institución Educativa Mariscal Sucre</w:t>
      </w:r>
      <w:r w:rsidRPr="009F7B7E">
        <w:rPr>
          <w:rFonts w:ascii="Arial" w:eastAsia="Times New Roman" w:hAnsi="Arial" w:cs="Arial"/>
          <w:color w:val="242424"/>
          <w:lang w:eastAsia="es-CO"/>
        </w:rPr>
        <w:t> se estructura en torno a su misión de ofrecer una educación integral, que fomente la equidad, la calidad, y la diversidad. Basado en el desarrollo de competencias en áreas STEM (Ciencia, Tecnología, Ingeniería y Matemáticas), el pensamiento crítico y el fortalecimiento socioemocional, el PEI es una herramienta que guiará las acciones educativas a corto, mediano y largo plazo, asegurando la preparación de los estudiantes para enfrentar los desafíos del mundo moderno. A continuación, se desarrollan los elementos clave del PEI:</w:t>
      </w:r>
    </w:p>
    <w:p w14:paraId="53FF322B" w14:textId="77777777" w:rsidR="00F6422B" w:rsidRPr="00F6422B" w:rsidRDefault="005D136C" w:rsidP="00F6422B">
      <w:pPr>
        <w:pStyle w:val="Sinespaciado"/>
        <w:jc w:val="both"/>
        <w:rPr>
          <w:rFonts w:ascii="Arial" w:hAnsi="Arial" w:cs="Arial"/>
          <w:lang w:eastAsia="es-CO"/>
        </w:rPr>
      </w:pPr>
      <w:r w:rsidRPr="00F6422B">
        <w:rPr>
          <w:rFonts w:ascii="Arial" w:hAnsi="Arial" w:cs="Arial"/>
          <w:lang w:eastAsia="es-CO"/>
        </w:rPr>
        <w:t xml:space="preserve">Esta matriz integra la realidad operativa actual de las tres sedes fusionadas, incluyendo la proyección real del tránsito hacia la </w:t>
      </w:r>
      <w:r w:rsidRPr="00F6422B">
        <w:rPr>
          <w:rFonts w:ascii="Arial" w:hAnsi="Arial" w:cs="Arial"/>
          <w:b/>
          <w:bCs/>
          <w:lang w:eastAsia="es-CO"/>
        </w:rPr>
        <w:t>Jornada Única</w:t>
      </w:r>
      <w:r w:rsidRPr="00F6422B">
        <w:rPr>
          <w:rFonts w:ascii="Arial" w:hAnsi="Arial" w:cs="Arial"/>
          <w:lang w:eastAsia="es-CO"/>
        </w:rPr>
        <w:t>, supeditada a las obras de infraestructura escolar del FFIE.</w:t>
      </w:r>
    </w:p>
    <w:p w14:paraId="69B5E84D" w14:textId="4F813785" w:rsidR="005D136C" w:rsidRPr="00F6422B" w:rsidRDefault="005D136C" w:rsidP="00F6422B">
      <w:pPr>
        <w:pStyle w:val="Sinespaciado"/>
        <w:jc w:val="center"/>
        <w:rPr>
          <w:rFonts w:ascii="Arial" w:hAnsi="Arial" w:cs="Arial"/>
          <w:lang w:eastAsia="es-CO"/>
        </w:rPr>
      </w:pPr>
      <w:r w:rsidRPr="00F6422B">
        <w:rPr>
          <w:rFonts w:ascii="Arial" w:hAnsi="Arial" w:cs="Arial"/>
          <w:b/>
          <w:bCs/>
          <w:sz w:val="24"/>
          <w:szCs w:val="24"/>
          <w:lang w:eastAsia="es-CO"/>
        </w:rPr>
        <w:t>Matriz Técnica de Resignificación Estratégica del PEI</w:t>
      </w:r>
      <w:r w:rsidR="00952320" w:rsidRPr="00F6422B">
        <w:rPr>
          <w:rFonts w:ascii="Arial" w:hAnsi="Arial" w:cs="Arial"/>
          <w:b/>
          <w:bCs/>
          <w:sz w:val="24"/>
          <w:szCs w:val="24"/>
          <w:lang w:eastAsia="es-CO"/>
        </w:rPr>
        <w:t xml:space="preserve"> (Tabla </w:t>
      </w:r>
      <w:r w:rsidR="00F6422B" w:rsidRPr="00F6422B">
        <w:rPr>
          <w:rFonts w:ascii="Arial" w:hAnsi="Arial" w:cs="Arial"/>
          <w:b/>
          <w:bCs/>
          <w:sz w:val="24"/>
          <w:szCs w:val="24"/>
          <w:lang w:eastAsia="es-CO"/>
        </w:rPr>
        <w:t>1</w:t>
      </w:r>
      <w:r w:rsidR="00952320" w:rsidRPr="00F6422B">
        <w:rPr>
          <w:rFonts w:ascii="Arial" w:hAnsi="Arial" w:cs="Arial"/>
          <w:b/>
          <w:bCs/>
          <w:sz w:val="24"/>
          <w:szCs w:val="24"/>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856"/>
        <w:gridCol w:w="1917"/>
        <w:gridCol w:w="1717"/>
        <w:gridCol w:w="1752"/>
      </w:tblGrid>
      <w:tr w:rsidR="00F6422B" w:rsidRPr="005D136C" w14:paraId="391FD752" w14:textId="77777777" w:rsidTr="00EB08F3">
        <w:trPr>
          <w:tblCellSpacing w:w="15" w:type="dxa"/>
        </w:trPr>
        <w:tc>
          <w:tcPr>
            <w:tcW w:w="0" w:type="auto"/>
            <w:vAlign w:val="center"/>
            <w:hideMark/>
          </w:tcPr>
          <w:p w14:paraId="029DC6CA" w14:textId="77777777" w:rsidR="005D136C" w:rsidRPr="005D136C" w:rsidRDefault="005D136C" w:rsidP="005D136C">
            <w:pPr>
              <w:spacing w:after="0" w:line="240" w:lineRule="auto"/>
              <w:jc w:val="center"/>
              <w:rPr>
                <w:rFonts w:ascii="Arial" w:eastAsia="Times New Roman" w:hAnsi="Arial" w:cs="Arial"/>
                <w:b/>
                <w:bCs/>
                <w:sz w:val="20"/>
                <w:szCs w:val="20"/>
                <w:lang w:eastAsia="es-CO"/>
              </w:rPr>
            </w:pPr>
            <w:r w:rsidRPr="005D136C">
              <w:rPr>
                <w:rFonts w:ascii="Arial" w:eastAsia="Times New Roman" w:hAnsi="Arial" w:cs="Arial"/>
                <w:b/>
                <w:bCs/>
                <w:sz w:val="20"/>
                <w:szCs w:val="20"/>
                <w:lang w:eastAsia="es-CO"/>
              </w:rPr>
              <w:t>Línea de Acción Estratégica</w:t>
            </w:r>
          </w:p>
        </w:tc>
        <w:tc>
          <w:tcPr>
            <w:tcW w:w="0" w:type="auto"/>
            <w:vAlign w:val="center"/>
            <w:hideMark/>
          </w:tcPr>
          <w:p w14:paraId="79DFEDAC" w14:textId="77777777" w:rsidR="005D136C" w:rsidRPr="005D136C" w:rsidRDefault="005D136C" w:rsidP="005D136C">
            <w:pPr>
              <w:spacing w:after="0" w:line="240" w:lineRule="auto"/>
              <w:jc w:val="center"/>
              <w:rPr>
                <w:rFonts w:ascii="Arial" w:eastAsia="Times New Roman" w:hAnsi="Arial" w:cs="Arial"/>
                <w:b/>
                <w:bCs/>
                <w:sz w:val="20"/>
                <w:szCs w:val="20"/>
                <w:lang w:eastAsia="es-CO"/>
              </w:rPr>
            </w:pPr>
            <w:r w:rsidRPr="005D136C">
              <w:rPr>
                <w:rFonts w:ascii="Arial" w:eastAsia="Times New Roman" w:hAnsi="Arial" w:cs="Arial"/>
                <w:b/>
                <w:bCs/>
                <w:sz w:val="20"/>
                <w:szCs w:val="20"/>
                <w:lang w:eastAsia="es-CO"/>
              </w:rPr>
              <w:t>Importancia de la Resignificación</w:t>
            </w:r>
          </w:p>
        </w:tc>
        <w:tc>
          <w:tcPr>
            <w:tcW w:w="0" w:type="auto"/>
            <w:vAlign w:val="center"/>
            <w:hideMark/>
          </w:tcPr>
          <w:p w14:paraId="1EADEBD4" w14:textId="77777777" w:rsidR="005D136C" w:rsidRPr="005D136C" w:rsidRDefault="005D136C" w:rsidP="005D136C">
            <w:pPr>
              <w:spacing w:after="0" w:line="240" w:lineRule="auto"/>
              <w:jc w:val="center"/>
              <w:rPr>
                <w:rFonts w:ascii="Arial" w:eastAsia="Times New Roman" w:hAnsi="Arial" w:cs="Arial"/>
                <w:b/>
                <w:bCs/>
                <w:sz w:val="20"/>
                <w:szCs w:val="20"/>
                <w:lang w:eastAsia="es-CO"/>
              </w:rPr>
            </w:pPr>
            <w:r w:rsidRPr="005D136C">
              <w:rPr>
                <w:rFonts w:ascii="Arial" w:eastAsia="Times New Roman" w:hAnsi="Arial" w:cs="Arial"/>
                <w:b/>
                <w:bCs/>
                <w:sz w:val="20"/>
                <w:szCs w:val="20"/>
                <w:lang w:eastAsia="es-CO"/>
              </w:rPr>
              <w:t>Objetivo Específico del Proceso</w:t>
            </w:r>
          </w:p>
        </w:tc>
        <w:tc>
          <w:tcPr>
            <w:tcW w:w="0" w:type="auto"/>
            <w:vAlign w:val="center"/>
            <w:hideMark/>
          </w:tcPr>
          <w:p w14:paraId="113CF6AA" w14:textId="77777777" w:rsidR="005D136C" w:rsidRPr="005D136C" w:rsidRDefault="005D136C" w:rsidP="005D136C">
            <w:pPr>
              <w:spacing w:after="0" w:line="240" w:lineRule="auto"/>
              <w:jc w:val="center"/>
              <w:rPr>
                <w:rFonts w:ascii="Arial" w:eastAsia="Times New Roman" w:hAnsi="Arial" w:cs="Arial"/>
                <w:b/>
                <w:bCs/>
                <w:sz w:val="20"/>
                <w:szCs w:val="20"/>
                <w:lang w:eastAsia="es-CO"/>
              </w:rPr>
            </w:pPr>
            <w:r w:rsidRPr="005D136C">
              <w:rPr>
                <w:rFonts w:ascii="Arial" w:eastAsia="Times New Roman" w:hAnsi="Arial" w:cs="Arial"/>
                <w:b/>
                <w:bCs/>
                <w:sz w:val="20"/>
                <w:szCs w:val="20"/>
                <w:lang w:eastAsia="es-CO"/>
              </w:rPr>
              <w:t>Justificación e Impacto (Misión Siglo XXI)</w:t>
            </w:r>
          </w:p>
        </w:tc>
        <w:tc>
          <w:tcPr>
            <w:tcW w:w="0" w:type="auto"/>
            <w:vAlign w:val="center"/>
            <w:hideMark/>
          </w:tcPr>
          <w:p w14:paraId="6ACF98A5" w14:textId="77777777" w:rsidR="005D136C" w:rsidRPr="005D136C" w:rsidRDefault="005D136C" w:rsidP="005D136C">
            <w:pPr>
              <w:spacing w:after="0" w:line="240" w:lineRule="auto"/>
              <w:jc w:val="center"/>
              <w:rPr>
                <w:rFonts w:ascii="Arial" w:eastAsia="Times New Roman" w:hAnsi="Arial" w:cs="Arial"/>
                <w:b/>
                <w:bCs/>
                <w:sz w:val="20"/>
                <w:szCs w:val="20"/>
                <w:lang w:eastAsia="es-CO"/>
              </w:rPr>
            </w:pPr>
            <w:r w:rsidRPr="005D136C">
              <w:rPr>
                <w:rFonts w:ascii="Arial" w:eastAsia="Times New Roman" w:hAnsi="Arial" w:cs="Arial"/>
                <w:b/>
                <w:bCs/>
                <w:sz w:val="20"/>
                <w:szCs w:val="20"/>
                <w:lang w:eastAsia="es-CO"/>
              </w:rPr>
              <w:t>Evidencia / Meta Operativa en el Plantel</w:t>
            </w:r>
          </w:p>
        </w:tc>
      </w:tr>
      <w:tr w:rsidR="00F6422B" w:rsidRPr="005D136C" w14:paraId="1590B35D" w14:textId="77777777" w:rsidTr="00EB08F3">
        <w:trPr>
          <w:tblCellSpacing w:w="15" w:type="dxa"/>
        </w:trPr>
        <w:tc>
          <w:tcPr>
            <w:tcW w:w="0" w:type="auto"/>
            <w:vAlign w:val="center"/>
            <w:hideMark/>
          </w:tcPr>
          <w:p w14:paraId="1594357D"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Segoe UI Emoji" w:eastAsia="Times New Roman" w:hAnsi="Segoe UI Emoji" w:cs="Segoe UI Emoji"/>
                <w:sz w:val="20"/>
                <w:szCs w:val="20"/>
                <w:lang w:eastAsia="es-CO"/>
              </w:rPr>
              <w:t>🚀</w:t>
            </w: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1. Transición a Jornada Única e Infraestructura</w:t>
            </w:r>
          </w:p>
        </w:tc>
        <w:tc>
          <w:tcPr>
            <w:tcW w:w="0" w:type="auto"/>
            <w:vAlign w:val="center"/>
            <w:hideMark/>
          </w:tcPr>
          <w:p w14:paraId="71D4C7EF"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Actúa como motor para revisar la gestión pedagógica, implementando la flexibilidad curricular y didácticas que maximicen el uso significativo del tiempo escolar ampliado.</w:t>
            </w:r>
          </w:p>
        </w:tc>
        <w:tc>
          <w:tcPr>
            <w:tcW w:w="0" w:type="auto"/>
            <w:vAlign w:val="center"/>
            <w:hideMark/>
          </w:tcPr>
          <w:p w14:paraId="0B071FA0"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Reestructurar la malla horaria y los espacios físicos de aprendizaje de acuerdo con el avance del Plan Maestro de Educación y el FFIE.</w:t>
            </w:r>
          </w:p>
        </w:tc>
        <w:tc>
          <w:tcPr>
            <w:tcW w:w="0" w:type="auto"/>
            <w:vAlign w:val="center"/>
            <w:hideMark/>
          </w:tcPr>
          <w:p w14:paraId="2B550415"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Responde a la necesidad de aumentar la cobertura con calidad, ofreciendo a los estudiantes de contextos vulnerables un entorno seguro y protector por más tiempo.</w:t>
            </w:r>
          </w:p>
        </w:tc>
        <w:tc>
          <w:tcPr>
            <w:tcW w:w="0" w:type="auto"/>
            <w:vAlign w:val="center"/>
            <w:hideMark/>
          </w:tcPr>
          <w:p w14:paraId="778A73FD"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Meta:</w:t>
            </w:r>
            <w:r w:rsidRPr="005D136C">
              <w:rPr>
                <w:rFonts w:ascii="Arial" w:eastAsia="Times New Roman" w:hAnsi="Arial" w:cs="Arial"/>
                <w:sz w:val="20"/>
                <w:szCs w:val="20"/>
                <w:lang w:eastAsia="es-CO"/>
              </w:rPr>
              <w:t xml:space="preserve"> Sostener la cobertura total de Jornada Única, consolidando el tránsito en básica secundaria y la media académica.</w:t>
            </w:r>
          </w:p>
        </w:tc>
      </w:tr>
      <w:tr w:rsidR="00F6422B" w:rsidRPr="005D136C" w14:paraId="2BC76B5C" w14:textId="77777777" w:rsidTr="00EB08F3">
        <w:trPr>
          <w:tblCellSpacing w:w="15" w:type="dxa"/>
        </w:trPr>
        <w:tc>
          <w:tcPr>
            <w:tcW w:w="0" w:type="auto"/>
            <w:vAlign w:val="center"/>
            <w:hideMark/>
          </w:tcPr>
          <w:p w14:paraId="6B3DB366"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Segoe UI Emoji" w:eastAsia="Times New Roman" w:hAnsi="Segoe UI Emoji" w:cs="Segoe UI Emoji"/>
                <w:sz w:val="20"/>
                <w:szCs w:val="20"/>
                <w:lang w:eastAsia="es-CO"/>
              </w:rPr>
              <w:t>🧪</w:t>
            </w: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2. Alineación STEM y Demandas Tecnológicas</w:t>
            </w:r>
          </w:p>
        </w:tc>
        <w:tc>
          <w:tcPr>
            <w:tcW w:w="0" w:type="auto"/>
            <w:vAlign w:val="center"/>
            <w:hideMark/>
          </w:tcPr>
          <w:p w14:paraId="39184E3C"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Actualiza la oferta formativa del colegio frente a la digitalización global, promoviendo el pensamiento crítico y computacional más allá de la memoria tradicional.</w:t>
            </w:r>
          </w:p>
        </w:tc>
        <w:tc>
          <w:tcPr>
            <w:tcW w:w="0" w:type="auto"/>
            <w:vAlign w:val="center"/>
            <w:hideMark/>
          </w:tcPr>
          <w:p w14:paraId="747E2923"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Objetivo 1:</w:t>
            </w:r>
            <w:r w:rsidRPr="005D136C">
              <w:rPr>
                <w:rFonts w:ascii="Arial" w:eastAsia="Times New Roman" w:hAnsi="Arial" w:cs="Arial"/>
                <w:sz w:val="20"/>
                <w:szCs w:val="20"/>
                <w:lang w:eastAsia="es-CO"/>
              </w:rPr>
              <w:t xml:space="preserve"> Actualizar los contenidos y estrategias pedagógicas para incluir enfoques del siglo XXI, la digitalización y el cambio climático.</w:t>
            </w:r>
          </w:p>
        </w:tc>
        <w:tc>
          <w:tcPr>
            <w:tcW w:w="0" w:type="auto"/>
            <w:vAlign w:val="center"/>
            <w:hideMark/>
          </w:tcPr>
          <w:p w14:paraId="26FD1FA6"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Adapta el colegio a los desafíos de la economía moderna, dotando a los estudiantes de herramientas prácticas para su inserción laboral o superior.</w:t>
            </w:r>
          </w:p>
        </w:tc>
        <w:tc>
          <w:tcPr>
            <w:tcW w:w="0" w:type="auto"/>
            <w:vAlign w:val="center"/>
            <w:hideMark/>
          </w:tcPr>
          <w:p w14:paraId="57B3E790"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Inclusión del enfoque STEM en el 100% de las guías de la </w:t>
            </w:r>
            <w:r w:rsidRPr="005D136C">
              <w:rPr>
                <w:rFonts w:ascii="Arial" w:eastAsia="Times New Roman" w:hAnsi="Arial" w:cs="Arial"/>
                <w:i/>
                <w:iCs/>
                <w:sz w:val="20"/>
                <w:szCs w:val="20"/>
                <w:lang w:eastAsia="es-CO"/>
              </w:rPr>
              <w:t>Escuela Activa Urbana</w:t>
            </w:r>
            <w:r w:rsidRPr="005D136C">
              <w:rPr>
                <w:rFonts w:ascii="Arial" w:eastAsia="Times New Roman" w:hAnsi="Arial" w:cs="Arial"/>
                <w:sz w:val="20"/>
                <w:szCs w:val="20"/>
                <w:lang w:eastAsia="es-CO"/>
              </w:rPr>
              <w:t xml:space="preserve"> (EAU). </w:t>
            </w:r>
            <w:r w:rsidRPr="005D136C">
              <w:rPr>
                <w:rFonts w:ascii="Arial" w:eastAsia="Times New Roman" w:hAnsi="Arial" w:cs="Arial"/>
                <w:sz w:val="20"/>
                <w:szCs w:val="20"/>
                <w:lang w:eastAsia="es-CO"/>
              </w:rPr>
              <w:br/>
              <w:t xml:space="preserve">• Articulación con </w:t>
            </w:r>
            <w:r w:rsidRPr="005D136C">
              <w:rPr>
                <w:rFonts w:ascii="Arial" w:eastAsia="Times New Roman" w:hAnsi="Arial" w:cs="Arial"/>
                <w:i/>
                <w:iCs/>
                <w:sz w:val="20"/>
                <w:szCs w:val="20"/>
                <w:lang w:eastAsia="es-CO"/>
              </w:rPr>
              <w:t>"La Universidad en tu Colegio"</w:t>
            </w:r>
            <w:r w:rsidRPr="005D136C">
              <w:rPr>
                <w:rFonts w:ascii="Arial" w:eastAsia="Times New Roman" w:hAnsi="Arial" w:cs="Arial"/>
                <w:sz w:val="20"/>
                <w:szCs w:val="20"/>
                <w:lang w:eastAsia="es-CO"/>
              </w:rPr>
              <w:t>.</w:t>
            </w:r>
          </w:p>
        </w:tc>
      </w:tr>
      <w:tr w:rsidR="00F6422B" w:rsidRPr="005D136C" w14:paraId="24AFD297" w14:textId="77777777" w:rsidTr="00EB08F3">
        <w:trPr>
          <w:tblCellSpacing w:w="15" w:type="dxa"/>
        </w:trPr>
        <w:tc>
          <w:tcPr>
            <w:tcW w:w="0" w:type="auto"/>
            <w:vAlign w:val="center"/>
            <w:hideMark/>
          </w:tcPr>
          <w:p w14:paraId="1C6E7F6B"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Segoe UI Emoji" w:eastAsia="Times New Roman" w:hAnsi="Segoe UI Emoji" w:cs="Segoe UI Emoji"/>
                <w:sz w:val="20"/>
                <w:szCs w:val="20"/>
                <w:lang w:eastAsia="es-CO"/>
              </w:rPr>
              <w:t>👥</w:t>
            </w: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3. Inclusión, Equidad y Justicia Social</w:t>
            </w:r>
          </w:p>
        </w:tc>
        <w:tc>
          <w:tcPr>
            <w:tcW w:w="0" w:type="auto"/>
            <w:vAlign w:val="center"/>
            <w:hideMark/>
          </w:tcPr>
          <w:p w14:paraId="561ADAED"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Fortalece el enfoque diferencial y de derechos para atender al 15.47% de la población con diagnósticos </w:t>
            </w:r>
            <w:r w:rsidRPr="005D136C">
              <w:rPr>
                <w:rFonts w:ascii="Arial" w:eastAsia="Times New Roman" w:hAnsi="Arial" w:cs="Arial"/>
                <w:sz w:val="20"/>
                <w:szCs w:val="20"/>
                <w:lang w:eastAsia="es-CO"/>
              </w:rPr>
              <w:lastRenderedPageBreak/>
              <w:t xml:space="preserve">clínicos, </w:t>
            </w:r>
            <w:proofErr w:type="spellStart"/>
            <w:r w:rsidRPr="005D136C">
              <w:rPr>
                <w:rFonts w:ascii="Arial" w:eastAsia="Times New Roman" w:hAnsi="Arial" w:cs="Arial"/>
                <w:sz w:val="20"/>
                <w:szCs w:val="20"/>
                <w:lang w:eastAsia="es-CO"/>
              </w:rPr>
              <w:t>extraedad</w:t>
            </w:r>
            <w:proofErr w:type="spellEnd"/>
            <w:r w:rsidRPr="005D136C">
              <w:rPr>
                <w:rFonts w:ascii="Arial" w:eastAsia="Times New Roman" w:hAnsi="Arial" w:cs="Arial"/>
                <w:sz w:val="20"/>
                <w:szCs w:val="20"/>
                <w:lang w:eastAsia="es-CO"/>
              </w:rPr>
              <w:t xml:space="preserve"> (Caminar) y vulnerabilidad social.</w:t>
            </w:r>
          </w:p>
        </w:tc>
        <w:tc>
          <w:tcPr>
            <w:tcW w:w="0" w:type="auto"/>
            <w:vAlign w:val="center"/>
            <w:hideMark/>
          </w:tcPr>
          <w:p w14:paraId="5F4D92A2"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lastRenderedPageBreak/>
              <w:t xml:space="preserve">• </w:t>
            </w:r>
            <w:r w:rsidRPr="005D136C">
              <w:rPr>
                <w:rFonts w:ascii="Arial" w:eastAsia="Times New Roman" w:hAnsi="Arial" w:cs="Arial"/>
                <w:b/>
                <w:bCs/>
                <w:sz w:val="20"/>
                <w:szCs w:val="20"/>
                <w:lang w:eastAsia="es-CO"/>
              </w:rPr>
              <w:t>Objetivo 2:</w:t>
            </w:r>
            <w:r w:rsidRPr="005D136C">
              <w:rPr>
                <w:rFonts w:ascii="Arial" w:eastAsia="Times New Roman" w:hAnsi="Arial" w:cs="Arial"/>
                <w:sz w:val="20"/>
                <w:szCs w:val="20"/>
                <w:lang w:eastAsia="es-CO"/>
              </w:rPr>
              <w:t xml:space="preserve"> Incorporar políticas claras y acciones concretas que garanticen la equidad de género, </w:t>
            </w:r>
            <w:r w:rsidRPr="005D136C">
              <w:rPr>
                <w:rFonts w:ascii="Arial" w:eastAsia="Times New Roman" w:hAnsi="Arial" w:cs="Arial"/>
                <w:sz w:val="20"/>
                <w:szCs w:val="20"/>
                <w:lang w:eastAsia="es-CO"/>
              </w:rPr>
              <w:lastRenderedPageBreak/>
              <w:t>inclusión de discapacidades y respeto cultural.</w:t>
            </w:r>
          </w:p>
        </w:tc>
        <w:tc>
          <w:tcPr>
            <w:tcW w:w="0" w:type="auto"/>
            <w:vAlign w:val="center"/>
            <w:hideMark/>
          </w:tcPr>
          <w:p w14:paraId="3DFF3734"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lastRenderedPageBreak/>
              <w:t xml:space="preserve">• Promueve la justicia social transformando el aula en un espacio equitativo, donde </w:t>
            </w:r>
            <w:r w:rsidRPr="005D136C">
              <w:rPr>
                <w:rFonts w:ascii="Arial" w:eastAsia="Times New Roman" w:hAnsi="Arial" w:cs="Arial"/>
                <w:sz w:val="20"/>
                <w:szCs w:val="20"/>
                <w:lang w:eastAsia="es-CO"/>
              </w:rPr>
              <w:lastRenderedPageBreak/>
              <w:t>las diferencias individuales no se conviertan en desigualdades.</w:t>
            </w:r>
          </w:p>
        </w:tc>
        <w:tc>
          <w:tcPr>
            <w:tcW w:w="0" w:type="auto"/>
            <w:vAlign w:val="center"/>
            <w:hideMark/>
          </w:tcPr>
          <w:p w14:paraId="02F5A461"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lastRenderedPageBreak/>
              <w:t xml:space="preserve">• Diseño y aplicación sistemática del 100% de los </w:t>
            </w:r>
            <w:r w:rsidRPr="005D136C">
              <w:rPr>
                <w:rFonts w:ascii="Arial" w:eastAsia="Times New Roman" w:hAnsi="Arial" w:cs="Arial"/>
                <w:b/>
                <w:bCs/>
                <w:sz w:val="20"/>
                <w:szCs w:val="20"/>
                <w:lang w:eastAsia="es-CO"/>
              </w:rPr>
              <w:t>PIAR</w:t>
            </w:r>
            <w:r w:rsidRPr="005D136C">
              <w:rPr>
                <w:rFonts w:ascii="Arial" w:eastAsia="Times New Roman" w:hAnsi="Arial" w:cs="Arial"/>
                <w:sz w:val="20"/>
                <w:szCs w:val="20"/>
                <w:lang w:eastAsia="es-CO"/>
              </w:rPr>
              <w:t xml:space="preserve"> requeridos. </w:t>
            </w:r>
            <w:r w:rsidRPr="005D136C">
              <w:rPr>
                <w:rFonts w:ascii="Arial" w:eastAsia="Times New Roman" w:hAnsi="Arial" w:cs="Arial"/>
                <w:sz w:val="20"/>
                <w:szCs w:val="20"/>
                <w:lang w:eastAsia="es-CO"/>
              </w:rPr>
              <w:br/>
              <w:t xml:space="preserve">• Uso transversal </w:t>
            </w:r>
            <w:r w:rsidRPr="005D136C">
              <w:rPr>
                <w:rFonts w:ascii="Arial" w:eastAsia="Times New Roman" w:hAnsi="Arial" w:cs="Arial"/>
                <w:sz w:val="20"/>
                <w:szCs w:val="20"/>
                <w:lang w:eastAsia="es-CO"/>
              </w:rPr>
              <w:lastRenderedPageBreak/>
              <w:t xml:space="preserve">de didácticas flexibles como </w:t>
            </w:r>
            <w:r w:rsidRPr="005D136C">
              <w:rPr>
                <w:rFonts w:ascii="Arial" w:eastAsia="Times New Roman" w:hAnsi="Arial" w:cs="Arial"/>
                <w:b/>
                <w:bCs/>
                <w:sz w:val="20"/>
                <w:szCs w:val="20"/>
                <w:lang w:eastAsia="es-CO"/>
              </w:rPr>
              <w:t>GEEMPA</w:t>
            </w:r>
            <w:r w:rsidRPr="005D136C">
              <w:rPr>
                <w:rFonts w:ascii="Arial" w:eastAsia="Times New Roman" w:hAnsi="Arial" w:cs="Arial"/>
                <w:sz w:val="20"/>
                <w:szCs w:val="20"/>
                <w:lang w:eastAsia="es-CO"/>
              </w:rPr>
              <w:t>.</w:t>
            </w:r>
          </w:p>
        </w:tc>
      </w:tr>
      <w:tr w:rsidR="00F6422B" w:rsidRPr="005D136C" w14:paraId="5746F079" w14:textId="77777777" w:rsidTr="00EB08F3">
        <w:trPr>
          <w:tblCellSpacing w:w="15" w:type="dxa"/>
        </w:trPr>
        <w:tc>
          <w:tcPr>
            <w:tcW w:w="0" w:type="auto"/>
            <w:vAlign w:val="center"/>
            <w:hideMark/>
          </w:tcPr>
          <w:p w14:paraId="082EAAED"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Segoe UI Emoji" w:eastAsia="Times New Roman" w:hAnsi="Segoe UI Emoji" w:cs="Segoe UI Emoji"/>
                <w:sz w:val="20"/>
                <w:szCs w:val="20"/>
                <w:lang w:eastAsia="es-CO"/>
              </w:rPr>
              <w:lastRenderedPageBreak/>
              <w:t>🌱</w:t>
            </w: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4. Sostenibilidad y Conciencia Ambiental</w:t>
            </w:r>
          </w:p>
        </w:tc>
        <w:tc>
          <w:tcPr>
            <w:tcW w:w="0" w:type="auto"/>
            <w:vAlign w:val="center"/>
            <w:hideMark/>
          </w:tcPr>
          <w:p w14:paraId="015FF5D5"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Internaliza la urgencia de responder a los retos locales de Manizales (manejo de basuras, ruido y congestión) desde el comportamiento cotidiano en las sedes.</w:t>
            </w:r>
          </w:p>
        </w:tc>
        <w:tc>
          <w:tcPr>
            <w:tcW w:w="0" w:type="auto"/>
            <w:vAlign w:val="center"/>
            <w:hideMark/>
          </w:tcPr>
          <w:p w14:paraId="5966948A"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Objetivo 3:</w:t>
            </w:r>
            <w:r w:rsidRPr="005D136C">
              <w:rPr>
                <w:rFonts w:ascii="Arial" w:eastAsia="Times New Roman" w:hAnsi="Arial" w:cs="Arial"/>
                <w:sz w:val="20"/>
                <w:szCs w:val="20"/>
                <w:lang w:eastAsia="es-CO"/>
              </w:rPr>
              <w:t xml:space="preserve"> Reforzar los principios de sostenibilidad ecológica en el currículo mediante proyectos de aula e interdisciplinarios.</w:t>
            </w:r>
          </w:p>
        </w:tc>
        <w:tc>
          <w:tcPr>
            <w:tcW w:w="0" w:type="auto"/>
            <w:vAlign w:val="center"/>
            <w:hideMark/>
          </w:tcPr>
          <w:p w14:paraId="4F5D59C2"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Traduce la misión ambiental en hábitos de consumo responsable y mitigación del riesgo, preparando ciudadanos conscientes del cambio climático.</w:t>
            </w:r>
          </w:p>
        </w:tc>
        <w:tc>
          <w:tcPr>
            <w:tcW w:w="0" w:type="auto"/>
            <w:vAlign w:val="center"/>
            <w:hideMark/>
          </w:tcPr>
          <w:p w14:paraId="4B4954CC"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Planes de acción del </w:t>
            </w:r>
            <w:r w:rsidRPr="005D136C">
              <w:rPr>
                <w:rFonts w:ascii="Arial" w:eastAsia="Times New Roman" w:hAnsi="Arial" w:cs="Arial"/>
                <w:b/>
                <w:bCs/>
                <w:sz w:val="20"/>
                <w:szCs w:val="20"/>
                <w:lang w:eastAsia="es-CO"/>
              </w:rPr>
              <w:t>PRAE</w:t>
            </w:r>
            <w:r w:rsidRPr="005D136C">
              <w:rPr>
                <w:rFonts w:ascii="Arial" w:eastAsia="Times New Roman" w:hAnsi="Arial" w:cs="Arial"/>
                <w:sz w:val="20"/>
                <w:szCs w:val="20"/>
                <w:lang w:eastAsia="es-CO"/>
              </w:rPr>
              <w:t xml:space="preserve"> unificados y articulados con el Comité de Gestión del Riesgo en las sedes Kennedy, Viveros y Central.</w:t>
            </w:r>
          </w:p>
        </w:tc>
      </w:tr>
      <w:tr w:rsidR="00F6422B" w:rsidRPr="005D136C" w14:paraId="7F86280E" w14:textId="77777777" w:rsidTr="00EB08F3">
        <w:trPr>
          <w:tblCellSpacing w:w="15" w:type="dxa"/>
        </w:trPr>
        <w:tc>
          <w:tcPr>
            <w:tcW w:w="0" w:type="auto"/>
            <w:vAlign w:val="center"/>
            <w:hideMark/>
          </w:tcPr>
          <w:p w14:paraId="57842E0B"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Segoe UI Emoji" w:eastAsia="Times New Roman" w:hAnsi="Segoe UI Emoji" w:cs="Segoe UI Emoji"/>
                <w:sz w:val="20"/>
                <w:szCs w:val="20"/>
                <w:lang w:eastAsia="es-CO"/>
              </w:rPr>
              <w:t>🏛</w:t>
            </w: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5. Liderazgo Participativo y Co-Gobernanza</w:t>
            </w:r>
          </w:p>
        </w:tc>
        <w:tc>
          <w:tcPr>
            <w:tcW w:w="0" w:type="auto"/>
            <w:vAlign w:val="center"/>
            <w:hideMark/>
          </w:tcPr>
          <w:p w14:paraId="04E73EE8"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Cohesiona el sentido de pertenencia y mitiga el desapego familiar mediante un gobierno escolar activo y participativo en todas sus instancias.</w:t>
            </w:r>
          </w:p>
        </w:tc>
        <w:tc>
          <w:tcPr>
            <w:tcW w:w="0" w:type="auto"/>
            <w:vAlign w:val="center"/>
            <w:hideMark/>
          </w:tcPr>
          <w:p w14:paraId="3664F4C4"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Objetivo 4:</w:t>
            </w:r>
            <w:r w:rsidRPr="005D136C">
              <w:rPr>
                <w:rFonts w:ascii="Arial" w:eastAsia="Times New Roman" w:hAnsi="Arial" w:cs="Arial"/>
                <w:sz w:val="20"/>
                <w:szCs w:val="20"/>
                <w:lang w:eastAsia="es-CO"/>
              </w:rPr>
              <w:t xml:space="preserve"> Redefinir las estrategias de gestión escolar para asegurar la participación de docentes, estudiantes, padres y administrativos.</w:t>
            </w:r>
          </w:p>
        </w:tc>
        <w:tc>
          <w:tcPr>
            <w:tcW w:w="0" w:type="auto"/>
            <w:vAlign w:val="center"/>
            <w:hideMark/>
          </w:tcPr>
          <w:p w14:paraId="5A0EDCAB"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Garantiza el compromiso colectivo y la gobernanza democrática, haciendo que las decisiones reflejen las necesidades reales de los hogares vinculados.</w:t>
            </w:r>
          </w:p>
        </w:tc>
        <w:tc>
          <w:tcPr>
            <w:tcW w:w="0" w:type="auto"/>
            <w:vAlign w:val="center"/>
            <w:hideMark/>
          </w:tcPr>
          <w:p w14:paraId="07346151"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Actas de </w:t>
            </w:r>
            <w:proofErr w:type="spellStart"/>
            <w:r w:rsidRPr="005D136C">
              <w:rPr>
                <w:rFonts w:ascii="Arial" w:eastAsia="Times New Roman" w:hAnsi="Arial" w:cs="Arial"/>
                <w:sz w:val="20"/>
                <w:szCs w:val="20"/>
                <w:lang w:eastAsia="es-CO"/>
              </w:rPr>
              <w:t>co-gobierno</w:t>
            </w:r>
            <w:proofErr w:type="spellEnd"/>
            <w:r w:rsidRPr="005D136C">
              <w:rPr>
                <w:rFonts w:ascii="Arial" w:eastAsia="Times New Roman" w:hAnsi="Arial" w:cs="Arial"/>
                <w:sz w:val="20"/>
                <w:szCs w:val="20"/>
                <w:lang w:eastAsia="es-CO"/>
              </w:rPr>
              <w:t xml:space="preserve"> de aula operando trimestralmente. </w:t>
            </w:r>
            <w:r w:rsidRPr="005D136C">
              <w:rPr>
                <w:rFonts w:ascii="Arial" w:eastAsia="Times New Roman" w:hAnsi="Arial" w:cs="Arial"/>
                <w:sz w:val="20"/>
                <w:szCs w:val="20"/>
                <w:lang w:eastAsia="es-CO"/>
              </w:rPr>
              <w:br/>
              <w:t xml:space="preserve">• Registro del 80% de asistencia a los talleres de la </w:t>
            </w:r>
            <w:r w:rsidRPr="005D136C">
              <w:rPr>
                <w:rFonts w:ascii="Arial" w:eastAsia="Times New Roman" w:hAnsi="Arial" w:cs="Arial"/>
                <w:i/>
                <w:iCs/>
                <w:sz w:val="20"/>
                <w:szCs w:val="20"/>
                <w:lang w:eastAsia="es-CO"/>
              </w:rPr>
              <w:t>Escuela de Familias</w:t>
            </w:r>
            <w:r w:rsidRPr="005D136C">
              <w:rPr>
                <w:rFonts w:ascii="Arial" w:eastAsia="Times New Roman" w:hAnsi="Arial" w:cs="Arial"/>
                <w:sz w:val="20"/>
                <w:szCs w:val="20"/>
                <w:lang w:eastAsia="es-CO"/>
              </w:rPr>
              <w:t>.</w:t>
            </w:r>
          </w:p>
        </w:tc>
      </w:tr>
      <w:tr w:rsidR="00F6422B" w:rsidRPr="005D136C" w14:paraId="56886AB9" w14:textId="77777777" w:rsidTr="00EB08F3">
        <w:trPr>
          <w:tblCellSpacing w:w="15" w:type="dxa"/>
        </w:trPr>
        <w:tc>
          <w:tcPr>
            <w:tcW w:w="0" w:type="auto"/>
            <w:vAlign w:val="center"/>
            <w:hideMark/>
          </w:tcPr>
          <w:p w14:paraId="58BB93CD" w14:textId="4ADA4173"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6. Evaluación Formativa y Enfoque de Competencias</w:t>
            </w:r>
          </w:p>
        </w:tc>
        <w:tc>
          <w:tcPr>
            <w:tcW w:w="0" w:type="auto"/>
            <w:vAlign w:val="center"/>
            <w:hideMark/>
          </w:tcPr>
          <w:p w14:paraId="2F21FCE9"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Transforma el sistema evaluativo para que valore los ritmos de aprendizaje de niños, jóvenes y los adultos que asisten a la jornada nocturna.</w:t>
            </w:r>
          </w:p>
        </w:tc>
        <w:tc>
          <w:tcPr>
            <w:tcW w:w="0" w:type="auto"/>
            <w:vAlign w:val="center"/>
            <w:hideMark/>
          </w:tcPr>
          <w:p w14:paraId="45F03D87"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w:t>
            </w:r>
            <w:r w:rsidRPr="005D136C">
              <w:rPr>
                <w:rFonts w:ascii="Arial" w:eastAsia="Times New Roman" w:hAnsi="Arial" w:cs="Arial"/>
                <w:b/>
                <w:bCs/>
                <w:sz w:val="20"/>
                <w:szCs w:val="20"/>
                <w:lang w:eastAsia="es-CO"/>
              </w:rPr>
              <w:t>Objetivo 5:</w:t>
            </w:r>
            <w:r w:rsidRPr="005D136C">
              <w:rPr>
                <w:rFonts w:ascii="Arial" w:eastAsia="Times New Roman" w:hAnsi="Arial" w:cs="Arial"/>
                <w:sz w:val="20"/>
                <w:szCs w:val="20"/>
                <w:lang w:eastAsia="es-CO"/>
              </w:rPr>
              <w:t xml:space="preserve"> Actualizar los métodos de evaluación en el PEI, migrando del modelo sumativo tradicional a un enfoque formativo de procesos.</w:t>
            </w:r>
          </w:p>
        </w:tc>
        <w:tc>
          <w:tcPr>
            <w:tcW w:w="0" w:type="auto"/>
            <w:vAlign w:val="center"/>
            <w:hideMark/>
          </w:tcPr>
          <w:p w14:paraId="2C753771"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Permite monitorear el progreso integral, el ser y el saber, ofreciendo alternativas claras de nivelación frente a rezagos académicos.</w:t>
            </w:r>
          </w:p>
        </w:tc>
        <w:tc>
          <w:tcPr>
            <w:tcW w:w="0" w:type="auto"/>
            <w:vAlign w:val="center"/>
            <w:hideMark/>
          </w:tcPr>
          <w:p w14:paraId="27DCA3E6" w14:textId="77777777" w:rsidR="005D136C" w:rsidRPr="005D136C" w:rsidRDefault="005D136C" w:rsidP="005D136C">
            <w:pPr>
              <w:spacing w:after="0" w:line="240" w:lineRule="auto"/>
              <w:rPr>
                <w:rFonts w:ascii="Arial" w:eastAsia="Times New Roman" w:hAnsi="Arial" w:cs="Arial"/>
                <w:sz w:val="20"/>
                <w:szCs w:val="20"/>
                <w:lang w:eastAsia="es-CO"/>
              </w:rPr>
            </w:pPr>
            <w:r w:rsidRPr="005D136C">
              <w:rPr>
                <w:rFonts w:ascii="Arial" w:eastAsia="Times New Roman" w:hAnsi="Arial" w:cs="Arial"/>
                <w:sz w:val="20"/>
                <w:szCs w:val="20"/>
                <w:lang w:eastAsia="es-CO"/>
              </w:rPr>
              <w:t xml:space="preserve">• Enmienda aprobada del </w:t>
            </w:r>
            <w:r w:rsidRPr="005D136C">
              <w:rPr>
                <w:rFonts w:ascii="Arial" w:eastAsia="Times New Roman" w:hAnsi="Arial" w:cs="Arial"/>
                <w:b/>
                <w:bCs/>
                <w:sz w:val="20"/>
                <w:szCs w:val="20"/>
                <w:lang w:eastAsia="es-CO"/>
              </w:rPr>
              <w:t>SIEE</w:t>
            </w:r>
            <w:r w:rsidRPr="005D136C">
              <w:rPr>
                <w:rFonts w:ascii="Arial" w:eastAsia="Times New Roman" w:hAnsi="Arial" w:cs="Arial"/>
                <w:sz w:val="20"/>
                <w:szCs w:val="20"/>
                <w:lang w:eastAsia="es-CO"/>
              </w:rPr>
              <w:t xml:space="preserve"> ante el Consejo Académico y Directivo. </w:t>
            </w:r>
            <w:r w:rsidRPr="005D136C">
              <w:rPr>
                <w:rFonts w:ascii="Arial" w:eastAsia="Times New Roman" w:hAnsi="Arial" w:cs="Arial"/>
                <w:sz w:val="20"/>
                <w:szCs w:val="20"/>
                <w:lang w:eastAsia="es-CO"/>
              </w:rPr>
              <w:br/>
              <w:t>• Rúbricas cualitativas integradas a los módulos temáticos.</w:t>
            </w:r>
          </w:p>
        </w:tc>
      </w:tr>
    </w:tbl>
    <w:p w14:paraId="3D035C98" w14:textId="356D75A1" w:rsidR="00D104AF" w:rsidRPr="00D104AF" w:rsidRDefault="00D104AF" w:rsidP="00B05DC4">
      <w:pPr>
        <w:spacing w:line="240" w:lineRule="auto"/>
        <w:jc w:val="center"/>
        <w:rPr>
          <w:rFonts w:ascii="Arial" w:eastAsia="Times New Roman" w:hAnsi="Arial" w:cs="Arial"/>
          <w:b/>
          <w:bCs/>
          <w:sz w:val="24"/>
          <w:szCs w:val="24"/>
          <w:lang w:eastAsia="es-CO"/>
        </w:rPr>
      </w:pPr>
      <w:r w:rsidRPr="00D104AF">
        <w:rPr>
          <w:rFonts w:ascii="Arial" w:eastAsia="Times New Roman" w:hAnsi="Arial" w:cs="Arial"/>
          <w:b/>
          <w:bCs/>
          <w:sz w:val="24"/>
          <w:szCs w:val="24"/>
          <w:lang w:eastAsia="es-CO"/>
        </w:rPr>
        <w:t>Matriz Técnica de Seguimiento y Evaluación de Resultados del PEI</w:t>
      </w:r>
      <w:r w:rsidR="00727809">
        <w:rPr>
          <w:rFonts w:ascii="Arial" w:eastAsia="Times New Roman" w:hAnsi="Arial" w:cs="Arial"/>
          <w:b/>
          <w:bCs/>
          <w:sz w:val="24"/>
          <w:szCs w:val="24"/>
          <w:lang w:eastAsia="es-CO"/>
        </w:rPr>
        <w:t xml:space="preserve"> (tabla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472"/>
        <w:gridCol w:w="1542"/>
        <w:gridCol w:w="1056"/>
        <w:gridCol w:w="1461"/>
        <w:gridCol w:w="1565"/>
      </w:tblGrid>
      <w:tr w:rsidR="00AF6545" w:rsidRPr="00D104AF" w14:paraId="48F2F3E6" w14:textId="77777777" w:rsidTr="00F9451F">
        <w:trPr>
          <w:tblCellSpacing w:w="15" w:type="dxa"/>
        </w:trPr>
        <w:tc>
          <w:tcPr>
            <w:tcW w:w="0" w:type="auto"/>
            <w:vAlign w:val="center"/>
            <w:hideMark/>
          </w:tcPr>
          <w:p w14:paraId="450407D0"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Criterio de Evaluación</w:t>
            </w:r>
          </w:p>
        </w:tc>
        <w:tc>
          <w:tcPr>
            <w:tcW w:w="0" w:type="auto"/>
            <w:vAlign w:val="center"/>
            <w:hideMark/>
          </w:tcPr>
          <w:p w14:paraId="46AC932C"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Indicador Operacional</w:t>
            </w:r>
          </w:p>
        </w:tc>
        <w:tc>
          <w:tcPr>
            <w:tcW w:w="0" w:type="auto"/>
            <w:vAlign w:val="center"/>
            <w:hideMark/>
          </w:tcPr>
          <w:p w14:paraId="6596EC4E"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Método de Seguimiento y Herramientas</w:t>
            </w:r>
          </w:p>
        </w:tc>
        <w:tc>
          <w:tcPr>
            <w:tcW w:w="0" w:type="auto"/>
            <w:vAlign w:val="center"/>
            <w:hideMark/>
          </w:tcPr>
          <w:p w14:paraId="69F446B2"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Frecuencia</w:t>
            </w:r>
          </w:p>
        </w:tc>
        <w:tc>
          <w:tcPr>
            <w:tcW w:w="0" w:type="auto"/>
            <w:vAlign w:val="center"/>
            <w:hideMark/>
          </w:tcPr>
          <w:p w14:paraId="5B491D1D"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Estamento Responsable</w:t>
            </w:r>
          </w:p>
        </w:tc>
        <w:tc>
          <w:tcPr>
            <w:tcW w:w="0" w:type="auto"/>
            <w:vAlign w:val="center"/>
            <w:hideMark/>
          </w:tcPr>
          <w:p w14:paraId="1EEEC471" w14:textId="77777777" w:rsidR="00D104AF" w:rsidRPr="00B05DC4" w:rsidRDefault="00D104AF" w:rsidP="00D104AF">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Articulación con el Modelo Flexible / SIEE</w:t>
            </w:r>
          </w:p>
        </w:tc>
      </w:tr>
      <w:tr w:rsidR="00AF6545" w:rsidRPr="00D104AF" w14:paraId="18903957" w14:textId="77777777" w:rsidTr="00F9451F">
        <w:trPr>
          <w:tblCellSpacing w:w="15" w:type="dxa"/>
        </w:trPr>
        <w:tc>
          <w:tcPr>
            <w:tcW w:w="0" w:type="auto"/>
            <w:vAlign w:val="center"/>
            <w:hideMark/>
          </w:tcPr>
          <w:p w14:paraId="2B83980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1. Desempeño Académico</w:t>
            </w:r>
          </w:p>
        </w:tc>
        <w:tc>
          <w:tcPr>
            <w:tcW w:w="0" w:type="auto"/>
            <w:vAlign w:val="center"/>
            <w:hideMark/>
          </w:tcPr>
          <w:p w14:paraId="726BCD02"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Nivel de logro en áreas obligatorias y </w:t>
            </w:r>
            <w:r w:rsidRPr="00B05DC4">
              <w:rPr>
                <w:rFonts w:ascii="Arial" w:eastAsia="Times New Roman" w:hAnsi="Arial" w:cs="Arial"/>
                <w:b/>
                <w:bCs/>
                <w:sz w:val="18"/>
                <w:szCs w:val="18"/>
                <w:lang w:eastAsia="es-CO"/>
              </w:rPr>
              <w:t>STEM</w:t>
            </w:r>
            <w:r w:rsidRPr="00B05DC4">
              <w:rPr>
                <w:rFonts w:ascii="Arial" w:eastAsia="Times New Roman" w:hAnsi="Arial" w:cs="Arial"/>
                <w:sz w:val="18"/>
                <w:szCs w:val="18"/>
                <w:lang w:eastAsia="es-CO"/>
              </w:rPr>
              <w:t xml:space="preserve"> (Ciencias, Tecnología, Ingeniería, Matemáticas).</w:t>
            </w:r>
          </w:p>
        </w:tc>
        <w:tc>
          <w:tcPr>
            <w:tcW w:w="0" w:type="auto"/>
            <w:vAlign w:val="center"/>
            <w:hideMark/>
          </w:tcPr>
          <w:p w14:paraId="2CA4B3B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Auditoría de Pruebas Saber 11 y evaluaciones internas. </w:t>
            </w:r>
            <w:r w:rsidRPr="00B05DC4">
              <w:rPr>
                <w:rFonts w:ascii="Arial" w:eastAsia="Times New Roman" w:hAnsi="Arial" w:cs="Arial"/>
                <w:sz w:val="18"/>
                <w:szCs w:val="18"/>
                <w:lang w:eastAsia="es-CO"/>
              </w:rPr>
              <w:br/>
              <w:t>• Evolución de promedios por sede.</w:t>
            </w:r>
          </w:p>
        </w:tc>
        <w:tc>
          <w:tcPr>
            <w:tcW w:w="0" w:type="auto"/>
            <w:vAlign w:val="center"/>
            <w:hideMark/>
          </w:tcPr>
          <w:p w14:paraId="458F8C8F"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Semestral y anual.</w:t>
            </w:r>
          </w:p>
        </w:tc>
        <w:tc>
          <w:tcPr>
            <w:tcW w:w="0" w:type="auto"/>
            <w:vAlign w:val="center"/>
            <w:hideMark/>
          </w:tcPr>
          <w:p w14:paraId="2F102750"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Coordinación Académica. </w:t>
            </w:r>
            <w:r w:rsidRPr="00B05DC4">
              <w:rPr>
                <w:rFonts w:ascii="Arial" w:eastAsia="Times New Roman" w:hAnsi="Arial" w:cs="Arial"/>
                <w:sz w:val="18"/>
                <w:szCs w:val="18"/>
                <w:lang w:eastAsia="es-CO"/>
              </w:rPr>
              <w:br/>
              <w:t xml:space="preserve">• </w:t>
            </w:r>
            <w:proofErr w:type="gramStart"/>
            <w:r w:rsidRPr="00B05DC4">
              <w:rPr>
                <w:rFonts w:ascii="Arial" w:eastAsia="Times New Roman" w:hAnsi="Arial" w:cs="Arial"/>
                <w:sz w:val="18"/>
                <w:szCs w:val="18"/>
                <w:lang w:eastAsia="es-CO"/>
              </w:rPr>
              <w:t>Jefes</w:t>
            </w:r>
            <w:proofErr w:type="gramEnd"/>
            <w:r w:rsidRPr="00B05DC4">
              <w:rPr>
                <w:rFonts w:ascii="Arial" w:eastAsia="Times New Roman" w:hAnsi="Arial" w:cs="Arial"/>
                <w:sz w:val="18"/>
                <w:szCs w:val="18"/>
                <w:lang w:eastAsia="es-CO"/>
              </w:rPr>
              <w:t xml:space="preserve"> de Área.</w:t>
            </w:r>
          </w:p>
        </w:tc>
        <w:tc>
          <w:tcPr>
            <w:tcW w:w="0" w:type="auto"/>
            <w:vAlign w:val="center"/>
            <w:hideMark/>
          </w:tcPr>
          <w:p w14:paraId="19C0E7FB"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Ajuste de las guías de aprendizaje de la Escuela Activa Urbana (EAU).</w:t>
            </w:r>
          </w:p>
        </w:tc>
      </w:tr>
      <w:tr w:rsidR="00AF6545" w:rsidRPr="00D104AF" w14:paraId="3C09F764" w14:textId="77777777" w:rsidTr="00F9451F">
        <w:trPr>
          <w:tblCellSpacing w:w="15" w:type="dxa"/>
        </w:trPr>
        <w:tc>
          <w:tcPr>
            <w:tcW w:w="0" w:type="auto"/>
            <w:vAlign w:val="center"/>
            <w:hideMark/>
          </w:tcPr>
          <w:p w14:paraId="6FF47813"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2. Competencias Socioemocionales</w:t>
            </w:r>
          </w:p>
        </w:tc>
        <w:tc>
          <w:tcPr>
            <w:tcW w:w="0" w:type="auto"/>
            <w:vAlign w:val="center"/>
            <w:hideMark/>
          </w:tcPr>
          <w:p w14:paraId="10AF56F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Niveles de resiliencia, empatía, trabajo en equipo y </w:t>
            </w:r>
            <w:r w:rsidRPr="00B05DC4">
              <w:rPr>
                <w:rFonts w:ascii="Arial" w:eastAsia="Times New Roman" w:hAnsi="Arial" w:cs="Arial"/>
                <w:sz w:val="18"/>
                <w:szCs w:val="18"/>
                <w:lang w:eastAsia="es-CO"/>
              </w:rPr>
              <w:lastRenderedPageBreak/>
              <w:t>resolución pacífica.</w:t>
            </w:r>
          </w:p>
        </w:tc>
        <w:tc>
          <w:tcPr>
            <w:tcW w:w="0" w:type="auto"/>
            <w:vAlign w:val="center"/>
            <w:hideMark/>
          </w:tcPr>
          <w:p w14:paraId="31A7B7C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Monitoreo de la estrategia del "</w:t>
            </w:r>
            <w:proofErr w:type="spellStart"/>
            <w:r w:rsidRPr="00B05DC4">
              <w:rPr>
                <w:rFonts w:ascii="Arial" w:eastAsia="Times New Roman" w:hAnsi="Arial" w:cs="Arial"/>
                <w:sz w:val="18"/>
                <w:szCs w:val="18"/>
                <w:lang w:eastAsia="es-CO"/>
              </w:rPr>
              <w:t>emociómetro</w:t>
            </w:r>
            <w:proofErr w:type="spellEnd"/>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Bitácoras de </w:t>
            </w:r>
            <w:r w:rsidRPr="00B05DC4">
              <w:rPr>
                <w:rFonts w:ascii="Arial" w:eastAsia="Times New Roman" w:hAnsi="Arial" w:cs="Arial"/>
                <w:sz w:val="18"/>
                <w:szCs w:val="18"/>
                <w:lang w:eastAsia="es-CO"/>
              </w:rPr>
              <w:lastRenderedPageBreak/>
              <w:t>observación en aula.</w:t>
            </w:r>
          </w:p>
        </w:tc>
        <w:tc>
          <w:tcPr>
            <w:tcW w:w="0" w:type="auto"/>
            <w:vAlign w:val="center"/>
            <w:hideMark/>
          </w:tcPr>
          <w:p w14:paraId="0A41ADFA"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Trimestral.</w:t>
            </w:r>
          </w:p>
        </w:tc>
        <w:tc>
          <w:tcPr>
            <w:tcW w:w="0" w:type="auto"/>
            <w:vAlign w:val="center"/>
            <w:hideMark/>
          </w:tcPr>
          <w:p w14:paraId="14BC062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proofErr w:type="spellStart"/>
            <w:r w:rsidRPr="00B05DC4">
              <w:rPr>
                <w:rFonts w:ascii="Arial" w:eastAsia="Times New Roman" w:hAnsi="Arial" w:cs="Arial"/>
                <w:sz w:val="18"/>
                <w:szCs w:val="18"/>
                <w:lang w:eastAsia="es-CO"/>
              </w:rPr>
              <w:t>Psicoorientación</w:t>
            </w:r>
            <w:proofErr w:type="spellEnd"/>
            <w:r w:rsidRPr="00B05DC4">
              <w:rPr>
                <w:rFonts w:ascii="Arial" w:eastAsia="Times New Roman" w:hAnsi="Arial" w:cs="Arial"/>
                <w:sz w:val="18"/>
                <w:szCs w:val="18"/>
                <w:lang w:eastAsia="es-CO"/>
              </w:rPr>
              <w:t xml:space="preserve"> Escolar. </w:t>
            </w:r>
            <w:r w:rsidRPr="00B05DC4">
              <w:rPr>
                <w:rFonts w:ascii="Arial" w:eastAsia="Times New Roman" w:hAnsi="Arial" w:cs="Arial"/>
                <w:sz w:val="18"/>
                <w:szCs w:val="18"/>
                <w:lang w:eastAsia="es-CO"/>
              </w:rPr>
              <w:br/>
              <w:t>• Docentes de grupo.</w:t>
            </w:r>
          </w:p>
        </w:tc>
        <w:tc>
          <w:tcPr>
            <w:tcW w:w="0" w:type="auto"/>
            <w:vAlign w:val="center"/>
            <w:hideMark/>
          </w:tcPr>
          <w:p w14:paraId="0C44875F"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Valoración cualitativa del desarrollo del </w:t>
            </w:r>
            <w:r w:rsidRPr="00B05DC4">
              <w:rPr>
                <w:rFonts w:ascii="Arial" w:eastAsia="Times New Roman" w:hAnsi="Arial" w:cs="Arial"/>
                <w:b/>
                <w:bCs/>
                <w:sz w:val="18"/>
                <w:szCs w:val="18"/>
                <w:lang w:eastAsia="es-CO"/>
              </w:rPr>
              <w:t>Ser</w:t>
            </w:r>
            <w:r w:rsidRPr="00B05DC4">
              <w:rPr>
                <w:rFonts w:ascii="Arial" w:eastAsia="Times New Roman" w:hAnsi="Arial" w:cs="Arial"/>
                <w:sz w:val="18"/>
                <w:szCs w:val="18"/>
                <w:lang w:eastAsia="es-CO"/>
              </w:rPr>
              <w:t xml:space="preserve"> dentro del SIEE.</w:t>
            </w:r>
          </w:p>
        </w:tc>
      </w:tr>
      <w:tr w:rsidR="00AF6545" w:rsidRPr="00D104AF" w14:paraId="4BC5765A" w14:textId="77777777" w:rsidTr="00F9451F">
        <w:trPr>
          <w:tblCellSpacing w:w="15" w:type="dxa"/>
        </w:trPr>
        <w:tc>
          <w:tcPr>
            <w:tcW w:w="0" w:type="auto"/>
            <w:vAlign w:val="center"/>
            <w:hideMark/>
          </w:tcPr>
          <w:p w14:paraId="656493CA"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3. Inclusión y Equidad</w:t>
            </w:r>
          </w:p>
        </w:tc>
        <w:tc>
          <w:tcPr>
            <w:tcW w:w="0" w:type="auto"/>
            <w:vAlign w:val="center"/>
            <w:hideMark/>
          </w:tcPr>
          <w:p w14:paraId="5E868BC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Índice de participación de estudiantes con discapacidad o en </w:t>
            </w:r>
            <w:proofErr w:type="spellStart"/>
            <w:r w:rsidRPr="00B05DC4">
              <w:rPr>
                <w:rFonts w:ascii="Arial" w:eastAsia="Times New Roman" w:hAnsi="Arial" w:cs="Arial"/>
                <w:sz w:val="18"/>
                <w:szCs w:val="18"/>
                <w:lang w:eastAsia="es-CO"/>
              </w:rPr>
              <w:t>extraedad</w:t>
            </w:r>
            <w:proofErr w:type="spellEnd"/>
            <w:r w:rsidRPr="00B05DC4">
              <w:rPr>
                <w:rFonts w:ascii="Arial" w:eastAsia="Times New Roman" w:hAnsi="Arial" w:cs="Arial"/>
                <w:sz w:val="18"/>
                <w:szCs w:val="18"/>
                <w:lang w:eastAsia="es-CO"/>
              </w:rPr>
              <w:t>.</w:t>
            </w:r>
          </w:p>
        </w:tc>
        <w:tc>
          <w:tcPr>
            <w:tcW w:w="0" w:type="auto"/>
            <w:vAlign w:val="center"/>
            <w:hideMark/>
          </w:tcPr>
          <w:p w14:paraId="6AACC0CE"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Evaluación del portafolio de apoyos. </w:t>
            </w:r>
            <w:r w:rsidRPr="00B05DC4">
              <w:rPr>
                <w:rFonts w:ascii="Arial" w:eastAsia="Times New Roman" w:hAnsi="Arial" w:cs="Arial"/>
                <w:sz w:val="18"/>
                <w:szCs w:val="18"/>
                <w:lang w:eastAsia="es-CO"/>
              </w:rPr>
              <w:br/>
              <w:t>• Encuestas de satisfacción a familias.</w:t>
            </w:r>
          </w:p>
        </w:tc>
        <w:tc>
          <w:tcPr>
            <w:tcW w:w="0" w:type="auto"/>
            <w:vAlign w:val="center"/>
            <w:hideMark/>
          </w:tcPr>
          <w:p w14:paraId="006DA08A"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Semestral.</w:t>
            </w:r>
          </w:p>
        </w:tc>
        <w:tc>
          <w:tcPr>
            <w:tcW w:w="0" w:type="auto"/>
            <w:vAlign w:val="center"/>
            <w:hideMark/>
          </w:tcPr>
          <w:p w14:paraId="08B491B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Docente de Apoyo Pedagógico. </w:t>
            </w:r>
            <w:r w:rsidRPr="00B05DC4">
              <w:rPr>
                <w:rFonts w:ascii="Arial" w:eastAsia="Times New Roman" w:hAnsi="Arial" w:cs="Arial"/>
                <w:sz w:val="18"/>
                <w:szCs w:val="18"/>
                <w:lang w:eastAsia="es-CO"/>
              </w:rPr>
              <w:br/>
              <w:t>• Comité de Inclusión.</w:t>
            </w:r>
          </w:p>
        </w:tc>
        <w:tc>
          <w:tcPr>
            <w:tcW w:w="0" w:type="auto"/>
            <w:vAlign w:val="center"/>
            <w:hideMark/>
          </w:tcPr>
          <w:p w14:paraId="1247138B"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Validación y efectividad del 100% de los </w:t>
            </w:r>
            <w:r w:rsidRPr="00B05DC4">
              <w:rPr>
                <w:rFonts w:ascii="Arial" w:eastAsia="Times New Roman" w:hAnsi="Arial" w:cs="Arial"/>
                <w:b/>
                <w:bCs/>
                <w:sz w:val="18"/>
                <w:szCs w:val="18"/>
                <w:lang w:eastAsia="es-CO"/>
              </w:rPr>
              <w:t>PIAR</w:t>
            </w:r>
            <w:r w:rsidRPr="00B05DC4">
              <w:rPr>
                <w:rFonts w:ascii="Arial" w:eastAsia="Times New Roman" w:hAnsi="Arial" w:cs="Arial"/>
                <w:sz w:val="18"/>
                <w:szCs w:val="18"/>
                <w:lang w:eastAsia="es-CO"/>
              </w:rPr>
              <w:t xml:space="preserve"> y didácticas </w:t>
            </w:r>
            <w:r w:rsidRPr="00B05DC4">
              <w:rPr>
                <w:rFonts w:ascii="Arial" w:eastAsia="Times New Roman" w:hAnsi="Arial" w:cs="Arial"/>
                <w:b/>
                <w:bCs/>
                <w:sz w:val="18"/>
                <w:szCs w:val="18"/>
                <w:lang w:eastAsia="es-CO"/>
              </w:rPr>
              <w:t>GEEMPA</w:t>
            </w:r>
            <w:r w:rsidRPr="00B05DC4">
              <w:rPr>
                <w:rFonts w:ascii="Arial" w:eastAsia="Times New Roman" w:hAnsi="Arial" w:cs="Arial"/>
                <w:sz w:val="18"/>
                <w:szCs w:val="18"/>
                <w:lang w:eastAsia="es-CO"/>
              </w:rPr>
              <w:t>.</w:t>
            </w:r>
          </w:p>
        </w:tc>
      </w:tr>
      <w:tr w:rsidR="00AF6545" w:rsidRPr="00D104AF" w14:paraId="219C4936" w14:textId="77777777" w:rsidTr="00F9451F">
        <w:trPr>
          <w:tblCellSpacing w:w="15" w:type="dxa"/>
        </w:trPr>
        <w:tc>
          <w:tcPr>
            <w:tcW w:w="0" w:type="auto"/>
            <w:vAlign w:val="center"/>
            <w:hideMark/>
          </w:tcPr>
          <w:p w14:paraId="715A3B63"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4. Innovación y Uso de TIC</w:t>
            </w:r>
          </w:p>
        </w:tc>
        <w:tc>
          <w:tcPr>
            <w:tcW w:w="0" w:type="auto"/>
            <w:vAlign w:val="center"/>
            <w:hideMark/>
          </w:tcPr>
          <w:p w14:paraId="2DA541A6"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Tasa de apropiación digital y metodologías activas en los salones.</w:t>
            </w:r>
          </w:p>
        </w:tc>
        <w:tc>
          <w:tcPr>
            <w:tcW w:w="0" w:type="auto"/>
            <w:vAlign w:val="center"/>
            <w:hideMark/>
          </w:tcPr>
          <w:p w14:paraId="37D43A5F"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Pautas de observación de clase de coordinadores. </w:t>
            </w:r>
            <w:r w:rsidRPr="00B05DC4">
              <w:rPr>
                <w:rFonts w:ascii="Arial" w:eastAsia="Times New Roman" w:hAnsi="Arial" w:cs="Arial"/>
                <w:sz w:val="18"/>
                <w:szCs w:val="18"/>
                <w:lang w:eastAsia="es-CO"/>
              </w:rPr>
              <w:br/>
              <w:t>• Encuestas de percepción a estudiantes.</w:t>
            </w:r>
          </w:p>
        </w:tc>
        <w:tc>
          <w:tcPr>
            <w:tcW w:w="0" w:type="auto"/>
            <w:vAlign w:val="center"/>
            <w:hideMark/>
          </w:tcPr>
          <w:p w14:paraId="63D029C6"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Semestral.</w:t>
            </w:r>
          </w:p>
        </w:tc>
        <w:tc>
          <w:tcPr>
            <w:tcW w:w="0" w:type="auto"/>
            <w:vAlign w:val="center"/>
            <w:hideMark/>
          </w:tcPr>
          <w:p w14:paraId="43DF73E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Comité de Innovación Tecnológica. </w:t>
            </w:r>
            <w:r w:rsidRPr="00B05DC4">
              <w:rPr>
                <w:rFonts w:ascii="Arial" w:eastAsia="Times New Roman" w:hAnsi="Arial" w:cs="Arial"/>
                <w:sz w:val="18"/>
                <w:szCs w:val="18"/>
                <w:lang w:eastAsia="es-CO"/>
              </w:rPr>
              <w:br/>
              <w:t>• Coordinación.</w:t>
            </w:r>
          </w:p>
        </w:tc>
        <w:tc>
          <w:tcPr>
            <w:tcW w:w="0" w:type="auto"/>
            <w:vAlign w:val="center"/>
            <w:hideMark/>
          </w:tcPr>
          <w:p w14:paraId="6E6E897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Inclusión de plataformas interactivas en los módulos </w:t>
            </w:r>
            <w:proofErr w:type="spellStart"/>
            <w:r w:rsidRPr="00B05DC4">
              <w:rPr>
                <w:rFonts w:ascii="Arial" w:eastAsia="Times New Roman" w:hAnsi="Arial" w:cs="Arial"/>
                <w:sz w:val="18"/>
                <w:szCs w:val="18"/>
                <w:lang w:eastAsia="es-CO"/>
              </w:rPr>
              <w:t>autoinstructivos</w:t>
            </w:r>
            <w:proofErr w:type="spellEnd"/>
            <w:r w:rsidRPr="00B05DC4">
              <w:rPr>
                <w:rFonts w:ascii="Arial" w:eastAsia="Times New Roman" w:hAnsi="Arial" w:cs="Arial"/>
                <w:sz w:val="18"/>
                <w:szCs w:val="18"/>
                <w:lang w:eastAsia="es-CO"/>
              </w:rPr>
              <w:t>.</w:t>
            </w:r>
          </w:p>
        </w:tc>
      </w:tr>
      <w:tr w:rsidR="00AF6545" w:rsidRPr="00D104AF" w14:paraId="12A880E5" w14:textId="77777777" w:rsidTr="00F9451F">
        <w:trPr>
          <w:tblCellSpacing w:w="15" w:type="dxa"/>
        </w:trPr>
        <w:tc>
          <w:tcPr>
            <w:tcW w:w="0" w:type="auto"/>
            <w:vAlign w:val="center"/>
            <w:hideMark/>
          </w:tcPr>
          <w:p w14:paraId="03B1724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5. Satisfacción de la Comunidad</w:t>
            </w:r>
          </w:p>
        </w:tc>
        <w:tc>
          <w:tcPr>
            <w:tcW w:w="0" w:type="auto"/>
            <w:vAlign w:val="center"/>
            <w:hideMark/>
          </w:tcPr>
          <w:p w14:paraId="49793F6B"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Índice de favorabilidad y clima institucional general.</w:t>
            </w:r>
          </w:p>
        </w:tc>
        <w:tc>
          <w:tcPr>
            <w:tcW w:w="0" w:type="auto"/>
            <w:vAlign w:val="center"/>
            <w:hideMark/>
          </w:tcPr>
          <w:p w14:paraId="4B82C5DC"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Formularios digitales anónimos de clima. </w:t>
            </w:r>
            <w:r w:rsidRPr="00B05DC4">
              <w:rPr>
                <w:rFonts w:ascii="Arial" w:eastAsia="Times New Roman" w:hAnsi="Arial" w:cs="Arial"/>
                <w:sz w:val="18"/>
                <w:szCs w:val="18"/>
                <w:lang w:eastAsia="es-CO"/>
              </w:rPr>
              <w:br/>
              <w:t>• Mesas de diálogo y asambleas.</w:t>
            </w:r>
          </w:p>
        </w:tc>
        <w:tc>
          <w:tcPr>
            <w:tcW w:w="0" w:type="auto"/>
            <w:vAlign w:val="center"/>
            <w:hideMark/>
          </w:tcPr>
          <w:p w14:paraId="72ED6887"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Anual.</w:t>
            </w:r>
          </w:p>
        </w:tc>
        <w:tc>
          <w:tcPr>
            <w:tcW w:w="0" w:type="auto"/>
            <w:vAlign w:val="center"/>
            <w:hideMark/>
          </w:tcPr>
          <w:p w14:paraId="18CFFA8E"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Rectoría. </w:t>
            </w:r>
            <w:r w:rsidRPr="00B05DC4">
              <w:rPr>
                <w:rFonts w:ascii="Arial" w:eastAsia="Times New Roman" w:hAnsi="Arial" w:cs="Arial"/>
                <w:sz w:val="18"/>
                <w:szCs w:val="18"/>
                <w:lang w:eastAsia="es-CO"/>
              </w:rPr>
              <w:br/>
              <w:t>• Dirección de Calidad Educativa.</w:t>
            </w:r>
          </w:p>
        </w:tc>
        <w:tc>
          <w:tcPr>
            <w:tcW w:w="0" w:type="auto"/>
            <w:vAlign w:val="center"/>
            <w:hideMark/>
          </w:tcPr>
          <w:p w14:paraId="7DCBE8A2"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Rendición de cuentas de la Gestión Directiva y Comunitaria.</w:t>
            </w:r>
          </w:p>
        </w:tc>
      </w:tr>
      <w:tr w:rsidR="00AF6545" w:rsidRPr="00D104AF" w14:paraId="36801166" w14:textId="77777777" w:rsidTr="00F9451F">
        <w:trPr>
          <w:tblCellSpacing w:w="15" w:type="dxa"/>
        </w:trPr>
        <w:tc>
          <w:tcPr>
            <w:tcW w:w="0" w:type="auto"/>
            <w:vAlign w:val="center"/>
            <w:hideMark/>
          </w:tcPr>
          <w:p w14:paraId="6565965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6. Responsabilidad y Ambiente</w:t>
            </w:r>
          </w:p>
        </w:tc>
        <w:tc>
          <w:tcPr>
            <w:tcW w:w="0" w:type="auto"/>
            <w:vAlign w:val="center"/>
            <w:hideMark/>
          </w:tcPr>
          <w:p w14:paraId="0545C747"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Porcentaje de ejecución de prácticas sostenibles comunitarias.</w:t>
            </w:r>
          </w:p>
        </w:tc>
        <w:tc>
          <w:tcPr>
            <w:tcW w:w="0" w:type="auto"/>
            <w:vAlign w:val="center"/>
            <w:hideMark/>
          </w:tcPr>
          <w:p w14:paraId="60FA945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Informes de reciclaje urbano y control de ruido. </w:t>
            </w:r>
            <w:r w:rsidRPr="00B05DC4">
              <w:rPr>
                <w:rFonts w:ascii="Arial" w:eastAsia="Times New Roman" w:hAnsi="Arial" w:cs="Arial"/>
                <w:sz w:val="18"/>
                <w:szCs w:val="18"/>
                <w:lang w:eastAsia="es-CO"/>
              </w:rPr>
              <w:br/>
              <w:t>• Evaluación de proyectos de aula.</w:t>
            </w:r>
          </w:p>
        </w:tc>
        <w:tc>
          <w:tcPr>
            <w:tcW w:w="0" w:type="auto"/>
            <w:vAlign w:val="center"/>
            <w:hideMark/>
          </w:tcPr>
          <w:p w14:paraId="08195ACC"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Anual.</w:t>
            </w:r>
          </w:p>
        </w:tc>
        <w:tc>
          <w:tcPr>
            <w:tcW w:w="0" w:type="auto"/>
            <w:vAlign w:val="center"/>
            <w:hideMark/>
          </w:tcPr>
          <w:p w14:paraId="4FBCF663"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Comité de Sostenibilidad. </w:t>
            </w:r>
            <w:r w:rsidRPr="00B05DC4">
              <w:rPr>
                <w:rFonts w:ascii="Arial" w:eastAsia="Times New Roman" w:hAnsi="Arial" w:cs="Arial"/>
                <w:sz w:val="18"/>
                <w:szCs w:val="18"/>
                <w:lang w:eastAsia="es-CO"/>
              </w:rPr>
              <w:br/>
              <w:t>• Docentes de Ciencias.</w:t>
            </w:r>
          </w:p>
        </w:tc>
        <w:tc>
          <w:tcPr>
            <w:tcW w:w="0" w:type="auto"/>
            <w:vAlign w:val="center"/>
            <w:hideMark/>
          </w:tcPr>
          <w:p w14:paraId="1F45093C"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Cumplimiento de las metas del Proyecto Ambiental Escolar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w:t>
            </w:r>
          </w:p>
        </w:tc>
      </w:tr>
      <w:tr w:rsidR="00AF6545" w:rsidRPr="00D104AF" w14:paraId="4C998150" w14:textId="77777777" w:rsidTr="00F9451F">
        <w:trPr>
          <w:tblCellSpacing w:w="15" w:type="dxa"/>
        </w:trPr>
        <w:tc>
          <w:tcPr>
            <w:tcW w:w="0" w:type="auto"/>
            <w:vAlign w:val="center"/>
            <w:hideMark/>
          </w:tcPr>
          <w:p w14:paraId="6A283E4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7. Formación de Líderes</w:t>
            </w:r>
          </w:p>
        </w:tc>
        <w:tc>
          <w:tcPr>
            <w:tcW w:w="0" w:type="auto"/>
            <w:vAlign w:val="center"/>
            <w:hideMark/>
          </w:tcPr>
          <w:p w14:paraId="24EA5442"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Grado de desarrollo de competencias ciudadanas y autonomía.</w:t>
            </w:r>
          </w:p>
        </w:tc>
        <w:tc>
          <w:tcPr>
            <w:tcW w:w="0" w:type="auto"/>
            <w:vAlign w:val="center"/>
            <w:hideMark/>
          </w:tcPr>
          <w:p w14:paraId="4CAF245E"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Seguimiento al ejercicio del </w:t>
            </w:r>
            <w:proofErr w:type="spellStart"/>
            <w:r w:rsidRPr="00B05DC4">
              <w:rPr>
                <w:rFonts w:ascii="Arial" w:eastAsia="Times New Roman" w:hAnsi="Arial" w:cs="Arial"/>
                <w:sz w:val="18"/>
                <w:szCs w:val="18"/>
                <w:lang w:eastAsia="es-CO"/>
              </w:rPr>
              <w:t>Co-gobierno</w:t>
            </w:r>
            <w:proofErr w:type="spellEnd"/>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Rúbricas de proyectos de emprendimiento.</w:t>
            </w:r>
          </w:p>
        </w:tc>
        <w:tc>
          <w:tcPr>
            <w:tcW w:w="0" w:type="auto"/>
            <w:vAlign w:val="center"/>
            <w:hideMark/>
          </w:tcPr>
          <w:p w14:paraId="7613136B"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Anual.</w:t>
            </w:r>
          </w:p>
        </w:tc>
        <w:tc>
          <w:tcPr>
            <w:tcW w:w="0" w:type="auto"/>
            <w:vAlign w:val="center"/>
            <w:hideMark/>
          </w:tcPr>
          <w:p w14:paraId="54DCF7F1"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Equipo Directivo. </w:t>
            </w:r>
            <w:r w:rsidRPr="00B05DC4">
              <w:rPr>
                <w:rFonts w:ascii="Arial" w:eastAsia="Times New Roman" w:hAnsi="Arial" w:cs="Arial"/>
                <w:sz w:val="18"/>
                <w:szCs w:val="18"/>
                <w:lang w:eastAsia="es-CO"/>
              </w:rPr>
              <w:br/>
              <w:t>• Coordinadores de Área.</w:t>
            </w:r>
          </w:p>
        </w:tc>
        <w:tc>
          <w:tcPr>
            <w:tcW w:w="0" w:type="auto"/>
            <w:vAlign w:val="center"/>
            <w:hideMark/>
          </w:tcPr>
          <w:p w14:paraId="3C20ACFF"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Ejercicio democrático y liderazgo a través del </w:t>
            </w:r>
            <w:r w:rsidRPr="00B05DC4">
              <w:rPr>
                <w:rFonts w:ascii="Arial" w:eastAsia="Times New Roman" w:hAnsi="Arial" w:cs="Arial"/>
                <w:b/>
                <w:bCs/>
                <w:sz w:val="18"/>
                <w:szCs w:val="18"/>
                <w:lang w:eastAsia="es-CO"/>
              </w:rPr>
              <w:t>Gobierno Escolar</w:t>
            </w:r>
            <w:r w:rsidRPr="00B05DC4">
              <w:rPr>
                <w:rFonts w:ascii="Arial" w:eastAsia="Times New Roman" w:hAnsi="Arial" w:cs="Arial"/>
                <w:sz w:val="18"/>
                <w:szCs w:val="18"/>
                <w:lang w:eastAsia="es-CO"/>
              </w:rPr>
              <w:t>.</w:t>
            </w:r>
          </w:p>
        </w:tc>
      </w:tr>
      <w:tr w:rsidR="00AF6545" w:rsidRPr="00D104AF" w14:paraId="1BC2B3E0" w14:textId="77777777" w:rsidTr="00F9451F">
        <w:trPr>
          <w:tblCellSpacing w:w="15" w:type="dxa"/>
        </w:trPr>
        <w:tc>
          <w:tcPr>
            <w:tcW w:w="0" w:type="auto"/>
            <w:vAlign w:val="center"/>
            <w:hideMark/>
          </w:tcPr>
          <w:p w14:paraId="3802A943"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8. Pensamiento Computacional</w:t>
            </w:r>
          </w:p>
        </w:tc>
        <w:tc>
          <w:tcPr>
            <w:tcW w:w="0" w:type="auto"/>
            <w:vAlign w:val="center"/>
            <w:hideMark/>
          </w:tcPr>
          <w:p w14:paraId="592448F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Desempeño en lógica de programación, robótica y análisis de datos.</w:t>
            </w:r>
          </w:p>
        </w:tc>
        <w:tc>
          <w:tcPr>
            <w:tcW w:w="0" w:type="auto"/>
            <w:vAlign w:val="center"/>
            <w:hideMark/>
          </w:tcPr>
          <w:p w14:paraId="600F9BC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Sustentación de proyectos tecnológicos aplicados. </w:t>
            </w:r>
            <w:r w:rsidRPr="00B05DC4">
              <w:rPr>
                <w:rFonts w:ascii="Arial" w:eastAsia="Times New Roman" w:hAnsi="Arial" w:cs="Arial"/>
                <w:sz w:val="18"/>
                <w:szCs w:val="18"/>
                <w:lang w:eastAsia="es-CO"/>
              </w:rPr>
              <w:br/>
              <w:t>• Pruebas de suficiencia técnica.</w:t>
            </w:r>
          </w:p>
        </w:tc>
        <w:tc>
          <w:tcPr>
            <w:tcW w:w="0" w:type="auto"/>
            <w:vAlign w:val="center"/>
            <w:hideMark/>
          </w:tcPr>
          <w:p w14:paraId="51D7BA51"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Semestral.</w:t>
            </w:r>
          </w:p>
        </w:tc>
        <w:tc>
          <w:tcPr>
            <w:tcW w:w="0" w:type="auto"/>
            <w:vAlign w:val="center"/>
            <w:hideMark/>
          </w:tcPr>
          <w:p w14:paraId="5C13A8E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Docentes de Tecnología. </w:t>
            </w:r>
            <w:r w:rsidRPr="00B05DC4">
              <w:rPr>
                <w:rFonts w:ascii="Arial" w:eastAsia="Times New Roman" w:hAnsi="Arial" w:cs="Arial"/>
                <w:sz w:val="18"/>
                <w:szCs w:val="18"/>
                <w:lang w:eastAsia="es-CO"/>
              </w:rPr>
              <w:br/>
              <w:t>• Nodo STEM.</w:t>
            </w:r>
          </w:p>
        </w:tc>
        <w:tc>
          <w:tcPr>
            <w:tcW w:w="0" w:type="auto"/>
            <w:vAlign w:val="center"/>
            <w:hideMark/>
          </w:tcPr>
          <w:p w14:paraId="7943092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Transición curricular de la Media con </w:t>
            </w:r>
            <w:r w:rsidRPr="00B05DC4">
              <w:rPr>
                <w:rFonts w:ascii="Arial" w:eastAsia="Times New Roman" w:hAnsi="Arial" w:cs="Arial"/>
                <w:b/>
                <w:bCs/>
                <w:sz w:val="18"/>
                <w:szCs w:val="18"/>
                <w:lang w:eastAsia="es-CO"/>
              </w:rPr>
              <w:t>"La Universidad en tu Colegio"</w:t>
            </w:r>
            <w:r w:rsidRPr="00B05DC4">
              <w:rPr>
                <w:rFonts w:ascii="Arial" w:eastAsia="Times New Roman" w:hAnsi="Arial" w:cs="Arial"/>
                <w:sz w:val="18"/>
                <w:szCs w:val="18"/>
                <w:lang w:eastAsia="es-CO"/>
              </w:rPr>
              <w:t>.</w:t>
            </w:r>
          </w:p>
        </w:tc>
      </w:tr>
      <w:tr w:rsidR="00AF6545" w:rsidRPr="00D104AF" w14:paraId="65ABE3D3" w14:textId="77777777" w:rsidTr="00F9451F">
        <w:trPr>
          <w:tblCellSpacing w:w="15" w:type="dxa"/>
        </w:trPr>
        <w:tc>
          <w:tcPr>
            <w:tcW w:w="0" w:type="auto"/>
            <w:vAlign w:val="center"/>
            <w:hideMark/>
          </w:tcPr>
          <w:p w14:paraId="177B4D5A"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9. Clima Escolar</w:t>
            </w:r>
          </w:p>
        </w:tc>
        <w:tc>
          <w:tcPr>
            <w:tcW w:w="0" w:type="auto"/>
            <w:vAlign w:val="center"/>
            <w:hideMark/>
          </w:tcPr>
          <w:p w14:paraId="70533947"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Variación en el índice de conflictividad de la comunidad educativa.</w:t>
            </w:r>
          </w:p>
        </w:tc>
        <w:tc>
          <w:tcPr>
            <w:tcW w:w="0" w:type="auto"/>
            <w:vAlign w:val="center"/>
            <w:hideMark/>
          </w:tcPr>
          <w:p w14:paraId="43C952DA"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Estadísticas del Comité de Convivencia. </w:t>
            </w:r>
            <w:r w:rsidRPr="00B05DC4">
              <w:rPr>
                <w:rFonts w:ascii="Arial" w:eastAsia="Times New Roman" w:hAnsi="Arial" w:cs="Arial"/>
                <w:sz w:val="18"/>
                <w:szCs w:val="18"/>
                <w:lang w:eastAsia="es-CO"/>
              </w:rPr>
              <w:br/>
              <w:t>• Registro de actas de mediación de pares.</w:t>
            </w:r>
          </w:p>
        </w:tc>
        <w:tc>
          <w:tcPr>
            <w:tcW w:w="0" w:type="auto"/>
            <w:vAlign w:val="center"/>
            <w:hideMark/>
          </w:tcPr>
          <w:p w14:paraId="1D7C4AFE"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Anual.</w:t>
            </w:r>
          </w:p>
        </w:tc>
        <w:tc>
          <w:tcPr>
            <w:tcW w:w="0" w:type="auto"/>
            <w:vAlign w:val="center"/>
            <w:hideMark/>
          </w:tcPr>
          <w:p w14:paraId="4455A4ED"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Departamento de Bienestar. </w:t>
            </w:r>
            <w:r w:rsidRPr="00B05DC4">
              <w:rPr>
                <w:rFonts w:ascii="Arial" w:eastAsia="Times New Roman" w:hAnsi="Arial" w:cs="Arial"/>
                <w:sz w:val="18"/>
                <w:szCs w:val="18"/>
                <w:lang w:eastAsia="es-CO"/>
              </w:rPr>
              <w:br/>
              <w:t>• Orientación.</w:t>
            </w:r>
          </w:p>
        </w:tc>
        <w:tc>
          <w:tcPr>
            <w:tcW w:w="0" w:type="auto"/>
            <w:vAlign w:val="center"/>
            <w:hideMark/>
          </w:tcPr>
          <w:p w14:paraId="24A4E9D9"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Aplicación de los protocolos de justicia restaurativa del Manual.</w:t>
            </w:r>
          </w:p>
        </w:tc>
      </w:tr>
      <w:tr w:rsidR="00AF6545" w:rsidRPr="00D104AF" w14:paraId="0B287A33" w14:textId="77777777" w:rsidTr="00F9451F">
        <w:trPr>
          <w:tblCellSpacing w:w="15" w:type="dxa"/>
        </w:trPr>
        <w:tc>
          <w:tcPr>
            <w:tcW w:w="0" w:type="auto"/>
            <w:vAlign w:val="center"/>
            <w:hideMark/>
          </w:tcPr>
          <w:p w14:paraId="0E500620"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10. Alianzas y Proyección</w:t>
            </w:r>
          </w:p>
        </w:tc>
        <w:tc>
          <w:tcPr>
            <w:tcW w:w="0" w:type="auto"/>
            <w:vAlign w:val="center"/>
            <w:hideMark/>
          </w:tcPr>
          <w:p w14:paraId="2F079F64"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Cobertura y efectividad de los convenios de cooperación externa.</w:t>
            </w:r>
          </w:p>
        </w:tc>
        <w:tc>
          <w:tcPr>
            <w:tcW w:w="0" w:type="auto"/>
            <w:vAlign w:val="center"/>
            <w:hideMark/>
          </w:tcPr>
          <w:p w14:paraId="527A87C8"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Auditoría técnica de convenios firmados. </w:t>
            </w:r>
            <w:r w:rsidRPr="00B05DC4">
              <w:rPr>
                <w:rFonts w:ascii="Arial" w:eastAsia="Times New Roman" w:hAnsi="Arial" w:cs="Arial"/>
                <w:sz w:val="18"/>
                <w:szCs w:val="18"/>
                <w:lang w:eastAsia="es-CO"/>
              </w:rPr>
              <w:br/>
              <w:t>• Mapeo de beneficiarios por ciclo formativo.</w:t>
            </w:r>
          </w:p>
        </w:tc>
        <w:tc>
          <w:tcPr>
            <w:tcW w:w="0" w:type="auto"/>
            <w:vAlign w:val="center"/>
            <w:hideMark/>
          </w:tcPr>
          <w:p w14:paraId="41B7F64C"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Anual.</w:t>
            </w:r>
          </w:p>
        </w:tc>
        <w:tc>
          <w:tcPr>
            <w:tcW w:w="0" w:type="auto"/>
            <w:vAlign w:val="center"/>
            <w:hideMark/>
          </w:tcPr>
          <w:p w14:paraId="49709800"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Rectoría. </w:t>
            </w:r>
            <w:r w:rsidRPr="00B05DC4">
              <w:rPr>
                <w:rFonts w:ascii="Arial" w:eastAsia="Times New Roman" w:hAnsi="Arial" w:cs="Arial"/>
                <w:sz w:val="18"/>
                <w:szCs w:val="18"/>
                <w:lang w:eastAsia="es-CO"/>
              </w:rPr>
              <w:br/>
              <w:t>• Equipo de Proyección Social.</w:t>
            </w:r>
          </w:p>
        </w:tc>
        <w:tc>
          <w:tcPr>
            <w:tcW w:w="0" w:type="auto"/>
            <w:vAlign w:val="center"/>
            <w:hideMark/>
          </w:tcPr>
          <w:p w14:paraId="7F842265" w14:textId="77777777" w:rsidR="00D104AF" w:rsidRPr="00B05DC4" w:rsidRDefault="00D104AF" w:rsidP="00D104AF">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Sostenibilidad y pertinencia de los programas nocturnos (</w:t>
            </w:r>
            <w:r w:rsidRPr="00B05DC4">
              <w:rPr>
                <w:rFonts w:ascii="Arial" w:eastAsia="Times New Roman" w:hAnsi="Arial" w:cs="Arial"/>
                <w:b/>
                <w:bCs/>
                <w:sz w:val="18"/>
                <w:szCs w:val="18"/>
                <w:lang w:eastAsia="es-CO"/>
              </w:rPr>
              <w:t>CLEI</w:t>
            </w:r>
            <w:r w:rsidRPr="00B05DC4">
              <w:rPr>
                <w:rFonts w:ascii="Arial" w:eastAsia="Times New Roman" w:hAnsi="Arial" w:cs="Arial"/>
                <w:sz w:val="18"/>
                <w:szCs w:val="18"/>
                <w:lang w:eastAsia="es-CO"/>
              </w:rPr>
              <w:t>).</w:t>
            </w:r>
          </w:p>
        </w:tc>
      </w:tr>
    </w:tbl>
    <w:p w14:paraId="57639969" w14:textId="4A244CEC" w:rsidR="00F3670D" w:rsidRPr="00804E8F" w:rsidRDefault="00F3670D" w:rsidP="00804E8F">
      <w:pPr>
        <w:pStyle w:val="Sinespaciado"/>
        <w:jc w:val="both"/>
        <w:rPr>
          <w:rFonts w:ascii="Arial" w:hAnsi="Arial" w:cs="Arial"/>
          <w:b/>
          <w:bCs/>
        </w:rPr>
      </w:pPr>
      <w:r w:rsidRPr="00804E8F">
        <w:rPr>
          <w:rFonts w:ascii="Arial" w:hAnsi="Arial" w:cs="Arial"/>
          <w:b/>
          <w:bCs/>
        </w:rPr>
        <w:t>PRESENTACION</w:t>
      </w:r>
    </w:p>
    <w:p w14:paraId="06D354FC" w14:textId="2F0679D8" w:rsidR="00461AB3" w:rsidRPr="00804E8F" w:rsidRDefault="00F3670D" w:rsidP="00804E8F">
      <w:pPr>
        <w:pStyle w:val="Sinespaciado"/>
        <w:jc w:val="both"/>
        <w:rPr>
          <w:rFonts w:ascii="Arial" w:hAnsi="Arial" w:cs="Arial"/>
        </w:rPr>
      </w:pPr>
      <w:r w:rsidRPr="00804E8F">
        <w:rPr>
          <w:rFonts w:ascii="Arial" w:hAnsi="Arial" w:cs="Arial"/>
        </w:rPr>
        <w:t xml:space="preserve">La Institución Educativa Mariscal Sucre de Manizales es un establecimiento oficial, mixto y </w:t>
      </w:r>
      <w:proofErr w:type="spellStart"/>
      <w:r w:rsidRPr="00804E8F">
        <w:rPr>
          <w:rFonts w:ascii="Arial" w:hAnsi="Arial" w:cs="Arial"/>
        </w:rPr>
        <w:t>multijornada</w:t>
      </w:r>
      <w:proofErr w:type="spellEnd"/>
      <w:r w:rsidRPr="00804E8F">
        <w:rPr>
          <w:rFonts w:ascii="Arial" w:hAnsi="Arial" w:cs="Arial"/>
        </w:rPr>
        <w:t xml:space="preserve"> que unifica tres sedes bajo un único Proyecto Educativo Institucional (PEI) basado en el modelo de Escuela Activa, priorizando el trabajo colaborativo, la autonomía y </w:t>
      </w:r>
      <w:r w:rsidRPr="00804E8F">
        <w:rPr>
          <w:rFonts w:ascii="Arial" w:hAnsi="Arial" w:cs="Arial"/>
        </w:rPr>
        <w:lastRenderedPageBreak/>
        <w:t xml:space="preserve">la inclusión. La institución atiende a una población diversa y vulnerable, incluyendo un </w:t>
      </w:r>
      <w:r w:rsidR="00920FD3" w:rsidRPr="00804E8F">
        <w:rPr>
          <w:rFonts w:ascii="Arial" w:hAnsi="Arial" w:cs="Arial"/>
        </w:rPr>
        <w:t>23.34</w:t>
      </w:r>
      <w:r w:rsidRPr="00804E8F">
        <w:rPr>
          <w:rFonts w:ascii="Arial" w:hAnsi="Arial" w:cs="Arial"/>
        </w:rPr>
        <w:t>% de estudiantes con discapacidad, mediante modelos educativos flexibles como Caminar en Secundaria, CLEI y didácticas GEEMPA, buscando fomentar el desarrollo humano y la articulación con la educación superior a través del programa La Universidad en tu Colegio.</w:t>
      </w:r>
    </w:p>
    <w:p w14:paraId="01AF88F3" w14:textId="6E145E3E" w:rsidR="00F3670D" w:rsidRPr="00804E8F" w:rsidRDefault="007244D8" w:rsidP="00804E8F">
      <w:pPr>
        <w:pStyle w:val="Sinespaciado"/>
        <w:jc w:val="both"/>
        <w:rPr>
          <w:rFonts w:ascii="Arial" w:hAnsi="Arial" w:cs="Arial"/>
          <w:b/>
          <w:bCs/>
        </w:rPr>
      </w:pPr>
      <w:r w:rsidRPr="00804E8F">
        <w:rPr>
          <w:rFonts w:ascii="Arial" w:hAnsi="Arial" w:cs="Arial"/>
          <w:b/>
          <w:bCs/>
        </w:rPr>
        <w:t>INDICE DE INCLUSION</w:t>
      </w:r>
    </w:p>
    <w:p w14:paraId="720E1BE9" w14:textId="77777777" w:rsidR="007244D8" w:rsidRPr="00804E8F" w:rsidRDefault="007244D8" w:rsidP="00804E8F">
      <w:pPr>
        <w:pStyle w:val="Sinespaciado"/>
        <w:jc w:val="both"/>
        <w:rPr>
          <w:rFonts w:ascii="Arial" w:eastAsia="Times New Roman" w:hAnsi="Arial" w:cs="Arial"/>
          <w:lang w:eastAsia="es-CO"/>
        </w:rPr>
      </w:pPr>
      <w:r w:rsidRPr="00804E8F">
        <w:rPr>
          <w:rFonts w:ascii="Arial" w:eastAsia="Times New Roman" w:hAnsi="Arial" w:cs="Arial"/>
          <w:lang w:eastAsia="es-CO"/>
        </w:rPr>
        <w:t>El Índice de Inclusión es una herramienta de autoevaluación que ayuda a las escuelas a avanzar hacia una educación inclusiva mediante el análisis de sus culturas, políticas y prácticas para eliminar barreras de aprendizaje. Su aplicación fomenta la colaboración comunitaria y transforma la oferta curricular, la gestión y las estrategias en el aula para evitar que las diferencias individuales se conviertan en desigualdades sociales.</w:t>
      </w:r>
    </w:p>
    <w:p w14:paraId="0072E077" w14:textId="12AF8604" w:rsidR="00597CC0" w:rsidRDefault="007244D8" w:rsidP="00804E8F">
      <w:pPr>
        <w:pStyle w:val="Sinespaciado"/>
        <w:jc w:val="both"/>
        <w:rPr>
          <w:rFonts w:ascii="Arial" w:eastAsia="Times New Roman" w:hAnsi="Arial" w:cs="Arial"/>
          <w:lang w:eastAsia="es-CO"/>
        </w:rPr>
      </w:pPr>
      <w:r w:rsidRPr="00804E8F">
        <w:rPr>
          <w:rFonts w:ascii="Arial" w:eastAsia="Times New Roman" w:hAnsi="Arial" w:cs="Arial"/>
          <w:lang w:eastAsia="es-CO"/>
        </w:rPr>
        <w:t>En la Institución Educativa Mariscal Sucre, este proceso de seguimiento ha mostrado una evolución positiva constante, pasando de una calificación de 2,53 en 2009 a 3,</w:t>
      </w:r>
      <w:r w:rsidR="0047094F">
        <w:rPr>
          <w:rFonts w:ascii="Arial" w:eastAsia="Times New Roman" w:hAnsi="Arial" w:cs="Arial"/>
          <w:lang w:eastAsia="es-CO"/>
        </w:rPr>
        <w:t>27</w:t>
      </w:r>
      <w:r w:rsidRPr="00804E8F">
        <w:rPr>
          <w:rFonts w:ascii="Arial" w:eastAsia="Times New Roman" w:hAnsi="Arial" w:cs="Arial"/>
          <w:lang w:eastAsia="es-CO"/>
        </w:rPr>
        <w:t xml:space="preserve"> en la actualidad. Con base en estos avances, la institución formuló su plan de mejoramiento para 2025 bajo una política que asume la inclusión como un asunto de derechos, equidad y valores éticos, alineándose con el enfoque de "Educación Para Todos" del Ministerio de Educación Nacional (MEN)</w:t>
      </w:r>
    </w:p>
    <w:p w14:paraId="5344F173" w14:textId="17CA0045" w:rsidR="006B37B6" w:rsidRPr="007B2264" w:rsidRDefault="007B2264" w:rsidP="007B2264">
      <w:pPr>
        <w:pStyle w:val="Sinespaciado"/>
        <w:jc w:val="center"/>
        <w:rPr>
          <w:rFonts w:ascii="Arial" w:eastAsia="Times New Roman" w:hAnsi="Arial" w:cs="Arial"/>
          <w:b/>
          <w:bCs/>
          <w:lang w:eastAsia="es-CO"/>
        </w:rPr>
      </w:pPr>
      <w:r w:rsidRPr="007B2264">
        <w:rPr>
          <w:rFonts w:ascii="Arial" w:eastAsia="Times New Roman" w:hAnsi="Arial" w:cs="Arial"/>
          <w:b/>
          <w:bCs/>
          <w:lang w:eastAsia="es-CO"/>
        </w:rPr>
        <w:t xml:space="preserve">Tabla </w:t>
      </w:r>
      <w:r w:rsidR="00FA3DF4">
        <w:rPr>
          <w:rFonts w:ascii="Arial" w:eastAsia="Times New Roman" w:hAnsi="Arial" w:cs="Arial"/>
          <w:b/>
          <w:bCs/>
          <w:lang w:eastAsia="es-CO"/>
        </w:rPr>
        <w:t>3.</w:t>
      </w:r>
      <w:r w:rsidRPr="007B2264">
        <w:rPr>
          <w:rFonts w:ascii="Arial" w:eastAsia="Times New Roman" w:hAnsi="Arial" w:cs="Arial"/>
          <w:b/>
          <w:bCs/>
          <w:lang w:eastAsia="es-CO"/>
        </w:rPr>
        <w:t xml:space="preserve"> Resultado Histórico índice de Inclusión IEMS</w:t>
      </w:r>
    </w:p>
    <w:tbl>
      <w:tblPr>
        <w:tblStyle w:val="TableNormal"/>
        <w:tblW w:w="9073" w:type="dxa"/>
        <w:tblInd w:w="-284"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Look w:val="01E0" w:firstRow="1" w:lastRow="1" w:firstColumn="1" w:lastColumn="1" w:noHBand="0" w:noVBand="0"/>
      </w:tblPr>
      <w:tblGrid>
        <w:gridCol w:w="1135"/>
        <w:gridCol w:w="10"/>
        <w:gridCol w:w="699"/>
        <w:gridCol w:w="10"/>
        <w:gridCol w:w="698"/>
        <w:gridCol w:w="993"/>
        <w:gridCol w:w="2976"/>
        <w:gridCol w:w="142"/>
        <w:gridCol w:w="2410"/>
      </w:tblGrid>
      <w:tr w:rsidR="00AF6545" w14:paraId="1ED0BBCB" w14:textId="77777777" w:rsidTr="00615F40">
        <w:trPr>
          <w:trHeight w:val="275"/>
        </w:trPr>
        <w:tc>
          <w:tcPr>
            <w:tcW w:w="9073" w:type="dxa"/>
            <w:gridSpan w:val="9"/>
            <w:tcBorders>
              <w:top w:val="nil"/>
              <w:left w:val="nil"/>
              <w:bottom w:val="nil"/>
              <w:right w:val="nil"/>
            </w:tcBorders>
            <w:shd w:val="clear" w:color="auto" w:fill="155F82"/>
          </w:tcPr>
          <w:p w14:paraId="5FAA2EC2" w14:textId="77777777" w:rsidR="00AF6545" w:rsidRDefault="00AF6545" w:rsidP="00360AA4">
            <w:pPr>
              <w:pStyle w:val="TableParagraph"/>
              <w:spacing w:before="5" w:line="251" w:lineRule="exact"/>
              <w:ind w:left="8"/>
              <w:jc w:val="center"/>
              <w:rPr>
                <w:b/>
              </w:rPr>
            </w:pPr>
            <w:bookmarkStart w:id="0" w:name="_Hlk231383346"/>
            <w:r>
              <w:rPr>
                <w:b/>
                <w:color w:val="FFFFFF"/>
              </w:rPr>
              <w:t>Resultado</w:t>
            </w:r>
            <w:r>
              <w:rPr>
                <w:b/>
                <w:color w:val="FFFFFF"/>
                <w:spacing w:val="-6"/>
              </w:rPr>
              <w:t xml:space="preserve"> </w:t>
            </w:r>
            <w:r>
              <w:rPr>
                <w:b/>
                <w:color w:val="FFFFFF"/>
              </w:rPr>
              <w:t>Global</w:t>
            </w:r>
            <w:r>
              <w:rPr>
                <w:b/>
                <w:color w:val="FFFFFF"/>
                <w:spacing w:val="-5"/>
              </w:rPr>
              <w:t xml:space="preserve"> </w:t>
            </w:r>
            <w:r>
              <w:rPr>
                <w:b/>
                <w:color w:val="FFFFFF"/>
              </w:rPr>
              <w:t>Índice</w:t>
            </w:r>
            <w:r>
              <w:rPr>
                <w:b/>
                <w:color w:val="FFFFFF"/>
                <w:spacing w:val="-5"/>
              </w:rPr>
              <w:t xml:space="preserve"> </w:t>
            </w:r>
            <w:r>
              <w:rPr>
                <w:b/>
                <w:color w:val="FFFFFF"/>
              </w:rPr>
              <w:t>de</w:t>
            </w:r>
            <w:r>
              <w:rPr>
                <w:b/>
                <w:color w:val="FFFFFF"/>
                <w:spacing w:val="-5"/>
              </w:rPr>
              <w:t xml:space="preserve"> </w:t>
            </w:r>
            <w:r>
              <w:rPr>
                <w:b/>
                <w:color w:val="FFFFFF"/>
                <w:spacing w:val="-2"/>
              </w:rPr>
              <w:t>inclusión</w:t>
            </w:r>
          </w:p>
        </w:tc>
      </w:tr>
      <w:tr w:rsidR="00AF6545" w14:paraId="157626E9" w14:textId="77777777" w:rsidTr="00615F40">
        <w:trPr>
          <w:trHeight w:val="254"/>
        </w:trPr>
        <w:tc>
          <w:tcPr>
            <w:tcW w:w="1135" w:type="dxa"/>
            <w:tcBorders>
              <w:top w:val="nil"/>
            </w:tcBorders>
            <w:shd w:val="clear" w:color="auto" w:fill="C1E3F5"/>
          </w:tcPr>
          <w:p w14:paraId="48C12320" w14:textId="77777777" w:rsidR="00AF6545" w:rsidRPr="00450A18" w:rsidRDefault="00AF6545" w:rsidP="00360AA4">
            <w:pPr>
              <w:pStyle w:val="TableParagraph"/>
              <w:spacing w:line="234" w:lineRule="exact"/>
              <w:ind w:left="107"/>
              <w:rPr>
                <w:b/>
                <w:sz w:val="18"/>
                <w:szCs w:val="18"/>
              </w:rPr>
            </w:pPr>
            <w:r w:rsidRPr="00450A18">
              <w:rPr>
                <w:b/>
                <w:spacing w:val="-5"/>
                <w:sz w:val="18"/>
                <w:szCs w:val="18"/>
              </w:rPr>
              <w:t>Año</w:t>
            </w:r>
          </w:p>
        </w:tc>
        <w:tc>
          <w:tcPr>
            <w:tcW w:w="709" w:type="dxa"/>
            <w:gridSpan w:val="2"/>
            <w:tcBorders>
              <w:top w:val="nil"/>
            </w:tcBorders>
            <w:shd w:val="clear" w:color="auto" w:fill="C1E3F5"/>
          </w:tcPr>
          <w:p w14:paraId="346D6E4C" w14:textId="77777777" w:rsidR="00AF6545" w:rsidRPr="00450A18" w:rsidRDefault="00AF6545" w:rsidP="00360AA4">
            <w:pPr>
              <w:pStyle w:val="TableParagraph"/>
              <w:spacing w:line="234" w:lineRule="exact"/>
              <w:ind w:left="107"/>
              <w:rPr>
                <w:b/>
                <w:sz w:val="18"/>
                <w:szCs w:val="18"/>
              </w:rPr>
            </w:pPr>
            <w:r w:rsidRPr="00450A18">
              <w:rPr>
                <w:b/>
                <w:spacing w:val="-4"/>
                <w:sz w:val="18"/>
                <w:szCs w:val="18"/>
              </w:rPr>
              <w:t>2015</w:t>
            </w:r>
          </w:p>
        </w:tc>
        <w:tc>
          <w:tcPr>
            <w:tcW w:w="708" w:type="dxa"/>
            <w:gridSpan w:val="2"/>
            <w:tcBorders>
              <w:top w:val="nil"/>
            </w:tcBorders>
            <w:shd w:val="clear" w:color="auto" w:fill="C1E3F5"/>
          </w:tcPr>
          <w:p w14:paraId="652D341F" w14:textId="77777777" w:rsidR="00AF6545" w:rsidRPr="00450A18" w:rsidRDefault="00AF6545" w:rsidP="00360AA4">
            <w:pPr>
              <w:pStyle w:val="TableParagraph"/>
              <w:spacing w:line="234" w:lineRule="exact"/>
              <w:ind w:left="104"/>
              <w:rPr>
                <w:b/>
                <w:sz w:val="18"/>
                <w:szCs w:val="18"/>
              </w:rPr>
            </w:pPr>
            <w:r w:rsidRPr="00450A18">
              <w:rPr>
                <w:b/>
                <w:spacing w:val="-4"/>
                <w:sz w:val="18"/>
                <w:szCs w:val="18"/>
              </w:rPr>
              <w:t>2019</w:t>
            </w:r>
          </w:p>
        </w:tc>
        <w:tc>
          <w:tcPr>
            <w:tcW w:w="993" w:type="dxa"/>
            <w:tcBorders>
              <w:top w:val="nil"/>
            </w:tcBorders>
            <w:shd w:val="clear" w:color="auto" w:fill="C1E3F5"/>
          </w:tcPr>
          <w:p w14:paraId="1235734A" w14:textId="77777777" w:rsidR="00AF6545" w:rsidRPr="00450A18" w:rsidRDefault="00AF6545" w:rsidP="00360AA4">
            <w:pPr>
              <w:pStyle w:val="TableParagraph"/>
              <w:spacing w:line="234" w:lineRule="exact"/>
              <w:ind w:left="104"/>
              <w:rPr>
                <w:b/>
                <w:sz w:val="18"/>
                <w:szCs w:val="18"/>
              </w:rPr>
            </w:pPr>
            <w:r w:rsidRPr="00450A18">
              <w:rPr>
                <w:b/>
                <w:spacing w:val="-4"/>
                <w:sz w:val="18"/>
                <w:szCs w:val="18"/>
              </w:rPr>
              <w:t>2024</w:t>
            </w:r>
          </w:p>
        </w:tc>
        <w:tc>
          <w:tcPr>
            <w:tcW w:w="3118" w:type="dxa"/>
            <w:gridSpan w:val="2"/>
            <w:tcBorders>
              <w:top w:val="nil"/>
            </w:tcBorders>
            <w:shd w:val="clear" w:color="auto" w:fill="C1E3F5"/>
          </w:tcPr>
          <w:p w14:paraId="2794922F" w14:textId="77777777" w:rsidR="00AF6545" w:rsidRPr="00450A18" w:rsidRDefault="00AF6545" w:rsidP="00360AA4">
            <w:pPr>
              <w:pStyle w:val="TableParagraph"/>
              <w:spacing w:line="234" w:lineRule="exact"/>
              <w:rPr>
                <w:b/>
                <w:sz w:val="18"/>
                <w:szCs w:val="18"/>
              </w:rPr>
            </w:pPr>
            <w:r w:rsidRPr="00450A18">
              <w:rPr>
                <w:b/>
                <w:spacing w:val="-2"/>
                <w:sz w:val="18"/>
                <w:szCs w:val="18"/>
              </w:rPr>
              <w:t>Análisis</w:t>
            </w:r>
          </w:p>
        </w:tc>
        <w:tc>
          <w:tcPr>
            <w:tcW w:w="2410" w:type="dxa"/>
            <w:tcBorders>
              <w:top w:val="nil"/>
            </w:tcBorders>
            <w:shd w:val="clear" w:color="auto" w:fill="C1E3F5"/>
          </w:tcPr>
          <w:p w14:paraId="09B8E6AD" w14:textId="77777777" w:rsidR="00AF6545" w:rsidRPr="00450A18" w:rsidRDefault="00AF6545" w:rsidP="00360AA4">
            <w:pPr>
              <w:pStyle w:val="TableParagraph"/>
              <w:spacing w:line="234" w:lineRule="exact"/>
              <w:ind w:left="742"/>
              <w:rPr>
                <w:b/>
                <w:sz w:val="18"/>
                <w:szCs w:val="18"/>
              </w:rPr>
            </w:pPr>
            <w:r w:rsidRPr="00450A18">
              <w:rPr>
                <w:b/>
                <w:sz w:val="18"/>
                <w:szCs w:val="18"/>
              </w:rPr>
              <w:t>Plan</w:t>
            </w:r>
            <w:r w:rsidRPr="00450A18">
              <w:rPr>
                <w:b/>
                <w:spacing w:val="-2"/>
                <w:sz w:val="18"/>
                <w:szCs w:val="18"/>
              </w:rPr>
              <w:t xml:space="preserve"> </w:t>
            </w:r>
            <w:r w:rsidRPr="00450A18">
              <w:rPr>
                <w:b/>
                <w:sz w:val="18"/>
                <w:szCs w:val="18"/>
              </w:rPr>
              <w:t>de</w:t>
            </w:r>
            <w:r w:rsidRPr="00450A18">
              <w:rPr>
                <w:b/>
                <w:spacing w:val="-2"/>
                <w:sz w:val="18"/>
                <w:szCs w:val="18"/>
              </w:rPr>
              <w:t xml:space="preserve"> mejora</w:t>
            </w:r>
          </w:p>
        </w:tc>
      </w:tr>
      <w:tr w:rsidR="00AF6545" w14:paraId="59FB553E" w14:textId="77777777" w:rsidTr="00615F40">
        <w:trPr>
          <w:trHeight w:val="2158"/>
        </w:trPr>
        <w:tc>
          <w:tcPr>
            <w:tcW w:w="1135" w:type="dxa"/>
          </w:tcPr>
          <w:p w14:paraId="70BF64A0" w14:textId="77777777" w:rsidR="00AF6545" w:rsidRPr="00450A18" w:rsidRDefault="00AF6545" w:rsidP="00360AA4">
            <w:pPr>
              <w:pStyle w:val="TableParagraph"/>
              <w:ind w:left="107" w:right="91"/>
              <w:rPr>
                <w:b/>
                <w:sz w:val="18"/>
                <w:szCs w:val="18"/>
              </w:rPr>
            </w:pPr>
            <w:r w:rsidRPr="00450A18">
              <w:rPr>
                <w:b/>
                <w:spacing w:val="-2"/>
                <w:sz w:val="18"/>
                <w:szCs w:val="18"/>
              </w:rPr>
              <w:t>Gestión directiva</w:t>
            </w:r>
          </w:p>
        </w:tc>
        <w:tc>
          <w:tcPr>
            <w:tcW w:w="709" w:type="dxa"/>
            <w:gridSpan w:val="2"/>
          </w:tcPr>
          <w:p w14:paraId="79843FDD" w14:textId="77777777" w:rsidR="00AF6545" w:rsidRPr="00450A18" w:rsidRDefault="00AF6545" w:rsidP="00360AA4">
            <w:pPr>
              <w:pStyle w:val="TableParagraph"/>
              <w:spacing w:line="248" w:lineRule="exact"/>
              <w:ind w:left="107"/>
              <w:rPr>
                <w:sz w:val="18"/>
                <w:szCs w:val="18"/>
              </w:rPr>
            </w:pPr>
            <w:r w:rsidRPr="00450A18">
              <w:rPr>
                <w:spacing w:val="-4"/>
                <w:sz w:val="18"/>
                <w:szCs w:val="18"/>
              </w:rPr>
              <w:t>2,84</w:t>
            </w:r>
          </w:p>
        </w:tc>
        <w:tc>
          <w:tcPr>
            <w:tcW w:w="708" w:type="dxa"/>
            <w:gridSpan w:val="2"/>
          </w:tcPr>
          <w:p w14:paraId="6192F74C" w14:textId="77777777" w:rsidR="00AF6545" w:rsidRPr="00450A18" w:rsidRDefault="00AF6545" w:rsidP="00360AA4">
            <w:pPr>
              <w:pStyle w:val="TableParagraph"/>
              <w:spacing w:line="248" w:lineRule="exact"/>
              <w:ind w:left="104"/>
              <w:rPr>
                <w:sz w:val="18"/>
                <w:szCs w:val="18"/>
              </w:rPr>
            </w:pPr>
            <w:r w:rsidRPr="00450A18">
              <w:rPr>
                <w:spacing w:val="-4"/>
                <w:sz w:val="18"/>
                <w:szCs w:val="18"/>
              </w:rPr>
              <w:t>3,24</w:t>
            </w:r>
          </w:p>
        </w:tc>
        <w:tc>
          <w:tcPr>
            <w:tcW w:w="993" w:type="dxa"/>
          </w:tcPr>
          <w:p w14:paraId="5E25FBBE" w14:textId="77777777" w:rsidR="00AF6545" w:rsidRPr="00450A18" w:rsidRDefault="00AF6545" w:rsidP="00360AA4">
            <w:pPr>
              <w:pStyle w:val="TableParagraph"/>
              <w:spacing w:line="248" w:lineRule="exact"/>
              <w:ind w:left="104"/>
              <w:rPr>
                <w:sz w:val="18"/>
                <w:szCs w:val="18"/>
              </w:rPr>
            </w:pPr>
            <w:r w:rsidRPr="00450A18">
              <w:rPr>
                <w:spacing w:val="-4"/>
                <w:sz w:val="18"/>
                <w:szCs w:val="18"/>
              </w:rPr>
              <w:t>3,36</w:t>
            </w:r>
          </w:p>
        </w:tc>
        <w:tc>
          <w:tcPr>
            <w:tcW w:w="3118" w:type="dxa"/>
            <w:gridSpan w:val="2"/>
          </w:tcPr>
          <w:p w14:paraId="5AF8B95B" w14:textId="2BC6F859" w:rsidR="00AF6545" w:rsidRPr="00450A18" w:rsidRDefault="00AF6545" w:rsidP="00B309D7">
            <w:pPr>
              <w:pStyle w:val="TableParagraph"/>
              <w:ind w:right="96"/>
              <w:jc w:val="both"/>
              <w:rPr>
                <w:sz w:val="18"/>
                <w:szCs w:val="18"/>
              </w:rPr>
            </w:pPr>
            <w:r w:rsidRPr="00450A18">
              <w:rPr>
                <w:sz w:val="18"/>
                <w:szCs w:val="18"/>
              </w:rPr>
              <w:t>Presenta el puntaje más alto en 2024. Evidencia fortalecimiento del liderazgo institucional, mayor orientación estratégica hacia la inclusión y consolidación de políticas</w:t>
            </w:r>
            <w:r w:rsidRPr="00450A18">
              <w:rPr>
                <w:spacing w:val="-13"/>
                <w:sz w:val="18"/>
                <w:szCs w:val="18"/>
              </w:rPr>
              <w:t xml:space="preserve"> </w:t>
            </w:r>
            <w:r w:rsidRPr="00450A18">
              <w:rPr>
                <w:sz w:val="18"/>
                <w:szCs w:val="18"/>
              </w:rPr>
              <w:t>institucionales.</w:t>
            </w:r>
            <w:r w:rsidRPr="00450A18">
              <w:rPr>
                <w:spacing w:val="-14"/>
                <w:sz w:val="18"/>
                <w:szCs w:val="18"/>
              </w:rPr>
              <w:t xml:space="preserve"> </w:t>
            </w:r>
            <w:r w:rsidRPr="00450A18">
              <w:rPr>
                <w:sz w:val="18"/>
                <w:szCs w:val="18"/>
              </w:rPr>
              <w:t>La</w:t>
            </w:r>
            <w:r w:rsidRPr="00450A18">
              <w:rPr>
                <w:spacing w:val="-13"/>
                <w:sz w:val="18"/>
                <w:szCs w:val="18"/>
              </w:rPr>
              <w:t xml:space="preserve"> </w:t>
            </w:r>
            <w:r w:rsidRPr="00450A18">
              <w:rPr>
                <w:sz w:val="18"/>
                <w:szCs w:val="18"/>
              </w:rPr>
              <w:t>mejora sostenida indica compromiso directivo con procesos participativos, toma de decisiones incluyentes</w:t>
            </w:r>
            <w:r w:rsidRPr="00450A18">
              <w:rPr>
                <w:spacing w:val="69"/>
                <w:sz w:val="18"/>
                <w:szCs w:val="18"/>
              </w:rPr>
              <w:t xml:space="preserve"> </w:t>
            </w:r>
            <w:r w:rsidRPr="00450A18">
              <w:rPr>
                <w:sz w:val="18"/>
                <w:szCs w:val="18"/>
              </w:rPr>
              <w:t>y</w:t>
            </w:r>
            <w:r w:rsidR="00B309D7" w:rsidRPr="00450A18">
              <w:rPr>
                <w:spacing w:val="69"/>
                <w:sz w:val="18"/>
                <w:szCs w:val="18"/>
              </w:rPr>
              <w:t xml:space="preserve"> </w:t>
            </w:r>
            <w:r w:rsidRPr="00450A18">
              <w:rPr>
                <w:sz w:val="18"/>
                <w:szCs w:val="18"/>
              </w:rPr>
              <w:t>generación</w:t>
            </w:r>
            <w:r w:rsidR="00B309D7" w:rsidRPr="00450A18">
              <w:rPr>
                <w:spacing w:val="68"/>
                <w:sz w:val="18"/>
                <w:szCs w:val="18"/>
              </w:rPr>
              <w:t xml:space="preserve"> </w:t>
            </w:r>
            <w:r w:rsidRPr="00450A18">
              <w:rPr>
                <w:spacing w:val="-5"/>
                <w:sz w:val="18"/>
                <w:szCs w:val="18"/>
              </w:rPr>
              <w:t>de</w:t>
            </w:r>
            <w:r w:rsidR="00B309D7" w:rsidRPr="00450A18">
              <w:rPr>
                <w:sz w:val="18"/>
                <w:szCs w:val="18"/>
              </w:rPr>
              <w:t xml:space="preserve"> </w:t>
            </w:r>
            <w:r w:rsidRPr="00450A18">
              <w:rPr>
                <w:sz w:val="18"/>
                <w:szCs w:val="18"/>
              </w:rPr>
              <w:t>cultura</w:t>
            </w:r>
            <w:r w:rsidRPr="00450A18">
              <w:rPr>
                <w:spacing w:val="-5"/>
                <w:sz w:val="18"/>
                <w:szCs w:val="18"/>
              </w:rPr>
              <w:t xml:space="preserve"> </w:t>
            </w:r>
            <w:r w:rsidRPr="00450A18">
              <w:rPr>
                <w:spacing w:val="-2"/>
                <w:sz w:val="18"/>
                <w:szCs w:val="18"/>
              </w:rPr>
              <w:t>institucional.</w:t>
            </w:r>
          </w:p>
        </w:tc>
        <w:tc>
          <w:tcPr>
            <w:tcW w:w="2410" w:type="dxa"/>
          </w:tcPr>
          <w:p w14:paraId="12EBB6D9" w14:textId="77777777" w:rsidR="00AF6545" w:rsidRPr="00450A18" w:rsidRDefault="00AF6545" w:rsidP="00360AA4">
            <w:pPr>
              <w:pStyle w:val="TableParagraph"/>
              <w:ind w:right="190"/>
              <w:rPr>
                <w:sz w:val="18"/>
                <w:szCs w:val="18"/>
              </w:rPr>
            </w:pPr>
            <w:r w:rsidRPr="00450A18">
              <w:rPr>
                <w:b/>
                <w:sz w:val="18"/>
                <w:szCs w:val="18"/>
              </w:rPr>
              <w:t>Objetivo:</w:t>
            </w:r>
            <w:r w:rsidRPr="00450A18">
              <w:rPr>
                <w:b/>
                <w:spacing w:val="-16"/>
                <w:sz w:val="18"/>
                <w:szCs w:val="18"/>
              </w:rPr>
              <w:t xml:space="preserve"> </w:t>
            </w:r>
            <w:r w:rsidRPr="00450A18">
              <w:rPr>
                <w:sz w:val="18"/>
                <w:szCs w:val="18"/>
              </w:rPr>
              <w:t>Consolidar</w:t>
            </w:r>
            <w:r w:rsidRPr="00450A18">
              <w:rPr>
                <w:spacing w:val="-15"/>
                <w:sz w:val="18"/>
                <w:szCs w:val="18"/>
              </w:rPr>
              <w:t xml:space="preserve"> </w:t>
            </w:r>
            <w:r w:rsidRPr="00450A18">
              <w:rPr>
                <w:sz w:val="18"/>
                <w:szCs w:val="18"/>
              </w:rPr>
              <w:t>la inclusión como eje transversal del PEI.</w:t>
            </w:r>
          </w:p>
          <w:p w14:paraId="77D24DB0" w14:textId="77777777" w:rsidR="00AF6545" w:rsidRPr="00450A18" w:rsidRDefault="00AF6545" w:rsidP="00360AA4">
            <w:pPr>
              <w:pStyle w:val="TableParagraph"/>
              <w:spacing w:before="249"/>
              <w:ind w:right="190"/>
              <w:rPr>
                <w:sz w:val="18"/>
                <w:szCs w:val="18"/>
              </w:rPr>
            </w:pPr>
            <w:r w:rsidRPr="00450A18">
              <w:rPr>
                <w:b/>
                <w:sz w:val="18"/>
                <w:szCs w:val="18"/>
              </w:rPr>
              <w:t xml:space="preserve">Acción de mejora: </w:t>
            </w:r>
            <w:r w:rsidRPr="00450A18">
              <w:rPr>
                <w:sz w:val="18"/>
                <w:szCs w:val="18"/>
              </w:rPr>
              <w:t>Fortalecer políticas institucionales</w:t>
            </w:r>
            <w:r w:rsidRPr="00450A18">
              <w:rPr>
                <w:spacing w:val="-13"/>
                <w:sz w:val="18"/>
                <w:szCs w:val="18"/>
              </w:rPr>
              <w:t xml:space="preserve"> </w:t>
            </w:r>
            <w:r w:rsidRPr="00450A18">
              <w:rPr>
                <w:sz w:val="18"/>
                <w:szCs w:val="18"/>
              </w:rPr>
              <w:t>de</w:t>
            </w:r>
            <w:r w:rsidRPr="00450A18">
              <w:rPr>
                <w:spacing w:val="-13"/>
                <w:sz w:val="18"/>
                <w:szCs w:val="18"/>
              </w:rPr>
              <w:t xml:space="preserve"> </w:t>
            </w:r>
            <w:r w:rsidRPr="00450A18">
              <w:rPr>
                <w:sz w:val="18"/>
                <w:szCs w:val="18"/>
              </w:rPr>
              <w:t>inclusión con</w:t>
            </w:r>
            <w:r w:rsidRPr="00450A18">
              <w:rPr>
                <w:spacing w:val="-7"/>
                <w:sz w:val="18"/>
                <w:szCs w:val="18"/>
              </w:rPr>
              <w:t xml:space="preserve"> </w:t>
            </w:r>
            <w:r w:rsidRPr="00450A18">
              <w:rPr>
                <w:sz w:val="18"/>
                <w:szCs w:val="18"/>
              </w:rPr>
              <w:t>seguimiento</w:t>
            </w:r>
            <w:r w:rsidRPr="00450A18">
              <w:rPr>
                <w:spacing w:val="-7"/>
                <w:sz w:val="18"/>
                <w:szCs w:val="18"/>
              </w:rPr>
              <w:t xml:space="preserve"> </w:t>
            </w:r>
            <w:r w:rsidRPr="00450A18">
              <w:rPr>
                <w:spacing w:val="-2"/>
                <w:sz w:val="18"/>
                <w:szCs w:val="18"/>
              </w:rPr>
              <w:t>periódico.</w:t>
            </w:r>
          </w:p>
        </w:tc>
      </w:tr>
      <w:tr w:rsidR="00AF6545" w:rsidRPr="00450A18" w14:paraId="145369E9" w14:textId="77777777" w:rsidTr="00615F40">
        <w:trPr>
          <w:trHeight w:val="2915"/>
        </w:trPr>
        <w:tc>
          <w:tcPr>
            <w:tcW w:w="1135" w:type="dxa"/>
            <w:tcBorders>
              <w:bottom w:val="nil"/>
            </w:tcBorders>
            <w:shd w:val="clear" w:color="auto" w:fill="C1E3F5"/>
          </w:tcPr>
          <w:p w14:paraId="1A02128D" w14:textId="77777777" w:rsidR="00AF6545" w:rsidRPr="00450A18" w:rsidRDefault="00AF6545" w:rsidP="00360AA4">
            <w:pPr>
              <w:pStyle w:val="TableParagraph"/>
              <w:ind w:left="107"/>
              <w:rPr>
                <w:b/>
                <w:sz w:val="18"/>
                <w:szCs w:val="18"/>
              </w:rPr>
            </w:pPr>
            <w:r w:rsidRPr="00450A18">
              <w:rPr>
                <w:b/>
                <w:spacing w:val="-2"/>
                <w:sz w:val="18"/>
                <w:szCs w:val="18"/>
              </w:rPr>
              <w:t>Gestión académica</w:t>
            </w:r>
          </w:p>
        </w:tc>
        <w:tc>
          <w:tcPr>
            <w:tcW w:w="709" w:type="dxa"/>
            <w:gridSpan w:val="2"/>
            <w:tcBorders>
              <w:bottom w:val="nil"/>
            </w:tcBorders>
            <w:shd w:val="clear" w:color="auto" w:fill="C1E3F5"/>
          </w:tcPr>
          <w:p w14:paraId="5C8E7BB2" w14:textId="77777777" w:rsidR="00AF6545" w:rsidRPr="00450A18" w:rsidRDefault="00AF6545" w:rsidP="00360AA4">
            <w:pPr>
              <w:pStyle w:val="TableParagraph"/>
              <w:spacing w:line="250" w:lineRule="exact"/>
              <w:ind w:left="107"/>
              <w:rPr>
                <w:sz w:val="18"/>
                <w:szCs w:val="18"/>
              </w:rPr>
            </w:pPr>
            <w:r w:rsidRPr="00450A18">
              <w:rPr>
                <w:spacing w:val="-4"/>
                <w:sz w:val="18"/>
                <w:szCs w:val="18"/>
              </w:rPr>
              <w:t>2,57</w:t>
            </w:r>
          </w:p>
        </w:tc>
        <w:tc>
          <w:tcPr>
            <w:tcW w:w="708" w:type="dxa"/>
            <w:gridSpan w:val="2"/>
            <w:tcBorders>
              <w:bottom w:val="nil"/>
            </w:tcBorders>
            <w:shd w:val="clear" w:color="auto" w:fill="C1E3F5"/>
          </w:tcPr>
          <w:p w14:paraId="612C38A6" w14:textId="77777777" w:rsidR="00AF6545" w:rsidRPr="00450A18" w:rsidRDefault="00AF6545" w:rsidP="00360AA4">
            <w:pPr>
              <w:pStyle w:val="TableParagraph"/>
              <w:spacing w:line="250" w:lineRule="exact"/>
              <w:ind w:left="104"/>
              <w:rPr>
                <w:sz w:val="18"/>
                <w:szCs w:val="18"/>
              </w:rPr>
            </w:pPr>
            <w:r w:rsidRPr="00450A18">
              <w:rPr>
                <w:spacing w:val="-4"/>
                <w:sz w:val="18"/>
                <w:szCs w:val="18"/>
              </w:rPr>
              <w:t>3,16</w:t>
            </w:r>
          </w:p>
        </w:tc>
        <w:tc>
          <w:tcPr>
            <w:tcW w:w="993" w:type="dxa"/>
            <w:tcBorders>
              <w:bottom w:val="nil"/>
            </w:tcBorders>
            <w:shd w:val="clear" w:color="auto" w:fill="C1E3F5"/>
          </w:tcPr>
          <w:p w14:paraId="7886221A" w14:textId="77777777" w:rsidR="00AF6545" w:rsidRPr="00450A18" w:rsidRDefault="00AF6545" w:rsidP="00360AA4">
            <w:pPr>
              <w:pStyle w:val="TableParagraph"/>
              <w:spacing w:line="250" w:lineRule="exact"/>
              <w:ind w:left="104"/>
              <w:rPr>
                <w:sz w:val="18"/>
                <w:szCs w:val="18"/>
              </w:rPr>
            </w:pPr>
            <w:r w:rsidRPr="00450A18">
              <w:rPr>
                <w:spacing w:val="-4"/>
                <w:sz w:val="18"/>
                <w:szCs w:val="18"/>
              </w:rPr>
              <w:t>3,24</w:t>
            </w:r>
          </w:p>
        </w:tc>
        <w:tc>
          <w:tcPr>
            <w:tcW w:w="3118" w:type="dxa"/>
            <w:gridSpan w:val="2"/>
            <w:tcBorders>
              <w:bottom w:val="nil"/>
            </w:tcBorders>
            <w:shd w:val="clear" w:color="auto" w:fill="C1E3F5"/>
          </w:tcPr>
          <w:p w14:paraId="4CD72B91" w14:textId="77777777" w:rsidR="00AF6545" w:rsidRPr="00450A18" w:rsidRDefault="00AF6545" w:rsidP="00360AA4">
            <w:pPr>
              <w:pStyle w:val="TableParagraph"/>
              <w:tabs>
                <w:tab w:val="left" w:pos="2498"/>
              </w:tabs>
              <w:ind w:right="96"/>
              <w:jc w:val="both"/>
              <w:rPr>
                <w:sz w:val="18"/>
                <w:szCs w:val="18"/>
              </w:rPr>
            </w:pPr>
            <w:r w:rsidRPr="00450A18">
              <w:rPr>
                <w:sz w:val="18"/>
                <w:szCs w:val="18"/>
              </w:rPr>
              <w:t xml:space="preserve">Aunque muestra un avance significativo frente a 2015, continúa siendo una de las áreas con menor puntaje relativo. Esto puede indicar desafíos en </w:t>
            </w:r>
            <w:r w:rsidRPr="00450A18">
              <w:rPr>
                <w:spacing w:val="-2"/>
                <w:sz w:val="18"/>
                <w:szCs w:val="18"/>
              </w:rPr>
              <w:t>flexibilización</w:t>
            </w:r>
            <w:r w:rsidRPr="00450A18">
              <w:rPr>
                <w:sz w:val="18"/>
                <w:szCs w:val="18"/>
              </w:rPr>
              <w:t xml:space="preserve"> </w:t>
            </w:r>
            <w:r w:rsidRPr="00450A18">
              <w:rPr>
                <w:spacing w:val="-2"/>
                <w:sz w:val="18"/>
                <w:szCs w:val="18"/>
              </w:rPr>
              <w:t>curricular,</w:t>
            </w:r>
          </w:p>
          <w:p w14:paraId="75AF37B5" w14:textId="77777777" w:rsidR="00AF6545" w:rsidRPr="00450A18" w:rsidRDefault="00AF6545" w:rsidP="00360AA4">
            <w:pPr>
              <w:pStyle w:val="TableParagraph"/>
              <w:tabs>
                <w:tab w:val="left" w:pos="2390"/>
              </w:tabs>
              <w:ind w:right="95"/>
              <w:jc w:val="both"/>
              <w:rPr>
                <w:sz w:val="18"/>
                <w:szCs w:val="18"/>
              </w:rPr>
            </w:pPr>
            <w:r w:rsidRPr="00450A18">
              <w:rPr>
                <w:spacing w:val="-2"/>
                <w:sz w:val="18"/>
                <w:szCs w:val="18"/>
              </w:rPr>
              <w:t>Evaluación</w:t>
            </w:r>
            <w:r w:rsidRPr="00450A18">
              <w:rPr>
                <w:sz w:val="18"/>
                <w:szCs w:val="18"/>
              </w:rPr>
              <w:t xml:space="preserve"> </w:t>
            </w:r>
            <w:r w:rsidRPr="00450A18">
              <w:rPr>
                <w:spacing w:val="-2"/>
                <w:sz w:val="18"/>
                <w:szCs w:val="18"/>
              </w:rPr>
              <w:t xml:space="preserve">diferencial, </w:t>
            </w:r>
            <w:r w:rsidRPr="00450A18">
              <w:rPr>
                <w:sz w:val="18"/>
                <w:szCs w:val="18"/>
              </w:rPr>
              <w:t>implementación del DUA (Diseño Universal para el Aprendizaje) y atención efectiva a la diversidad en el aula.</w:t>
            </w:r>
          </w:p>
        </w:tc>
        <w:tc>
          <w:tcPr>
            <w:tcW w:w="2410" w:type="dxa"/>
            <w:tcBorders>
              <w:bottom w:val="nil"/>
            </w:tcBorders>
            <w:shd w:val="clear" w:color="auto" w:fill="C1E3F5"/>
          </w:tcPr>
          <w:p w14:paraId="5DF91962" w14:textId="77777777" w:rsidR="00AF6545" w:rsidRPr="00450A18" w:rsidRDefault="00AF6545" w:rsidP="007B5415">
            <w:pPr>
              <w:pStyle w:val="TableParagraph"/>
              <w:spacing w:line="250" w:lineRule="exact"/>
              <w:rPr>
                <w:b/>
                <w:sz w:val="18"/>
                <w:szCs w:val="18"/>
              </w:rPr>
            </w:pPr>
            <w:r w:rsidRPr="00450A18">
              <w:rPr>
                <w:b/>
                <w:spacing w:val="-2"/>
                <w:sz w:val="18"/>
                <w:szCs w:val="18"/>
              </w:rPr>
              <w:t>Objetivos:</w:t>
            </w:r>
          </w:p>
          <w:p w14:paraId="384F9D8B" w14:textId="77777777" w:rsidR="00AF6545" w:rsidRPr="00450A18" w:rsidRDefault="00AF6545" w:rsidP="007B5415">
            <w:pPr>
              <w:pStyle w:val="TableParagraph"/>
              <w:rPr>
                <w:sz w:val="18"/>
                <w:szCs w:val="18"/>
              </w:rPr>
            </w:pPr>
            <w:r w:rsidRPr="00450A18">
              <w:rPr>
                <w:sz w:val="18"/>
                <w:szCs w:val="18"/>
              </w:rPr>
              <w:t>Mejorar la respuesta pedagógica</w:t>
            </w:r>
            <w:r w:rsidRPr="00450A18">
              <w:rPr>
                <w:spacing w:val="-12"/>
                <w:sz w:val="18"/>
                <w:szCs w:val="18"/>
              </w:rPr>
              <w:t xml:space="preserve"> </w:t>
            </w:r>
            <w:r w:rsidRPr="00450A18">
              <w:rPr>
                <w:sz w:val="18"/>
                <w:szCs w:val="18"/>
              </w:rPr>
              <w:t>a</w:t>
            </w:r>
            <w:r w:rsidRPr="00450A18">
              <w:rPr>
                <w:spacing w:val="-12"/>
                <w:sz w:val="18"/>
                <w:szCs w:val="18"/>
              </w:rPr>
              <w:t xml:space="preserve"> </w:t>
            </w:r>
            <w:r w:rsidRPr="00450A18">
              <w:rPr>
                <w:sz w:val="18"/>
                <w:szCs w:val="18"/>
              </w:rPr>
              <w:t>la</w:t>
            </w:r>
            <w:r w:rsidRPr="00450A18">
              <w:rPr>
                <w:spacing w:val="-13"/>
                <w:sz w:val="18"/>
                <w:szCs w:val="18"/>
              </w:rPr>
              <w:t xml:space="preserve"> </w:t>
            </w:r>
            <w:r w:rsidRPr="00450A18">
              <w:rPr>
                <w:sz w:val="18"/>
                <w:szCs w:val="18"/>
              </w:rPr>
              <w:t xml:space="preserve">diversidad. Garantizar participación y aprendizaje de todos los </w:t>
            </w:r>
            <w:r w:rsidRPr="00450A18">
              <w:rPr>
                <w:spacing w:val="-2"/>
                <w:sz w:val="18"/>
                <w:szCs w:val="18"/>
              </w:rPr>
              <w:t>estudiantes.</w:t>
            </w:r>
          </w:p>
          <w:p w14:paraId="615BA846" w14:textId="77777777" w:rsidR="00AF6545" w:rsidRPr="00450A18" w:rsidRDefault="00AF6545" w:rsidP="007B5415">
            <w:pPr>
              <w:pStyle w:val="TableParagraph"/>
              <w:spacing w:before="252"/>
              <w:rPr>
                <w:sz w:val="18"/>
                <w:szCs w:val="18"/>
              </w:rPr>
            </w:pPr>
            <w:r w:rsidRPr="00450A18">
              <w:rPr>
                <w:b/>
                <w:sz w:val="18"/>
                <w:szCs w:val="18"/>
              </w:rPr>
              <w:t xml:space="preserve">Acciones de mejora: </w:t>
            </w:r>
            <w:r w:rsidRPr="00450A18">
              <w:rPr>
                <w:sz w:val="18"/>
                <w:szCs w:val="18"/>
              </w:rPr>
              <w:t>Capacitar</w:t>
            </w:r>
            <w:r w:rsidRPr="00450A18">
              <w:rPr>
                <w:spacing w:val="-12"/>
                <w:sz w:val="18"/>
                <w:szCs w:val="18"/>
              </w:rPr>
              <w:t xml:space="preserve"> </w:t>
            </w:r>
            <w:r w:rsidRPr="00450A18">
              <w:rPr>
                <w:sz w:val="18"/>
                <w:szCs w:val="18"/>
              </w:rPr>
              <w:t>docentes</w:t>
            </w:r>
            <w:r w:rsidRPr="00450A18">
              <w:rPr>
                <w:spacing w:val="-15"/>
                <w:sz w:val="18"/>
                <w:szCs w:val="18"/>
              </w:rPr>
              <w:t xml:space="preserve"> </w:t>
            </w:r>
            <w:r w:rsidRPr="00450A18">
              <w:rPr>
                <w:sz w:val="18"/>
                <w:szCs w:val="18"/>
              </w:rPr>
              <w:t>en</w:t>
            </w:r>
            <w:r w:rsidRPr="00450A18">
              <w:rPr>
                <w:spacing w:val="-13"/>
                <w:sz w:val="18"/>
                <w:szCs w:val="18"/>
              </w:rPr>
              <w:t xml:space="preserve"> </w:t>
            </w:r>
            <w:r w:rsidRPr="00450A18">
              <w:rPr>
                <w:sz w:val="18"/>
                <w:szCs w:val="18"/>
              </w:rPr>
              <w:t xml:space="preserve">DUA, evaluación flexible y ajustes </w:t>
            </w:r>
            <w:r w:rsidRPr="00450A18">
              <w:rPr>
                <w:spacing w:val="-2"/>
                <w:sz w:val="18"/>
                <w:szCs w:val="18"/>
              </w:rPr>
              <w:t>razonables.</w:t>
            </w:r>
          </w:p>
        </w:tc>
      </w:tr>
      <w:tr w:rsidR="00AF6545" w:rsidRPr="00450A18" w14:paraId="06411E51" w14:textId="77777777" w:rsidTr="00615F40">
        <w:trPr>
          <w:trHeight w:val="1133"/>
        </w:trPr>
        <w:tc>
          <w:tcPr>
            <w:tcW w:w="1135" w:type="dxa"/>
            <w:tcBorders>
              <w:top w:val="nil"/>
            </w:tcBorders>
            <w:shd w:val="clear" w:color="auto" w:fill="C1E3F5"/>
          </w:tcPr>
          <w:p w14:paraId="5F12D95F" w14:textId="77777777" w:rsidR="00AF6545" w:rsidRPr="00450A18" w:rsidRDefault="00AF6545" w:rsidP="00360AA4">
            <w:pPr>
              <w:pStyle w:val="TableParagraph"/>
              <w:ind w:left="0"/>
              <w:rPr>
                <w:rFonts w:ascii="Times New Roman"/>
                <w:sz w:val="18"/>
                <w:szCs w:val="18"/>
              </w:rPr>
            </w:pPr>
          </w:p>
        </w:tc>
        <w:tc>
          <w:tcPr>
            <w:tcW w:w="709" w:type="dxa"/>
            <w:gridSpan w:val="2"/>
            <w:tcBorders>
              <w:top w:val="nil"/>
            </w:tcBorders>
            <w:shd w:val="clear" w:color="auto" w:fill="C1E3F5"/>
          </w:tcPr>
          <w:p w14:paraId="712A0785" w14:textId="77777777" w:rsidR="00AF6545" w:rsidRPr="00450A18" w:rsidRDefault="00AF6545" w:rsidP="00360AA4">
            <w:pPr>
              <w:pStyle w:val="TableParagraph"/>
              <w:ind w:left="0"/>
              <w:rPr>
                <w:rFonts w:ascii="Times New Roman"/>
                <w:sz w:val="18"/>
                <w:szCs w:val="18"/>
              </w:rPr>
            </w:pPr>
          </w:p>
        </w:tc>
        <w:tc>
          <w:tcPr>
            <w:tcW w:w="708" w:type="dxa"/>
            <w:gridSpan w:val="2"/>
            <w:tcBorders>
              <w:top w:val="nil"/>
            </w:tcBorders>
            <w:shd w:val="clear" w:color="auto" w:fill="C1E3F5"/>
          </w:tcPr>
          <w:p w14:paraId="746F7CBD" w14:textId="77777777" w:rsidR="00AF6545" w:rsidRPr="00450A18" w:rsidRDefault="00AF6545" w:rsidP="00360AA4">
            <w:pPr>
              <w:pStyle w:val="TableParagraph"/>
              <w:ind w:left="0"/>
              <w:rPr>
                <w:rFonts w:ascii="Times New Roman"/>
                <w:sz w:val="18"/>
                <w:szCs w:val="18"/>
              </w:rPr>
            </w:pPr>
          </w:p>
        </w:tc>
        <w:tc>
          <w:tcPr>
            <w:tcW w:w="993" w:type="dxa"/>
            <w:tcBorders>
              <w:top w:val="nil"/>
            </w:tcBorders>
            <w:shd w:val="clear" w:color="auto" w:fill="C1E3F5"/>
          </w:tcPr>
          <w:p w14:paraId="74114F93" w14:textId="77777777" w:rsidR="00AF6545" w:rsidRPr="00450A18" w:rsidRDefault="00AF6545" w:rsidP="00360AA4">
            <w:pPr>
              <w:pStyle w:val="TableParagraph"/>
              <w:ind w:left="0"/>
              <w:rPr>
                <w:rFonts w:ascii="Times New Roman"/>
                <w:sz w:val="18"/>
                <w:szCs w:val="18"/>
              </w:rPr>
            </w:pPr>
          </w:p>
        </w:tc>
        <w:tc>
          <w:tcPr>
            <w:tcW w:w="3118" w:type="dxa"/>
            <w:gridSpan w:val="2"/>
            <w:tcBorders>
              <w:top w:val="nil"/>
            </w:tcBorders>
            <w:shd w:val="clear" w:color="auto" w:fill="C1E3F5"/>
          </w:tcPr>
          <w:p w14:paraId="5726B06A" w14:textId="77777777" w:rsidR="00AF6545" w:rsidRPr="00450A18" w:rsidRDefault="00AF6545" w:rsidP="00360AA4">
            <w:pPr>
              <w:pStyle w:val="TableParagraph"/>
              <w:ind w:left="0"/>
              <w:rPr>
                <w:rFonts w:ascii="Times New Roman"/>
                <w:sz w:val="18"/>
                <w:szCs w:val="18"/>
              </w:rPr>
            </w:pPr>
          </w:p>
        </w:tc>
        <w:tc>
          <w:tcPr>
            <w:tcW w:w="2410" w:type="dxa"/>
            <w:tcBorders>
              <w:top w:val="nil"/>
            </w:tcBorders>
            <w:shd w:val="clear" w:color="auto" w:fill="C1E3F5"/>
          </w:tcPr>
          <w:p w14:paraId="024AAFA6" w14:textId="77777777" w:rsidR="00AF6545" w:rsidRPr="00450A18" w:rsidRDefault="00AF6545" w:rsidP="007B5415">
            <w:pPr>
              <w:pStyle w:val="TableParagraph"/>
              <w:spacing w:before="118"/>
              <w:rPr>
                <w:sz w:val="18"/>
                <w:szCs w:val="18"/>
              </w:rPr>
            </w:pPr>
            <w:r w:rsidRPr="00450A18">
              <w:rPr>
                <w:sz w:val="18"/>
                <w:szCs w:val="18"/>
              </w:rPr>
              <w:t>Implementar estrategias pedagógicas</w:t>
            </w:r>
            <w:r w:rsidRPr="00450A18">
              <w:rPr>
                <w:spacing w:val="-16"/>
                <w:sz w:val="18"/>
                <w:szCs w:val="18"/>
              </w:rPr>
              <w:t xml:space="preserve"> </w:t>
            </w:r>
            <w:r w:rsidRPr="00450A18">
              <w:rPr>
                <w:sz w:val="18"/>
                <w:szCs w:val="18"/>
              </w:rPr>
              <w:t>inclusivas</w:t>
            </w:r>
            <w:r w:rsidRPr="00450A18">
              <w:rPr>
                <w:spacing w:val="-15"/>
                <w:sz w:val="18"/>
                <w:szCs w:val="18"/>
              </w:rPr>
              <w:t xml:space="preserve"> </w:t>
            </w:r>
            <w:r w:rsidRPr="00450A18">
              <w:rPr>
                <w:sz w:val="18"/>
                <w:szCs w:val="18"/>
              </w:rPr>
              <w:t>en todas las áreas.</w:t>
            </w:r>
          </w:p>
        </w:tc>
      </w:tr>
      <w:tr w:rsidR="00AF6545" w:rsidRPr="00450A18" w14:paraId="0100C825" w14:textId="77777777" w:rsidTr="007B5415">
        <w:trPr>
          <w:trHeight w:val="883"/>
        </w:trPr>
        <w:tc>
          <w:tcPr>
            <w:tcW w:w="1135" w:type="dxa"/>
            <w:tcBorders>
              <w:bottom w:val="nil"/>
            </w:tcBorders>
          </w:tcPr>
          <w:p w14:paraId="0B34C6F3" w14:textId="01873891" w:rsidR="00AF6545" w:rsidRPr="00450A18" w:rsidRDefault="00AF6545" w:rsidP="00360AA4">
            <w:pPr>
              <w:pStyle w:val="TableParagraph"/>
              <w:spacing w:line="237" w:lineRule="exact"/>
              <w:ind w:left="107"/>
              <w:rPr>
                <w:b/>
                <w:sz w:val="18"/>
                <w:szCs w:val="18"/>
              </w:rPr>
            </w:pPr>
            <w:r w:rsidRPr="00450A18">
              <w:rPr>
                <w:b/>
                <w:spacing w:val="-2"/>
                <w:sz w:val="18"/>
                <w:szCs w:val="18"/>
              </w:rPr>
              <w:t>Gestión</w:t>
            </w:r>
            <w:r w:rsidR="007B5415">
              <w:rPr>
                <w:b/>
                <w:spacing w:val="-2"/>
                <w:sz w:val="18"/>
                <w:szCs w:val="18"/>
              </w:rPr>
              <w:t xml:space="preserve"> administrativa</w:t>
            </w:r>
          </w:p>
        </w:tc>
        <w:tc>
          <w:tcPr>
            <w:tcW w:w="709" w:type="dxa"/>
            <w:gridSpan w:val="2"/>
            <w:tcBorders>
              <w:bottom w:val="nil"/>
            </w:tcBorders>
          </w:tcPr>
          <w:p w14:paraId="02C10142" w14:textId="77777777" w:rsidR="00AF6545" w:rsidRPr="00450A18" w:rsidRDefault="00AF6545" w:rsidP="00360AA4">
            <w:pPr>
              <w:pStyle w:val="TableParagraph"/>
              <w:spacing w:line="237" w:lineRule="exact"/>
              <w:ind w:left="107"/>
              <w:rPr>
                <w:sz w:val="18"/>
                <w:szCs w:val="18"/>
              </w:rPr>
            </w:pPr>
            <w:r w:rsidRPr="00450A18">
              <w:rPr>
                <w:spacing w:val="-4"/>
                <w:sz w:val="18"/>
                <w:szCs w:val="18"/>
              </w:rPr>
              <w:t>2,84</w:t>
            </w:r>
          </w:p>
        </w:tc>
        <w:tc>
          <w:tcPr>
            <w:tcW w:w="708" w:type="dxa"/>
            <w:gridSpan w:val="2"/>
            <w:tcBorders>
              <w:bottom w:val="nil"/>
            </w:tcBorders>
          </w:tcPr>
          <w:p w14:paraId="4159F2E8" w14:textId="77777777" w:rsidR="00AF6545" w:rsidRPr="00450A18" w:rsidRDefault="00AF6545" w:rsidP="00360AA4">
            <w:pPr>
              <w:pStyle w:val="TableParagraph"/>
              <w:spacing w:line="237" w:lineRule="exact"/>
              <w:ind w:left="104"/>
              <w:rPr>
                <w:sz w:val="18"/>
                <w:szCs w:val="18"/>
              </w:rPr>
            </w:pPr>
            <w:r w:rsidRPr="00450A18">
              <w:rPr>
                <w:spacing w:val="-4"/>
                <w:sz w:val="18"/>
                <w:szCs w:val="18"/>
              </w:rPr>
              <w:t>3,28</w:t>
            </w:r>
          </w:p>
        </w:tc>
        <w:tc>
          <w:tcPr>
            <w:tcW w:w="993" w:type="dxa"/>
            <w:tcBorders>
              <w:bottom w:val="nil"/>
            </w:tcBorders>
          </w:tcPr>
          <w:p w14:paraId="32C88E7C" w14:textId="77777777" w:rsidR="00AF6545" w:rsidRPr="00450A18" w:rsidRDefault="00AF6545" w:rsidP="00360AA4">
            <w:pPr>
              <w:pStyle w:val="TableParagraph"/>
              <w:spacing w:line="237" w:lineRule="exact"/>
              <w:ind w:left="104"/>
              <w:rPr>
                <w:sz w:val="18"/>
                <w:szCs w:val="18"/>
              </w:rPr>
            </w:pPr>
            <w:r w:rsidRPr="00450A18">
              <w:rPr>
                <w:spacing w:val="-4"/>
                <w:sz w:val="18"/>
                <w:szCs w:val="18"/>
              </w:rPr>
              <w:t>3,27</w:t>
            </w:r>
          </w:p>
        </w:tc>
        <w:tc>
          <w:tcPr>
            <w:tcW w:w="3118" w:type="dxa"/>
            <w:gridSpan w:val="2"/>
            <w:tcBorders>
              <w:bottom w:val="nil"/>
            </w:tcBorders>
          </w:tcPr>
          <w:p w14:paraId="530EEEEE" w14:textId="77777777" w:rsidR="00AF6545" w:rsidRPr="00450A18" w:rsidRDefault="00AF6545" w:rsidP="00360AA4">
            <w:pPr>
              <w:pStyle w:val="TableParagraph"/>
              <w:tabs>
                <w:tab w:val="left" w:pos="1295"/>
                <w:tab w:val="left" w:pos="2593"/>
                <w:tab w:val="left" w:pos="3341"/>
              </w:tabs>
              <w:spacing w:line="237" w:lineRule="exact"/>
              <w:jc w:val="both"/>
              <w:rPr>
                <w:sz w:val="18"/>
                <w:szCs w:val="18"/>
              </w:rPr>
            </w:pPr>
            <w:r w:rsidRPr="00450A18">
              <w:rPr>
                <w:sz w:val="18"/>
                <w:szCs w:val="18"/>
              </w:rPr>
              <w:t>Mantiene resultados altos estables. Se evidencia fortalecimiento en organización institucional, apoyo a procesos inclusivos y mejoramiento</w:t>
            </w:r>
          </w:p>
        </w:tc>
        <w:tc>
          <w:tcPr>
            <w:tcW w:w="2410" w:type="dxa"/>
            <w:tcBorders>
              <w:bottom w:val="nil"/>
            </w:tcBorders>
          </w:tcPr>
          <w:p w14:paraId="7EF11007" w14:textId="77777777" w:rsidR="00AF6545" w:rsidRPr="00450A18" w:rsidRDefault="00AF6545" w:rsidP="00360AA4">
            <w:pPr>
              <w:pStyle w:val="TableParagraph"/>
              <w:spacing w:line="237" w:lineRule="exact"/>
              <w:rPr>
                <w:sz w:val="18"/>
                <w:szCs w:val="18"/>
              </w:rPr>
            </w:pPr>
            <w:r w:rsidRPr="00450A18">
              <w:rPr>
                <w:b/>
                <w:sz w:val="18"/>
                <w:szCs w:val="18"/>
              </w:rPr>
              <w:t>Objetivos:</w:t>
            </w:r>
            <w:r w:rsidRPr="00450A18">
              <w:rPr>
                <w:b/>
                <w:spacing w:val="54"/>
                <w:sz w:val="18"/>
                <w:szCs w:val="18"/>
              </w:rPr>
              <w:t xml:space="preserve"> </w:t>
            </w:r>
            <w:r w:rsidRPr="00450A18">
              <w:rPr>
                <w:spacing w:val="-2"/>
                <w:sz w:val="18"/>
                <w:szCs w:val="18"/>
              </w:rPr>
              <w:t>Monitorear</w:t>
            </w:r>
          </w:p>
        </w:tc>
      </w:tr>
      <w:tr w:rsidR="00AF6545" w:rsidRPr="00450A18" w14:paraId="42E1C376" w14:textId="77777777" w:rsidTr="007B5415">
        <w:trPr>
          <w:trHeight w:val="638"/>
        </w:trPr>
        <w:tc>
          <w:tcPr>
            <w:tcW w:w="1135" w:type="dxa"/>
            <w:tcBorders>
              <w:top w:val="nil"/>
              <w:bottom w:val="nil"/>
            </w:tcBorders>
          </w:tcPr>
          <w:p w14:paraId="160AE0A0" w14:textId="3B91B405" w:rsidR="00AF6545" w:rsidRPr="00450A18" w:rsidRDefault="00AF6545" w:rsidP="007B5415">
            <w:pPr>
              <w:pStyle w:val="TableParagraph"/>
              <w:spacing w:line="233" w:lineRule="exact"/>
              <w:rPr>
                <w:b/>
                <w:sz w:val="18"/>
                <w:szCs w:val="18"/>
              </w:rPr>
            </w:pPr>
          </w:p>
        </w:tc>
        <w:tc>
          <w:tcPr>
            <w:tcW w:w="709" w:type="dxa"/>
            <w:gridSpan w:val="2"/>
            <w:tcBorders>
              <w:top w:val="nil"/>
              <w:bottom w:val="nil"/>
            </w:tcBorders>
          </w:tcPr>
          <w:p w14:paraId="3A5821E8" w14:textId="77777777" w:rsidR="00AF6545" w:rsidRPr="00450A18" w:rsidRDefault="00AF6545" w:rsidP="00360AA4">
            <w:pPr>
              <w:pStyle w:val="TableParagraph"/>
              <w:ind w:left="0"/>
              <w:rPr>
                <w:rFonts w:ascii="Times New Roman"/>
                <w:sz w:val="18"/>
                <w:szCs w:val="18"/>
              </w:rPr>
            </w:pPr>
          </w:p>
        </w:tc>
        <w:tc>
          <w:tcPr>
            <w:tcW w:w="708" w:type="dxa"/>
            <w:gridSpan w:val="2"/>
            <w:tcBorders>
              <w:top w:val="nil"/>
              <w:bottom w:val="nil"/>
            </w:tcBorders>
          </w:tcPr>
          <w:p w14:paraId="6219A712" w14:textId="77777777" w:rsidR="00AF6545" w:rsidRPr="00450A18" w:rsidRDefault="00AF6545" w:rsidP="00360AA4">
            <w:pPr>
              <w:pStyle w:val="TableParagraph"/>
              <w:ind w:left="0"/>
              <w:rPr>
                <w:rFonts w:ascii="Times New Roman"/>
                <w:sz w:val="18"/>
                <w:szCs w:val="18"/>
              </w:rPr>
            </w:pPr>
          </w:p>
        </w:tc>
        <w:tc>
          <w:tcPr>
            <w:tcW w:w="993" w:type="dxa"/>
            <w:tcBorders>
              <w:top w:val="nil"/>
              <w:bottom w:val="nil"/>
            </w:tcBorders>
          </w:tcPr>
          <w:p w14:paraId="0D2B4159" w14:textId="77777777" w:rsidR="00AF6545" w:rsidRPr="00450A18" w:rsidRDefault="00AF6545" w:rsidP="00360AA4">
            <w:pPr>
              <w:pStyle w:val="TableParagraph"/>
              <w:ind w:left="0"/>
              <w:rPr>
                <w:rFonts w:ascii="Times New Roman"/>
                <w:sz w:val="18"/>
                <w:szCs w:val="18"/>
              </w:rPr>
            </w:pPr>
          </w:p>
        </w:tc>
        <w:tc>
          <w:tcPr>
            <w:tcW w:w="3118" w:type="dxa"/>
            <w:gridSpan w:val="2"/>
            <w:tcBorders>
              <w:top w:val="nil"/>
              <w:bottom w:val="nil"/>
            </w:tcBorders>
          </w:tcPr>
          <w:p w14:paraId="4F76A4B6" w14:textId="77777777" w:rsidR="00AF6545" w:rsidRPr="00450A18" w:rsidRDefault="00AF6545" w:rsidP="00360AA4">
            <w:pPr>
              <w:pStyle w:val="TableParagraph"/>
              <w:tabs>
                <w:tab w:val="left" w:pos="1622"/>
                <w:tab w:val="left" w:pos="2522"/>
              </w:tabs>
              <w:spacing w:line="233" w:lineRule="exact"/>
              <w:jc w:val="both"/>
              <w:rPr>
                <w:sz w:val="18"/>
                <w:szCs w:val="18"/>
              </w:rPr>
            </w:pPr>
          </w:p>
        </w:tc>
        <w:tc>
          <w:tcPr>
            <w:tcW w:w="2410" w:type="dxa"/>
            <w:tcBorders>
              <w:top w:val="nil"/>
              <w:bottom w:val="nil"/>
            </w:tcBorders>
          </w:tcPr>
          <w:p w14:paraId="1599A87F" w14:textId="77777777" w:rsidR="00AF6545" w:rsidRPr="00450A18" w:rsidRDefault="00AF6545" w:rsidP="00360AA4">
            <w:pPr>
              <w:pStyle w:val="TableParagraph"/>
              <w:spacing w:line="233" w:lineRule="exact"/>
              <w:rPr>
                <w:sz w:val="18"/>
                <w:szCs w:val="18"/>
              </w:rPr>
            </w:pPr>
            <w:r w:rsidRPr="00450A18">
              <w:rPr>
                <w:sz w:val="18"/>
                <w:szCs w:val="18"/>
              </w:rPr>
              <w:t>avances</w:t>
            </w:r>
            <w:r w:rsidRPr="00450A18">
              <w:rPr>
                <w:spacing w:val="-3"/>
                <w:sz w:val="18"/>
                <w:szCs w:val="18"/>
              </w:rPr>
              <w:t xml:space="preserve"> </w:t>
            </w:r>
            <w:r w:rsidRPr="00450A18">
              <w:rPr>
                <w:sz w:val="18"/>
                <w:szCs w:val="18"/>
              </w:rPr>
              <w:t>y</w:t>
            </w:r>
            <w:r w:rsidRPr="00450A18">
              <w:rPr>
                <w:spacing w:val="-5"/>
                <w:sz w:val="18"/>
                <w:szCs w:val="18"/>
              </w:rPr>
              <w:t xml:space="preserve"> </w:t>
            </w:r>
            <w:r w:rsidRPr="00450A18">
              <w:rPr>
                <w:sz w:val="18"/>
                <w:szCs w:val="18"/>
              </w:rPr>
              <w:t>tomar</w:t>
            </w:r>
            <w:r w:rsidRPr="00450A18">
              <w:rPr>
                <w:spacing w:val="-3"/>
                <w:sz w:val="18"/>
                <w:szCs w:val="18"/>
              </w:rPr>
              <w:t xml:space="preserve"> </w:t>
            </w:r>
            <w:r w:rsidRPr="00450A18">
              <w:rPr>
                <w:spacing w:val="-2"/>
                <w:sz w:val="18"/>
                <w:szCs w:val="18"/>
              </w:rPr>
              <w:t>decisiones basadas en evidencia</w:t>
            </w:r>
          </w:p>
        </w:tc>
      </w:tr>
      <w:tr w:rsidR="00AF6545" w:rsidRPr="00450A18" w14:paraId="5F335270" w14:textId="77777777" w:rsidTr="00615F40">
        <w:trPr>
          <w:trHeight w:val="253"/>
        </w:trPr>
        <w:tc>
          <w:tcPr>
            <w:tcW w:w="1135" w:type="dxa"/>
            <w:tcBorders>
              <w:top w:val="nil"/>
              <w:bottom w:val="nil"/>
            </w:tcBorders>
          </w:tcPr>
          <w:p w14:paraId="6A146FF7" w14:textId="77777777" w:rsidR="00AF6545" w:rsidRPr="00450A18" w:rsidRDefault="00AF6545" w:rsidP="00360AA4">
            <w:pPr>
              <w:pStyle w:val="TableParagraph"/>
              <w:ind w:left="0"/>
              <w:rPr>
                <w:rFonts w:ascii="Times New Roman"/>
                <w:sz w:val="18"/>
                <w:szCs w:val="18"/>
              </w:rPr>
            </w:pPr>
          </w:p>
        </w:tc>
        <w:tc>
          <w:tcPr>
            <w:tcW w:w="709" w:type="dxa"/>
            <w:gridSpan w:val="2"/>
            <w:tcBorders>
              <w:top w:val="nil"/>
              <w:bottom w:val="nil"/>
            </w:tcBorders>
          </w:tcPr>
          <w:p w14:paraId="2D18385D" w14:textId="77777777" w:rsidR="00AF6545" w:rsidRPr="00450A18" w:rsidRDefault="00AF6545" w:rsidP="00360AA4">
            <w:pPr>
              <w:pStyle w:val="TableParagraph"/>
              <w:ind w:left="0"/>
              <w:rPr>
                <w:rFonts w:ascii="Times New Roman"/>
                <w:sz w:val="18"/>
                <w:szCs w:val="18"/>
              </w:rPr>
            </w:pPr>
          </w:p>
        </w:tc>
        <w:tc>
          <w:tcPr>
            <w:tcW w:w="708" w:type="dxa"/>
            <w:gridSpan w:val="2"/>
            <w:tcBorders>
              <w:top w:val="nil"/>
              <w:bottom w:val="nil"/>
            </w:tcBorders>
          </w:tcPr>
          <w:p w14:paraId="15371544" w14:textId="77777777" w:rsidR="00AF6545" w:rsidRPr="00450A18" w:rsidRDefault="00AF6545" w:rsidP="00360AA4">
            <w:pPr>
              <w:pStyle w:val="TableParagraph"/>
              <w:ind w:left="0"/>
              <w:rPr>
                <w:rFonts w:ascii="Times New Roman"/>
                <w:sz w:val="18"/>
                <w:szCs w:val="18"/>
              </w:rPr>
            </w:pPr>
          </w:p>
        </w:tc>
        <w:tc>
          <w:tcPr>
            <w:tcW w:w="993" w:type="dxa"/>
            <w:tcBorders>
              <w:top w:val="nil"/>
              <w:bottom w:val="nil"/>
            </w:tcBorders>
          </w:tcPr>
          <w:p w14:paraId="7D377E22" w14:textId="77777777" w:rsidR="00AF6545" w:rsidRPr="00450A18" w:rsidRDefault="00AF6545" w:rsidP="00360AA4">
            <w:pPr>
              <w:pStyle w:val="TableParagraph"/>
              <w:ind w:left="0"/>
              <w:rPr>
                <w:rFonts w:ascii="Times New Roman"/>
                <w:sz w:val="18"/>
                <w:szCs w:val="18"/>
              </w:rPr>
            </w:pPr>
          </w:p>
        </w:tc>
        <w:tc>
          <w:tcPr>
            <w:tcW w:w="3118" w:type="dxa"/>
            <w:gridSpan w:val="2"/>
            <w:tcBorders>
              <w:top w:val="nil"/>
              <w:bottom w:val="nil"/>
            </w:tcBorders>
          </w:tcPr>
          <w:p w14:paraId="54EED38A" w14:textId="77777777" w:rsidR="00AF6545" w:rsidRPr="00450A18" w:rsidRDefault="00AF6545" w:rsidP="00360AA4">
            <w:pPr>
              <w:pStyle w:val="TableParagraph"/>
              <w:tabs>
                <w:tab w:val="left" w:pos="1751"/>
                <w:tab w:val="left" w:pos="2207"/>
              </w:tabs>
              <w:spacing w:line="233" w:lineRule="exact"/>
              <w:ind w:left="0"/>
              <w:jc w:val="both"/>
              <w:rPr>
                <w:sz w:val="18"/>
                <w:szCs w:val="18"/>
              </w:rPr>
            </w:pPr>
          </w:p>
        </w:tc>
        <w:tc>
          <w:tcPr>
            <w:tcW w:w="2410" w:type="dxa"/>
            <w:tcBorders>
              <w:top w:val="nil"/>
              <w:bottom w:val="nil"/>
            </w:tcBorders>
          </w:tcPr>
          <w:p w14:paraId="69363244" w14:textId="77777777" w:rsidR="00AF6545" w:rsidRPr="00450A18" w:rsidRDefault="00AF6545" w:rsidP="00360AA4">
            <w:pPr>
              <w:pStyle w:val="TableParagraph"/>
              <w:spacing w:line="233" w:lineRule="exact"/>
              <w:rPr>
                <w:sz w:val="18"/>
                <w:szCs w:val="18"/>
              </w:rPr>
            </w:pPr>
          </w:p>
        </w:tc>
      </w:tr>
      <w:tr w:rsidR="00AF6545" w:rsidRPr="00450A18" w14:paraId="7C48E620" w14:textId="77777777" w:rsidTr="00615F40">
        <w:trPr>
          <w:trHeight w:val="253"/>
        </w:trPr>
        <w:tc>
          <w:tcPr>
            <w:tcW w:w="1135" w:type="dxa"/>
            <w:tcBorders>
              <w:top w:val="nil"/>
              <w:bottom w:val="nil"/>
            </w:tcBorders>
          </w:tcPr>
          <w:p w14:paraId="4EEE7691" w14:textId="77777777" w:rsidR="00AF6545" w:rsidRPr="00450A18" w:rsidRDefault="00AF6545" w:rsidP="00360AA4">
            <w:pPr>
              <w:pStyle w:val="TableParagraph"/>
              <w:ind w:left="0"/>
              <w:rPr>
                <w:rFonts w:ascii="Times New Roman"/>
                <w:sz w:val="18"/>
                <w:szCs w:val="18"/>
              </w:rPr>
            </w:pPr>
          </w:p>
        </w:tc>
        <w:tc>
          <w:tcPr>
            <w:tcW w:w="709" w:type="dxa"/>
            <w:gridSpan w:val="2"/>
            <w:tcBorders>
              <w:top w:val="nil"/>
              <w:bottom w:val="nil"/>
            </w:tcBorders>
          </w:tcPr>
          <w:p w14:paraId="2D477763" w14:textId="77777777" w:rsidR="00AF6545" w:rsidRPr="00450A18" w:rsidRDefault="00AF6545" w:rsidP="00360AA4">
            <w:pPr>
              <w:pStyle w:val="TableParagraph"/>
              <w:ind w:left="0"/>
              <w:rPr>
                <w:rFonts w:ascii="Times New Roman"/>
                <w:sz w:val="18"/>
                <w:szCs w:val="18"/>
              </w:rPr>
            </w:pPr>
          </w:p>
        </w:tc>
        <w:tc>
          <w:tcPr>
            <w:tcW w:w="708" w:type="dxa"/>
            <w:gridSpan w:val="2"/>
            <w:tcBorders>
              <w:top w:val="nil"/>
              <w:bottom w:val="nil"/>
            </w:tcBorders>
          </w:tcPr>
          <w:p w14:paraId="29BBDB38" w14:textId="77777777" w:rsidR="00AF6545" w:rsidRPr="00450A18" w:rsidRDefault="00AF6545" w:rsidP="00360AA4">
            <w:pPr>
              <w:pStyle w:val="TableParagraph"/>
              <w:ind w:left="0"/>
              <w:rPr>
                <w:rFonts w:ascii="Times New Roman"/>
                <w:sz w:val="18"/>
                <w:szCs w:val="18"/>
              </w:rPr>
            </w:pPr>
          </w:p>
        </w:tc>
        <w:tc>
          <w:tcPr>
            <w:tcW w:w="993" w:type="dxa"/>
            <w:tcBorders>
              <w:top w:val="nil"/>
              <w:bottom w:val="nil"/>
            </w:tcBorders>
          </w:tcPr>
          <w:p w14:paraId="26D5CD69" w14:textId="77777777" w:rsidR="00AF6545" w:rsidRPr="00450A18" w:rsidRDefault="00AF6545" w:rsidP="00360AA4">
            <w:pPr>
              <w:pStyle w:val="TableParagraph"/>
              <w:ind w:left="0"/>
              <w:rPr>
                <w:rFonts w:ascii="Times New Roman"/>
                <w:sz w:val="18"/>
                <w:szCs w:val="18"/>
              </w:rPr>
            </w:pPr>
          </w:p>
        </w:tc>
        <w:tc>
          <w:tcPr>
            <w:tcW w:w="3118" w:type="dxa"/>
            <w:gridSpan w:val="2"/>
            <w:tcBorders>
              <w:top w:val="nil"/>
              <w:bottom w:val="nil"/>
            </w:tcBorders>
          </w:tcPr>
          <w:p w14:paraId="7335F55B" w14:textId="08F7BBD1" w:rsidR="00AF6545" w:rsidRPr="00450A18" w:rsidRDefault="00450A18" w:rsidP="00360AA4">
            <w:pPr>
              <w:pStyle w:val="TableParagraph"/>
              <w:spacing w:line="233" w:lineRule="exact"/>
              <w:ind w:left="0"/>
              <w:jc w:val="both"/>
              <w:rPr>
                <w:sz w:val="18"/>
                <w:szCs w:val="18"/>
              </w:rPr>
            </w:pPr>
            <w:r w:rsidRPr="00450A18">
              <w:rPr>
                <w:sz w:val="18"/>
                <w:szCs w:val="18"/>
              </w:rPr>
              <w:t xml:space="preserve">recursos y procedimientos administrativos. Sin embargo, el leve descenso frente a 2019 puede sugerir necesidad de revisar sostenibilidad, asignación de recursos y mecanismos de </w:t>
            </w:r>
            <w:r w:rsidRPr="00450A18">
              <w:rPr>
                <w:spacing w:val="-2"/>
                <w:sz w:val="18"/>
                <w:szCs w:val="18"/>
              </w:rPr>
              <w:t>seguimiento.</w:t>
            </w:r>
          </w:p>
        </w:tc>
        <w:tc>
          <w:tcPr>
            <w:tcW w:w="2410" w:type="dxa"/>
            <w:tcBorders>
              <w:top w:val="nil"/>
              <w:bottom w:val="nil"/>
            </w:tcBorders>
          </w:tcPr>
          <w:p w14:paraId="717FE8DF" w14:textId="77777777" w:rsidR="00450A18" w:rsidRPr="00450A18" w:rsidRDefault="00450A18" w:rsidP="00450A18">
            <w:pPr>
              <w:pStyle w:val="TableParagraph"/>
              <w:ind w:right="190"/>
              <w:rPr>
                <w:sz w:val="18"/>
                <w:szCs w:val="18"/>
              </w:rPr>
            </w:pPr>
            <w:r w:rsidRPr="00450A18">
              <w:rPr>
                <w:sz w:val="18"/>
                <w:szCs w:val="18"/>
              </w:rPr>
              <w:t>Reducir</w:t>
            </w:r>
            <w:r w:rsidRPr="00450A18">
              <w:rPr>
                <w:spacing w:val="-11"/>
                <w:sz w:val="18"/>
                <w:szCs w:val="18"/>
              </w:rPr>
              <w:t xml:space="preserve"> </w:t>
            </w:r>
            <w:r w:rsidRPr="00450A18">
              <w:rPr>
                <w:sz w:val="18"/>
                <w:szCs w:val="18"/>
              </w:rPr>
              <w:t>barreras</w:t>
            </w:r>
            <w:r w:rsidRPr="00450A18">
              <w:rPr>
                <w:spacing w:val="-13"/>
                <w:sz w:val="18"/>
                <w:szCs w:val="18"/>
              </w:rPr>
              <w:t xml:space="preserve"> </w:t>
            </w:r>
            <w:r w:rsidRPr="00450A18">
              <w:rPr>
                <w:sz w:val="18"/>
                <w:szCs w:val="18"/>
              </w:rPr>
              <w:t>para</w:t>
            </w:r>
            <w:r w:rsidRPr="00450A18">
              <w:rPr>
                <w:spacing w:val="-13"/>
                <w:sz w:val="18"/>
                <w:szCs w:val="18"/>
              </w:rPr>
              <w:t xml:space="preserve"> </w:t>
            </w:r>
            <w:r w:rsidRPr="00450A18">
              <w:rPr>
                <w:sz w:val="18"/>
                <w:szCs w:val="18"/>
              </w:rPr>
              <w:t xml:space="preserve">el aprendizaje y la </w:t>
            </w:r>
            <w:r w:rsidRPr="00450A18">
              <w:rPr>
                <w:spacing w:val="-2"/>
                <w:sz w:val="18"/>
                <w:szCs w:val="18"/>
              </w:rPr>
              <w:t>participación.</w:t>
            </w:r>
          </w:p>
          <w:p w14:paraId="5315B875" w14:textId="77777777" w:rsidR="00450A18" w:rsidRPr="00450A18" w:rsidRDefault="00450A18" w:rsidP="00450A18">
            <w:pPr>
              <w:pStyle w:val="TableParagraph"/>
              <w:ind w:right="190"/>
              <w:rPr>
                <w:sz w:val="18"/>
                <w:szCs w:val="18"/>
              </w:rPr>
            </w:pPr>
            <w:r w:rsidRPr="00450A18">
              <w:rPr>
                <w:b/>
                <w:sz w:val="18"/>
                <w:szCs w:val="18"/>
              </w:rPr>
              <w:t xml:space="preserve">Acciones de mejora: </w:t>
            </w:r>
            <w:r w:rsidRPr="00450A18">
              <w:rPr>
                <w:sz w:val="18"/>
                <w:szCs w:val="18"/>
              </w:rPr>
              <w:t>Diseñar sistema de seguimiento</w:t>
            </w:r>
            <w:r w:rsidRPr="00450A18">
              <w:rPr>
                <w:spacing w:val="-16"/>
                <w:sz w:val="18"/>
                <w:szCs w:val="18"/>
              </w:rPr>
              <w:t xml:space="preserve"> </w:t>
            </w:r>
            <w:r w:rsidRPr="00450A18">
              <w:rPr>
                <w:sz w:val="18"/>
                <w:szCs w:val="18"/>
              </w:rPr>
              <w:t>a</w:t>
            </w:r>
            <w:r w:rsidRPr="00450A18">
              <w:rPr>
                <w:spacing w:val="-15"/>
                <w:sz w:val="18"/>
                <w:szCs w:val="18"/>
              </w:rPr>
              <w:t xml:space="preserve"> </w:t>
            </w:r>
            <w:r w:rsidRPr="00450A18">
              <w:rPr>
                <w:sz w:val="18"/>
                <w:szCs w:val="18"/>
              </w:rPr>
              <w:t>indicadores de inclusión.</w:t>
            </w:r>
          </w:p>
          <w:p w14:paraId="03524DAE" w14:textId="77777777" w:rsidR="00450A18" w:rsidRPr="00450A18" w:rsidRDefault="00450A18" w:rsidP="00450A18">
            <w:pPr>
              <w:pStyle w:val="TableParagraph"/>
              <w:spacing w:before="252"/>
              <w:rPr>
                <w:sz w:val="18"/>
                <w:szCs w:val="18"/>
              </w:rPr>
            </w:pPr>
            <w:r w:rsidRPr="00450A18">
              <w:rPr>
                <w:sz w:val="18"/>
                <w:szCs w:val="18"/>
              </w:rPr>
              <w:t>Fortalecer</w:t>
            </w:r>
            <w:r w:rsidRPr="00450A18">
              <w:rPr>
                <w:spacing w:val="-7"/>
                <w:sz w:val="18"/>
                <w:szCs w:val="18"/>
              </w:rPr>
              <w:t xml:space="preserve"> </w:t>
            </w:r>
            <w:r w:rsidRPr="00450A18">
              <w:rPr>
                <w:spacing w:val="-2"/>
                <w:sz w:val="18"/>
                <w:szCs w:val="18"/>
              </w:rPr>
              <w:t>accesibilidad</w:t>
            </w:r>
          </w:p>
          <w:p w14:paraId="78129772" w14:textId="077AB247" w:rsidR="00AF6545" w:rsidRPr="00450A18" w:rsidRDefault="00450A18" w:rsidP="00450A18">
            <w:pPr>
              <w:pStyle w:val="TableParagraph"/>
              <w:ind w:left="0"/>
              <w:rPr>
                <w:rFonts w:ascii="Times New Roman"/>
                <w:sz w:val="18"/>
                <w:szCs w:val="18"/>
              </w:rPr>
            </w:pPr>
            <w:r w:rsidRPr="00450A18">
              <w:rPr>
                <w:sz w:val="18"/>
                <w:szCs w:val="18"/>
              </w:rPr>
              <w:t>física,</w:t>
            </w:r>
            <w:r w:rsidRPr="00450A18">
              <w:rPr>
                <w:spacing w:val="-16"/>
                <w:sz w:val="18"/>
                <w:szCs w:val="18"/>
              </w:rPr>
              <w:t xml:space="preserve"> </w:t>
            </w:r>
            <w:r w:rsidRPr="00450A18">
              <w:rPr>
                <w:sz w:val="18"/>
                <w:szCs w:val="18"/>
              </w:rPr>
              <w:t>tecnológica</w:t>
            </w:r>
            <w:r w:rsidRPr="00450A18">
              <w:rPr>
                <w:spacing w:val="-15"/>
                <w:sz w:val="18"/>
                <w:szCs w:val="18"/>
              </w:rPr>
              <w:t xml:space="preserve"> </w:t>
            </w:r>
            <w:r w:rsidRPr="00450A18">
              <w:rPr>
                <w:sz w:val="18"/>
                <w:szCs w:val="18"/>
              </w:rPr>
              <w:t xml:space="preserve">y </w:t>
            </w:r>
            <w:r w:rsidRPr="00450A18">
              <w:rPr>
                <w:spacing w:val="-2"/>
                <w:sz w:val="18"/>
                <w:szCs w:val="18"/>
              </w:rPr>
              <w:t>comunicativa.</w:t>
            </w:r>
          </w:p>
        </w:tc>
      </w:tr>
      <w:tr w:rsidR="00AF6545" w:rsidRPr="00450A18" w14:paraId="62151E31" w14:textId="77777777" w:rsidTr="00B54C35">
        <w:trPr>
          <w:trHeight w:val="80"/>
        </w:trPr>
        <w:tc>
          <w:tcPr>
            <w:tcW w:w="1135" w:type="dxa"/>
            <w:tcBorders>
              <w:top w:val="nil"/>
            </w:tcBorders>
          </w:tcPr>
          <w:p w14:paraId="13B14141" w14:textId="77777777" w:rsidR="00AF6545" w:rsidRPr="00450A18" w:rsidRDefault="00AF6545" w:rsidP="00360AA4">
            <w:pPr>
              <w:pStyle w:val="TableParagraph"/>
              <w:ind w:left="0"/>
              <w:rPr>
                <w:rFonts w:ascii="Times New Roman"/>
                <w:sz w:val="18"/>
                <w:szCs w:val="18"/>
              </w:rPr>
            </w:pPr>
          </w:p>
        </w:tc>
        <w:tc>
          <w:tcPr>
            <w:tcW w:w="709" w:type="dxa"/>
            <w:gridSpan w:val="2"/>
            <w:tcBorders>
              <w:top w:val="nil"/>
            </w:tcBorders>
          </w:tcPr>
          <w:p w14:paraId="1221162F" w14:textId="77777777" w:rsidR="00AF6545" w:rsidRPr="00450A18" w:rsidRDefault="00AF6545" w:rsidP="00360AA4">
            <w:pPr>
              <w:pStyle w:val="TableParagraph"/>
              <w:ind w:left="0"/>
              <w:rPr>
                <w:rFonts w:ascii="Times New Roman"/>
                <w:sz w:val="18"/>
                <w:szCs w:val="18"/>
              </w:rPr>
            </w:pPr>
          </w:p>
        </w:tc>
        <w:tc>
          <w:tcPr>
            <w:tcW w:w="708" w:type="dxa"/>
            <w:gridSpan w:val="2"/>
            <w:tcBorders>
              <w:top w:val="nil"/>
            </w:tcBorders>
          </w:tcPr>
          <w:p w14:paraId="1A5CCC10" w14:textId="77777777" w:rsidR="00AF6545" w:rsidRPr="00450A18" w:rsidRDefault="00AF6545" w:rsidP="00360AA4">
            <w:pPr>
              <w:pStyle w:val="TableParagraph"/>
              <w:ind w:left="0"/>
              <w:rPr>
                <w:rFonts w:ascii="Times New Roman"/>
                <w:sz w:val="18"/>
                <w:szCs w:val="18"/>
              </w:rPr>
            </w:pPr>
          </w:p>
        </w:tc>
        <w:tc>
          <w:tcPr>
            <w:tcW w:w="993" w:type="dxa"/>
            <w:tcBorders>
              <w:top w:val="nil"/>
            </w:tcBorders>
          </w:tcPr>
          <w:p w14:paraId="750D441F" w14:textId="77777777" w:rsidR="00AF6545" w:rsidRPr="00450A18" w:rsidRDefault="00AF6545" w:rsidP="00360AA4">
            <w:pPr>
              <w:pStyle w:val="TableParagraph"/>
              <w:ind w:left="0"/>
              <w:rPr>
                <w:rFonts w:ascii="Times New Roman"/>
                <w:sz w:val="18"/>
                <w:szCs w:val="18"/>
              </w:rPr>
            </w:pPr>
          </w:p>
        </w:tc>
        <w:tc>
          <w:tcPr>
            <w:tcW w:w="3118" w:type="dxa"/>
            <w:gridSpan w:val="2"/>
            <w:tcBorders>
              <w:top w:val="nil"/>
            </w:tcBorders>
          </w:tcPr>
          <w:p w14:paraId="18FB4FF3" w14:textId="77777777" w:rsidR="00AF6545" w:rsidRPr="00450A18" w:rsidRDefault="00AF6545" w:rsidP="00360AA4">
            <w:pPr>
              <w:pStyle w:val="TableParagraph"/>
              <w:tabs>
                <w:tab w:val="left" w:pos="1296"/>
                <w:tab w:val="left" w:pos="1641"/>
                <w:tab w:val="left" w:pos="3208"/>
              </w:tabs>
              <w:spacing w:line="230" w:lineRule="exact"/>
              <w:ind w:left="0"/>
              <w:jc w:val="both"/>
              <w:rPr>
                <w:sz w:val="18"/>
                <w:szCs w:val="18"/>
              </w:rPr>
            </w:pPr>
          </w:p>
        </w:tc>
        <w:tc>
          <w:tcPr>
            <w:tcW w:w="2410" w:type="dxa"/>
            <w:tcBorders>
              <w:top w:val="nil"/>
            </w:tcBorders>
          </w:tcPr>
          <w:p w14:paraId="7C36EC53" w14:textId="77777777" w:rsidR="00AF6545" w:rsidRPr="00450A18" w:rsidRDefault="00AF6545" w:rsidP="00360AA4">
            <w:pPr>
              <w:pStyle w:val="TableParagraph"/>
              <w:ind w:left="0"/>
              <w:rPr>
                <w:rFonts w:ascii="Times New Roman"/>
                <w:sz w:val="18"/>
                <w:szCs w:val="18"/>
              </w:rPr>
            </w:pPr>
          </w:p>
        </w:tc>
      </w:tr>
      <w:tr w:rsidR="00450A18" w:rsidRPr="00450A18" w14:paraId="2502E004" w14:textId="77777777" w:rsidTr="00B54C35">
        <w:trPr>
          <w:trHeight w:val="2718"/>
        </w:trPr>
        <w:tc>
          <w:tcPr>
            <w:tcW w:w="1145" w:type="dxa"/>
            <w:gridSpan w:val="2"/>
            <w:shd w:val="clear" w:color="auto" w:fill="C1E3F5"/>
          </w:tcPr>
          <w:p w14:paraId="453EEB61" w14:textId="77777777" w:rsidR="00AF6545" w:rsidRPr="00450A18" w:rsidRDefault="00AF6545" w:rsidP="00360AA4">
            <w:pPr>
              <w:pStyle w:val="TableParagraph"/>
              <w:spacing w:before="2"/>
              <w:ind w:left="107"/>
              <w:rPr>
                <w:b/>
                <w:sz w:val="18"/>
                <w:szCs w:val="18"/>
              </w:rPr>
            </w:pPr>
            <w:r w:rsidRPr="00450A18">
              <w:rPr>
                <w:b/>
                <w:spacing w:val="-2"/>
                <w:sz w:val="18"/>
                <w:szCs w:val="18"/>
              </w:rPr>
              <w:t>Gestión comunitaria</w:t>
            </w:r>
          </w:p>
        </w:tc>
        <w:tc>
          <w:tcPr>
            <w:tcW w:w="709" w:type="dxa"/>
            <w:gridSpan w:val="2"/>
            <w:shd w:val="clear" w:color="auto" w:fill="C1E3F5"/>
          </w:tcPr>
          <w:p w14:paraId="19D8D1F7" w14:textId="77777777" w:rsidR="00AF6545" w:rsidRPr="00450A18" w:rsidRDefault="00AF6545" w:rsidP="00360AA4">
            <w:pPr>
              <w:pStyle w:val="TableParagraph"/>
              <w:spacing w:before="2"/>
              <w:ind w:left="107"/>
              <w:rPr>
                <w:sz w:val="18"/>
                <w:szCs w:val="18"/>
              </w:rPr>
            </w:pPr>
            <w:r w:rsidRPr="00450A18">
              <w:rPr>
                <w:spacing w:val="-4"/>
                <w:sz w:val="18"/>
                <w:szCs w:val="18"/>
              </w:rPr>
              <w:t>2,61</w:t>
            </w:r>
          </w:p>
        </w:tc>
        <w:tc>
          <w:tcPr>
            <w:tcW w:w="698" w:type="dxa"/>
            <w:shd w:val="clear" w:color="auto" w:fill="C1E3F5"/>
          </w:tcPr>
          <w:p w14:paraId="2DFBAF86" w14:textId="77777777" w:rsidR="00AF6545" w:rsidRPr="00450A18" w:rsidRDefault="00AF6545" w:rsidP="00360AA4">
            <w:pPr>
              <w:pStyle w:val="TableParagraph"/>
              <w:spacing w:before="2"/>
              <w:ind w:left="104"/>
              <w:rPr>
                <w:sz w:val="18"/>
                <w:szCs w:val="18"/>
              </w:rPr>
            </w:pPr>
            <w:r w:rsidRPr="00450A18">
              <w:rPr>
                <w:spacing w:val="-4"/>
                <w:sz w:val="18"/>
                <w:szCs w:val="18"/>
              </w:rPr>
              <w:t>3,03</w:t>
            </w:r>
          </w:p>
        </w:tc>
        <w:tc>
          <w:tcPr>
            <w:tcW w:w="993" w:type="dxa"/>
            <w:shd w:val="clear" w:color="auto" w:fill="C1E3F5"/>
          </w:tcPr>
          <w:p w14:paraId="2B896366" w14:textId="77777777" w:rsidR="00AF6545" w:rsidRPr="00450A18" w:rsidRDefault="00AF6545" w:rsidP="00360AA4">
            <w:pPr>
              <w:pStyle w:val="TableParagraph"/>
              <w:spacing w:before="2"/>
              <w:ind w:left="104"/>
              <w:rPr>
                <w:sz w:val="18"/>
                <w:szCs w:val="18"/>
              </w:rPr>
            </w:pPr>
            <w:r w:rsidRPr="00450A18">
              <w:rPr>
                <w:spacing w:val="-4"/>
                <w:sz w:val="18"/>
                <w:szCs w:val="18"/>
              </w:rPr>
              <w:t>3,21</w:t>
            </w:r>
          </w:p>
        </w:tc>
        <w:tc>
          <w:tcPr>
            <w:tcW w:w="2976" w:type="dxa"/>
            <w:shd w:val="clear" w:color="auto" w:fill="C1E3F5"/>
          </w:tcPr>
          <w:p w14:paraId="50B710FA" w14:textId="77777777" w:rsidR="00AF6545" w:rsidRPr="00450A18" w:rsidRDefault="00AF6545" w:rsidP="00360AA4">
            <w:pPr>
              <w:pStyle w:val="TableParagraph"/>
              <w:spacing w:before="2"/>
              <w:ind w:right="95"/>
              <w:jc w:val="both"/>
              <w:rPr>
                <w:sz w:val="18"/>
                <w:szCs w:val="18"/>
              </w:rPr>
            </w:pPr>
            <w:r w:rsidRPr="00450A18">
              <w:rPr>
                <w:sz w:val="18"/>
                <w:szCs w:val="18"/>
              </w:rPr>
              <w:t>Registra uno de los crecimientos más importantes. Refleja mayor participación de familias, articulación con la comunidad y fortalecimiento</w:t>
            </w:r>
            <w:r w:rsidRPr="00450A18">
              <w:rPr>
                <w:spacing w:val="-16"/>
                <w:sz w:val="18"/>
                <w:szCs w:val="18"/>
              </w:rPr>
              <w:t xml:space="preserve"> </w:t>
            </w:r>
            <w:r w:rsidRPr="00450A18">
              <w:rPr>
                <w:sz w:val="18"/>
                <w:szCs w:val="18"/>
              </w:rPr>
              <w:t>de</w:t>
            </w:r>
            <w:r w:rsidRPr="00450A18">
              <w:rPr>
                <w:spacing w:val="-15"/>
                <w:sz w:val="18"/>
                <w:szCs w:val="18"/>
              </w:rPr>
              <w:t xml:space="preserve"> </w:t>
            </w:r>
            <w:r w:rsidRPr="00450A18">
              <w:rPr>
                <w:sz w:val="18"/>
                <w:szCs w:val="18"/>
              </w:rPr>
              <w:t>redes</w:t>
            </w:r>
            <w:r w:rsidRPr="00450A18">
              <w:rPr>
                <w:spacing w:val="-15"/>
                <w:sz w:val="18"/>
                <w:szCs w:val="18"/>
              </w:rPr>
              <w:t xml:space="preserve"> </w:t>
            </w:r>
            <w:r w:rsidRPr="00450A18">
              <w:rPr>
                <w:sz w:val="18"/>
                <w:szCs w:val="18"/>
              </w:rPr>
              <w:t>de</w:t>
            </w:r>
            <w:r w:rsidRPr="00450A18">
              <w:rPr>
                <w:spacing w:val="-16"/>
                <w:sz w:val="18"/>
                <w:szCs w:val="18"/>
              </w:rPr>
              <w:t xml:space="preserve"> </w:t>
            </w:r>
            <w:r w:rsidRPr="00450A18">
              <w:rPr>
                <w:sz w:val="18"/>
                <w:szCs w:val="18"/>
              </w:rPr>
              <w:t>apoyo. No obstante, aún existen oportunidades para profundizar procesos de participación y corresponsabilidad comunitaria.</w:t>
            </w:r>
          </w:p>
        </w:tc>
        <w:tc>
          <w:tcPr>
            <w:tcW w:w="2552" w:type="dxa"/>
            <w:gridSpan w:val="2"/>
            <w:shd w:val="clear" w:color="auto" w:fill="C1E3F5"/>
          </w:tcPr>
          <w:p w14:paraId="1A132741" w14:textId="77777777" w:rsidR="00AF6545" w:rsidRPr="00450A18" w:rsidRDefault="00AF6545" w:rsidP="00360AA4">
            <w:pPr>
              <w:pStyle w:val="TableParagraph"/>
              <w:spacing w:before="2"/>
              <w:rPr>
                <w:sz w:val="18"/>
                <w:szCs w:val="18"/>
              </w:rPr>
            </w:pPr>
            <w:r w:rsidRPr="00450A18">
              <w:rPr>
                <w:b/>
                <w:sz w:val="18"/>
                <w:szCs w:val="18"/>
              </w:rPr>
              <w:t xml:space="preserve">Objetivos: </w:t>
            </w:r>
            <w:r w:rsidRPr="00450A18">
              <w:rPr>
                <w:sz w:val="18"/>
                <w:szCs w:val="18"/>
              </w:rPr>
              <w:t>Fortalecer corresponsabilidad</w:t>
            </w:r>
            <w:r w:rsidRPr="00450A18">
              <w:rPr>
                <w:spacing w:val="-16"/>
                <w:sz w:val="18"/>
                <w:szCs w:val="18"/>
              </w:rPr>
              <w:t xml:space="preserve"> </w:t>
            </w:r>
            <w:r w:rsidRPr="00450A18">
              <w:rPr>
                <w:sz w:val="18"/>
                <w:szCs w:val="18"/>
              </w:rPr>
              <w:t>y</w:t>
            </w:r>
            <w:r w:rsidRPr="00450A18">
              <w:rPr>
                <w:spacing w:val="-15"/>
                <w:sz w:val="18"/>
                <w:szCs w:val="18"/>
              </w:rPr>
              <w:t xml:space="preserve"> </w:t>
            </w:r>
            <w:r w:rsidRPr="00450A18">
              <w:rPr>
                <w:sz w:val="18"/>
                <w:szCs w:val="18"/>
              </w:rPr>
              <w:t xml:space="preserve">cultura </w:t>
            </w:r>
            <w:r w:rsidRPr="00450A18">
              <w:rPr>
                <w:spacing w:val="-2"/>
                <w:sz w:val="18"/>
                <w:szCs w:val="18"/>
              </w:rPr>
              <w:t>inclusiva.</w:t>
            </w:r>
          </w:p>
          <w:p w14:paraId="6BD5B9AF" w14:textId="77777777" w:rsidR="00AF6545" w:rsidRPr="00450A18" w:rsidRDefault="00AF6545" w:rsidP="00360AA4">
            <w:pPr>
              <w:pStyle w:val="TableParagraph"/>
              <w:rPr>
                <w:sz w:val="18"/>
                <w:szCs w:val="18"/>
              </w:rPr>
            </w:pPr>
            <w:r w:rsidRPr="00450A18">
              <w:rPr>
                <w:sz w:val="18"/>
                <w:szCs w:val="18"/>
              </w:rPr>
              <w:t>Mejorar</w:t>
            </w:r>
            <w:r w:rsidRPr="00450A18">
              <w:rPr>
                <w:spacing w:val="-12"/>
                <w:sz w:val="18"/>
                <w:szCs w:val="18"/>
              </w:rPr>
              <w:t xml:space="preserve"> </w:t>
            </w:r>
            <w:r w:rsidRPr="00450A18">
              <w:rPr>
                <w:sz w:val="18"/>
                <w:szCs w:val="18"/>
              </w:rPr>
              <w:t>atención</w:t>
            </w:r>
            <w:r w:rsidRPr="00450A18">
              <w:rPr>
                <w:spacing w:val="-11"/>
                <w:sz w:val="18"/>
                <w:szCs w:val="18"/>
              </w:rPr>
              <w:t xml:space="preserve"> </w:t>
            </w:r>
            <w:r w:rsidRPr="00450A18">
              <w:rPr>
                <w:sz w:val="18"/>
                <w:szCs w:val="18"/>
              </w:rPr>
              <w:t>integral</w:t>
            </w:r>
            <w:r w:rsidRPr="00450A18">
              <w:rPr>
                <w:spacing w:val="-14"/>
                <w:sz w:val="18"/>
                <w:szCs w:val="18"/>
              </w:rPr>
              <w:t xml:space="preserve"> </w:t>
            </w:r>
            <w:r w:rsidRPr="00450A18">
              <w:rPr>
                <w:sz w:val="18"/>
                <w:szCs w:val="18"/>
              </w:rPr>
              <w:t xml:space="preserve">a </w:t>
            </w:r>
            <w:r w:rsidRPr="00450A18">
              <w:rPr>
                <w:spacing w:val="-2"/>
                <w:sz w:val="18"/>
                <w:szCs w:val="18"/>
              </w:rPr>
              <w:t>estudiantes.</w:t>
            </w:r>
          </w:p>
          <w:p w14:paraId="01415CF3" w14:textId="77777777" w:rsidR="00AF6545" w:rsidRPr="00450A18" w:rsidRDefault="00AF6545" w:rsidP="00360AA4">
            <w:pPr>
              <w:pStyle w:val="TableParagraph"/>
              <w:spacing w:before="252"/>
              <w:rPr>
                <w:sz w:val="18"/>
                <w:szCs w:val="18"/>
              </w:rPr>
            </w:pPr>
            <w:r w:rsidRPr="00450A18">
              <w:rPr>
                <w:b/>
                <w:sz w:val="18"/>
                <w:szCs w:val="18"/>
              </w:rPr>
              <w:t xml:space="preserve">Acciones de mejora: </w:t>
            </w:r>
            <w:r w:rsidRPr="00450A18">
              <w:rPr>
                <w:sz w:val="18"/>
                <w:szCs w:val="18"/>
              </w:rPr>
              <w:t>Incrementar</w:t>
            </w:r>
            <w:r w:rsidRPr="00450A18">
              <w:rPr>
                <w:spacing w:val="-16"/>
                <w:sz w:val="18"/>
                <w:szCs w:val="18"/>
              </w:rPr>
              <w:t xml:space="preserve"> </w:t>
            </w:r>
            <w:r w:rsidRPr="00450A18">
              <w:rPr>
                <w:sz w:val="18"/>
                <w:szCs w:val="18"/>
              </w:rPr>
              <w:t>espacios</w:t>
            </w:r>
            <w:r w:rsidRPr="00450A18">
              <w:rPr>
                <w:spacing w:val="-15"/>
                <w:sz w:val="18"/>
                <w:szCs w:val="18"/>
              </w:rPr>
              <w:t xml:space="preserve"> </w:t>
            </w:r>
            <w:r w:rsidRPr="00450A18">
              <w:rPr>
                <w:sz w:val="18"/>
                <w:szCs w:val="18"/>
              </w:rPr>
              <w:t xml:space="preserve">de participación familiar y </w:t>
            </w:r>
            <w:r w:rsidRPr="00450A18">
              <w:rPr>
                <w:spacing w:val="-2"/>
                <w:sz w:val="18"/>
                <w:szCs w:val="18"/>
              </w:rPr>
              <w:t>comunitaria.</w:t>
            </w:r>
          </w:p>
          <w:p w14:paraId="439778D2" w14:textId="77777777" w:rsidR="00AF6545" w:rsidRPr="00450A18" w:rsidRDefault="00AF6545" w:rsidP="00360AA4">
            <w:pPr>
              <w:pStyle w:val="TableParagraph"/>
              <w:spacing w:line="252" w:lineRule="exact"/>
              <w:rPr>
                <w:sz w:val="18"/>
                <w:szCs w:val="18"/>
              </w:rPr>
            </w:pPr>
            <w:r w:rsidRPr="00450A18">
              <w:rPr>
                <w:sz w:val="18"/>
                <w:szCs w:val="18"/>
              </w:rPr>
              <w:t>Crear</w:t>
            </w:r>
            <w:r w:rsidRPr="00450A18">
              <w:rPr>
                <w:spacing w:val="-12"/>
                <w:sz w:val="18"/>
                <w:szCs w:val="18"/>
              </w:rPr>
              <w:t xml:space="preserve"> </w:t>
            </w:r>
            <w:r w:rsidRPr="00450A18">
              <w:rPr>
                <w:sz w:val="18"/>
                <w:szCs w:val="18"/>
              </w:rPr>
              <w:t>redes</w:t>
            </w:r>
            <w:r w:rsidRPr="00450A18">
              <w:rPr>
                <w:spacing w:val="-13"/>
                <w:sz w:val="18"/>
                <w:szCs w:val="18"/>
              </w:rPr>
              <w:t xml:space="preserve"> </w:t>
            </w:r>
            <w:r w:rsidRPr="00450A18">
              <w:rPr>
                <w:sz w:val="18"/>
                <w:szCs w:val="18"/>
              </w:rPr>
              <w:t>de</w:t>
            </w:r>
            <w:r w:rsidRPr="00450A18">
              <w:rPr>
                <w:spacing w:val="-11"/>
                <w:sz w:val="18"/>
                <w:szCs w:val="18"/>
              </w:rPr>
              <w:t xml:space="preserve"> </w:t>
            </w:r>
            <w:r w:rsidRPr="00450A18">
              <w:rPr>
                <w:sz w:val="18"/>
                <w:szCs w:val="18"/>
              </w:rPr>
              <w:t xml:space="preserve">apoyo </w:t>
            </w:r>
            <w:r w:rsidRPr="00450A18">
              <w:rPr>
                <w:spacing w:val="-2"/>
                <w:sz w:val="18"/>
                <w:szCs w:val="18"/>
              </w:rPr>
              <w:t>interinstitucional.</w:t>
            </w:r>
          </w:p>
        </w:tc>
      </w:tr>
      <w:tr w:rsidR="00AF6545" w:rsidRPr="00450A18" w14:paraId="1E6D61B4" w14:textId="77777777" w:rsidTr="00615F40">
        <w:trPr>
          <w:trHeight w:val="2532"/>
        </w:trPr>
        <w:tc>
          <w:tcPr>
            <w:tcW w:w="1145" w:type="dxa"/>
            <w:gridSpan w:val="2"/>
          </w:tcPr>
          <w:p w14:paraId="7A58C294" w14:textId="77777777" w:rsidR="00AF6545" w:rsidRPr="00450A18" w:rsidRDefault="00AF6545" w:rsidP="00360AA4">
            <w:pPr>
              <w:pStyle w:val="TableParagraph"/>
              <w:spacing w:before="2"/>
              <w:ind w:left="107"/>
              <w:rPr>
                <w:b/>
                <w:sz w:val="18"/>
                <w:szCs w:val="18"/>
              </w:rPr>
            </w:pPr>
            <w:r w:rsidRPr="00450A18">
              <w:rPr>
                <w:b/>
                <w:spacing w:val="-2"/>
                <w:sz w:val="18"/>
                <w:szCs w:val="18"/>
              </w:rPr>
              <w:t>Total</w:t>
            </w:r>
          </w:p>
        </w:tc>
        <w:tc>
          <w:tcPr>
            <w:tcW w:w="709" w:type="dxa"/>
            <w:gridSpan w:val="2"/>
          </w:tcPr>
          <w:p w14:paraId="3A2DB2C2" w14:textId="77777777" w:rsidR="00AF6545" w:rsidRPr="00450A18" w:rsidRDefault="00AF6545" w:rsidP="00360AA4">
            <w:pPr>
              <w:pStyle w:val="TableParagraph"/>
              <w:spacing w:before="2"/>
              <w:ind w:left="107"/>
              <w:rPr>
                <w:sz w:val="18"/>
                <w:szCs w:val="18"/>
              </w:rPr>
            </w:pPr>
            <w:r w:rsidRPr="00450A18">
              <w:rPr>
                <w:spacing w:val="-4"/>
                <w:sz w:val="18"/>
                <w:szCs w:val="18"/>
              </w:rPr>
              <w:t>2,71</w:t>
            </w:r>
          </w:p>
        </w:tc>
        <w:tc>
          <w:tcPr>
            <w:tcW w:w="698" w:type="dxa"/>
          </w:tcPr>
          <w:p w14:paraId="062F9439" w14:textId="77777777" w:rsidR="00AF6545" w:rsidRPr="00450A18" w:rsidRDefault="00AF6545" w:rsidP="00360AA4">
            <w:pPr>
              <w:pStyle w:val="TableParagraph"/>
              <w:spacing w:before="2"/>
              <w:ind w:left="104"/>
              <w:rPr>
                <w:sz w:val="18"/>
                <w:szCs w:val="18"/>
              </w:rPr>
            </w:pPr>
            <w:r w:rsidRPr="00450A18">
              <w:rPr>
                <w:spacing w:val="-4"/>
                <w:sz w:val="18"/>
                <w:szCs w:val="18"/>
              </w:rPr>
              <w:t>3,17</w:t>
            </w:r>
          </w:p>
        </w:tc>
        <w:tc>
          <w:tcPr>
            <w:tcW w:w="993" w:type="dxa"/>
          </w:tcPr>
          <w:p w14:paraId="6A55F6B7" w14:textId="77777777" w:rsidR="00AF6545" w:rsidRPr="00450A18" w:rsidRDefault="00AF6545" w:rsidP="00360AA4">
            <w:pPr>
              <w:pStyle w:val="TableParagraph"/>
              <w:spacing w:before="2"/>
              <w:ind w:left="104"/>
              <w:rPr>
                <w:sz w:val="18"/>
                <w:szCs w:val="18"/>
              </w:rPr>
            </w:pPr>
            <w:r w:rsidRPr="00450A18">
              <w:rPr>
                <w:spacing w:val="-4"/>
                <w:sz w:val="18"/>
                <w:szCs w:val="18"/>
              </w:rPr>
              <w:t>3,27</w:t>
            </w:r>
          </w:p>
        </w:tc>
        <w:tc>
          <w:tcPr>
            <w:tcW w:w="5528" w:type="dxa"/>
            <w:gridSpan w:val="3"/>
          </w:tcPr>
          <w:p w14:paraId="7EE6CA88" w14:textId="77777777" w:rsidR="00AF6545" w:rsidRPr="00450A18" w:rsidRDefault="00AF6545" w:rsidP="00360AA4">
            <w:pPr>
              <w:pStyle w:val="TableParagraph"/>
              <w:spacing w:before="2"/>
              <w:ind w:right="95"/>
              <w:jc w:val="both"/>
              <w:rPr>
                <w:sz w:val="18"/>
                <w:szCs w:val="18"/>
              </w:rPr>
            </w:pPr>
            <w:r w:rsidRPr="00450A18">
              <w:rPr>
                <w:sz w:val="18"/>
                <w:szCs w:val="18"/>
              </w:rPr>
              <w:t>Los resultados del Índice de Inclusión evidencian una evolución positiva</w:t>
            </w:r>
            <w:r w:rsidRPr="00450A18">
              <w:rPr>
                <w:spacing w:val="-5"/>
                <w:sz w:val="18"/>
                <w:szCs w:val="18"/>
              </w:rPr>
              <w:t xml:space="preserve"> </w:t>
            </w:r>
            <w:r w:rsidRPr="00450A18">
              <w:rPr>
                <w:sz w:val="18"/>
                <w:szCs w:val="18"/>
              </w:rPr>
              <w:t>y</w:t>
            </w:r>
            <w:r w:rsidRPr="00450A18">
              <w:rPr>
                <w:spacing w:val="-7"/>
                <w:sz w:val="18"/>
                <w:szCs w:val="18"/>
              </w:rPr>
              <w:t xml:space="preserve"> </w:t>
            </w:r>
            <w:r w:rsidRPr="00450A18">
              <w:rPr>
                <w:sz w:val="18"/>
                <w:szCs w:val="18"/>
              </w:rPr>
              <w:t>sostenida</w:t>
            </w:r>
            <w:r w:rsidRPr="00450A18">
              <w:rPr>
                <w:spacing w:val="-5"/>
                <w:sz w:val="18"/>
                <w:szCs w:val="18"/>
              </w:rPr>
              <w:t xml:space="preserve"> </w:t>
            </w:r>
            <w:r w:rsidRPr="00450A18">
              <w:rPr>
                <w:sz w:val="18"/>
                <w:szCs w:val="18"/>
              </w:rPr>
              <w:t>de</w:t>
            </w:r>
            <w:r w:rsidRPr="00450A18">
              <w:rPr>
                <w:spacing w:val="-8"/>
                <w:sz w:val="18"/>
                <w:szCs w:val="18"/>
              </w:rPr>
              <w:t xml:space="preserve"> </w:t>
            </w:r>
            <w:r w:rsidRPr="00450A18">
              <w:rPr>
                <w:sz w:val="18"/>
                <w:szCs w:val="18"/>
              </w:rPr>
              <w:t>la</w:t>
            </w:r>
            <w:r w:rsidRPr="00450A18">
              <w:rPr>
                <w:spacing w:val="-5"/>
                <w:sz w:val="18"/>
                <w:szCs w:val="18"/>
              </w:rPr>
              <w:t xml:space="preserve"> </w:t>
            </w:r>
            <w:r w:rsidRPr="00450A18">
              <w:rPr>
                <w:sz w:val="18"/>
                <w:szCs w:val="18"/>
              </w:rPr>
              <w:t>institución</w:t>
            </w:r>
            <w:r w:rsidRPr="00450A18">
              <w:rPr>
                <w:spacing w:val="-8"/>
                <w:sz w:val="18"/>
                <w:szCs w:val="18"/>
              </w:rPr>
              <w:t xml:space="preserve"> </w:t>
            </w:r>
            <w:r w:rsidRPr="00450A18">
              <w:rPr>
                <w:sz w:val="18"/>
                <w:szCs w:val="18"/>
              </w:rPr>
              <w:t>entre</w:t>
            </w:r>
            <w:r w:rsidRPr="00450A18">
              <w:rPr>
                <w:spacing w:val="-5"/>
                <w:sz w:val="18"/>
                <w:szCs w:val="18"/>
              </w:rPr>
              <w:t xml:space="preserve"> </w:t>
            </w:r>
            <w:r w:rsidRPr="00450A18">
              <w:rPr>
                <w:sz w:val="18"/>
                <w:szCs w:val="18"/>
              </w:rPr>
              <w:t>2015</w:t>
            </w:r>
            <w:r w:rsidRPr="00450A18">
              <w:rPr>
                <w:spacing w:val="-8"/>
                <w:sz w:val="18"/>
                <w:szCs w:val="18"/>
              </w:rPr>
              <w:t xml:space="preserve"> </w:t>
            </w:r>
            <w:r w:rsidRPr="00450A18">
              <w:rPr>
                <w:sz w:val="18"/>
                <w:szCs w:val="18"/>
              </w:rPr>
              <w:t>y</w:t>
            </w:r>
            <w:r w:rsidRPr="00450A18">
              <w:rPr>
                <w:spacing w:val="-9"/>
                <w:sz w:val="18"/>
                <w:szCs w:val="18"/>
              </w:rPr>
              <w:t xml:space="preserve"> </w:t>
            </w:r>
            <w:r w:rsidRPr="00450A18">
              <w:rPr>
                <w:sz w:val="18"/>
                <w:szCs w:val="18"/>
              </w:rPr>
              <w:t>2024.</w:t>
            </w:r>
            <w:r w:rsidRPr="00450A18">
              <w:rPr>
                <w:spacing w:val="-4"/>
                <w:sz w:val="18"/>
                <w:szCs w:val="18"/>
              </w:rPr>
              <w:t xml:space="preserve"> </w:t>
            </w:r>
            <w:r w:rsidRPr="00450A18">
              <w:rPr>
                <w:sz w:val="18"/>
                <w:szCs w:val="18"/>
              </w:rPr>
              <w:t>El</w:t>
            </w:r>
            <w:r w:rsidRPr="00450A18">
              <w:rPr>
                <w:spacing w:val="-6"/>
                <w:sz w:val="18"/>
                <w:szCs w:val="18"/>
              </w:rPr>
              <w:t xml:space="preserve"> </w:t>
            </w:r>
            <w:r w:rsidRPr="00450A18">
              <w:rPr>
                <w:sz w:val="18"/>
                <w:szCs w:val="18"/>
              </w:rPr>
              <w:t>puntaje global</w:t>
            </w:r>
            <w:r w:rsidRPr="00450A18">
              <w:rPr>
                <w:spacing w:val="-16"/>
                <w:sz w:val="18"/>
                <w:szCs w:val="18"/>
              </w:rPr>
              <w:t xml:space="preserve"> </w:t>
            </w:r>
            <w:r w:rsidRPr="00450A18">
              <w:rPr>
                <w:sz w:val="18"/>
                <w:szCs w:val="18"/>
              </w:rPr>
              <w:t>pasó</w:t>
            </w:r>
            <w:r w:rsidRPr="00450A18">
              <w:rPr>
                <w:spacing w:val="-15"/>
                <w:sz w:val="18"/>
                <w:szCs w:val="18"/>
              </w:rPr>
              <w:t xml:space="preserve"> </w:t>
            </w:r>
            <w:r w:rsidRPr="00450A18">
              <w:rPr>
                <w:sz w:val="18"/>
                <w:szCs w:val="18"/>
              </w:rPr>
              <w:t>de</w:t>
            </w:r>
            <w:r w:rsidRPr="00450A18">
              <w:rPr>
                <w:spacing w:val="-15"/>
                <w:sz w:val="18"/>
                <w:szCs w:val="18"/>
              </w:rPr>
              <w:t xml:space="preserve"> </w:t>
            </w:r>
            <w:r w:rsidRPr="00450A18">
              <w:rPr>
                <w:sz w:val="18"/>
                <w:szCs w:val="18"/>
              </w:rPr>
              <w:t>2,71</w:t>
            </w:r>
            <w:r w:rsidRPr="00450A18">
              <w:rPr>
                <w:spacing w:val="-16"/>
                <w:sz w:val="18"/>
                <w:szCs w:val="18"/>
              </w:rPr>
              <w:t xml:space="preserve"> </w:t>
            </w:r>
            <w:r w:rsidRPr="00450A18">
              <w:rPr>
                <w:sz w:val="18"/>
                <w:szCs w:val="18"/>
              </w:rPr>
              <w:t>en</w:t>
            </w:r>
            <w:r w:rsidRPr="00450A18">
              <w:rPr>
                <w:spacing w:val="-15"/>
                <w:sz w:val="18"/>
                <w:szCs w:val="18"/>
              </w:rPr>
              <w:t xml:space="preserve"> </w:t>
            </w:r>
            <w:r w:rsidRPr="00450A18">
              <w:rPr>
                <w:sz w:val="18"/>
                <w:szCs w:val="18"/>
              </w:rPr>
              <w:t>2015</w:t>
            </w:r>
            <w:r w:rsidRPr="00450A18">
              <w:rPr>
                <w:spacing w:val="-15"/>
                <w:sz w:val="18"/>
                <w:szCs w:val="18"/>
              </w:rPr>
              <w:t xml:space="preserve"> </w:t>
            </w:r>
            <w:r w:rsidRPr="00450A18">
              <w:rPr>
                <w:sz w:val="18"/>
                <w:szCs w:val="18"/>
              </w:rPr>
              <w:t>a</w:t>
            </w:r>
            <w:r w:rsidRPr="00450A18">
              <w:rPr>
                <w:spacing w:val="-15"/>
                <w:sz w:val="18"/>
                <w:szCs w:val="18"/>
              </w:rPr>
              <w:t xml:space="preserve"> </w:t>
            </w:r>
            <w:r w:rsidRPr="00450A18">
              <w:rPr>
                <w:sz w:val="18"/>
                <w:szCs w:val="18"/>
              </w:rPr>
              <w:t>3,27</w:t>
            </w:r>
            <w:r w:rsidRPr="00450A18">
              <w:rPr>
                <w:spacing w:val="-16"/>
                <w:sz w:val="18"/>
                <w:szCs w:val="18"/>
              </w:rPr>
              <w:t xml:space="preserve"> </w:t>
            </w:r>
            <w:r w:rsidRPr="00450A18">
              <w:rPr>
                <w:sz w:val="18"/>
                <w:szCs w:val="18"/>
              </w:rPr>
              <w:t>en</w:t>
            </w:r>
            <w:r w:rsidRPr="00450A18">
              <w:rPr>
                <w:spacing w:val="-15"/>
                <w:sz w:val="18"/>
                <w:szCs w:val="18"/>
              </w:rPr>
              <w:t xml:space="preserve"> </w:t>
            </w:r>
            <w:r w:rsidRPr="00450A18">
              <w:rPr>
                <w:sz w:val="18"/>
                <w:szCs w:val="18"/>
              </w:rPr>
              <w:t>2024,</w:t>
            </w:r>
            <w:r w:rsidRPr="00450A18">
              <w:rPr>
                <w:spacing w:val="-15"/>
                <w:sz w:val="18"/>
                <w:szCs w:val="18"/>
              </w:rPr>
              <w:t xml:space="preserve"> </w:t>
            </w:r>
            <w:r w:rsidRPr="00450A18">
              <w:rPr>
                <w:sz w:val="18"/>
                <w:szCs w:val="18"/>
              </w:rPr>
              <w:t>lo</w:t>
            </w:r>
            <w:r w:rsidRPr="00450A18">
              <w:rPr>
                <w:spacing w:val="-16"/>
                <w:sz w:val="18"/>
                <w:szCs w:val="18"/>
              </w:rPr>
              <w:t xml:space="preserve"> </w:t>
            </w:r>
            <w:r w:rsidRPr="00450A18">
              <w:rPr>
                <w:sz w:val="18"/>
                <w:szCs w:val="18"/>
              </w:rPr>
              <w:t>que</w:t>
            </w:r>
            <w:r w:rsidRPr="00450A18">
              <w:rPr>
                <w:spacing w:val="-15"/>
                <w:sz w:val="18"/>
                <w:szCs w:val="18"/>
              </w:rPr>
              <w:t xml:space="preserve"> </w:t>
            </w:r>
            <w:r w:rsidRPr="00450A18">
              <w:rPr>
                <w:sz w:val="18"/>
                <w:szCs w:val="18"/>
              </w:rPr>
              <w:t>refleja</w:t>
            </w:r>
            <w:r w:rsidRPr="00450A18">
              <w:rPr>
                <w:spacing w:val="-15"/>
                <w:sz w:val="18"/>
                <w:szCs w:val="18"/>
              </w:rPr>
              <w:t xml:space="preserve"> </w:t>
            </w:r>
            <w:r w:rsidRPr="00450A18">
              <w:rPr>
                <w:sz w:val="18"/>
                <w:szCs w:val="18"/>
              </w:rPr>
              <w:t>avances importantes en la consolidación de prácticas inclusivas en las diferentes áreas de gestión institucional.</w:t>
            </w:r>
          </w:p>
          <w:p w14:paraId="76F4AD80" w14:textId="77777777" w:rsidR="00AF6545" w:rsidRPr="00450A18" w:rsidRDefault="00AF6545" w:rsidP="00360AA4">
            <w:pPr>
              <w:pStyle w:val="TableParagraph"/>
              <w:jc w:val="both"/>
              <w:rPr>
                <w:sz w:val="18"/>
                <w:szCs w:val="18"/>
              </w:rPr>
            </w:pPr>
            <w:r w:rsidRPr="00450A18">
              <w:rPr>
                <w:b/>
                <w:sz w:val="18"/>
                <w:szCs w:val="18"/>
              </w:rPr>
              <w:t xml:space="preserve">La progresión muestra tres tendencias relevantes: </w:t>
            </w:r>
            <w:r w:rsidRPr="00450A18">
              <w:rPr>
                <w:sz w:val="18"/>
                <w:szCs w:val="18"/>
              </w:rPr>
              <w:t>Mejoramiento</w:t>
            </w:r>
            <w:r w:rsidRPr="00450A18">
              <w:rPr>
                <w:spacing w:val="-2"/>
                <w:sz w:val="18"/>
                <w:szCs w:val="18"/>
              </w:rPr>
              <w:t xml:space="preserve"> </w:t>
            </w:r>
            <w:r w:rsidRPr="00450A18">
              <w:rPr>
                <w:sz w:val="18"/>
                <w:szCs w:val="18"/>
              </w:rPr>
              <w:t>significativo</w:t>
            </w:r>
            <w:r w:rsidRPr="00450A18">
              <w:rPr>
                <w:spacing w:val="-2"/>
                <w:sz w:val="18"/>
                <w:szCs w:val="18"/>
              </w:rPr>
              <w:t xml:space="preserve"> </w:t>
            </w:r>
            <w:r w:rsidRPr="00450A18">
              <w:rPr>
                <w:sz w:val="18"/>
                <w:szCs w:val="18"/>
              </w:rPr>
              <w:t>entre</w:t>
            </w:r>
            <w:r w:rsidRPr="00450A18">
              <w:rPr>
                <w:spacing w:val="-5"/>
                <w:sz w:val="18"/>
                <w:szCs w:val="18"/>
              </w:rPr>
              <w:t xml:space="preserve"> </w:t>
            </w:r>
            <w:r w:rsidRPr="00450A18">
              <w:rPr>
                <w:sz w:val="18"/>
                <w:szCs w:val="18"/>
              </w:rPr>
              <w:t>2015</w:t>
            </w:r>
            <w:r w:rsidRPr="00450A18">
              <w:rPr>
                <w:spacing w:val="-3"/>
                <w:sz w:val="18"/>
                <w:szCs w:val="18"/>
              </w:rPr>
              <w:t xml:space="preserve"> </w:t>
            </w:r>
            <w:r w:rsidRPr="00450A18">
              <w:rPr>
                <w:sz w:val="18"/>
                <w:szCs w:val="18"/>
              </w:rPr>
              <w:t>y</w:t>
            </w:r>
            <w:r w:rsidRPr="00450A18">
              <w:rPr>
                <w:spacing w:val="-5"/>
                <w:sz w:val="18"/>
                <w:szCs w:val="18"/>
              </w:rPr>
              <w:t xml:space="preserve"> </w:t>
            </w:r>
            <w:r w:rsidRPr="00450A18">
              <w:rPr>
                <w:sz w:val="18"/>
                <w:szCs w:val="18"/>
              </w:rPr>
              <w:t>2019,</w:t>
            </w:r>
            <w:r w:rsidRPr="00450A18">
              <w:rPr>
                <w:spacing w:val="-3"/>
                <w:sz w:val="18"/>
                <w:szCs w:val="18"/>
              </w:rPr>
              <w:t xml:space="preserve"> </w:t>
            </w:r>
            <w:r w:rsidRPr="00450A18">
              <w:rPr>
                <w:sz w:val="18"/>
                <w:szCs w:val="18"/>
              </w:rPr>
              <w:t>indicando</w:t>
            </w:r>
            <w:r w:rsidRPr="00450A18">
              <w:rPr>
                <w:spacing w:val="-3"/>
                <w:sz w:val="18"/>
                <w:szCs w:val="18"/>
              </w:rPr>
              <w:t xml:space="preserve"> </w:t>
            </w:r>
            <w:r w:rsidRPr="00450A18">
              <w:rPr>
                <w:sz w:val="18"/>
                <w:szCs w:val="18"/>
              </w:rPr>
              <w:t>procesos de transformación institucional iniciales efectivas.</w:t>
            </w:r>
          </w:p>
          <w:p w14:paraId="23B10F7F" w14:textId="77777777" w:rsidR="00AF6545" w:rsidRPr="00450A18" w:rsidRDefault="00AF6545" w:rsidP="00360AA4">
            <w:pPr>
              <w:pStyle w:val="TableParagraph"/>
              <w:spacing w:line="252" w:lineRule="exact"/>
              <w:jc w:val="both"/>
              <w:rPr>
                <w:sz w:val="18"/>
                <w:szCs w:val="18"/>
              </w:rPr>
            </w:pPr>
            <w:r w:rsidRPr="00450A18">
              <w:rPr>
                <w:sz w:val="18"/>
                <w:szCs w:val="18"/>
              </w:rPr>
              <w:t>Continuidad del crecimiento entre 2019 y 2024, aunque con un</w:t>
            </w:r>
            <w:r w:rsidRPr="00450A18">
              <w:rPr>
                <w:spacing w:val="40"/>
                <w:sz w:val="18"/>
                <w:szCs w:val="18"/>
              </w:rPr>
              <w:t xml:space="preserve"> </w:t>
            </w:r>
            <w:r w:rsidRPr="00450A18">
              <w:rPr>
                <w:sz w:val="18"/>
                <w:szCs w:val="18"/>
              </w:rPr>
              <w:t>ritmo más moderado.</w:t>
            </w:r>
          </w:p>
          <w:p w14:paraId="5AAC48B0" w14:textId="77777777" w:rsidR="00AF6545" w:rsidRPr="00450A18" w:rsidRDefault="00AF6545" w:rsidP="00360AA4">
            <w:pPr>
              <w:pStyle w:val="TableParagraph"/>
              <w:spacing w:line="252" w:lineRule="exact"/>
              <w:jc w:val="both"/>
              <w:rPr>
                <w:sz w:val="18"/>
                <w:szCs w:val="18"/>
              </w:rPr>
            </w:pPr>
            <w:r w:rsidRPr="00450A18">
              <w:rPr>
                <w:sz w:val="18"/>
                <w:szCs w:val="18"/>
              </w:rPr>
              <w:t>Mayor</w:t>
            </w:r>
            <w:r w:rsidRPr="00450A18">
              <w:rPr>
                <w:spacing w:val="29"/>
                <w:sz w:val="18"/>
                <w:szCs w:val="18"/>
              </w:rPr>
              <w:t xml:space="preserve"> </w:t>
            </w:r>
            <w:r w:rsidRPr="00450A18">
              <w:rPr>
                <w:sz w:val="18"/>
                <w:szCs w:val="18"/>
              </w:rPr>
              <w:t>equilibrio</w:t>
            </w:r>
            <w:r w:rsidRPr="00450A18">
              <w:rPr>
                <w:spacing w:val="29"/>
                <w:sz w:val="18"/>
                <w:szCs w:val="18"/>
              </w:rPr>
              <w:t xml:space="preserve"> </w:t>
            </w:r>
            <w:r w:rsidRPr="00450A18">
              <w:rPr>
                <w:sz w:val="18"/>
                <w:szCs w:val="18"/>
              </w:rPr>
              <w:t>entre las</w:t>
            </w:r>
            <w:r w:rsidRPr="00450A18">
              <w:rPr>
                <w:spacing w:val="30"/>
                <w:sz w:val="18"/>
                <w:szCs w:val="18"/>
              </w:rPr>
              <w:t xml:space="preserve"> </w:t>
            </w:r>
            <w:r w:rsidRPr="00450A18">
              <w:rPr>
                <w:sz w:val="18"/>
                <w:szCs w:val="18"/>
              </w:rPr>
              <w:t>áreas de gestión,</w:t>
            </w:r>
            <w:r w:rsidRPr="00450A18">
              <w:rPr>
                <w:spacing w:val="29"/>
                <w:sz w:val="18"/>
                <w:szCs w:val="18"/>
              </w:rPr>
              <w:t xml:space="preserve"> </w:t>
            </w:r>
            <w:r w:rsidRPr="00450A18">
              <w:rPr>
                <w:sz w:val="18"/>
                <w:szCs w:val="18"/>
              </w:rPr>
              <w:t>lo</w:t>
            </w:r>
            <w:r w:rsidRPr="00450A18">
              <w:rPr>
                <w:spacing w:val="30"/>
                <w:sz w:val="18"/>
                <w:szCs w:val="18"/>
              </w:rPr>
              <w:t xml:space="preserve"> </w:t>
            </w:r>
            <w:r w:rsidRPr="00450A18">
              <w:rPr>
                <w:sz w:val="18"/>
                <w:szCs w:val="18"/>
              </w:rPr>
              <w:t>que</w:t>
            </w:r>
            <w:r w:rsidRPr="00450A18">
              <w:rPr>
                <w:spacing w:val="29"/>
                <w:sz w:val="18"/>
                <w:szCs w:val="18"/>
              </w:rPr>
              <w:t xml:space="preserve"> </w:t>
            </w:r>
            <w:r w:rsidRPr="00450A18">
              <w:rPr>
                <w:sz w:val="18"/>
                <w:szCs w:val="18"/>
              </w:rPr>
              <w:t>sugiere una cultura institucional más articulada alrededor de la inclusión.</w:t>
            </w:r>
          </w:p>
        </w:tc>
      </w:tr>
      <w:bookmarkEnd w:id="0"/>
    </w:tbl>
    <w:p w14:paraId="211F47BB" w14:textId="77777777" w:rsidR="00B54C35" w:rsidRDefault="00B54C35" w:rsidP="00615F40">
      <w:pPr>
        <w:pStyle w:val="Sinespaciado"/>
        <w:jc w:val="center"/>
        <w:rPr>
          <w:rFonts w:ascii="Arial" w:eastAsia="Times New Roman" w:hAnsi="Arial" w:cs="Arial"/>
          <w:b/>
          <w:bCs/>
          <w:lang w:eastAsia="es-CO"/>
        </w:rPr>
      </w:pPr>
    </w:p>
    <w:p w14:paraId="43E46B2C" w14:textId="22D9C0E5" w:rsidR="00D60D65" w:rsidRPr="00804E8F" w:rsidRDefault="00D60D65" w:rsidP="00615F40">
      <w:pPr>
        <w:pStyle w:val="Sinespaciado"/>
        <w:jc w:val="center"/>
        <w:rPr>
          <w:rFonts w:ascii="Arial" w:eastAsia="Times New Roman" w:hAnsi="Arial" w:cs="Arial"/>
          <w:b/>
          <w:bCs/>
          <w:lang w:eastAsia="es-CO"/>
        </w:rPr>
      </w:pPr>
      <w:r w:rsidRPr="00804E8F">
        <w:rPr>
          <w:rFonts w:ascii="Arial" w:eastAsia="Times New Roman" w:hAnsi="Arial" w:cs="Arial"/>
          <w:b/>
          <w:bCs/>
          <w:lang w:eastAsia="es-CO"/>
        </w:rPr>
        <w:t xml:space="preserve">Clasificación discapacidad según SIMAT 2026 IEMS (TABLA </w:t>
      </w:r>
      <w:r w:rsidR="00A85A67">
        <w:rPr>
          <w:rFonts w:ascii="Arial" w:eastAsia="Times New Roman" w:hAnsi="Arial" w:cs="Arial"/>
          <w:b/>
          <w:bCs/>
          <w:lang w:eastAsia="es-CO"/>
        </w:rPr>
        <w:t>4</w:t>
      </w:r>
      <w:r w:rsidRPr="00804E8F">
        <w:rPr>
          <w:rFonts w:ascii="Arial" w:eastAsia="Times New Roman" w:hAnsi="Arial" w:cs="Arial"/>
          <w:b/>
          <w:bCs/>
          <w:lang w:eastAsia="es-CO"/>
        </w:rPr>
        <w:t>)</w:t>
      </w:r>
    </w:p>
    <w:tbl>
      <w:tblPr>
        <w:tblW w:w="11420" w:type="dxa"/>
        <w:tblInd w:w="113" w:type="dxa"/>
        <w:tblLook w:val="04A0" w:firstRow="1" w:lastRow="0" w:firstColumn="1" w:lastColumn="0" w:noHBand="0" w:noVBand="1"/>
      </w:tblPr>
      <w:tblGrid>
        <w:gridCol w:w="5098"/>
        <w:gridCol w:w="3006"/>
        <w:gridCol w:w="3316"/>
      </w:tblGrid>
      <w:tr w:rsidR="00F3670D" w:rsidRPr="009B751D" w14:paraId="5268F2B1" w14:textId="77777777" w:rsidTr="00826DFC">
        <w:trPr>
          <w:trHeight w:val="477"/>
        </w:trPr>
        <w:tc>
          <w:tcPr>
            <w:tcW w:w="5098" w:type="dxa"/>
            <w:vMerge w:val="restart"/>
            <w:tcBorders>
              <w:top w:val="single" w:sz="4" w:space="0" w:color="auto"/>
              <w:left w:val="single" w:sz="4" w:space="0" w:color="auto"/>
              <w:bottom w:val="single" w:sz="4" w:space="0" w:color="000000"/>
              <w:right w:val="single" w:sz="4" w:space="0" w:color="auto"/>
            </w:tcBorders>
            <w:shd w:val="clear" w:color="000000" w:fill="215967"/>
            <w:noWrap/>
            <w:vAlign w:val="center"/>
            <w:hideMark/>
          </w:tcPr>
          <w:p w14:paraId="1FF97DAE" w14:textId="77777777" w:rsidR="00F3670D" w:rsidRPr="007322AD" w:rsidRDefault="00F3670D" w:rsidP="00826DFC">
            <w:pPr>
              <w:rPr>
                <w:rFonts w:ascii="Arial" w:hAnsi="Arial" w:cs="Arial"/>
                <w:b/>
                <w:bCs/>
                <w:color w:val="000000"/>
                <w:sz w:val="18"/>
                <w:szCs w:val="18"/>
                <w:lang w:val="en-US"/>
              </w:rPr>
            </w:pPr>
            <w:r w:rsidRPr="007322AD">
              <w:rPr>
                <w:rFonts w:ascii="Arial" w:hAnsi="Arial" w:cs="Arial"/>
                <w:b/>
                <w:bCs/>
                <w:color w:val="000000"/>
                <w:sz w:val="18"/>
                <w:szCs w:val="18"/>
                <w:lang w:val="en-US"/>
              </w:rPr>
              <w:t xml:space="preserve">TIPO DE DISCAPACIDAD </w:t>
            </w:r>
          </w:p>
        </w:tc>
        <w:tc>
          <w:tcPr>
            <w:tcW w:w="3006" w:type="dxa"/>
            <w:vMerge w:val="restart"/>
            <w:tcBorders>
              <w:top w:val="single" w:sz="4" w:space="0" w:color="auto"/>
              <w:left w:val="single" w:sz="4" w:space="0" w:color="auto"/>
              <w:bottom w:val="single" w:sz="4" w:space="0" w:color="000000"/>
              <w:right w:val="single" w:sz="4" w:space="0" w:color="auto"/>
            </w:tcBorders>
            <w:shd w:val="clear" w:color="000000" w:fill="215967"/>
            <w:noWrap/>
            <w:vAlign w:val="center"/>
            <w:hideMark/>
          </w:tcPr>
          <w:p w14:paraId="4157377B" w14:textId="77777777" w:rsidR="00F3670D" w:rsidRPr="007322AD" w:rsidRDefault="00F3670D" w:rsidP="00826DFC">
            <w:pPr>
              <w:rPr>
                <w:rFonts w:ascii="Arial" w:hAnsi="Arial" w:cs="Arial"/>
                <w:b/>
                <w:bCs/>
                <w:color w:val="000000"/>
                <w:sz w:val="18"/>
                <w:szCs w:val="18"/>
                <w:lang w:val="en-US"/>
              </w:rPr>
            </w:pPr>
            <w:r w:rsidRPr="007322AD">
              <w:rPr>
                <w:rFonts w:ascii="Arial" w:hAnsi="Arial" w:cs="Arial"/>
                <w:b/>
                <w:bCs/>
                <w:color w:val="000000"/>
                <w:sz w:val="18"/>
                <w:szCs w:val="18"/>
                <w:lang w:val="en-US"/>
              </w:rPr>
              <w:t xml:space="preserve">NUMERO DE USUARIOS </w:t>
            </w:r>
          </w:p>
        </w:tc>
        <w:tc>
          <w:tcPr>
            <w:tcW w:w="3316" w:type="dxa"/>
            <w:tcBorders>
              <w:top w:val="nil"/>
              <w:left w:val="nil"/>
              <w:bottom w:val="nil"/>
              <w:right w:val="nil"/>
            </w:tcBorders>
            <w:shd w:val="clear" w:color="auto" w:fill="auto"/>
            <w:noWrap/>
            <w:vAlign w:val="bottom"/>
            <w:hideMark/>
          </w:tcPr>
          <w:p w14:paraId="49F83729" w14:textId="77777777" w:rsidR="00F3670D" w:rsidRPr="009B751D" w:rsidRDefault="00F3670D" w:rsidP="00826DFC">
            <w:pPr>
              <w:rPr>
                <w:rFonts w:ascii="Arial" w:hAnsi="Arial" w:cs="Arial"/>
                <w:b/>
                <w:bCs/>
                <w:color w:val="000000"/>
                <w:sz w:val="24"/>
                <w:szCs w:val="24"/>
                <w:lang w:val="en-US"/>
              </w:rPr>
            </w:pPr>
          </w:p>
        </w:tc>
      </w:tr>
      <w:tr w:rsidR="00F3670D" w:rsidRPr="009B751D" w14:paraId="6AF3C07F" w14:textId="77777777" w:rsidTr="007322AD">
        <w:trPr>
          <w:trHeight w:val="70"/>
        </w:trPr>
        <w:tc>
          <w:tcPr>
            <w:tcW w:w="5098" w:type="dxa"/>
            <w:vMerge/>
            <w:tcBorders>
              <w:top w:val="single" w:sz="4" w:space="0" w:color="auto"/>
              <w:left w:val="single" w:sz="4" w:space="0" w:color="auto"/>
              <w:bottom w:val="single" w:sz="4" w:space="0" w:color="000000"/>
              <w:right w:val="single" w:sz="4" w:space="0" w:color="auto"/>
            </w:tcBorders>
            <w:vAlign w:val="center"/>
            <w:hideMark/>
          </w:tcPr>
          <w:p w14:paraId="1F333F21" w14:textId="77777777" w:rsidR="00F3670D" w:rsidRPr="007322AD" w:rsidRDefault="00F3670D" w:rsidP="00826DFC">
            <w:pPr>
              <w:rPr>
                <w:rFonts w:ascii="Arial" w:hAnsi="Arial" w:cs="Arial"/>
                <w:b/>
                <w:bCs/>
                <w:color w:val="000000"/>
                <w:sz w:val="18"/>
                <w:szCs w:val="18"/>
                <w:lang w:val="en-US"/>
              </w:rPr>
            </w:pPr>
          </w:p>
        </w:tc>
        <w:tc>
          <w:tcPr>
            <w:tcW w:w="3006" w:type="dxa"/>
            <w:vMerge/>
            <w:tcBorders>
              <w:top w:val="single" w:sz="4" w:space="0" w:color="auto"/>
              <w:left w:val="single" w:sz="4" w:space="0" w:color="auto"/>
              <w:bottom w:val="single" w:sz="4" w:space="0" w:color="000000"/>
              <w:right w:val="single" w:sz="4" w:space="0" w:color="auto"/>
            </w:tcBorders>
            <w:vAlign w:val="center"/>
            <w:hideMark/>
          </w:tcPr>
          <w:p w14:paraId="0C098BC4" w14:textId="77777777" w:rsidR="00F3670D" w:rsidRPr="007322AD" w:rsidRDefault="00F3670D" w:rsidP="00826DFC">
            <w:pPr>
              <w:rPr>
                <w:rFonts w:ascii="Arial" w:hAnsi="Arial" w:cs="Arial"/>
                <w:b/>
                <w:bCs/>
                <w:color w:val="000000"/>
                <w:sz w:val="18"/>
                <w:szCs w:val="18"/>
                <w:lang w:val="en-US"/>
              </w:rPr>
            </w:pPr>
          </w:p>
        </w:tc>
        <w:tc>
          <w:tcPr>
            <w:tcW w:w="3316" w:type="dxa"/>
            <w:tcBorders>
              <w:top w:val="nil"/>
              <w:left w:val="nil"/>
              <w:bottom w:val="nil"/>
              <w:right w:val="nil"/>
            </w:tcBorders>
            <w:shd w:val="clear" w:color="auto" w:fill="auto"/>
            <w:noWrap/>
            <w:vAlign w:val="bottom"/>
            <w:hideMark/>
          </w:tcPr>
          <w:p w14:paraId="65438936" w14:textId="77777777" w:rsidR="00F3670D" w:rsidRPr="009B751D" w:rsidRDefault="00F3670D" w:rsidP="00826DFC">
            <w:pPr>
              <w:rPr>
                <w:rFonts w:ascii="Arial" w:hAnsi="Arial" w:cs="Arial"/>
                <w:sz w:val="24"/>
                <w:szCs w:val="24"/>
                <w:lang w:val="en-US"/>
              </w:rPr>
            </w:pPr>
          </w:p>
        </w:tc>
      </w:tr>
      <w:tr w:rsidR="00F3670D" w:rsidRPr="009B751D" w14:paraId="790612A9" w14:textId="77777777" w:rsidTr="00505AC9">
        <w:trPr>
          <w:trHeight w:val="244"/>
        </w:trPr>
        <w:tc>
          <w:tcPr>
            <w:tcW w:w="5098" w:type="dxa"/>
            <w:tcBorders>
              <w:top w:val="nil"/>
              <w:left w:val="single" w:sz="4" w:space="0" w:color="auto"/>
              <w:bottom w:val="single" w:sz="4" w:space="0" w:color="auto"/>
              <w:right w:val="single" w:sz="4" w:space="0" w:color="auto"/>
            </w:tcBorders>
            <w:shd w:val="clear" w:color="000000" w:fill="FFFFFF"/>
            <w:noWrap/>
            <w:vAlign w:val="bottom"/>
            <w:hideMark/>
          </w:tcPr>
          <w:p w14:paraId="242CA6D9"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FISICA</w:t>
            </w:r>
          </w:p>
        </w:tc>
        <w:tc>
          <w:tcPr>
            <w:tcW w:w="3006" w:type="dxa"/>
            <w:tcBorders>
              <w:top w:val="nil"/>
              <w:left w:val="nil"/>
              <w:bottom w:val="single" w:sz="4" w:space="0" w:color="auto"/>
              <w:right w:val="single" w:sz="4" w:space="0" w:color="auto"/>
            </w:tcBorders>
            <w:shd w:val="clear" w:color="auto" w:fill="auto"/>
            <w:noWrap/>
            <w:vAlign w:val="bottom"/>
            <w:hideMark/>
          </w:tcPr>
          <w:p w14:paraId="60099D16"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6</w:t>
            </w:r>
          </w:p>
        </w:tc>
        <w:tc>
          <w:tcPr>
            <w:tcW w:w="3316" w:type="dxa"/>
            <w:tcBorders>
              <w:top w:val="nil"/>
              <w:left w:val="nil"/>
              <w:bottom w:val="nil"/>
              <w:right w:val="nil"/>
            </w:tcBorders>
            <w:shd w:val="clear" w:color="auto" w:fill="auto"/>
            <w:noWrap/>
            <w:vAlign w:val="bottom"/>
            <w:hideMark/>
          </w:tcPr>
          <w:p w14:paraId="6BDC2F0E" w14:textId="77777777" w:rsidR="00F3670D" w:rsidRPr="009B751D" w:rsidRDefault="00F3670D" w:rsidP="00826DFC">
            <w:pPr>
              <w:rPr>
                <w:rFonts w:ascii="Arial" w:hAnsi="Arial" w:cs="Arial"/>
                <w:color w:val="000000"/>
                <w:sz w:val="24"/>
                <w:szCs w:val="24"/>
                <w:lang w:val="en-US"/>
              </w:rPr>
            </w:pPr>
          </w:p>
        </w:tc>
      </w:tr>
      <w:tr w:rsidR="00F3670D" w:rsidRPr="009B751D" w14:paraId="1F261EE2" w14:textId="77777777" w:rsidTr="00505AC9">
        <w:trPr>
          <w:trHeight w:val="364"/>
        </w:trPr>
        <w:tc>
          <w:tcPr>
            <w:tcW w:w="5098" w:type="dxa"/>
            <w:tcBorders>
              <w:top w:val="nil"/>
              <w:left w:val="single" w:sz="4" w:space="0" w:color="auto"/>
              <w:bottom w:val="single" w:sz="4" w:space="0" w:color="auto"/>
              <w:right w:val="single" w:sz="4" w:space="0" w:color="auto"/>
            </w:tcBorders>
            <w:shd w:val="clear" w:color="000000" w:fill="FFFFFF"/>
            <w:noWrap/>
            <w:vAlign w:val="bottom"/>
            <w:hideMark/>
          </w:tcPr>
          <w:p w14:paraId="7906D0DB"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INTELECTUAL</w:t>
            </w:r>
          </w:p>
        </w:tc>
        <w:tc>
          <w:tcPr>
            <w:tcW w:w="3006" w:type="dxa"/>
            <w:tcBorders>
              <w:top w:val="nil"/>
              <w:left w:val="nil"/>
              <w:bottom w:val="single" w:sz="4" w:space="0" w:color="auto"/>
              <w:right w:val="single" w:sz="4" w:space="0" w:color="auto"/>
            </w:tcBorders>
            <w:shd w:val="clear" w:color="auto" w:fill="auto"/>
            <w:noWrap/>
            <w:vAlign w:val="bottom"/>
            <w:hideMark/>
          </w:tcPr>
          <w:p w14:paraId="15875E51"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75</w:t>
            </w:r>
          </w:p>
        </w:tc>
        <w:tc>
          <w:tcPr>
            <w:tcW w:w="3316" w:type="dxa"/>
            <w:tcBorders>
              <w:top w:val="nil"/>
              <w:left w:val="nil"/>
              <w:bottom w:val="nil"/>
              <w:right w:val="nil"/>
            </w:tcBorders>
            <w:shd w:val="clear" w:color="auto" w:fill="auto"/>
            <w:noWrap/>
            <w:vAlign w:val="bottom"/>
            <w:hideMark/>
          </w:tcPr>
          <w:p w14:paraId="053A0D8A" w14:textId="77777777" w:rsidR="00F3670D" w:rsidRPr="009B751D" w:rsidRDefault="00F3670D" w:rsidP="00826DFC">
            <w:pPr>
              <w:rPr>
                <w:rFonts w:ascii="Arial" w:hAnsi="Arial" w:cs="Arial"/>
                <w:color w:val="000000"/>
                <w:sz w:val="24"/>
                <w:szCs w:val="24"/>
                <w:lang w:val="en-US"/>
              </w:rPr>
            </w:pPr>
          </w:p>
        </w:tc>
      </w:tr>
      <w:tr w:rsidR="00F3670D" w:rsidRPr="009B751D" w14:paraId="1E74C018" w14:textId="77777777" w:rsidTr="007322AD">
        <w:trPr>
          <w:trHeight w:val="260"/>
        </w:trPr>
        <w:tc>
          <w:tcPr>
            <w:tcW w:w="5098" w:type="dxa"/>
            <w:tcBorders>
              <w:top w:val="nil"/>
              <w:left w:val="single" w:sz="4" w:space="0" w:color="auto"/>
              <w:bottom w:val="single" w:sz="4" w:space="0" w:color="auto"/>
              <w:right w:val="single" w:sz="4" w:space="0" w:color="auto"/>
            </w:tcBorders>
            <w:shd w:val="clear" w:color="000000" w:fill="FFFFFF"/>
            <w:noWrap/>
            <w:vAlign w:val="bottom"/>
            <w:hideMark/>
          </w:tcPr>
          <w:p w14:paraId="147B7CFA"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MULTIPLE</w:t>
            </w:r>
          </w:p>
        </w:tc>
        <w:tc>
          <w:tcPr>
            <w:tcW w:w="3006" w:type="dxa"/>
            <w:tcBorders>
              <w:top w:val="nil"/>
              <w:left w:val="nil"/>
              <w:bottom w:val="single" w:sz="4" w:space="0" w:color="auto"/>
              <w:right w:val="single" w:sz="4" w:space="0" w:color="auto"/>
            </w:tcBorders>
            <w:shd w:val="clear" w:color="auto" w:fill="auto"/>
            <w:noWrap/>
            <w:vAlign w:val="bottom"/>
            <w:hideMark/>
          </w:tcPr>
          <w:p w14:paraId="60763120"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39</w:t>
            </w:r>
          </w:p>
        </w:tc>
        <w:tc>
          <w:tcPr>
            <w:tcW w:w="3316" w:type="dxa"/>
            <w:tcBorders>
              <w:top w:val="nil"/>
              <w:left w:val="nil"/>
              <w:bottom w:val="nil"/>
              <w:right w:val="nil"/>
            </w:tcBorders>
            <w:shd w:val="clear" w:color="auto" w:fill="auto"/>
            <w:noWrap/>
            <w:vAlign w:val="bottom"/>
            <w:hideMark/>
          </w:tcPr>
          <w:p w14:paraId="31477C35" w14:textId="77777777" w:rsidR="00F3670D" w:rsidRPr="009B751D" w:rsidRDefault="00F3670D" w:rsidP="00826DFC">
            <w:pPr>
              <w:rPr>
                <w:rFonts w:ascii="Arial" w:hAnsi="Arial" w:cs="Arial"/>
                <w:color w:val="000000"/>
                <w:sz w:val="24"/>
                <w:szCs w:val="24"/>
                <w:lang w:val="en-US"/>
              </w:rPr>
            </w:pPr>
          </w:p>
        </w:tc>
      </w:tr>
      <w:tr w:rsidR="00F3670D" w:rsidRPr="009B751D" w14:paraId="3C660AC0" w14:textId="77777777" w:rsidTr="007322AD">
        <w:trPr>
          <w:trHeight w:val="294"/>
        </w:trPr>
        <w:tc>
          <w:tcPr>
            <w:tcW w:w="5098" w:type="dxa"/>
            <w:tcBorders>
              <w:top w:val="nil"/>
              <w:left w:val="single" w:sz="4" w:space="0" w:color="auto"/>
              <w:bottom w:val="single" w:sz="4" w:space="0" w:color="auto"/>
              <w:right w:val="single" w:sz="4" w:space="0" w:color="auto"/>
            </w:tcBorders>
            <w:shd w:val="clear" w:color="000000" w:fill="FFFFFF"/>
            <w:noWrap/>
            <w:vAlign w:val="bottom"/>
            <w:hideMark/>
          </w:tcPr>
          <w:p w14:paraId="7FFA0D17"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PSICOSOCIAL MENTAL</w:t>
            </w:r>
          </w:p>
        </w:tc>
        <w:tc>
          <w:tcPr>
            <w:tcW w:w="3006" w:type="dxa"/>
            <w:tcBorders>
              <w:top w:val="nil"/>
              <w:left w:val="nil"/>
              <w:bottom w:val="single" w:sz="4" w:space="0" w:color="auto"/>
              <w:right w:val="single" w:sz="4" w:space="0" w:color="auto"/>
            </w:tcBorders>
            <w:shd w:val="clear" w:color="auto" w:fill="auto"/>
            <w:noWrap/>
            <w:vAlign w:val="bottom"/>
            <w:hideMark/>
          </w:tcPr>
          <w:p w14:paraId="36D52A49"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29</w:t>
            </w:r>
          </w:p>
        </w:tc>
        <w:tc>
          <w:tcPr>
            <w:tcW w:w="3316" w:type="dxa"/>
            <w:tcBorders>
              <w:top w:val="nil"/>
              <w:left w:val="nil"/>
              <w:bottom w:val="nil"/>
              <w:right w:val="nil"/>
            </w:tcBorders>
            <w:shd w:val="clear" w:color="auto" w:fill="auto"/>
            <w:noWrap/>
            <w:vAlign w:val="bottom"/>
            <w:hideMark/>
          </w:tcPr>
          <w:p w14:paraId="2AC400F9" w14:textId="77777777" w:rsidR="00F3670D" w:rsidRPr="009B751D" w:rsidRDefault="00F3670D" w:rsidP="00826DFC">
            <w:pPr>
              <w:rPr>
                <w:rFonts w:ascii="Arial" w:hAnsi="Arial" w:cs="Arial"/>
                <w:color w:val="000000"/>
                <w:sz w:val="24"/>
                <w:szCs w:val="24"/>
                <w:lang w:val="en-US"/>
              </w:rPr>
            </w:pPr>
          </w:p>
        </w:tc>
      </w:tr>
      <w:tr w:rsidR="00F3670D" w:rsidRPr="009B751D" w14:paraId="33BF3C66" w14:textId="77777777" w:rsidTr="00505AC9">
        <w:trPr>
          <w:trHeight w:val="545"/>
        </w:trPr>
        <w:tc>
          <w:tcPr>
            <w:tcW w:w="5098" w:type="dxa"/>
            <w:tcBorders>
              <w:top w:val="nil"/>
              <w:left w:val="single" w:sz="4" w:space="0" w:color="auto"/>
              <w:bottom w:val="single" w:sz="4" w:space="0" w:color="auto"/>
              <w:right w:val="single" w:sz="4" w:space="0" w:color="auto"/>
            </w:tcBorders>
            <w:shd w:val="clear" w:color="000000" w:fill="FFFFFF"/>
            <w:noWrap/>
            <w:vAlign w:val="bottom"/>
            <w:hideMark/>
          </w:tcPr>
          <w:p w14:paraId="31B74DBB"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FISICA- MOVILIDADVISUAL BAJA VISION IRREVERSIBLE</w:t>
            </w:r>
          </w:p>
        </w:tc>
        <w:tc>
          <w:tcPr>
            <w:tcW w:w="3006" w:type="dxa"/>
            <w:tcBorders>
              <w:top w:val="nil"/>
              <w:left w:val="nil"/>
              <w:bottom w:val="single" w:sz="4" w:space="0" w:color="auto"/>
              <w:right w:val="single" w:sz="4" w:space="0" w:color="auto"/>
            </w:tcBorders>
            <w:shd w:val="clear" w:color="auto" w:fill="auto"/>
            <w:noWrap/>
            <w:vAlign w:val="bottom"/>
            <w:hideMark/>
          </w:tcPr>
          <w:p w14:paraId="602DBA93" w14:textId="77777777" w:rsidR="00F3670D" w:rsidRPr="007322AD" w:rsidRDefault="00F3670D" w:rsidP="00826DFC">
            <w:pPr>
              <w:rPr>
                <w:rFonts w:ascii="Arial" w:hAnsi="Arial" w:cs="Arial"/>
                <w:color w:val="000000"/>
                <w:sz w:val="18"/>
                <w:szCs w:val="18"/>
                <w:lang w:val="en-US"/>
              </w:rPr>
            </w:pPr>
            <w:r w:rsidRPr="007322AD">
              <w:rPr>
                <w:rFonts w:ascii="Arial" w:hAnsi="Arial" w:cs="Arial"/>
                <w:color w:val="000000"/>
                <w:sz w:val="18"/>
                <w:szCs w:val="18"/>
                <w:lang w:val="en-US"/>
              </w:rPr>
              <w:t>2</w:t>
            </w:r>
          </w:p>
        </w:tc>
        <w:tc>
          <w:tcPr>
            <w:tcW w:w="3316" w:type="dxa"/>
            <w:tcBorders>
              <w:top w:val="nil"/>
              <w:left w:val="nil"/>
              <w:bottom w:val="nil"/>
              <w:right w:val="nil"/>
            </w:tcBorders>
            <w:shd w:val="clear" w:color="auto" w:fill="auto"/>
            <w:noWrap/>
            <w:vAlign w:val="bottom"/>
            <w:hideMark/>
          </w:tcPr>
          <w:p w14:paraId="555B89B8" w14:textId="77777777" w:rsidR="00F3670D" w:rsidRPr="009B751D" w:rsidRDefault="00F3670D" w:rsidP="00826DFC">
            <w:pPr>
              <w:rPr>
                <w:rFonts w:ascii="Arial" w:hAnsi="Arial" w:cs="Arial"/>
                <w:color w:val="000000"/>
                <w:sz w:val="24"/>
                <w:szCs w:val="24"/>
                <w:lang w:val="en-US"/>
              </w:rPr>
            </w:pPr>
          </w:p>
        </w:tc>
      </w:tr>
      <w:tr w:rsidR="00F3670D" w:rsidRPr="009B751D" w14:paraId="75A19555" w14:textId="77777777" w:rsidTr="00615F40">
        <w:trPr>
          <w:trHeight w:val="141"/>
        </w:trPr>
        <w:tc>
          <w:tcPr>
            <w:tcW w:w="5098" w:type="dxa"/>
            <w:tcBorders>
              <w:top w:val="nil"/>
              <w:left w:val="single" w:sz="4" w:space="0" w:color="auto"/>
              <w:bottom w:val="single" w:sz="4" w:space="0" w:color="auto"/>
              <w:right w:val="single" w:sz="4" w:space="0" w:color="auto"/>
            </w:tcBorders>
            <w:shd w:val="clear" w:color="000000" w:fill="215967"/>
            <w:noWrap/>
            <w:vAlign w:val="bottom"/>
            <w:hideMark/>
          </w:tcPr>
          <w:p w14:paraId="4A7CE5C1" w14:textId="77777777" w:rsidR="00F3670D" w:rsidRPr="007322AD" w:rsidRDefault="00F3670D" w:rsidP="00826DFC">
            <w:pPr>
              <w:rPr>
                <w:rFonts w:ascii="Arial" w:hAnsi="Arial" w:cs="Arial"/>
                <w:b/>
                <w:bCs/>
                <w:color w:val="000000"/>
                <w:sz w:val="18"/>
                <w:szCs w:val="18"/>
                <w:lang w:val="en-US"/>
              </w:rPr>
            </w:pPr>
            <w:r w:rsidRPr="007322AD">
              <w:rPr>
                <w:rFonts w:ascii="Arial" w:hAnsi="Arial" w:cs="Arial"/>
                <w:b/>
                <w:bCs/>
                <w:color w:val="000000"/>
                <w:sz w:val="18"/>
                <w:szCs w:val="18"/>
                <w:lang w:val="en-US"/>
              </w:rPr>
              <w:t xml:space="preserve">TOTAL </w:t>
            </w:r>
          </w:p>
        </w:tc>
        <w:tc>
          <w:tcPr>
            <w:tcW w:w="3006" w:type="dxa"/>
            <w:tcBorders>
              <w:top w:val="nil"/>
              <w:left w:val="nil"/>
              <w:bottom w:val="single" w:sz="4" w:space="0" w:color="auto"/>
              <w:right w:val="single" w:sz="4" w:space="0" w:color="auto"/>
            </w:tcBorders>
            <w:shd w:val="clear" w:color="auto" w:fill="auto"/>
            <w:noWrap/>
            <w:vAlign w:val="bottom"/>
            <w:hideMark/>
          </w:tcPr>
          <w:p w14:paraId="3486E8A4" w14:textId="0577C0B6" w:rsidR="00F3670D" w:rsidRPr="007322AD" w:rsidRDefault="00804E8F" w:rsidP="00826DFC">
            <w:pPr>
              <w:rPr>
                <w:rFonts w:ascii="Arial" w:hAnsi="Arial" w:cs="Arial"/>
                <w:color w:val="000000"/>
                <w:sz w:val="18"/>
                <w:szCs w:val="18"/>
                <w:lang w:val="en-US"/>
              </w:rPr>
            </w:pPr>
            <w:r w:rsidRPr="007322AD">
              <w:rPr>
                <w:rFonts w:ascii="Arial" w:hAnsi="Arial" w:cs="Arial"/>
                <w:color w:val="000000"/>
                <w:sz w:val="18"/>
                <w:szCs w:val="18"/>
                <w:lang w:val="en-US"/>
              </w:rPr>
              <w:t>1</w:t>
            </w:r>
            <w:r w:rsidR="00F3670D" w:rsidRPr="007322AD">
              <w:rPr>
                <w:rFonts w:ascii="Arial" w:hAnsi="Arial" w:cs="Arial"/>
                <w:color w:val="000000"/>
                <w:sz w:val="18"/>
                <w:szCs w:val="18"/>
                <w:lang w:val="en-US"/>
              </w:rPr>
              <w:t>51</w:t>
            </w:r>
          </w:p>
        </w:tc>
        <w:tc>
          <w:tcPr>
            <w:tcW w:w="3316" w:type="dxa"/>
            <w:tcBorders>
              <w:top w:val="nil"/>
              <w:left w:val="nil"/>
              <w:bottom w:val="nil"/>
              <w:right w:val="nil"/>
            </w:tcBorders>
            <w:shd w:val="clear" w:color="auto" w:fill="auto"/>
            <w:noWrap/>
            <w:vAlign w:val="bottom"/>
            <w:hideMark/>
          </w:tcPr>
          <w:p w14:paraId="3697B904" w14:textId="77777777" w:rsidR="00F3670D" w:rsidRPr="009B751D" w:rsidRDefault="00F3670D" w:rsidP="00826DFC">
            <w:pPr>
              <w:rPr>
                <w:rFonts w:ascii="Arial" w:hAnsi="Arial" w:cs="Arial"/>
                <w:color w:val="000000"/>
                <w:sz w:val="24"/>
                <w:szCs w:val="24"/>
                <w:lang w:val="en-US"/>
              </w:rPr>
            </w:pPr>
          </w:p>
        </w:tc>
      </w:tr>
    </w:tbl>
    <w:p w14:paraId="467EE3B0" w14:textId="77777777" w:rsidR="00F705F0" w:rsidRDefault="00F705F0" w:rsidP="00DD0250">
      <w:pPr>
        <w:pStyle w:val="Sinespaciado"/>
        <w:jc w:val="both"/>
        <w:rPr>
          <w:rFonts w:ascii="Arial" w:hAnsi="Arial" w:cs="Arial"/>
        </w:rPr>
      </w:pPr>
    </w:p>
    <w:p w14:paraId="3022E7F0" w14:textId="30D7797D" w:rsidR="00F705F0" w:rsidRPr="0046516E" w:rsidRDefault="00B4671D" w:rsidP="0046516E">
      <w:pPr>
        <w:pStyle w:val="Sinespaciado"/>
        <w:jc w:val="center"/>
        <w:rPr>
          <w:rFonts w:ascii="Arial" w:hAnsi="Arial" w:cs="Arial"/>
          <w:b/>
          <w:bCs/>
        </w:rPr>
      </w:pPr>
      <w:r w:rsidRPr="0046516E">
        <w:rPr>
          <w:rFonts w:ascii="Arial" w:hAnsi="Arial" w:cs="Arial"/>
          <w:b/>
          <w:bCs/>
        </w:rPr>
        <w:t xml:space="preserve">Tabla </w:t>
      </w:r>
      <w:r w:rsidR="0046516E" w:rsidRPr="0046516E">
        <w:rPr>
          <w:rFonts w:ascii="Arial" w:hAnsi="Arial" w:cs="Arial"/>
          <w:b/>
          <w:bCs/>
        </w:rPr>
        <w:t xml:space="preserve">5. </w:t>
      </w:r>
      <w:r w:rsidRPr="0046516E">
        <w:rPr>
          <w:rFonts w:ascii="Arial" w:hAnsi="Arial" w:cs="Arial"/>
          <w:b/>
          <w:bCs/>
        </w:rPr>
        <w:t>promoción estudiantes caracterizados 202</w:t>
      </w:r>
    </w:p>
    <w:tbl>
      <w:tblPr>
        <w:tblStyle w:val="TableNormal"/>
        <w:tblW w:w="9923" w:type="dxa"/>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993"/>
        <w:gridCol w:w="850"/>
        <w:gridCol w:w="1134"/>
        <w:gridCol w:w="993"/>
        <w:gridCol w:w="2409"/>
        <w:gridCol w:w="1134"/>
        <w:gridCol w:w="1276"/>
        <w:gridCol w:w="1134"/>
      </w:tblGrid>
      <w:tr w:rsidR="00C25322" w14:paraId="57D3AB34" w14:textId="77777777" w:rsidTr="00111317">
        <w:trPr>
          <w:trHeight w:val="1114"/>
        </w:trPr>
        <w:tc>
          <w:tcPr>
            <w:tcW w:w="6379" w:type="dxa"/>
            <w:gridSpan w:val="5"/>
          </w:tcPr>
          <w:p w14:paraId="46052C06" w14:textId="77777777" w:rsidR="00C25322" w:rsidRDefault="00C25322" w:rsidP="00360AA4">
            <w:pPr>
              <w:pStyle w:val="TableParagraph"/>
              <w:rPr>
                <w:rFonts w:ascii="Times New Roman"/>
                <w:sz w:val="15"/>
              </w:rPr>
            </w:pPr>
          </w:p>
          <w:p w14:paraId="4F76BC3E" w14:textId="77777777" w:rsidR="00C25322" w:rsidRDefault="00C25322" w:rsidP="00360AA4">
            <w:pPr>
              <w:pStyle w:val="TableParagraph"/>
              <w:spacing w:before="139"/>
              <w:rPr>
                <w:rFonts w:ascii="Times New Roman"/>
                <w:sz w:val="15"/>
              </w:rPr>
            </w:pPr>
          </w:p>
          <w:p w14:paraId="19207D1A" w14:textId="77777777" w:rsidR="00C25322" w:rsidRDefault="00C25322" w:rsidP="00360AA4">
            <w:pPr>
              <w:pStyle w:val="TableParagraph"/>
              <w:ind w:left="16"/>
              <w:jc w:val="center"/>
              <w:rPr>
                <w:b/>
                <w:sz w:val="15"/>
              </w:rPr>
            </w:pPr>
            <w:r>
              <w:rPr>
                <w:b/>
                <w:sz w:val="15"/>
              </w:rPr>
              <w:t>ESTUDIANTE</w:t>
            </w:r>
            <w:r>
              <w:rPr>
                <w:b/>
                <w:spacing w:val="10"/>
                <w:sz w:val="15"/>
              </w:rPr>
              <w:t xml:space="preserve"> </w:t>
            </w:r>
            <w:r>
              <w:rPr>
                <w:b/>
                <w:sz w:val="15"/>
              </w:rPr>
              <w:t>CON</w:t>
            </w:r>
            <w:r>
              <w:rPr>
                <w:b/>
                <w:spacing w:val="10"/>
                <w:sz w:val="15"/>
              </w:rPr>
              <w:t xml:space="preserve"> </w:t>
            </w:r>
            <w:r>
              <w:rPr>
                <w:b/>
                <w:sz w:val="15"/>
              </w:rPr>
              <w:t>DISCAPACIDAD</w:t>
            </w:r>
            <w:r>
              <w:rPr>
                <w:b/>
                <w:spacing w:val="9"/>
                <w:sz w:val="15"/>
              </w:rPr>
              <w:t xml:space="preserve"> </w:t>
            </w:r>
            <w:r>
              <w:rPr>
                <w:b/>
                <w:sz w:val="15"/>
              </w:rPr>
              <w:t>REPORTADO</w:t>
            </w:r>
            <w:r>
              <w:rPr>
                <w:b/>
                <w:spacing w:val="11"/>
                <w:sz w:val="15"/>
              </w:rPr>
              <w:t xml:space="preserve"> </w:t>
            </w:r>
            <w:r>
              <w:rPr>
                <w:b/>
                <w:sz w:val="15"/>
              </w:rPr>
              <w:t>EN</w:t>
            </w:r>
            <w:r>
              <w:rPr>
                <w:b/>
                <w:spacing w:val="9"/>
                <w:sz w:val="15"/>
              </w:rPr>
              <w:t xml:space="preserve"> </w:t>
            </w:r>
            <w:r>
              <w:rPr>
                <w:b/>
                <w:sz w:val="15"/>
              </w:rPr>
              <w:t>SIMAT</w:t>
            </w:r>
            <w:r>
              <w:rPr>
                <w:b/>
                <w:spacing w:val="13"/>
                <w:sz w:val="15"/>
              </w:rPr>
              <w:t xml:space="preserve"> </w:t>
            </w:r>
            <w:r>
              <w:rPr>
                <w:b/>
                <w:spacing w:val="-4"/>
                <w:sz w:val="15"/>
              </w:rPr>
              <w:t>2025</w:t>
            </w:r>
          </w:p>
        </w:tc>
        <w:tc>
          <w:tcPr>
            <w:tcW w:w="1134" w:type="dxa"/>
            <w:tcBorders>
              <w:top w:val="single" w:sz="12" w:space="0" w:color="CCCCCC"/>
            </w:tcBorders>
          </w:tcPr>
          <w:p w14:paraId="0E6C1B7A" w14:textId="77777777" w:rsidR="00C25322" w:rsidRDefault="00C25322" w:rsidP="00360AA4">
            <w:pPr>
              <w:pStyle w:val="TableParagraph"/>
              <w:rPr>
                <w:rFonts w:ascii="Times New Roman"/>
                <w:sz w:val="15"/>
              </w:rPr>
            </w:pPr>
          </w:p>
          <w:p w14:paraId="6466C04E" w14:textId="77777777" w:rsidR="00C25322" w:rsidRDefault="00C25322" w:rsidP="00360AA4">
            <w:pPr>
              <w:pStyle w:val="TableParagraph"/>
              <w:spacing w:before="52"/>
              <w:rPr>
                <w:rFonts w:ascii="Times New Roman"/>
                <w:sz w:val="15"/>
              </w:rPr>
            </w:pPr>
          </w:p>
          <w:p w14:paraId="54EC57E3" w14:textId="77777777" w:rsidR="00C25322" w:rsidRDefault="00C25322" w:rsidP="00360AA4">
            <w:pPr>
              <w:pStyle w:val="TableParagraph"/>
              <w:spacing w:before="1" w:line="266" w:lineRule="auto"/>
              <w:ind w:left="116" w:firstLine="309"/>
              <w:rPr>
                <w:b/>
                <w:sz w:val="15"/>
              </w:rPr>
            </w:pPr>
            <w:r>
              <w:rPr>
                <w:b/>
                <w:spacing w:val="-4"/>
                <w:sz w:val="15"/>
              </w:rPr>
              <w:t>PIAR</w:t>
            </w:r>
            <w:r>
              <w:rPr>
                <w:b/>
                <w:sz w:val="15"/>
              </w:rPr>
              <w:t xml:space="preserve"> </w:t>
            </w:r>
            <w:r>
              <w:rPr>
                <w:b/>
                <w:spacing w:val="-2"/>
                <w:sz w:val="15"/>
              </w:rPr>
              <w:t>ELABORADO</w:t>
            </w:r>
          </w:p>
        </w:tc>
        <w:tc>
          <w:tcPr>
            <w:tcW w:w="1276" w:type="dxa"/>
            <w:tcBorders>
              <w:top w:val="single" w:sz="12" w:space="0" w:color="CCCCCC"/>
            </w:tcBorders>
          </w:tcPr>
          <w:p w14:paraId="09F47A5B" w14:textId="77777777" w:rsidR="00C25322" w:rsidRDefault="00C25322" w:rsidP="00360AA4">
            <w:pPr>
              <w:pStyle w:val="TableParagraph"/>
              <w:spacing w:before="33"/>
              <w:rPr>
                <w:rFonts w:ascii="Times New Roman"/>
                <w:sz w:val="15"/>
              </w:rPr>
            </w:pPr>
          </w:p>
          <w:p w14:paraId="0306B534" w14:textId="77777777" w:rsidR="00C25322" w:rsidRDefault="00C25322" w:rsidP="00360AA4">
            <w:pPr>
              <w:pStyle w:val="TableParagraph"/>
              <w:spacing w:line="266" w:lineRule="auto"/>
              <w:ind w:left="71" w:right="51"/>
              <w:jc w:val="center"/>
              <w:rPr>
                <w:b/>
                <w:sz w:val="15"/>
              </w:rPr>
            </w:pPr>
            <w:r>
              <w:rPr>
                <w:b/>
                <w:sz w:val="15"/>
              </w:rPr>
              <w:t>INFORME</w:t>
            </w:r>
            <w:r>
              <w:rPr>
                <w:b/>
                <w:spacing w:val="-4"/>
                <w:sz w:val="15"/>
              </w:rPr>
              <w:t xml:space="preserve"> </w:t>
            </w:r>
            <w:r>
              <w:rPr>
                <w:b/>
                <w:sz w:val="15"/>
              </w:rPr>
              <w:t>FINAL</w:t>
            </w:r>
            <w:r>
              <w:rPr>
                <w:b/>
                <w:spacing w:val="-4"/>
                <w:sz w:val="15"/>
              </w:rPr>
              <w:t xml:space="preserve"> </w:t>
            </w:r>
            <w:r>
              <w:rPr>
                <w:b/>
                <w:sz w:val="15"/>
              </w:rPr>
              <w:t xml:space="preserve">DE </w:t>
            </w:r>
            <w:r>
              <w:rPr>
                <w:b/>
                <w:spacing w:val="-2"/>
                <w:sz w:val="15"/>
              </w:rPr>
              <w:t>IMPLEMENTACIÓN</w:t>
            </w:r>
            <w:r>
              <w:rPr>
                <w:b/>
                <w:sz w:val="15"/>
              </w:rPr>
              <w:t xml:space="preserve"> PIAR EN HISTORIA </w:t>
            </w:r>
            <w:r>
              <w:rPr>
                <w:b/>
                <w:spacing w:val="-2"/>
                <w:sz w:val="15"/>
              </w:rPr>
              <w:t>ESCOLAR</w:t>
            </w:r>
          </w:p>
        </w:tc>
        <w:tc>
          <w:tcPr>
            <w:tcW w:w="1134" w:type="dxa"/>
            <w:tcBorders>
              <w:top w:val="single" w:sz="12" w:space="0" w:color="CCCCCC"/>
            </w:tcBorders>
          </w:tcPr>
          <w:p w14:paraId="33622B96" w14:textId="77777777" w:rsidR="00C25322" w:rsidRDefault="00C25322" w:rsidP="00360AA4">
            <w:pPr>
              <w:pStyle w:val="TableParagraph"/>
              <w:rPr>
                <w:rFonts w:ascii="Times New Roman"/>
                <w:sz w:val="15"/>
              </w:rPr>
            </w:pPr>
          </w:p>
          <w:p w14:paraId="582EECF7" w14:textId="77777777" w:rsidR="00C25322" w:rsidRDefault="00C25322" w:rsidP="00360AA4">
            <w:pPr>
              <w:pStyle w:val="TableParagraph"/>
              <w:spacing w:before="148"/>
              <w:rPr>
                <w:rFonts w:ascii="Times New Roman"/>
                <w:sz w:val="15"/>
              </w:rPr>
            </w:pPr>
          </w:p>
          <w:p w14:paraId="1B45978D" w14:textId="77777777" w:rsidR="00C25322" w:rsidRDefault="00C25322" w:rsidP="00360AA4">
            <w:pPr>
              <w:pStyle w:val="TableParagraph"/>
              <w:spacing w:before="1"/>
              <w:ind w:left="21" w:right="1"/>
              <w:jc w:val="center"/>
              <w:rPr>
                <w:b/>
                <w:sz w:val="15"/>
              </w:rPr>
            </w:pPr>
            <w:r>
              <w:rPr>
                <w:b/>
                <w:spacing w:val="-2"/>
                <w:sz w:val="15"/>
              </w:rPr>
              <w:t>Promovido</w:t>
            </w:r>
          </w:p>
        </w:tc>
      </w:tr>
      <w:tr w:rsidR="00C25322" w14:paraId="2793A3AD" w14:textId="77777777" w:rsidTr="00111317">
        <w:trPr>
          <w:trHeight w:val="361"/>
        </w:trPr>
        <w:tc>
          <w:tcPr>
            <w:tcW w:w="993" w:type="dxa"/>
          </w:tcPr>
          <w:p w14:paraId="6E5BBF75" w14:textId="77777777" w:rsidR="00C25322" w:rsidRDefault="00C25322" w:rsidP="00360AA4">
            <w:pPr>
              <w:pStyle w:val="TableParagraph"/>
              <w:spacing w:before="6"/>
              <w:rPr>
                <w:rFonts w:ascii="Times New Roman"/>
                <w:sz w:val="15"/>
              </w:rPr>
            </w:pPr>
          </w:p>
          <w:p w14:paraId="50CCD5FA" w14:textId="77777777" w:rsidR="00C25322" w:rsidRDefault="00C25322" w:rsidP="00360AA4">
            <w:pPr>
              <w:pStyle w:val="TableParagraph"/>
              <w:spacing w:line="162" w:lineRule="exact"/>
              <w:ind w:left="25"/>
              <w:rPr>
                <w:sz w:val="15"/>
              </w:rPr>
            </w:pPr>
            <w:r>
              <w:rPr>
                <w:spacing w:val="-2"/>
                <w:sz w:val="15"/>
              </w:rPr>
              <w:t>AGUDELO</w:t>
            </w:r>
          </w:p>
        </w:tc>
        <w:tc>
          <w:tcPr>
            <w:tcW w:w="850" w:type="dxa"/>
          </w:tcPr>
          <w:p w14:paraId="5D39B601" w14:textId="77777777" w:rsidR="00C25322" w:rsidRDefault="00C25322" w:rsidP="00360AA4">
            <w:pPr>
              <w:pStyle w:val="TableParagraph"/>
              <w:spacing w:before="6"/>
              <w:rPr>
                <w:rFonts w:ascii="Times New Roman"/>
                <w:sz w:val="15"/>
              </w:rPr>
            </w:pPr>
          </w:p>
          <w:p w14:paraId="0A082A92" w14:textId="77777777" w:rsidR="00C25322" w:rsidRDefault="00C25322" w:rsidP="00360AA4">
            <w:pPr>
              <w:pStyle w:val="TableParagraph"/>
              <w:spacing w:line="162" w:lineRule="exact"/>
              <w:ind w:left="25"/>
              <w:rPr>
                <w:sz w:val="15"/>
              </w:rPr>
            </w:pPr>
            <w:r>
              <w:rPr>
                <w:spacing w:val="-2"/>
                <w:sz w:val="15"/>
              </w:rPr>
              <w:t>PINEDA</w:t>
            </w:r>
          </w:p>
        </w:tc>
        <w:tc>
          <w:tcPr>
            <w:tcW w:w="1134" w:type="dxa"/>
          </w:tcPr>
          <w:p w14:paraId="7655CD39" w14:textId="77777777" w:rsidR="00C25322" w:rsidRDefault="00C25322" w:rsidP="00360AA4">
            <w:pPr>
              <w:pStyle w:val="TableParagraph"/>
              <w:spacing w:before="6"/>
              <w:rPr>
                <w:rFonts w:ascii="Times New Roman"/>
                <w:sz w:val="15"/>
              </w:rPr>
            </w:pPr>
          </w:p>
          <w:p w14:paraId="54AEE7A9" w14:textId="77777777" w:rsidR="00C25322" w:rsidRDefault="00C25322" w:rsidP="00360AA4">
            <w:pPr>
              <w:pStyle w:val="TableParagraph"/>
              <w:spacing w:line="162" w:lineRule="exact"/>
              <w:ind w:left="25"/>
              <w:rPr>
                <w:sz w:val="15"/>
              </w:rPr>
            </w:pPr>
            <w:r>
              <w:rPr>
                <w:spacing w:val="-2"/>
                <w:sz w:val="15"/>
              </w:rPr>
              <w:t>SALOME</w:t>
            </w:r>
          </w:p>
        </w:tc>
        <w:tc>
          <w:tcPr>
            <w:tcW w:w="993" w:type="dxa"/>
          </w:tcPr>
          <w:p w14:paraId="54FA2439" w14:textId="77777777" w:rsidR="00C25322" w:rsidRDefault="00C25322" w:rsidP="00360AA4">
            <w:pPr>
              <w:pStyle w:val="TableParagraph"/>
              <w:rPr>
                <w:rFonts w:ascii="Times New Roman"/>
                <w:sz w:val="14"/>
              </w:rPr>
            </w:pPr>
          </w:p>
        </w:tc>
        <w:tc>
          <w:tcPr>
            <w:tcW w:w="2409" w:type="dxa"/>
          </w:tcPr>
          <w:p w14:paraId="1B4C72C7" w14:textId="77777777" w:rsidR="00C25322" w:rsidRDefault="00C25322" w:rsidP="00360AA4">
            <w:pPr>
              <w:pStyle w:val="TableParagraph"/>
              <w:spacing w:before="6"/>
              <w:rPr>
                <w:rFonts w:ascii="Times New Roman"/>
                <w:sz w:val="15"/>
              </w:rPr>
            </w:pPr>
          </w:p>
          <w:p w14:paraId="5EDC0E7D"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3B24B537" w14:textId="77777777" w:rsidR="00C25322" w:rsidRDefault="00C25322" w:rsidP="00360AA4">
            <w:pPr>
              <w:pStyle w:val="TableParagraph"/>
              <w:spacing w:before="6"/>
              <w:rPr>
                <w:rFonts w:ascii="Times New Roman"/>
                <w:sz w:val="15"/>
              </w:rPr>
            </w:pPr>
          </w:p>
          <w:p w14:paraId="0A48D6BA"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27624595" w14:textId="77777777" w:rsidR="00C25322" w:rsidRDefault="00C25322" w:rsidP="00360AA4">
            <w:pPr>
              <w:pStyle w:val="TableParagraph"/>
              <w:spacing w:before="6"/>
              <w:rPr>
                <w:rFonts w:ascii="Times New Roman"/>
                <w:sz w:val="15"/>
              </w:rPr>
            </w:pPr>
          </w:p>
          <w:p w14:paraId="00143ED3"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23BAC207" w14:textId="77777777" w:rsidR="00C25322" w:rsidRDefault="00C25322" w:rsidP="00360AA4">
            <w:pPr>
              <w:pStyle w:val="TableParagraph"/>
              <w:spacing w:before="6"/>
              <w:rPr>
                <w:rFonts w:ascii="Times New Roman"/>
                <w:sz w:val="15"/>
              </w:rPr>
            </w:pPr>
          </w:p>
          <w:p w14:paraId="4EB241D0" w14:textId="77777777" w:rsidR="00C25322" w:rsidRDefault="00C25322" w:rsidP="00360AA4">
            <w:pPr>
              <w:pStyle w:val="TableParagraph"/>
              <w:spacing w:line="162" w:lineRule="exact"/>
              <w:ind w:left="21"/>
              <w:jc w:val="center"/>
              <w:rPr>
                <w:sz w:val="15"/>
              </w:rPr>
            </w:pPr>
            <w:r>
              <w:rPr>
                <w:spacing w:val="-10"/>
                <w:sz w:val="15"/>
              </w:rPr>
              <w:t>X</w:t>
            </w:r>
          </w:p>
        </w:tc>
      </w:tr>
      <w:tr w:rsidR="00C25322" w14:paraId="6AC33B8A" w14:textId="77777777" w:rsidTr="00111317">
        <w:trPr>
          <w:trHeight w:val="361"/>
        </w:trPr>
        <w:tc>
          <w:tcPr>
            <w:tcW w:w="993" w:type="dxa"/>
          </w:tcPr>
          <w:p w14:paraId="65FAF8E4" w14:textId="77777777" w:rsidR="00C25322" w:rsidRDefault="00C25322" w:rsidP="00360AA4">
            <w:pPr>
              <w:pStyle w:val="TableParagraph"/>
              <w:spacing w:before="6"/>
              <w:rPr>
                <w:rFonts w:ascii="Times New Roman"/>
                <w:sz w:val="15"/>
              </w:rPr>
            </w:pPr>
          </w:p>
          <w:p w14:paraId="682B22E2" w14:textId="77777777" w:rsidR="00C25322" w:rsidRDefault="00C25322" w:rsidP="00360AA4">
            <w:pPr>
              <w:pStyle w:val="TableParagraph"/>
              <w:spacing w:line="162" w:lineRule="exact"/>
              <w:ind w:left="25"/>
              <w:rPr>
                <w:sz w:val="15"/>
              </w:rPr>
            </w:pPr>
            <w:r>
              <w:rPr>
                <w:spacing w:val="-2"/>
                <w:sz w:val="15"/>
              </w:rPr>
              <w:t>AGUDELO</w:t>
            </w:r>
          </w:p>
        </w:tc>
        <w:tc>
          <w:tcPr>
            <w:tcW w:w="850" w:type="dxa"/>
          </w:tcPr>
          <w:p w14:paraId="59E6330F" w14:textId="77777777" w:rsidR="00C25322" w:rsidRDefault="00C25322" w:rsidP="00360AA4">
            <w:pPr>
              <w:pStyle w:val="TableParagraph"/>
              <w:spacing w:before="6"/>
              <w:rPr>
                <w:rFonts w:ascii="Times New Roman"/>
                <w:sz w:val="15"/>
              </w:rPr>
            </w:pPr>
          </w:p>
          <w:p w14:paraId="6F41A30F" w14:textId="77777777" w:rsidR="00C25322" w:rsidRDefault="00C25322" w:rsidP="00360AA4">
            <w:pPr>
              <w:pStyle w:val="TableParagraph"/>
              <w:spacing w:line="162" w:lineRule="exact"/>
              <w:ind w:left="25"/>
              <w:rPr>
                <w:sz w:val="15"/>
              </w:rPr>
            </w:pPr>
            <w:r>
              <w:rPr>
                <w:spacing w:val="-2"/>
                <w:sz w:val="15"/>
              </w:rPr>
              <w:t>ALVAREZ</w:t>
            </w:r>
          </w:p>
        </w:tc>
        <w:tc>
          <w:tcPr>
            <w:tcW w:w="1134" w:type="dxa"/>
          </w:tcPr>
          <w:p w14:paraId="441963C5" w14:textId="77777777" w:rsidR="00C25322" w:rsidRDefault="00C25322" w:rsidP="00360AA4">
            <w:pPr>
              <w:pStyle w:val="TableParagraph"/>
              <w:spacing w:before="6"/>
              <w:rPr>
                <w:rFonts w:ascii="Times New Roman"/>
                <w:sz w:val="15"/>
              </w:rPr>
            </w:pPr>
          </w:p>
          <w:p w14:paraId="1D155702" w14:textId="77777777" w:rsidR="00C25322" w:rsidRDefault="00C25322" w:rsidP="00360AA4">
            <w:pPr>
              <w:pStyle w:val="TableParagraph"/>
              <w:spacing w:line="162" w:lineRule="exact"/>
              <w:ind w:left="25"/>
              <w:rPr>
                <w:sz w:val="15"/>
              </w:rPr>
            </w:pPr>
            <w:r>
              <w:rPr>
                <w:spacing w:val="-2"/>
                <w:sz w:val="15"/>
              </w:rPr>
              <w:t>CRISTIAN</w:t>
            </w:r>
          </w:p>
        </w:tc>
        <w:tc>
          <w:tcPr>
            <w:tcW w:w="993" w:type="dxa"/>
          </w:tcPr>
          <w:p w14:paraId="56B7A46B" w14:textId="77777777" w:rsidR="00C25322" w:rsidRDefault="00C25322" w:rsidP="00360AA4">
            <w:pPr>
              <w:pStyle w:val="TableParagraph"/>
              <w:rPr>
                <w:rFonts w:ascii="Times New Roman"/>
                <w:sz w:val="14"/>
              </w:rPr>
            </w:pPr>
          </w:p>
        </w:tc>
        <w:tc>
          <w:tcPr>
            <w:tcW w:w="2409" w:type="dxa"/>
          </w:tcPr>
          <w:p w14:paraId="5E2B7BA7" w14:textId="77777777" w:rsidR="00C25322" w:rsidRDefault="00C25322" w:rsidP="00360AA4">
            <w:pPr>
              <w:pStyle w:val="TableParagraph"/>
              <w:spacing w:before="6"/>
              <w:rPr>
                <w:rFonts w:ascii="Times New Roman"/>
                <w:sz w:val="15"/>
              </w:rPr>
            </w:pPr>
          </w:p>
          <w:p w14:paraId="4533AD41"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6A8A6C8E" w14:textId="77777777" w:rsidR="00C25322" w:rsidRDefault="00C25322" w:rsidP="00360AA4">
            <w:pPr>
              <w:pStyle w:val="TableParagraph"/>
              <w:spacing w:before="6"/>
              <w:rPr>
                <w:rFonts w:ascii="Times New Roman"/>
                <w:sz w:val="15"/>
              </w:rPr>
            </w:pPr>
          </w:p>
          <w:p w14:paraId="5B736A89"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75CAF9A2" w14:textId="77777777" w:rsidR="00C25322" w:rsidRDefault="00C25322" w:rsidP="00360AA4">
            <w:pPr>
              <w:pStyle w:val="TableParagraph"/>
              <w:spacing w:before="6"/>
              <w:rPr>
                <w:rFonts w:ascii="Times New Roman"/>
                <w:sz w:val="15"/>
              </w:rPr>
            </w:pPr>
          </w:p>
          <w:p w14:paraId="06D7C353"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1E6D0A37" w14:textId="77777777" w:rsidR="00C25322" w:rsidRDefault="00C25322" w:rsidP="00360AA4">
            <w:pPr>
              <w:pStyle w:val="TableParagraph"/>
              <w:spacing w:before="6"/>
              <w:rPr>
                <w:rFonts w:ascii="Times New Roman"/>
                <w:sz w:val="15"/>
              </w:rPr>
            </w:pPr>
          </w:p>
          <w:p w14:paraId="582DA942" w14:textId="77777777" w:rsidR="00C25322" w:rsidRDefault="00C25322" w:rsidP="00360AA4">
            <w:pPr>
              <w:pStyle w:val="TableParagraph"/>
              <w:spacing w:line="162" w:lineRule="exact"/>
              <w:ind w:left="21"/>
              <w:jc w:val="center"/>
              <w:rPr>
                <w:sz w:val="15"/>
              </w:rPr>
            </w:pPr>
            <w:r>
              <w:rPr>
                <w:spacing w:val="-10"/>
                <w:sz w:val="15"/>
              </w:rPr>
              <w:t>X</w:t>
            </w:r>
          </w:p>
        </w:tc>
      </w:tr>
      <w:tr w:rsidR="00C25322" w14:paraId="13760013" w14:textId="77777777" w:rsidTr="00111317">
        <w:trPr>
          <w:trHeight w:val="361"/>
        </w:trPr>
        <w:tc>
          <w:tcPr>
            <w:tcW w:w="993" w:type="dxa"/>
          </w:tcPr>
          <w:p w14:paraId="5ED012EB" w14:textId="77777777" w:rsidR="00C25322" w:rsidRDefault="00C25322" w:rsidP="00360AA4">
            <w:pPr>
              <w:pStyle w:val="TableParagraph"/>
              <w:spacing w:before="6"/>
              <w:rPr>
                <w:rFonts w:ascii="Times New Roman"/>
                <w:sz w:val="15"/>
              </w:rPr>
            </w:pPr>
          </w:p>
          <w:p w14:paraId="6F72AFE3" w14:textId="77777777" w:rsidR="00C25322" w:rsidRDefault="00C25322" w:rsidP="00360AA4">
            <w:pPr>
              <w:pStyle w:val="TableParagraph"/>
              <w:spacing w:line="162" w:lineRule="exact"/>
              <w:ind w:left="25"/>
              <w:rPr>
                <w:sz w:val="15"/>
              </w:rPr>
            </w:pPr>
            <w:r>
              <w:rPr>
                <w:spacing w:val="-2"/>
                <w:sz w:val="15"/>
              </w:rPr>
              <w:t>ALVARAN</w:t>
            </w:r>
          </w:p>
        </w:tc>
        <w:tc>
          <w:tcPr>
            <w:tcW w:w="850" w:type="dxa"/>
          </w:tcPr>
          <w:p w14:paraId="1DD29499" w14:textId="77777777" w:rsidR="00C25322" w:rsidRDefault="00C25322" w:rsidP="00360AA4">
            <w:pPr>
              <w:pStyle w:val="TableParagraph"/>
              <w:spacing w:before="6"/>
              <w:rPr>
                <w:rFonts w:ascii="Times New Roman"/>
                <w:sz w:val="15"/>
              </w:rPr>
            </w:pPr>
          </w:p>
          <w:p w14:paraId="329B723F" w14:textId="77777777" w:rsidR="00C25322" w:rsidRDefault="00C25322" w:rsidP="00360AA4">
            <w:pPr>
              <w:pStyle w:val="TableParagraph"/>
              <w:spacing w:line="162" w:lineRule="exact"/>
              <w:ind w:left="25"/>
              <w:rPr>
                <w:sz w:val="15"/>
              </w:rPr>
            </w:pPr>
            <w:r>
              <w:rPr>
                <w:spacing w:val="-4"/>
                <w:sz w:val="15"/>
              </w:rPr>
              <w:t>MARIN</w:t>
            </w:r>
          </w:p>
        </w:tc>
        <w:tc>
          <w:tcPr>
            <w:tcW w:w="1134" w:type="dxa"/>
          </w:tcPr>
          <w:p w14:paraId="107AAB5D" w14:textId="77777777" w:rsidR="00C25322" w:rsidRDefault="00C25322" w:rsidP="00360AA4">
            <w:pPr>
              <w:pStyle w:val="TableParagraph"/>
              <w:spacing w:before="6"/>
              <w:rPr>
                <w:rFonts w:ascii="Times New Roman"/>
                <w:sz w:val="15"/>
              </w:rPr>
            </w:pPr>
          </w:p>
          <w:p w14:paraId="4D0CC568" w14:textId="77777777" w:rsidR="00C25322" w:rsidRDefault="00C25322" w:rsidP="00360AA4">
            <w:pPr>
              <w:pStyle w:val="TableParagraph"/>
              <w:spacing w:line="162" w:lineRule="exact"/>
              <w:ind w:left="25"/>
              <w:rPr>
                <w:sz w:val="15"/>
              </w:rPr>
            </w:pPr>
            <w:r>
              <w:rPr>
                <w:spacing w:val="-2"/>
                <w:sz w:val="15"/>
              </w:rPr>
              <w:t>EMANUEL</w:t>
            </w:r>
          </w:p>
        </w:tc>
        <w:tc>
          <w:tcPr>
            <w:tcW w:w="993" w:type="dxa"/>
          </w:tcPr>
          <w:p w14:paraId="7DFE1094" w14:textId="77777777" w:rsidR="00C25322" w:rsidRDefault="00C25322" w:rsidP="00360AA4">
            <w:pPr>
              <w:pStyle w:val="TableParagraph"/>
              <w:rPr>
                <w:rFonts w:ascii="Times New Roman"/>
                <w:sz w:val="14"/>
              </w:rPr>
            </w:pPr>
          </w:p>
        </w:tc>
        <w:tc>
          <w:tcPr>
            <w:tcW w:w="2409" w:type="dxa"/>
          </w:tcPr>
          <w:p w14:paraId="16CEE9E4"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1AEF8781" w14:textId="77777777" w:rsidR="00C25322" w:rsidRDefault="00C25322" w:rsidP="00360AA4">
            <w:pPr>
              <w:pStyle w:val="TableParagraph"/>
              <w:spacing w:before="17" w:line="162" w:lineRule="exact"/>
              <w:ind w:left="25"/>
              <w:rPr>
                <w:sz w:val="15"/>
              </w:rPr>
            </w:pPr>
            <w:r>
              <w:rPr>
                <w:spacing w:val="-2"/>
                <w:sz w:val="15"/>
              </w:rPr>
              <w:t>(MENTAL)</w:t>
            </w:r>
          </w:p>
        </w:tc>
        <w:tc>
          <w:tcPr>
            <w:tcW w:w="1134" w:type="dxa"/>
          </w:tcPr>
          <w:p w14:paraId="722E11C3" w14:textId="77777777" w:rsidR="00C25322" w:rsidRDefault="00C25322" w:rsidP="00360AA4">
            <w:pPr>
              <w:pStyle w:val="TableParagraph"/>
              <w:spacing w:before="6"/>
              <w:rPr>
                <w:rFonts w:ascii="Times New Roman"/>
                <w:sz w:val="15"/>
              </w:rPr>
            </w:pPr>
          </w:p>
          <w:p w14:paraId="6C6C64FE"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156B478E" w14:textId="77777777" w:rsidR="00C25322" w:rsidRDefault="00C25322" w:rsidP="00360AA4">
            <w:pPr>
              <w:pStyle w:val="TableParagraph"/>
              <w:spacing w:before="6"/>
              <w:rPr>
                <w:rFonts w:ascii="Times New Roman"/>
                <w:sz w:val="15"/>
              </w:rPr>
            </w:pPr>
          </w:p>
          <w:p w14:paraId="4FA4DFFC"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0331B8BE" w14:textId="77777777" w:rsidR="00C25322" w:rsidRDefault="00C25322" w:rsidP="00360AA4">
            <w:pPr>
              <w:pStyle w:val="TableParagraph"/>
              <w:spacing w:before="6"/>
              <w:rPr>
                <w:rFonts w:ascii="Times New Roman"/>
                <w:sz w:val="15"/>
              </w:rPr>
            </w:pPr>
          </w:p>
          <w:p w14:paraId="2588FD9C" w14:textId="77777777" w:rsidR="00C25322" w:rsidRDefault="00C25322" w:rsidP="00360AA4">
            <w:pPr>
              <w:pStyle w:val="TableParagraph"/>
              <w:spacing w:line="162" w:lineRule="exact"/>
              <w:ind w:left="21"/>
              <w:jc w:val="center"/>
              <w:rPr>
                <w:sz w:val="15"/>
              </w:rPr>
            </w:pPr>
            <w:r>
              <w:rPr>
                <w:spacing w:val="-10"/>
                <w:sz w:val="15"/>
              </w:rPr>
              <w:t>X</w:t>
            </w:r>
          </w:p>
        </w:tc>
      </w:tr>
      <w:tr w:rsidR="00C25322" w14:paraId="55989A16" w14:textId="77777777" w:rsidTr="00111317">
        <w:trPr>
          <w:trHeight w:val="361"/>
        </w:trPr>
        <w:tc>
          <w:tcPr>
            <w:tcW w:w="993" w:type="dxa"/>
          </w:tcPr>
          <w:p w14:paraId="30ED9E70" w14:textId="77777777" w:rsidR="00C25322" w:rsidRDefault="00C25322" w:rsidP="00360AA4">
            <w:pPr>
              <w:pStyle w:val="TableParagraph"/>
              <w:spacing w:before="6"/>
              <w:rPr>
                <w:rFonts w:ascii="Times New Roman"/>
                <w:sz w:val="15"/>
              </w:rPr>
            </w:pPr>
          </w:p>
          <w:p w14:paraId="26E3F7BF" w14:textId="77777777" w:rsidR="00C25322" w:rsidRDefault="00C25322" w:rsidP="00360AA4">
            <w:pPr>
              <w:pStyle w:val="TableParagraph"/>
              <w:spacing w:before="1" w:line="162" w:lineRule="exact"/>
              <w:ind w:left="25"/>
              <w:rPr>
                <w:sz w:val="15"/>
              </w:rPr>
            </w:pPr>
            <w:r>
              <w:rPr>
                <w:spacing w:val="-2"/>
                <w:sz w:val="15"/>
              </w:rPr>
              <w:t>ALVAREZ</w:t>
            </w:r>
          </w:p>
        </w:tc>
        <w:tc>
          <w:tcPr>
            <w:tcW w:w="850" w:type="dxa"/>
          </w:tcPr>
          <w:p w14:paraId="12A411B0" w14:textId="77777777" w:rsidR="00C25322" w:rsidRDefault="00C25322" w:rsidP="00360AA4">
            <w:pPr>
              <w:pStyle w:val="TableParagraph"/>
              <w:spacing w:before="6"/>
              <w:rPr>
                <w:rFonts w:ascii="Times New Roman"/>
                <w:sz w:val="15"/>
              </w:rPr>
            </w:pPr>
          </w:p>
          <w:p w14:paraId="3B47425D" w14:textId="77777777" w:rsidR="00C25322" w:rsidRDefault="00C25322" w:rsidP="00360AA4">
            <w:pPr>
              <w:pStyle w:val="TableParagraph"/>
              <w:spacing w:before="1" w:line="162" w:lineRule="exact"/>
              <w:ind w:left="25"/>
              <w:rPr>
                <w:sz w:val="15"/>
              </w:rPr>
            </w:pPr>
            <w:r>
              <w:rPr>
                <w:spacing w:val="-2"/>
                <w:sz w:val="15"/>
              </w:rPr>
              <w:t>BEDOYA</w:t>
            </w:r>
          </w:p>
        </w:tc>
        <w:tc>
          <w:tcPr>
            <w:tcW w:w="1134" w:type="dxa"/>
          </w:tcPr>
          <w:p w14:paraId="37C9B0D1" w14:textId="77777777" w:rsidR="00C25322" w:rsidRDefault="00C25322" w:rsidP="00360AA4">
            <w:pPr>
              <w:pStyle w:val="TableParagraph"/>
              <w:spacing w:before="6"/>
              <w:rPr>
                <w:rFonts w:ascii="Times New Roman"/>
                <w:sz w:val="15"/>
              </w:rPr>
            </w:pPr>
          </w:p>
          <w:p w14:paraId="4F912342" w14:textId="77777777" w:rsidR="00C25322" w:rsidRDefault="00C25322" w:rsidP="00360AA4">
            <w:pPr>
              <w:pStyle w:val="TableParagraph"/>
              <w:spacing w:before="1" w:line="162" w:lineRule="exact"/>
              <w:ind w:left="25"/>
              <w:rPr>
                <w:sz w:val="15"/>
              </w:rPr>
            </w:pPr>
            <w:r>
              <w:rPr>
                <w:spacing w:val="-2"/>
                <w:sz w:val="15"/>
              </w:rPr>
              <w:t>JACOBO</w:t>
            </w:r>
          </w:p>
        </w:tc>
        <w:tc>
          <w:tcPr>
            <w:tcW w:w="993" w:type="dxa"/>
          </w:tcPr>
          <w:p w14:paraId="0E0272F2" w14:textId="77777777" w:rsidR="00C25322" w:rsidRDefault="00C25322" w:rsidP="00360AA4">
            <w:pPr>
              <w:pStyle w:val="TableParagraph"/>
              <w:rPr>
                <w:rFonts w:ascii="Times New Roman"/>
                <w:sz w:val="14"/>
              </w:rPr>
            </w:pPr>
          </w:p>
        </w:tc>
        <w:tc>
          <w:tcPr>
            <w:tcW w:w="2409" w:type="dxa"/>
          </w:tcPr>
          <w:p w14:paraId="0F006AD6" w14:textId="77777777" w:rsidR="00C25322" w:rsidRDefault="00C25322" w:rsidP="00360AA4">
            <w:pPr>
              <w:pStyle w:val="TableParagraph"/>
              <w:spacing w:before="6"/>
              <w:rPr>
                <w:rFonts w:ascii="Times New Roman"/>
                <w:sz w:val="15"/>
              </w:rPr>
            </w:pPr>
          </w:p>
          <w:p w14:paraId="1E0F3AB5" w14:textId="77777777" w:rsidR="00C25322" w:rsidRDefault="00C25322" w:rsidP="00360AA4">
            <w:pPr>
              <w:pStyle w:val="TableParagraph"/>
              <w:spacing w:before="1"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494BF69D" w14:textId="77777777" w:rsidR="00C25322" w:rsidRDefault="00C25322" w:rsidP="00360AA4">
            <w:pPr>
              <w:pStyle w:val="TableParagraph"/>
              <w:spacing w:before="6"/>
              <w:rPr>
                <w:rFonts w:ascii="Times New Roman"/>
                <w:sz w:val="15"/>
              </w:rPr>
            </w:pPr>
          </w:p>
          <w:p w14:paraId="0240BC1B" w14:textId="77777777" w:rsidR="00C25322" w:rsidRDefault="00C25322" w:rsidP="00360AA4">
            <w:pPr>
              <w:pStyle w:val="TableParagraph"/>
              <w:spacing w:before="1" w:line="162" w:lineRule="exact"/>
              <w:ind w:left="23"/>
              <w:jc w:val="center"/>
              <w:rPr>
                <w:sz w:val="15"/>
              </w:rPr>
            </w:pPr>
            <w:r>
              <w:rPr>
                <w:spacing w:val="-10"/>
                <w:sz w:val="15"/>
              </w:rPr>
              <w:t>X</w:t>
            </w:r>
          </w:p>
        </w:tc>
        <w:tc>
          <w:tcPr>
            <w:tcW w:w="1276" w:type="dxa"/>
          </w:tcPr>
          <w:p w14:paraId="087D0DD6" w14:textId="77777777" w:rsidR="00C25322" w:rsidRDefault="00C25322" w:rsidP="00360AA4">
            <w:pPr>
              <w:pStyle w:val="TableParagraph"/>
              <w:spacing w:before="6"/>
              <w:rPr>
                <w:rFonts w:ascii="Times New Roman"/>
                <w:sz w:val="15"/>
              </w:rPr>
            </w:pPr>
          </w:p>
          <w:p w14:paraId="40887CCC" w14:textId="77777777" w:rsidR="00C25322" w:rsidRDefault="00C25322" w:rsidP="00360AA4">
            <w:pPr>
              <w:pStyle w:val="TableParagraph"/>
              <w:spacing w:before="1" w:line="162" w:lineRule="exact"/>
              <w:ind w:left="74" w:right="51"/>
              <w:jc w:val="center"/>
              <w:rPr>
                <w:sz w:val="15"/>
              </w:rPr>
            </w:pPr>
            <w:r>
              <w:rPr>
                <w:spacing w:val="-10"/>
                <w:sz w:val="15"/>
              </w:rPr>
              <w:t>X</w:t>
            </w:r>
          </w:p>
        </w:tc>
        <w:tc>
          <w:tcPr>
            <w:tcW w:w="1134" w:type="dxa"/>
          </w:tcPr>
          <w:p w14:paraId="4F287577" w14:textId="77777777" w:rsidR="00C25322" w:rsidRDefault="00C25322" w:rsidP="00360AA4">
            <w:pPr>
              <w:pStyle w:val="TableParagraph"/>
              <w:spacing w:before="6"/>
              <w:rPr>
                <w:rFonts w:ascii="Times New Roman"/>
                <w:sz w:val="15"/>
              </w:rPr>
            </w:pPr>
          </w:p>
          <w:p w14:paraId="5E2F3F34" w14:textId="77777777" w:rsidR="00C25322" w:rsidRDefault="00C25322" w:rsidP="00360AA4">
            <w:pPr>
              <w:pStyle w:val="TableParagraph"/>
              <w:spacing w:before="1" w:line="162" w:lineRule="exact"/>
              <w:ind w:left="21"/>
              <w:jc w:val="center"/>
              <w:rPr>
                <w:sz w:val="15"/>
              </w:rPr>
            </w:pPr>
            <w:r>
              <w:rPr>
                <w:spacing w:val="-10"/>
                <w:sz w:val="15"/>
              </w:rPr>
              <w:t>X</w:t>
            </w:r>
          </w:p>
        </w:tc>
      </w:tr>
      <w:tr w:rsidR="00C25322" w14:paraId="30686CFF" w14:textId="77777777" w:rsidTr="00111317">
        <w:trPr>
          <w:trHeight w:val="361"/>
        </w:trPr>
        <w:tc>
          <w:tcPr>
            <w:tcW w:w="993" w:type="dxa"/>
          </w:tcPr>
          <w:p w14:paraId="5A5C22EB" w14:textId="77777777" w:rsidR="00C25322" w:rsidRDefault="00C25322" w:rsidP="00360AA4">
            <w:pPr>
              <w:pStyle w:val="TableParagraph"/>
              <w:spacing w:before="6"/>
              <w:rPr>
                <w:rFonts w:ascii="Times New Roman"/>
                <w:sz w:val="15"/>
              </w:rPr>
            </w:pPr>
          </w:p>
          <w:p w14:paraId="1BB484EA" w14:textId="77777777" w:rsidR="00C25322" w:rsidRDefault="00C25322" w:rsidP="00360AA4">
            <w:pPr>
              <w:pStyle w:val="TableParagraph"/>
              <w:spacing w:line="162" w:lineRule="exact"/>
              <w:ind w:left="25"/>
              <w:rPr>
                <w:sz w:val="15"/>
              </w:rPr>
            </w:pPr>
            <w:r>
              <w:rPr>
                <w:spacing w:val="-2"/>
                <w:sz w:val="15"/>
              </w:rPr>
              <w:t>ALVAREZ</w:t>
            </w:r>
          </w:p>
        </w:tc>
        <w:tc>
          <w:tcPr>
            <w:tcW w:w="850" w:type="dxa"/>
          </w:tcPr>
          <w:p w14:paraId="775BBBED" w14:textId="77777777" w:rsidR="00C25322" w:rsidRDefault="00C25322" w:rsidP="00360AA4">
            <w:pPr>
              <w:pStyle w:val="TableParagraph"/>
              <w:spacing w:before="6"/>
              <w:rPr>
                <w:rFonts w:ascii="Times New Roman"/>
                <w:sz w:val="15"/>
              </w:rPr>
            </w:pPr>
          </w:p>
          <w:p w14:paraId="154578C6" w14:textId="77777777" w:rsidR="00C25322" w:rsidRDefault="00C25322" w:rsidP="00360AA4">
            <w:pPr>
              <w:pStyle w:val="TableParagraph"/>
              <w:spacing w:line="162" w:lineRule="exact"/>
              <w:ind w:left="25"/>
              <w:rPr>
                <w:sz w:val="15"/>
              </w:rPr>
            </w:pPr>
            <w:r>
              <w:rPr>
                <w:spacing w:val="-2"/>
                <w:sz w:val="15"/>
              </w:rPr>
              <w:t>BURITICA</w:t>
            </w:r>
          </w:p>
        </w:tc>
        <w:tc>
          <w:tcPr>
            <w:tcW w:w="1134" w:type="dxa"/>
          </w:tcPr>
          <w:p w14:paraId="2536F935" w14:textId="77777777" w:rsidR="00C25322" w:rsidRDefault="00C25322" w:rsidP="00360AA4">
            <w:pPr>
              <w:pStyle w:val="TableParagraph"/>
              <w:spacing w:before="6"/>
              <w:rPr>
                <w:rFonts w:ascii="Times New Roman"/>
                <w:sz w:val="15"/>
              </w:rPr>
            </w:pPr>
          </w:p>
          <w:p w14:paraId="49031F59" w14:textId="77777777" w:rsidR="00C25322" w:rsidRDefault="00C25322" w:rsidP="00360AA4">
            <w:pPr>
              <w:pStyle w:val="TableParagraph"/>
              <w:spacing w:line="162" w:lineRule="exact"/>
              <w:ind w:left="25"/>
              <w:rPr>
                <w:sz w:val="15"/>
              </w:rPr>
            </w:pPr>
            <w:r>
              <w:rPr>
                <w:spacing w:val="-2"/>
                <w:sz w:val="15"/>
              </w:rPr>
              <w:t>JEICO</w:t>
            </w:r>
          </w:p>
        </w:tc>
        <w:tc>
          <w:tcPr>
            <w:tcW w:w="993" w:type="dxa"/>
          </w:tcPr>
          <w:p w14:paraId="17D682E9" w14:textId="77777777" w:rsidR="00C25322" w:rsidRDefault="00C25322" w:rsidP="00360AA4">
            <w:pPr>
              <w:pStyle w:val="TableParagraph"/>
              <w:rPr>
                <w:rFonts w:ascii="Times New Roman"/>
                <w:sz w:val="14"/>
              </w:rPr>
            </w:pPr>
          </w:p>
        </w:tc>
        <w:tc>
          <w:tcPr>
            <w:tcW w:w="2409" w:type="dxa"/>
          </w:tcPr>
          <w:p w14:paraId="1B68D580"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1FD35376" w14:textId="77777777" w:rsidR="00C25322" w:rsidRDefault="00C25322" w:rsidP="00360AA4">
            <w:pPr>
              <w:pStyle w:val="TableParagraph"/>
              <w:spacing w:before="17" w:line="162" w:lineRule="exact"/>
              <w:ind w:left="25"/>
              <w:rPr>
                <w:sz w:val="15"/>
              </w:rPr>
            </w:pPr>
            <w:r>
              <w:rPr>
                <w:spacing w:val="-2"/>
                <w:sz w:val="15"/>
              </w:rPr>
              <w:t>(MENTAL)</w:t>
            </w:r>
          </w:p>
        </w:tc>
        <w:tc>
          <w:tcPr>
            <w:tcW w:w="1134" w:type="dxa"/>
          </w:tcPr>
          <w:p w14:paraId="0935A60B" w14:textId="77777777" w:rsidR="00C25322" w:rsidRDefault="00C25322" w:rsidP="00360AA4">
            <w:pPr>
              <w:pStyle w:val="TableParagraph"/>
              <w:spacing w:before="6"/>
              <w:rPr>
                <w:rFonts w:ascii="Times New Roman"/>
                <w:sz w:val="15"/>
              </w:rPr>
            </w:pPr>
          </w:p>
          <w:p w14:paraId="6A2FB51B"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4343C717" w14:textId="77777777" w:rsidR="00C25322" w:rsidRDefault="00C25322" w:rsidP="00360AA4">
            <w:pPr>
              <w:pStyle w:val="TableParagraph"/>
              <w:spacing w:before="6"/>
              <w:rPr>
                <w:rFonts w:ascii="Times New Roman"/>
                <w:sz w:val="15"/>
              </w:rPr>
            </w:pPr>
          </w:p>
          <w:p w14:paraId="1A39A7FB"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30EE0DDE" w14:textId="77777777" w:rsidR="00C25322" w:rsidRDefault="00C25322" w:rsidP="00360AA4">
            <w:pPr>
              <w:pStyle w:val="TableParagraph"/>
              <w:spacing w:before="6"/>
              <w:rPr>
                <w:rFonts w:ascii="Times New Roman"/>
                <w:sz w:val="15"/>
              </w:rPr>
            </w:pPr>
          </w:p>
          <w:p w14:paraId="3796D4A4" w14:textId="77777777" w:rsidR="00C25322" w:rsidRDefault="00C25322" w:rsidP="00360AA4">
            <w:pPr>
              <w:pStyle w:val="TableParagraph"/>
              <w:spacing w:line="162" w:lineRule="exact"/>
              <w:ind w:left="21"/>
              <w:jc w:val="center"/>
              <w:rPr>
                <w:sz w:val="15"/>
              </w:rPr>
            </w:pPr>
            <w:r>
              <w:rPr>
                <w:spacing w:val="-10"/>
                <w:sz w:val="15"/>
              </w:rPr>
              <w:t>X</w:t>
            </w:r>
          </w:p>
        </w:tc>
      </w:tr>
      <w:tr w:rsidR="00C25322" w14:paraId="4A75978F" w14:textId="77777777" w:rsidTr="00111317">
        <w:trPr>
          <w:trHeight w:val="361"/>
        </w:trPr>
        <w:tc>
          <w:tcPr>
            <w:tcW w:w="993" w:type="dxa"/>
          </w:tcPr>
          <w:p w14:paraId="312A4F2D" w14:textId="77777777" w:rsidR="00C25322" w:rsidRDefault="00C25322" w:rsidP="00360AA4">
            <w:pPr>
              <w:pStyle w:val="TableParagraph"/>
              <w:spacing w:before="6"/>
              <w:rPr>
                <w:rFonts w:ascii="Times New Roman"/>
                <w:sz w:val="15"/>
              </w:rPr>
            </w:pPr>
          </w:p>
          <w:p w14:paraId="3F2C3156" w14:textId="77777777" w:rsidR="00C25322" w:rsidRDefault="00C25322" w:rsidP="00360AA4">
            <w:pPr>
              <w:pStyle w:val="TableParagraph"/>
              <w:spacing w:line="162" w:lineRule="exact"/>
              <w:ind w:left="25"/>
              <w:rPr>
                <w:sz w:val="15"/>
              </w:rPr>
            </w:pPr>
            <w:r>
              <w:rPr>
                <w:spacing w:val="-2"/>
                <w:sz w:val="15"/>
              </w:rPr>
              <w:t>ARIAS</w:t>
            </w:r>
          </w:p>
        </w:tc>
        <w:tc>
          <w:tcPr>
            <w:tcW w:w="850" w:type="dxa"/>
          </w:tcPr>
          <w:p w14:paraId="1D6D8EBB" w14:textId="77777777" w:rsidR="00C25322" w:rsidRDefault="00C25322" w:rsidP="00360AA4">
            <w:pPr>
              <w:pStyle w:val="TableParagraph"/>
              <w:spacing w:before="6"/>
              <w:rPr>
                <w:rFonts w:ascii="Times New Roman"/>
                <w:sz w:val="15"/>
              </w:rPr>
            </w:pPr>
          </w:p>
          <w:p w14:paraId="0F095149" w14:textId="77777777" w:rsidR="00C25322" w:rsidRDefault="00C25322" w:rsidP="00360AA4">
            <w:pPr>
              <w:pStyle w:val="TableParagraph"/>
              <w:spacing w:line="162" w:lineRule="exact"/>
              <w:ind w:left="25"/>
              <w:rPr>
                <w:sz w:val="15"/>
              </w:rPr>
            </w:pPr>
            <w:r>
              <w:rPr>
                <w:spacing w:val="-2"/>
                <w:sz w:val="15"/>
              </w:rPr>
              <w:t>MONCADA</w:t>
            </w:r>
          </w:p>
        </w:tc>
        <w:tc>
          <w:tcPr>
            <w:tcW w:w="1134" w:type="dxa"/>
          </w:tcPr>
          <w:p w14:paraId="73801D95" w14:textId="77777777" w:rsidR="00C25322" w:rsidRDefault="00C25322" w:rsidP="00360AA4">
            <w:pPr>
              <w:pStyle w:val="TableParagraph"/>
              <w:spacing w:before="6"/>
              <w:rPr>
                <w:rFonts w:ascii="Times New Roman"/>
                <w:sz w:val="15"/>
              </w:rPr>
            </w:pPr>
          </w:p>
          <w:p w14:paraId="14FBC296" w14:textId="77777777" w:rsidR="00C25322" w:rsidRDefault="00C25322" w:rsidP="00360AA4">
            <w:pPr>
              <w:pStyle w:val="TableParagraph"/>
              <w:spacing w:line="162" w:lineRule="exact"/>
              <w:ind w:left="25"/>
              <w:rPr>
                <w:sz w:val="15"/>
              </w:rPr>
            </w:pPr>
            <w:r>
              <w:rPr>
                <w:spacing w:val="-2"/>
                <w:sz w:val="15"/>
              </w:rPr>
              <w:t>ANDRES</w:t>
            </w:r>
          </w:p>
        </w:tc>
        <w:tc>
          <w:tcPr>
            <w:tcW w:w="993" w:type="dxa"/>
          </w:tcPr>
          <w:p w14:paraId="1964A5DF" w14:textId="77777777" w:rsidR="00C25322" w:rsidRDefault="00C25322" w:rsidP="00360AA4">
            <w:pPr>
              <w:pStyle w:val="TableParagraph"/>
              <w:spacing w:before="6"/>
              <w:rPr>
                <w:rFonts w:ascii="Times New Roman"/>
                <w:sz w:val="15"/>
              </w:rPr>
            </w:pPr>
          </w:p>
          <w:p w14:paraId="453C2A63" w14:textId="77777777" w:rsidR="00C25322" w:rsidRDefault="00C25322" w:rsidP="00360AA4">
            <w:pPr>
              <w:pStyle w:val="TableParagraph"/>
              <w:spacing w:line="162" w:lineRule="exact"/>
              <w:ind w:left="25"/>
              <w:rPr>
                <w:sz w:val="15"/>
              </w:rPr>
            </w:pPr>
            <w:r>
              <w:rPr>
                <w:spacing w:val="-2"/>
                <w:sz w:val="15"/>
              </w:rPr>
              <w:t>ESTIVEN</w:t>
            </w:r>
          </w:p>
        </w:tc>
        <w:tc>
          <w:tcPr>
            <w:tcW w:w="2409" w:type="dxa"/>
          </w:tcPr>
          <w:p w14:paraId="3032F1A8" w14:textId="77777777" w:rsidR="00C25322" w:rsidRDefault="00C25322" w:rsidP="00360AA4">
            <w:pPr>
              <w:pStyle w:val="TableParagraph"/>
              <w:spacing w:before="6"/>
              <w:rPr>
                <w:rFonts w:ascii="Times New Roman"/>
                <w:sz w:val="15"/>
              </w:rPr>
            </w:pPr>
          </w:p>
          <w:p w14:paraId="2D6D7DC5"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5C7EA9D5" w14:textId="77777777" w:rsidR="00C25322" w:rsidRDefault="00C25322" w:rsidP="00360AA4">
            <w:pPr>
              <w:pStyle w:val="TableParagraph"/>
              <w:spacing w:before="6"/>
              <w:rPr>
                <w:rFonts w:ascii="Times New Roman"/>
                <w:sz w:val="15"/>
              </w:rPr>
            </w:pPr>
          </w:p>
          <w:p w14:paraId="02464439"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5CB3EB23" w14:textId="77777777" w:rsidR="00C25322" w:rsidRDefault="00C25322" w:rsidP="00360AA4">
            <w:pPr>
              <w:pStyle w:val="TableParagraph"/>
              <w:spacing w:before="6"/>
              <w:rPr>
                <w:rFonts w:ascii="Times New Roman"/>
                <w:sz w:val="15"/>
              </w:rPr>
            </w:pPr>
          </w:p>
          <w:p w14:paraId="7D5092E7"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17209C0F" w14:textId="77777777" w:rsidR="00C25322" w:rsidRDefault="00C25322" w:rsidP="00360AA4">
            <w:pPr>
              <w:pStyle w:val="TableParagraph"/>
              <w:spacing w:before="6"/>
              <w:rPr>
                <w:rFonts w:ascii="Times New Roman"/>
                <w:sz w:val="15"/>
              </w:rPr>
            </w:pPr>
          </w:p>
          <w:p w14:paraId="590FB3E7" w14:textId="77777777" w:rsidR="00C25322" w:rsidRDefault="00C25322" w:rsidP="00360AA4">
            <w:pPr>
              <w:pStyle w:val="TableParagraph"/>
              <w:spacing w:line="162" w:lineRule="exact"/>
              <w:ind w:left="21"/>
              <w:jc w:val="center"/>
              <w:rPr>
                <w:sz w:val="15"/>
              </w:rPr>
            </w:pPr>
            <w:r>
              <w:rPr>
                <w:spacing w:val="-10"/>
                <w:sz w:val="15"/>
              </w:rPr>
              <w:t>X</w:t>
            </w:r>
          </w:p>
        </w:tc>
      </w:tr>
      <w:tr w:rsidR="00C25322" w14:paraId="2ED1C4E9" w14:textId="77777777" w:rsidTr="00111317">
        <w:trPr>
          <w:trHeight w:val="169"/>
        </w:trPr>
        <w:tc>
          <w:tcPr>
            <w:tcW w:w="993" w:type="dxa"/>
          </w:tcPr>
          <w:p w14:paraId="1C441F58" w14:textId="77777777" w:rsidR="00C25322" w:rsidRDefault="00C25322" w:rsidP="00360AA4">
            <w:pPr>
              <w:pStyle w:val="TableParagraph"/>
              <w:spacing w:line="149" w:lineRule="exact"/>
              <w:ind w:left="25"/>
              <w:rPr>
                <w:sz w:val="15"/>
              </w:rPr>
            </w:pPr>
            <w:r>
              <w:rPr>
                <w:spacing w:val="-2"/>
                <w:sz w:val="15"/>
              </w:rPr>
              <w:t>ARIAS</w:t>
            </w:r>
          </w:p>
        </w:tc>
        <w:tc>
          <w:tcPr>
            <w:tcW w:w="850" w:type="dxa"/>
          </w:tcPr>
          <w:p w14:paraId="7C733700" w14:textId="77777777" w:rsidR="00C25322" w:rsidRDefault="00C25322" w:rsidP="00360AA4">
            <w:pPr>
              <w:pStyle w:val="TableParagraph"/>
              <w:spacing w:line="149" w:lineRule="exact"/>
              <w:ind w:left="25"/>
              <w:rPr>
                <w:sz w:val="15"/>
              </w:rPr>
            </w:pPr>
            <w:r>
              <w:rPr>
                <w:spacing w:val="-2"/>
                <w:sz w:val="15"/>
              </w:rPr>
              <w:t>PENILLA</w:t>
            </w:r>
          </w:p>
        </w:tc>
        <w:tc>
          <w:tcPr>
            <w:tcW w:w="1134" w:type="dxa"/>
          </w:tcPr>
          <w:p w14:paraId="6B11F881" w14:textId="77777777" w:rsidR="00C25322" w:rsidRDefault="00C25322" w:rsidP="00360AA4">
            <w:pPr>
              <w:pStyle w:val="TableParagraph"/>
              <w:spacing w:line="149" w:lineRule="exact"/>
              <w:ind w:left="25"/>
              <w:rPr>
                <w:sz w:val="15"/>
              </w:rPr>
            </w:pPr>
            <w:r>
              <w:rPr>
                <w:spacing w:val="-4"/>
                <w:sz w:val="15"/>
              </w:rPr>
              <w:t>JUAN</w:t>
            </w:r>
          </w:p>
        </w:tc>
        <w:tc>
          <w:tcPr>
            <w:tcW w:w="993" w:type="dxa"/>
          </w:tcPr>
          <w:p w14:paraId="2B77504B" w14:textId="77777777" w:rsidR="00C25322" w:rsidRDefault="00C25322" w:rsidP="00360AA4">
            <w:pPr>
              <w:pStyle w:val="TableParagraph"/>
              <w:spacing w:line="149" w:lineRule="exact"/>
              <w:ind w:left="25"/>
              <w:rPr>
                <w:sz w:val="15"/>
              </w:rPr>
            </w:pPr>
            <w:r>
              <w:rPr>
                <w:spacing w:val="-4"/>
                <w:sz w:val="15"/>
              </w:rPr>
              <w:t>JOSE</w:t>
            </w:r>
          </w:p>
        </w:tc>
        <w:tc>
          <w:tcPr>
            <w:tcW w:w="2409" w:type="dxa"/>
          </w:tcPr>
          <w:p w14:paraId="1B502896" w14:textId="77777777" w:rsidR="00C25322" w:rsidRDefault="00C25322"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Pr>
          <w:p w14:paraId="6D31C613" w14:textId="77777777" w:rsidR="00C25322" w:rsidRDefault="00C25322" w:rsidP="00360AA4">
            <w:pPr>
              <w:pStyle w:val="TableParagraph"/>
              <w:spacing w:line="149" w:lineRule="exact"/>
              <w:ind w:left="23"/>
              <w:jc w:val="center"/>
              <w:rPr>
                <w:sz w:val="15"/>
              </w:rPr>
            </w:pPr>
            <w:r>
              <w:rPr>
                <w:spacing w:val="-10"/>
                <w:sz w:val="15"/>
              </w:rPr>
              <w:t>X</w:t>
            </w:r>
          </w:p>
        </w:tc>
        <w:tc>
          <w:tcPr>
            <w:tcW w:w="1276" w:type="dxa"/>
          </w:tcPr>
          <w:p w14:paraId="2988C0F6" w14:textId="77777777" w:rsidR="00C25322" w:rsidRDefault="00C25322" w:rsidP="00360AA4">
            <w:pPr>
              <w:pStyle w:val="TableParagraph"/>
              <w:spacing w:line="149" w:lineRule="exact"/>
              <w:ind w:left="74" w:right="51"/>
              <w:jc w:val="center"/>
              <w:rPr>
                <w:sz w:val="15"/>
              </w:rPr>
            </w:pPr>
            <w:r>
              <w:rPr>
                <w:spacing w:val="-10"/>
                <w:sz w:val="15"/>
              </w:rPr>
              <w:t>X</w:t>
            </w:r>
          </w:p>
        </w:tc>
        <w:tc>
          <w:tcPr>
            <w:tcW w:w="1134" w:type="dxa"/>
          </w:tcPr>
          <w:p w14:paraId="7E5F7328" w14:textId="77777777" w:rsidR="00C25322" w:rsidRDefault="00C25322" w:rsidP="00360AA4">
            <w:pPr>
              <w:pStyle w:val="TableParagraph"/>
              <w:spacing w:line="149" w:lineRule="exact"/>
              <w:ind w:left="21"/>
              <w:jc w:val="center"/>
              <w:rPr>
                <w:sz w:val="15"/>
              </w:rPr>
            </w:pPr>
            <w:r>
              <w:rPr>
                <w:spacing w:val="-10"/>
                <w:sz w:val="15"/>
              </w:rPr>
              <w:t>X</w:t>
            </w:r>
          </w:p>
        </w:tc>
      </w:tr>
      <w:tr w:rsidR="00C25322" w14:paraId="66434D25" w14:textId="77777777" w:rsidTr="00111317">
        <w:trPr>
          <w:trHeight w:val="361"/>
        </w:trPr>
        <w:tc>
          <w:tcPr>
            <w:tcW w:w="993" w:type="dxa"/>
          </w:tcPr>
          <w:p w14:paraId="407BF064" w14:textId="77777777" w:rsidR="00C25322" w:rsidRDefault="00C25322" w:rsidP="00360AA4">
            <w:pPr>
              <w:pStyle w:val="TableParagraph"/>
              <w:spacing w:before="6"/>
              <w:rPr>
                <w:rFonts w:ascii="Times New Roman"/>
                <w:sz w:val="15"/>
              </w:rPr>
            </w:pPr>
          </w:p>
          <w:p w14:paraId="6DC20CAF" w14:textId="77777777" w:rsidR="00C25322" w:rsidRDefault="00C25322" w:rsidP="00360AA4">
            <w:pPr>
              <w:pStyle w:val="TableParagraph"/>
              <w:spacing w:line="162" w:lineRule="exact"/>
              <w:ind w:left="25"/>
              <w:rPr>
                <w:sz w:val="15"/>
              </w:rPr>
            </w:pPr>
            <w:r>
              <w:rPr>
                <w:spacing w:val="-2"/>
                <w:sz w:val="15"/>
              </w:rPr>
              <w:t>ARISTIZABAL</w:t>
            </w:r>
          </w:p>
        </w:tc>
        <w:tc>
          <w:tcPr>
            <w:tcW w:w="850" w:type="dxa"/>
          </w:tcPr>
          <w:p w14:paraId="486D860B" w14:textId="77777777" w:rsidR="00C25322" w:rsidRDefault="00C25322" w:rsidP="00360AA4">
            <w:pPr>
              <w:pStyle w:val="TableParagraph"/>
              <w:spacing w:before="6"/>
              <w:rPr>
                <w:rFonts w:ascii="Times New Roman"/>
                <w:sz w:val="15"/>
              </w:rPr>
            </w:pPr>
          </w:p>
          <w:p w14:paraId="2CBC2033" w14:textId="77777777" w:rsidR="00C25322" w:rsidRDefault="00C25322" w:rsidP="00360AA4">
            <w:pPr>
              <w:pStyle w:val="TableParagraph"/>
              <w:spacing w:line="162" w:lineRule="exact"/>
              <w:ind w:left="25"/>
              <w:rPr>
                <w:sz w:val="15"/>
              </w:rPr>
            </w:pPr>
            <w:r>
              <w:rPr>
                <w:sz w:val="15"/>
              </w:rPr>
              <w:t>MU</w:t>
            </w:r>
            <w:r>
              <w:rPr>
                <w:spacing w:val="3"/>
                <w:sz w:val="15"/>
              </w:rPr>
              <w:t xml:space="preserve"> </w:t>
            </w:r>
            <w:r>
              <w:rPr>
                <w:spacing w:val="-5"/>
                <w:sz w:val="15"/>
              </w:rPr>
              <w:t>OS</w:t>
            </w:r>
          </w:p>
        </w:tc>
        <w:tc>
          <w:tcPr>
            <w:tcW w:w="1134" w:type="dxa"/>
          </w:tcPr>
          <w:p w14:paraId="482C13F3" w14:textId="77777777" w:rsidR="00C25322" w:rsidRDefault="00C25322" w:rsidP="00360AA4">
            <w:pPr>
              <w:pStyle w:val="TableParagraph"/>
              <w:spacing w:before="6"/>
              <w:rPr>
                <w:rFonts w:ascii="Times New Roman"/>
                <w:sz w:val="15"/>
              </w:rPr>
            </w:pPr>
          </w:p>
          <w:p w14:paraId="5E063FCC" w14:textId="77777777" w:rsidR="00C25322" w:rsidRDefault="00C25322" w:rsidP="00360AA4">
            <w:pPr>
              <w:pStyle w:val="TableParagraph"/>
              <w:spacing w:line="162" w:lineRule="exact"/>
              <w:ind w:left="25"/>
              <w:rPr>
                <w:sz w:val="15"/>
              </w:rPr>
            </w:pPr>
            <w:r>
              <w:rPr>
                <w:spacing w:val="-2"/>
                <w:sz w:val="15"/>
              </w:rPr>
              <w:t>XIOMARA</w:t>
            </w:r>
          </w:p>
        </w:tc>
        <w:tc>
          <w:tcPr>
            <w:tcW w:w="993" w:type="dxa"/>
          </w:tcPr>
          <w:p w14:paraId="30CA4BE1" w14:textId="77777777" w:rsidR="00C25322" w:rsidRDefault="00C25322" w:rsidP="00360AA4">
            <w:pPr>
              <w:pStyle w:val="TableParagraph"/>
              <w:rPr>
                <w:rFonts w:ascii="Times New Roman"/>
                <w:sz w:val="14"/>
              </w:rPr>
            </w:pPr>
          </w:p>
        </w:tc>
        <w:tc>
          <w:tcPr>
            <w:tcW w:w="2409" w:type="dxa"/>
          </w:tcPr>
          <w:p w14:paraId="5BCDB740" w14:textId="77777777" w:rsidR="00C25322" w:rsidRDefault="00C25322" w:rsidP="00360AA4">
            <w:pPr>
              <w:pStyle w:val="TableParagraph"/>
              <w:spacing w:before="6"/>
              <w:rPr>
                <w:rFonts w:ascii="Times New Roman"/>
                <w:sz w:val="15"/>
              </w:rPr>
            </w:pPr>
          </w:p>
          <w:p w14:paraId="7DFBFB25"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46DEC608" w14:textId="77777777" w:rsidR="00C25322" w:rsidRDefault="00C25322" w:rsidP="00360AA4">
            <w:pPr>
              <w:pStyle w:val="TableParagraph"/>
              <w:spacing w:before="6"/>
              <w:rPr>
                <w:rFonts w:ascii="Times New Roman"/>
                <w:sz w:val="15"/>
              </w:rPr>
            </w:pPr>
          </w:p>
          <w:p w14:paraId="6B600A07"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5E6DA8AD" w14:textId="77777777" w:rsidR="00C25322" w:rsidRDefault="00C25322" w:rsidP="00360AA4">
            <w:pPr>
              <w:pStyle w:val="TableParagraph"/>
              <w:spacing w:before="6"/>
              <w:rPr>
                <w:rFonts w:ascii="Times New Roman"/>
                <w:sz w:val="15"/>
              </w:rPr>
            </w:pPr>
          </w:p>
          <w:p w14:paraId="2FECD1AF"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2B350270" w14:textId="77777777" w:rsidR="00C25322" w:rsidRDefault="00C25322" w:rsidP="00360AA4">
            <w:pPr>
              <w:pStyle w:val="TableParagraph"/>
              <w:spacing w:before="6"/>
              <w:rPr>
                <w:rFonts w:ascii="Times New Roman"/>
                <w:sz w:val="15"/>
              </w:rPr>
            </w:pPr>
          </w:p>
          <w:p w14:paraId="2BAB50B0" w14:textId="77777777" w:rsidR="00C25322" w:rsidRDefault="00C25322" w:rsidP="00360AA4">
            <w:pPr>
              <w:pStyle w:val="TableParagraph"/>
              <w:spacing w:line="162" w:lineRule="exact"/>
              <w:ind w:left="21"/>
              <w:jc w:val="center"/>
              <w:rPr>
                <w:sz w:val="15"/>
              </w:rPr>
            </w:pPr>
            <w:r>
              <w:rPr>
                <w:spacing w:val="-10"/>
                <w:sz w:val="15"/>
              </w:rPr>
              <w:t>X</w:t>
            </w:r>
          </w:p>
        </w:tc>
      </w:tr>
      <w:tr w:rsidR="00C25322" w14:paraId="5F7C6CF0" w14:textId="77777777" w:rsidTr="00111317">
        <w:trPr>
          <w:trHeight w:val="361"/>
        </w:trPr>
        <w:tc>
          <w:tcPr>
            <w:tcW w:w="993" w:type="dxa"/>
          </w:tcPr>
          <w:p w14:paraId="3EF38325" w14:textId="77777777" w:rsidR="00C25322" w:rsidRDefault="00C25322" w:rsidP="00360AA4">
            <w:pPr>
              <w:pStyle w:val="TableParagraph"/>
              <w:spacing w:before="6"/>
              <w:rPr>
                <w:rFonts w:ascii="Times New Roman"/>
                <w:sz w:val="15"/>
              </w:rPr>
            </w:pPr>
          </w:p>
          <w:p w14:paraId="1EFB0234" w14:textId="77777777" w:rsidR="00C25322" w:rsidRDefault="00C25322" w:rsidP="00360AA4">
            <w:pPr>
              <w:pStyle w:val="TableParagraph"/>
              <w:spacing w:line="162" w:lineRule="exact"/>
              <w:ind w:left="25"/>
              <w:rPr>
                <w:sz w:val="15"/>
              </w:rPr>
            </w:pPr>
            <w:r>
              <w:rPr>
                <w:spacing w:val="-2"/>
                <w:sz w:val="15"/>
              </w:rPr>
              <w:t>ARIZA</w:t>
            </w:r>
          </w:p>
        </w:tc>
        <w:tc>
          <w:tcPr>
            <w:tcW w:w="850" w:type="dxa"/>
          </w:tcPr>
          <w:p w14:paraId="1E903D9D" w14:textId="77777777" w:rsidR="00C25322" w:rsidRDefault="00C25322" w:rsidP="00360AA4">
            <w:pPr>
              <w:pStyle w:val="TableParagraph"/>
              <w:spacing w:before="6"/>
              <w:rPr>
                <w:rFonts w:ascii="Times New Roman"/>
                <w:sz w:val="15"/>
              </w:rPr>
            </w:pPr>
          </w:p>
          <w:p w14:paraId="1E9876C5" w14:textId="77777777" w:rsidR="00C25322" w:rsidRDefault="00C25322" w:rsidP="00360AA4">
            <w:pPr>
              <w:pStyle w:val="TableParagraph"/>
              <w:spacing w:line="162" w:lineRule="exact"/>
              <w:ind w:left="25"/>
              <w:rPr>
                <w:sz w:val="15"/>
              </w:rPr>
            </w:pPr>
            <w:r>
              <w:rPr>
                <w:spacing w:val="-2"/>
                <w:sz w:val="15"/>
              </w:rPr>
              <w:t>BUITRAGO</w:t>
            </w:r>
          </w:p>
        </w:tc>
        <w:tc>
          <w:tcPr>
            <w:tcW w:w="1134" w:type="dxa"/>
          </w:tcPr>
          <w:p w14:paraId="5A112906" w14:textId="77777777" w:rsidR="00C25322" w:rsidRDefault="00C25322" w:rsidP="00360AA4">
            <w:pPr>
              <w:pStyle w:val="TableParagraph"/>
              <w:spacing w:before="6"/>
              <w:rPr>
                <w:rFonts w:ascii="Times New Roman"/>
                <w:sz w:val="15"/>
              </w:rPr>
            </w:pPr>
          </w:p>
          <w:p w14:paraId="5F5FB3A1" w14:textId="77777777" w:rsidR="00C25322" w:rsidRDefault="00C25322" w:rsidP="00360AA4">
            <w:pPr>
              <w:pStyle w:val="TableParagraph"/>
              <w:spacing w:line="162" w:lineRule="exact"/>
              <w:ind w:left="25"/>
              <w:rPr>
                <w:sz w:val="15"/>
              </w:rPr>
            </w:pPr>
            <w:r>
              <w:rPr>
                <w:spacing w:val="-2"/>
                <w:sz w:val="15"/>
              </w:rPr>
              <w:t>SAMUEL</w:t>
            </w:r>
          </w:p>
        </w:tc>
        <w:tc>
          <w:tcPr>
            <w:tcW w:w="993" w:type="dxa"/>
          </w:tcPr>
          <w:p w14:paraId="757B0944" w14:textId="77777777" w:rsidR="00C25322" w:rsidRDefault="00C25322" w:rsidP="00360AA4">
            <w:pPr>
              <w:pStyle w:val="TableParagraph"/>
              <w:spacing w:before="6"/>
              <w:rPr>
                <w:rFonts w:ascii="Times New Roman"/>
                <w:sz w:val="15"/>
              </w:rPr>
            </w:pPr>
          </w:p>
          <w:p w14:paraId="0C1F777B" w14:textId="77777777" w:rsidR="00C25322" w:rsidRDefault="00C25322" w:rsidP="00360AA4">
            <w:pPr>
              <w:pStyle w:val="TableParagraph"/>
              <w:spacing w:line="162" w:lineRule="exact"/>
              <w:ind w:left="25"/>
              <w:rPr>
                <w:sz w:val="15"/>
              </w:rPr>
            </w:pPr>
            <w:r>
              <w:rPr>
                <w:spacing w:val="-2"/>
                <w:sz w:val="15"/>
              </w:rPr>
              <w:t>DAVID</w:t>
            </w:r>
          </w:p>
        </w:tc>
        <w:tc>
          <w:tcPr>
            <w:tcW w:w="2409" w:type="dxa"/>
          </w:tcPr>
          <w:p w14:paraId="2E37743D"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207317BC" w14:textId="77777777" w:rsidR="00C25322" w:rsidRDefault="00C25322" w:rsidP="00360AA4">
            <w:pPr>
              <w:pStyle w:val="TableParagraph"/>
              <w:spacing w:before="17" w:line="162" w:lineRule="exact"/>
              <w:ind w:left="25"/>
              <w:rPr>
                <w:sz w:val="15"/>
              </w:rPr>
            </w:pPr>
            <w:r>
              <w:rPr>
                <w:spacing w:val="-2"/>
                <w:sz w:val="15"/>
              </w:rPr>
              <w:t>(MENTAL)</w:t>
            </w:r>
          </w:p>
        </w:tc>
        <w:tc>
          <w:tcPr>
            <w:tcW w:w="1134" w:type="dxa"/>
          </w:tcPr>
          <w:p w14:paraId="7A625D63" w14:textId="77777777" w:rsidR="00C25322" w:rsidRDefault="00C25322" w:rsidP="00360AA4">
            <w:pPr>
              <w:pStyle w:val="TableParagraph"/>
              <w:spacing w:before="6"/>
              <w:rPr>
                <w:rFonts w:ascii="Times New Roman"/>
                <w:sz w:val="15"/>
              </w:rPr>
            </w:pPr>
          </w:p>
          <w:p w14:paraId="2AA593DB"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2D25F9D3" w14:textId="77777777" w:rsidR="00C25322" w:rsidRDefault="00C25322" w:rsidP="00360AA4">
            <w:pPr>
              <w:pStyle w:val="TableParagraph"/>
              <w:spacing w:before="6"/>
              <w:rPr>
                <w:rFonts w:ascii="Times New Roman"/>
                <w:sz w:val="15"/>
              </w:rPr>
            </w:pPr>
          </w:p>
          <w:p w14:paraId="24EDCF26"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5230A0D2" w14:textId="77777777" w:rsidR="00C25322" w:rsidRDefault="00C25322" w:rsidP="00360AA4">
            <w:pPr>
              <w:pStyle w:val="TableParagraph"/>
              <w:spacing w:before="6"/>
              <w:rPr>
                <w:rFonts w:ascii="Times New Roman"/>
                <w:sz w:val="15"/>
              </w:rPr>
            </w:pPr>
          </w:p>
          <w:p w14:paraId="2E968516" w14:textId="77777777" w:rsidR="00C25322" w:rsidRDefault="00C25322" w:rsidP="00360AA4">
            <w:pPr>
              <w:pStyle w:val="TableParagraph"/>
              <w:spacing w:line="162" w:lineRule="exact"/>
              <w:ind w:left="21"/>
              <w:jc w:val="center"/>
              <w:rPr>
                <w:sz w:val="15"/>
              </w:rPr>
            </w:pPr>
            <w:r>
              <w:rPr>
                <w:spacing w:val="-10"/>
                <w:sz w:val="15"/>
              </w:rPr>
              <w:t>X</w:t>
            </w:r>
          </w:p>
        </w:tc>
      </w:tr>
      <w:tr w:rsidR="00C25322" w14:paraId="142D2D5F" w14:textId="77777777" w:rsidTr="00111317">
        <w:trPr>
          <w:trHeight w:val="361"/>
        </w:trPr>
        <w:tc>
          <w:tcPr>
            <w:tcW w:w="993" w:type="dxa"/>
          </w:tcPr>
          <w:p w14:paraId="436C2C1F" w14:textId="77777777" w:rsidR="00C25322" w:rsidRDefault="00C25322" w:rsidP="00360AA4">
            <w:pPr>
              <w:pStyle w:val="TableParagraph"/>
              <w:spacing w:before="7"/>
              <w:rPr>
                <w:rFonts w:ascii="Times New Roman"/>
                <w:sz w:val="15"/>
              </w:rPr>
            </w:pPr>
          </w:p>
          <w:p w14:paraId="27E5818C" w14:textId="77777777" w:rsidR="00C25322" w:rsidRDefault="00C25322" w:rsidP="00360AA4">
            <w:pPr>
              <w:pStyle w:val="TableParagraph"/>
              <w:spacing w:line="162" w:lineRule="exact"/>
              <w:ind w:left="25"/>
              <w:rPr>
                <w:sz w:val="15"/>
              </w:rPr>
            </w:pPr>
            <w:r>
              <w:rPr>
                <w:spacing w:val="-2"/>
                <w:sz w:val="15"/>
              </w:rPr>
              <w:t>BALLEN</w:t>
            </w:r>
          </w:p>
        </w:tc>
        <w:tc>
          <w:tcPr>
            <w:tcW w:w="850" w:type="dxa"/>
          </w:tcPr>
          <w:p w14:paraId="2AA79AFF" w14:textId="77777777" w:rsidR="00C25322" w:rsidRDefault="00C25322" w:rsidP="00360AA4">
            <w:pPr>
              <w:pStyle w:val="TableParagraph"/>
              <w:spacing w:before="7"/>
              <w:rPr>
                <w:rFonts w:ascii="Times New Roman"/>
                <w:sz w:val="15"/>
              </w:rPr>
            </w:pPr>
          </w:p>
          <w:p w14:paraId="7AF1F8E2" w14:textId="77777777" w:rsidR="00C25322" w:rsidRDefault="00C25322" w:rsidP="00360AA4">
            <w:pPr>
              <w:pStyle w:val="TableParagraph"/>
              <w:spacing w:line="162" w:lineRule="exact"/>
              <w:ind w:left="25"/>
              <w:rPr>
                <w:sz w:val="15"/>
              </w:rPr>
            </w:pPr>
            <w:r>
              <w:rPr>
                <w:sz w:val="15"/>
              </w:rPr>
              <w:t>PATI</w:t>
            </w:r>
            <w:r>
              <w:rPr>
                <w:spacing w:val="9"/>
                <w:sz w:val="15"/>
              </w:rPr>
              <w:t xml:space="preserve"> </w:t>
            </w:r>
            <w:r>
              <w:rPr>
                <w:spacing w:val="-10"/>
                <w:sz w:val="15"/>
              </w:rPr>
              <w:t>O</w:t>
            </w:r>
          </w:p>
        </w:tc>
        <w:tc>
          <w:tcPr>
            <w:tcW w:w="1134" w:type="dxa"/>
          </w:tcPr>
          <w:p w14:paraId="2FE5E48C" w14:textId="77777777" w:rsidR="00C25322" w:rsidRDefault="00C25322" w:rsidP="00360AA4">
            <w:pPr>
              <w:pStyle w:val="TableParagraph"/>
              <w:spacing w:before="7"/>
              <w:rPr>
                <w:rFonts w:ascii="Times New Roman"/>
                <w:sz w:val="15"/>
              </w:rPr>
            </w:pPr>
          </w:p>
          <w:p w14:paraId="217D9ECF" w14:textId="77777777" w:rsidR="00C25322" w:rsidRDefault="00C25322" w:rsidP="00360AA4">
            <w:pPr>
              <w:pStyle w:val="TableParagraph"/>
              <w:spacing w:line="162" w:lineRule="exact"/>
              <w:ind w:left="25"/>
              <w:rPr>
                <w:sz w:val="15"/>
              </w:rPr>
            </w:pPr>
            <w:r>
              <w:rPr>
                <w:spacing w:val="-2"/>
                <w:sz w:val="15"/>
              </w:rPr>
              <w:t>JERONIMO</w:t>
            </w:r>
          </w:p>
        </w:tc>
        <w:tc>
          <w:tcPr>
            <w:tcW w:w="993" w:type="dxa"/>
          </w:tcPr>
          <w:p w14:paraId="6B423DC5" w14:textId="77777777" w:rsidR="00C25322" w:rsidRDefault="00C25322" w:rsidP="00360AA4">
            <w:pPr>
              <w:pStyle w:val="TableParagraph"/>
              <w:rPr>
                <w:rFonts w:ascii="Times New Roman"/>
                <w:sz w:val="14"/>
              </w:rPr>
            </w:pPr>
          </w:p>
        </w:tc>
        <w:tc>
          <w:tcPr>
            <w:tcW w:w="2409" w:type="dxa"/>
          </w:tcPr>
          <w:p w14:paraId="67488ED9" w14:textId="77777777" w:rsidR="00C25322" w:rsidRDefault="00C25322" w:rsidP="00360AA4">
            <w:pPr>
              <w:pStyle w:val="TableParagraph"/>
              <w:spacing w:before="7"/>
              <w:rPr>
                <w:rFonts w:ascii="Times New Roman"/>
                <w:sz w:val="15"/>
              </w:rPr>
            </w:pPr>
          </w:p>
          <w:p w14:paraId="659D0467"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53BEE0FF" w14:textId="77777777" w:rsidR="00C25322" w:rsidRDefault="00C25322" w:rsidP="00360AA4">
            <w:pPr>
              <w:pStyle w:val="TableParagraph"/>
              <w:spacing w:before="7"/>
              <w:rPr>
                <w:rFonts w:ascii="Times New Roman"/>
                <w:sz w:val="15"/>
              </w:rPr>
            </w:pPr>
          </w:p>
          <w:p w14:paraId="5CCA80F5"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5FC22D8A" w14:textId="77777777" w:rsidR="00C25322" w:rsidRDefault="00C25322" w:rsidP="00360AA4">
            <w:pPr>
              <w:pStyle w:val="TableParagraph"/>
              <w:spacing w:before="7"/>
              <w:rPr>
                <w:rFonts w:ascii="Times New Roman"/>
                <w:sz w:val="15"/>
              </w:rPr>
            </w:pPr>
          </w:p>
          <w:p w14:paraId="3759EE9C"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1023AA98" w14:textId="77777777" w:rsidR="00C25322" w:rsidRDefault="00C25322" w:rsidP="00360AA4">
            <w:pPr>
              <w:pStyle w:val="TableParagraph"/>
              <w:spacing w:before="7"/>
              <w:rPr>
                <w:rFonts w:ascii="Times New Roman"/>
                <w:sz w:val="15"/>
              </w:rPr>
            </w:pPr>
          </w:p>
          <w:p w14:paraId="43544D7B" w14:textId="77777777" w:rsidR="00C25322" w:rsidRDefault="00C25322" w:rsidP="00360AA4">
            <w:pPr>
              <w:pStyle w:val="TableParagraph"/>
              <w:spacing w:line="162" w:lineRule="exact"/>
              <w:ind w:left="21"/>
              <w:jc w:val="center"/>
              <w:rPr>
                <w:sz w:val="15"/>
              </w:rPr>
            </w:pPr>
            <w:r>
              <w:rPr>
                <w:spacing w:val="-10"/>
                <w:sz w:val="15"/>
              </w:rPr>
              <w:t>X</w:t>
            </w:r>
          </w:p>
        </w:tc>
      </w:tr>
      <w:tr w:rsidR="00C25322" w14:paraId="7D30EAD3" w14:textId="77777777" w:rsidTr="00111317">
        <w:trPr>
          <w:trHeight w:val="361"/>
        </w:trPr>
        <w:tc>
          <w:tcPr>
            <w:tcW w:w="993" w:type="dxa"/>
          </w:tcPr>
          <w:p w14:paraId="24324624" w14:textId="77777777" w:rsidR="00C25322" w:rsidRDefault="00C25322" w:rsidP="00360AA4">
            <w:pPr>
              <w:pStyle w:val="TableParagraph"/>
              <w:spacing w:before="6"/>
              <w:rPr>
                <w:rFonts w:ascii="Times New Roman"/>
                <w:sz w:val="15"/>
              </w:rPr>
            </w:pPr>
          </w:p>
          <w:p w14:paraId="37B9A87F" w14:textId="77777777" w:rsidR="00C25322" w:rsidRDefault="00C25322" w:rsidP="00360AA4">
            <w:pPr>
              <w:pStyle w:val="TableParagraph"/>
              <w:spacing w:line="162" w:lineRule="exact"/>
              <w:ind w:left="25"/>
              <w:rPr>
                <w:sz w:val="15"/>
              </w:rPr>
            </w:pPr>
            <w:r>
              <w:rPr>
                <w:spacing w:val="-2"/>
                <w:sz w:val="15"/>
              </w:rPr>
              <w:t>BEDOYA</w:t>
            </w:r>
          </w:p>
        </w:tc>
        <w:tc>
          <w:tcPr>
            <w:tcW w:w="850" w:type="dxa"/>
          </w:tcPr>
          <w:p w14:paraId="6881ECAC" w14:textId="77777777" w:rsidR="00C25322" w:rsidRDefault="00C25322" w:rsidP="00360AA4">
            <w:pPr>
              <w:pStyle w:val="TableParagraph"/>
              <w:spacing w:before="6"/>
              <w:rPr>
                <w:rFonts w:ascii="Times New Roman"/>
                <w:sz w:val="15"/>
              </w:rPr>
            </w:pPr>
          </w:p>
          <w:p w14:paraId="5B6168D6" w14:textId="77777777" w:rsidR="00C25322" w:rsidRDefault="00C25322" w:rsidP="00360AA4">
            <w:pPr>
              <w:pStyle w:val="TableParagraph"/>
              <w:spacing w:line="162" w:lineRule="exact"/>
              <w:ind w:left="25"/>
              <w:rPr>
                <w:sz w:val="15"/>
              </w:rPr>
            </w:pPr>
            <w:r>
              <w:rPr>
                <w:spacing w:val="-2"/>
                <w:sz w:val="15"/>
              </w:rPr>
              <w:t>HERNANDEZ</w:t>
            </w:r>
          </w:p>
        </w:tc>
        <w:tc>
          <w:tcPr>
            <w:tcW w:w="1134" w:type="dxa"/>
          </w:tcPr>
          <w:p w14:paraId="42FFB83A" w14:textId="77777777" w:rsidR="00C25322" w:rsidRDefault="00C25322" w:rsidP="00360AA4">
            <w:pPr>
              <w:pStyle w:val="TableParagraph"/>
              <w:spacing w:before="6"/>
              <w:rPr>
                <w:rFonts w:ascii="Times New Roman"/>
                <w:sz w:val="15"/>
              </w:rPr>
            </w:pPr>
          </w:p>
          <w:p w14:paraId="674B64C8" w14:textId="77777777" w:rsidR="00C25322" w:rsidRDefault="00C25322" w:rsidP="00360AA4">
            <w:pPr>
              <w:pStyle w:val="TableParagraph"/>
              <w:spacing w:line="162" w:lineRule="exact"/>
              <w:ind w:left="25"/>
              <w:rPr>
                <w:sz w:val="15"/>
              </w:rPr>
            </w:pPr>
            <w:r>
              <w:rPr>
                <w:spacing w:val="-2"/>
                <w:sz w:val="15"/>
              </w:rPr>
              <w:t>EIMMY</w:t>
            </w:r>
          </w:p>
        </w:tc>
        <w:tc>
          <w:tcPr>
            <w:tcW w:w="993" w:type="dxa"/>
          </w:tcPr>
          <w:p w14:paraId="52663315" w14:textId="77777777" w:rsidR="00C25322" w:rsidRDefault="00C25322" w:rsidP="00360AA4">
            <w:pPr>
              <w:pStyle w:val="TableParagraph"/>
              <w:spacing w:before="6"/>
              <w:rPr>
                <w:rFonts w:ascii="Times New Roman"/>
                <w:sz w:val="15"/>
              </w:rPr>
            </w:pPr>
          </w:p>
          <w:p w14:paraId="35C29215" w14:textId="77777777" w:rsidR="00C25322" w:rsidRDefault="00C25322" w:rsidP="00360AA4">
            <w:pPr>
              <w:pStyle w:val="TableParagraph"/>
              <w:spacing w:line="162" w:lineRule="exact"/>
              <w:ind w:left="25"/>
              <w:rPr>
                <w:sz w:val="15"/>
              </w:rPr>
            </w:pPr>
            <w:r>
              <w:rPr>
                <w:spacing w:val="-2"/>
                <w:sz w:val="15"/>
              </w:rPr>
              <w:t>LUCIANA</w:t>
            </w:r>
          </w:p>
        </w:tc>
        <w:tc>
          <w:tcPr>
            <w:tcW w:w="2409" w:type="dxa"/>
          </w:tcPr>
          <w:p w14:paraId="046B0739" w14:textId="77777777" w:rsidR="00C25322" w:rsidRDefault="00C25322" w:rsidP="00360AA4">
            <w:pPr>
              <w:pStyle w:val="TableParagraph"/>
              <w:spacing w:before="6"/>
              <w:rPr>
                <w:rFonts w:ascii="Times New Roman"/>
                <w:sz w:val="15"/>
              </w:rPr>
            </w:pPr>
          </w:p>
          <w:p w14:paraId="1900D626"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50242B5F" w14:textId="77777777" w:rsidR="00C25322" w:rsidRDefault="00C25322" w:rsidP="00360AA4">
            <w:pPr>
              <w:pStyle w:val="TableParagraph"/>
              <w:spacing w:before="6"/>
              <w:rPr>
                <w:rFonts w:ascii="Times New Roman"/>
                <w:sz w:val="15"/>
              </w:rPr>
            </w:pPr>
          </w:p>
          <w:p w14:paraId="16A0C4DD"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30AD1499" w14:textId="77777777" w:rsidR="00C25322" w:rsidRDefault="00C25322" w:rsidP="00360AA4">
            <w:pPr>
              <w:pStyle w:val="TableParagraph"/>
              <w:spacing w:before="6"/>
              <w:rPr>
                <w:rFonts w:ascii="Times New Roman"/>
                <w:sz w:val="15"/>
              </w:rPr>
            </w:pPr>
          </w:p>
          <w:p w14:paraId="7AFC01E7"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30E1F055" w14:textId="77777777" w:rsidR="00C25322" w:rsidRDefault="00C25322" w:rsidP="00360AA4">
            <w:pPr>
              <w:pStyle w:val="TableParagraph"/>
              <w:spacing w:before="6"/>
              <w:rPr>
                <w:rFonts w:ascii="Times New Roman"/>
                <w:sz w:val="15"/>
              </w:rPr>
            </w:pPr>
          </w:p>
          <w:p w14:paraId="66CDB8A1" w14:textId="77777777" w:rsidR="00C25322" w:rsidRDefault="00C25322" w:rsidP="00360AA4">
            <w:pPr>
              <w:pStyle w:val="TableParagraph"/>
              <w:spacing w:line="162" w:lineRule="exact"/>
              <w:ind w:left="21"/>
              <w:jc w:val="center"/>
              <w:rPr>
                <w:sz w:val="15"/>
              </w:rPr>
            </w:pPr>
            <w:r>
              <w:rPr>
                <w:spacing w:val="-10"/>
                <w:sz w:val="15"/>
              </w:rPr>
              <w:t>X</w:t>
            </w:r>
          </w:p>
        </w:tc>
      </w:tr>
      <w:tr w:rsidR="00C25322" w14:paraId="444A2E78" w14:textId="77777777" w:rsidTr="007910EA">
        <w:trPr>
          <w:trHeight w:val="428"/>
        </w:trPr>
        <w:tc>
          <w:tcPr>
            <w:tcW w:w="993" w:type="dxa"/>
          </w:tcPr>
          <w:p w14:paraId="58ADA7E6" w14:textId="77777777" w:rsidR="00C25322" w:rsidRDefault="00C25322" w:rsidP="00360AA4">
            <w:pPr>
              <w:pStyle w:val="TableParagraph"/>
              <w:rPr>
                <w:rFonts w:ascii="Times New Roman"/>
                <w:sz w:val="15"/>
              </w:rPr>
            </w:pPr>
          </w:p>
          <w:p w14:paraId="6E2C496A" w14:textId="77777777" w:rsidR="00C25322" w:rsidRDefault="00C25322" w:rsidP="00360AA4">
            <w:pPr>
              <w:pStyle w:val="TableParagraph"/>
              <w:spacing w:before="1" w:line="162" w:lineRule="exact"/>
              <w:ind w:left="25"/>
              <w:rPr>
                <w:sz w:val="15"/>
              </w:rPr>
            </w:pPr>
            <w:r>
              <w:rPr>
                <w:spacing w:val="-2"/>
                <w:sz w:val="15"/>
              </w:rPr>
              <w:t>BEDOYA</w:t>
            </w:r>
          </w:p>
        </w:tc>
        <w:tc>
          <w:tcPr>
            <w:tcW w:w="850" w:type="dxa"/>
          </w:tcPr>
          <w:p w14:paraId="65082374" w14:textId="77777777" w:rsidR="00C25322" w:rsidRDefault="00C25322" w:rsidP="00360AA4">
            <w:pPr>
              <w:pStyle w:val="TableParagraph"/>
              <w:spacing w:before="54"/>
              <w:rPr>
                <w:rFonts w:ascii="Times New Roman"/>
                <w:sz w:val="15"/>
              </w:rPr>
            </w:pPr>
          </w:p>
          <w:p w14:paraId="0444FC33" w14:textId="77777777" w:rsidR="00C25322" w:rsidRDefault="00C25322" w:rsidP="00360AA4">
            <w:pPr>
              <w:pStyle w:val="TableParagraph"/>
              <w:spacing w:before="1" w:line="162" w:lineRule="exact"/>
              <w:ind w:left="25"/>
              <w:rPr>
                <w:sz w:val="15"/>
              </w:rPr>
            </w:pPr>
            <w:r>
              <w:rPr>
                <w:spacing w:val="-4"/>
                <w:sz w:val="15"/>
              </w:rPr>
              <w:t>TORO</w:t>
            </w:r>
          </w:p>
        </w:tc>
        <w:tc>
          <w:tcPr>
            <w:tcW w:w="1134" w:type="dxa"/>
          </w:tcPr>
          <w:p w14:paraId="658BE8F2" w14:textId="77777777" w:rsidR="00C25322" w:rsidRDefault="00C25322" w:rsidP="00360AA4">
            <w:pPr>
              <w:pStyle w:val="TableParagraph"/>
              <w:rPr>
                <w:rFonts w:ascii="Times New Roman"/>
                <w:sz w:val="15"/>
              </w:rPr>
            </w:pPr>
          </w:p>
          <w:p w14:paraId="67E59B71" w14:textId="77777777" w:rsidR="00C25322" w:rsidRDefault="00C25322" w:rsidP="00360AA4">
            <w:pPr>
              <w:pStyle w:val="TableParagraph"/>
              <w:spacing w:before="1" w:line="162" w:lineRule="exact"/>
              <w:ind w:left="25"/>
              <w:rPr>
                <w:sz w:val="15"/>
              </w:rPr>
            </w:pPr>
            <w:r>
              <w:rPr>
                <w:spacing w:val="-2"/>
                <w:sz w:val="15"/>
              </w:rPr>
              <w:t>KEVIN</w:t>
            </w:r>
          </w:p>
        </w:tc>
        <w:tc>
          <w:tcPr>
            <w:tcW w:w="993" w:type="dxa"/>
          </w:tcPr>
          <w:p w14:paraId="6E892500" w14:textId="77777777" w:rsidR="00C25322" w:rsidRDefault="00C25322" w:rsidP="00360AA4">
            <w:pPr>
              <w:pStyle w:val="TableParagraph"/>
              <w:rPr>
                <w:rFonts w:ascii="Times New Roman"/>
                <w:sz w:val="15"/>
              </w:rPr>
            </w:pPr>
          </w:p>
          <w:p w14:paraId="7F5A05D4" w14:textId="77777777" w:rsidR="00C25322" w:rsidRDefault="00C25322" w:rsidP="00360AA4">
            <w:pPr>
              <w:pStyle w:val="TableParagraph"/>
              <w:spacing w:before="1" w:line="162" w:lineRule="exact"/>
              <w:ind w:left="25"/>
              <w:rPr>
                <w:sz w:val="15"/>
              </w:rPr>
            </w:pPr>
            <w:r>
              <w:rPr>
                <w:spacing w:val="-2"/>
                <w:sz w:val="15"/>
              </w:rPr>
              <w:t>SNEYDER</w:t>
            </w:r>
          </w:p>
        </w:tc>
        <w:tc>
          <w:tcPr>
            <w:tcW w:w="2409" w:type="dxa"/>
          </w:tcPr>
          <w:p w14:paraId="3B9E8669" w14:textId="77777777" w:rsidR="00C25322" w:rsidRDefault="00C25322" w:rsidP="00360AA4">
            <w:pPr>
              <w:pStyle w:val="TableParagraph"/>
              <w:rPr>
                <w:rFonts w:ascii="Times New Roman"/>
                <w:sz w:val="15"/>
              </w:rPr>
            </w:pPr>
          </w:p>
          <w:p w14:paraId="01FE8FEB" w14:textId="77777777" w:rsidR="00C25322" w:rsidRDefault="00C25322" w:rsidP="00360AA4">
            <w:pPr>
              <w:pStyle w:val="TableParagraph"/>
              <w:spacing w:before="1" w:line="162" w:lineRule="exact"/>
              <w:ind w:left="25"/>
              <w:rPr>
                <w:sz w:val="15"/>
              </w:rPr>
            </w:pPr>
            <w:r>
              <w:rPr>
                <w:sz w:val="15"/>
              </w:rPr>
              <w:t>DISCAPACIDAD</w:t>
            </w:r>
            <w:r>
              <w:rPr>
                <w:spacing w:val="18"/>
                <w:sz w:val="15"/>
              </w:rPr>
              <w:t xml:space="preserve"> </w:t>
            </w:r>
            <w:r>
              <w:rPr>
                <w:spacing w:val="-2"/>
                <w:sz w:val="15"/>
              </w:rPr>
              <w:t>MÚLTIPLE</w:t>
            </w:r>
          </w:p>
        </w:tc>
        <w:tc>
          <w:tcPr>
            <w:tcW w:w="1134" w:type="dxa"/>
          </w:tcPr>
          <w:p w14:paraId="1DE3CFEA" w14:textId="77777777" w:rsidR="00C25322" w:rsidRDefault="00C25322" w:rsidP="00360AA4">
            <w:pPr>
              <w:pStyle w:val="TableParagraph"/>
              <w:rPr>
                <w:rFonts w:ascii="Times New Roman"/>
                <w:sz w:val="15"/>
              </w:rPr>
            </w:pPr>
          </w:p>
          <w:p w14:paraId="2B451898" w14:textId="77777777" w:rsidR="00C25322" w:rsidRDefault="00C25322" w:rsidP="00360AA4">
            <w:pPr>
              <w:pStyle w:val="TableParagraph"/>
              <w:spacing w:before="1" w:line="162" w:lineRule="exact"/>
              <w:ind w:left="23"/>
              <w:jc w:val="center"/>
              <w:rPr>
                <w:sz w:val="15"/>
              </w:rPr>
            </w:pPr>
            <w:r>
              <w:rPr>
                <w:spacing w:val="-10"/>
                <w:sz w:val="15"/>
              </w:rPr>
              <w:t>X</w:t>
            </w:r>
          </w:p>
        </w:tc>
        <w:tc>
          <w:tcPr>
            <w:tcW w:w="1276" w:type="dxa"/>
          </w:tcPr>
          <w:p w14:paraId="14CD4B6C" w14:textId="77777777" w:rsidR="00C25322" w:rsidRDefault="00C25322" w:rsidP="00360AA4">
            <w:pPr>
              <w:pStyle w:val="TableParagraph"/>
              <w:rPr>
                <w:rFonts w:ascii="Times New Roman"/>
                <w:sz w:val="15"/>
              </w:rPr>
            </w:pPr>
          </w:p>
          <w:p w14:paraId="1CF1448E" w14:textId="77777777" w:rsidR="00C25322" w:rsidRDefault="00C25322" w:rsidP="00360AA4">
            <w:pPr>
              <w:pStyle w:val="TableParagraph"/>
              <w:spacing w:before="1" w:line="162" w:lineRule="exact"/>
              <w:ind w:left="74" w:right="51"/>
              <w:jc w:val="center"/>
              <w:rPr>
                <w:sz w:val="15"/>
              </w:rPr>
            </w:pPr>
            <w:r>
              <w:rPr>
                <w:spacing w:val="-10"/>
                <w:sz w:val="15"/>
              </w:rPr>
              <w:t>X</w:t>
            </w:r>
          </w:p>
        </w:tc>
        <w:tc>
          <w:tcPr>
            <w:tcW w:w="1134" w:type="dxa"/>
          </w:tcPr>
          <w:p w14:paraId="6EDFABFD" w14:textId="77777777" w:rsidR="00C25322" w:rsidRDefault="00C25322" w:rsidP="00360AA4">
            <w:pPr>
              <w:pStyle w:val="TableParagraph"/>
              <w:rPr>
                <w:rFonts w:ascii="Times New Roman"/>
                <w:sz w:val="15"/>
              </w:rPr>
            </w:pPr>
          </w:p>
          <w:p w14:paraId="4B5CDAFE" w14:textId="77777777" w:rsidR="00C25322" w:rsidRDefault="00C25322" w:rsidP="00360AA4">
            <w:pPr>
              <w:pStyle w:val="TableParagraph"/>
              <w:spacing w:before="1" w:line="162" w:lineRule="exact"/>
              <w:ind w:left="21"/>
              <w:jc w:val="center"/>
              <w:rPr>
                <w:sz w:val="15"/>
              </w:rPr>
            </w:pPr>
            <w:r>
              <w:rPr>
                <w:spacing w:val="-10"/>
                <w:sz w:val="15"/>
              </w:rPr>
              <w:t>X</w:t>
            </w:r>
          </w:p>
        </w:tc>
      </w:tr>
      <w:tr w:rsidR="00C25322" w14:paraId="6DA603BA" w14:textId="77777777" w:rsidTr="00111317">
        <w:trPr>
          <w:trHeight w:val="361"/>
        </w:trPr>
        <w:tc>
          <w:tcPr>
            <w:tcW w:w="993" w:type="dxa"/>
          </w:tcPr>
          <w:p w14:paraId="6CE59685" w14:textId="77777777" w:rsidR="00C25322" w:rsidRDefault="00C25322" w:rsidP="00360AA4">
            <w:pPr>
              <w:pStyle w:val="TableParagraph"/>
              <w:spacing w:before="6"/>
              <w:rPr>
                <w:rFonts w:ascii="Times New Roman"/>
                <w:sz w:val="15"/>
              </w:rPr>
            </w:pPr>
          </w:p>
          <w:p w14:paraId="3ECC5FDB" w14:textId="77777777" w:rsidR="00C25322" w:rsidRDefault="00C25322" w:rsidP="00360AA4">
            <w:pPr>
              <w:pStyle w:val="TableParagraph"/>
              <w:spacing w:line="162" w:lineRule="exact"/>
              <w:ind w:left="25"/>
              <w:rPr>
                <w:sz w:val="15"/>
              </w:rPr>
            </w:pPr>
            <w:r>
              <w:rPr>
                <w:spacing w:val="-2"/>
                <w:sz w:val="15"/>
              </w:rPr>
              <w:t>BENJUMEA</w:t>
            </w:r>
          </w:p>
        </w:tc>
        <w:tc>
          <w:tcPr>
            <w:tcW w:w="850" w:type="dxa"/>
          </w:tcPr>
          <w:p w14:paraId="418631FF" w14:textId="77777777" w:rsidR="00C25322" w:rsidRDefault="00C25322" w:rsidP="00360AA4">
            <w:pPr>
              <w:pStyle w:val="TableParagraph"/>
              <w:spacing w:before="6"/>
              <w:rPr>
                <w:rFonts w:ascii="Times New Roman"/>
                <w:sz w:val="15"/>
              </w:rPr>
            </w:pPr>
          </w:p>
          <w:p w14:paraId="5438CA85" w14:textId="77777777" w:rsidR="00C25322" w:rsidRDefault="00C25322" w:rsidP="00360AA4">
            <w:pPr>
              <w:pStyle w:val="TableParagraph"/>
              <w:spacing w:line="162" w:lineRule="exact"/>
              <w:ind w:left="25"/>
              <w:rPr>
                <w:sz w:val="15"/>
              </w:rPr>
            </w:pPr>
            <w:r>
              <w:rPr>
                <w:spacing w:val="-2"/>
                <w:sz w:val="15"/>
              </w:rPr>
              <w:t>RAMIREZ</w:t>
            </w:r>
          </w:p>
        </w:tc>
        <w:tc>
          <w:tcPr>
            <w:tcW w:w="1134" w:type="dxa"/>
          </w:tcPr>
          <w:p w14:paraId="21BE23B7" w14:textId="77777777" w:rsidR="00C25322" w:rsidRDefault="00C25322" w:rsidP="00360AA4">
            <w:pPr>
              <w:pStyle w:val="TableParagraph"/>
              <w:spacing w:before="6"/>
              <w:rPr>
                <w:rFonts w:ascii="Times New Roman"/>
                <w:sz w:val="15"/>
              </w:rPr>
            </w:pPr>
          </w:p>
          <w:p w14:paraId="166CDD54" w14:textId="77777777" w:rsidR="00C25322" w:rsidRDefault="00C25322" w:rsidP="00360AA4">
            <w:pPr>
              <w:pStyle w:val="TableParagraph"/>
              <w:spacing w:line="162" w:lineRule="exact"/>
              <w:ind w:left="25"/>
              <w:rPr>
                <w:sz w:val="15"/>
              </w:rPr>
            </w:pPr>
            <w:r>
              <w:rPr>
                <w:spacing w:val="-4"/>
                <w:sz w:val="15"/>
              </w:rPr>
              <w:t>MARIA</w:t>
            </w:r>
          </w:p>
        </w:tc>
        <w:tc>
          <w:tcPr>
            <w:tcW w:w="993" w:type="dxa"/>
          </w:tcPr>
          <w:p w14:paraId="69739BAE" w14:textId="77777777" w:rsidR="00C25322" w:rsidRDefault="00C25322" w:rsidP="00360AA4">
            <w:pPr>
              <w:pStyle w:val="TableParagraph"/>
              <w:spacing w:before="6"/>
              <w:rPr>
                <w:rFonts w:ascii="Times New Roman"/>
                <w:sz w:val="15"/>
              </w:rPr>
            </w:pPr>
          </w:p>
          <w:p w14:paraId="13285CF2" w14:textId="77777777" w:rsidR="00C25322" w:rsidRDefault="00C25322" w:rsidP="00360AA4">
            <w:pPr>
              <w:pStyle w:val="TableParagraph"/>
              <w:spacing w:line="162" w:lineRule="exact"/>
              <w:ind w:left="25"/>
              <w:rPr>
                <w:sz w:val="15"/>
              </w:rPr>
            </w:pPr>
            <w:r>
              <w:rPr>
                <w:spacing w:val="-2"/>
                <w:sz w:val="15"/>
              </w:rPr>
              <w:t>FERNANDA</w:t>
            </w:r>
          </w:p>
        </w:tc>
        <w:tc>
          <w:tcPr>
            <w:tcW w:w="2409" w:type="dxa"/>
          </w:tcPr>
          <w:p w14:paraId="0E8277A0" w14:textId="77777777" w:rsidR="00C25322" w:rsidRDefault="00C25322" w:rsidP="00360AA4">
            <w:pPr>
              <w:pStyle w:val="TableParagraph"/>
              <w:spacing w:before="6"/>
              <w:rPr>
                <w:rFonts w:ascii="Times New Roman"/>
                <w:sz w:val="15"/>
              </w:rPr>
            </w:pPr>
          </w:p>
          <w:p w14:paraId="3E33E215"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677518DE" w14:textId="77777777" w:rsidR="00C25322" w:rsidRDefault="00C25322" w:rsidP="00360AA4">
            <w:pPr>
              <w:pStyle w:val="TableParagraph"/>
              <w:spacing w:before="6"/>
              <w:rPr>
                <w:rFonts w:ascii="Times New Roman"/>
                <w:sz w:val="15"/>
              </w:rPr>
            </w:pPr>
          </w:p>
          <w:p w14:paraId="1247E34E"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6AE7D4F7" w14:textId="77777777" w:rsidR="00C25322" w:rsidRDefault="00C25322" w:rsidP="00360AA4">
            <w:pPr>
              <w:pStyle w:val="TableParagraph"/>
              <w:spacing w:before="6"/>
              <w:rPr>
                <w:rFonts w:ascii="Times New Roman"/>
                <w:sz w:val="15"/>
              </w:rPr>
            </w:pPr>
          </w:p>
          <w:p w14:paraId="5AE1F952"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2A26A6B7" w14:textId="77777777" w:rsidR="00C25322" w:rsidRDefault="00C25322" w:rsidP="00360AA4">
            <w:pPr>
              <w:pStyle w:val="TableParagraph"/>
              <w:spacing w:before="6"/>
              <w:rPr>
                <w:rFonts w:ascii="Times New Roman"/>
                <w:sz w:val="15"/>
              </w:rPr>
            </w:pPr>
          </w:p>
          <w:p w14:paraId="27D691D9" w14:textId="77777777" w:rsidR="00C25322" w:rsidRDefault="00C25322" w:rsidP="00360AA4">
            <w:pPr>
              <w:pStyle w:val="TableParagraph"/>
              <w:spacing w:line="162" w:lineRule="exact"/>
              <w:ind w:left="21"/>
              <w:jc w:val="center"/>
              <w:rPr>
                <w:sz w:val="15"/>
              </w:rPr>
            </w:pPr>
            <w:r>
              <w:rPr>
                <w:spacing w:val="-10"/>
                <w:sz w:val="15"/>
              </w:rPr>
              <w:t>X</w:t>
            </w:r>
          </w:p>
        </w:tc>
      </w:tr>
      <w:tr w:rsidR="00C25322" w14:paraId="3AFE6A09" w14:textId="77777777" w:rsidTr="00111317">
        <w:trPr>
          <w:trHeight w:val="361"/>
        </w:trPr>
        <w:tc>
          <w:tcPr>
            <w:tcW w:w="993" w:type="dxa"/>
          </w:tcPr>
          <w:p w14:paraId="14E9E4DE" w14:textId="77777777" w:rsidR="00C25322" w:rsidRDefault="00C25322" w:rsidP="00360AA4">
            <w:pPr>
              <w:pStyle w:val="TableParagraph"/>
              <w:spacing w:before="6"/>
              <w:rPr>
                <w:rFonts w:ascii="Times New Roman"/>
                <w:sz w:val="15"/>
              </w:rPr>
            </w:pPr>
          </w:p>
          <w:p w14:paraId="6BFDDA82" w14:textId="77777777" w:rsidR="00C25322" w:rsidRDefault="00C25322" w:rsidP="00360AA4">
            <w:pPr>
              <w:pStyle w:val="TableParagraph"/>
              <w:spacing w:line="162" w:lineRule="exact"/>
              <w:ind w:left="25"/>
              <w:rPr>
                <w:sz w:val="15"/>
              </w:rPr>
            </w:pPr>
            <w:r>
              <w:rPr>
                <w:spacing w:val="-2"/>
                <w:sz w:val="15"/>
              </w:rPr>
              <w:t>BUITRAGO</w:t>
            </w:r>
          </w:p>
        </w:tc>
        <w:tc>
          <w:tcPr>
            <w:tcW w:w="850" w:type="dxa"/>
          </w:tcPr>
          <w:p w14:paraId="04B4A078" w14:textId="77777777" w:rsidR="00C25322" w:rsidRDefault="00C25322" w:rsidP="00360AA4">
            <w:pPr>
              <w:pStyle w:val="TableParagraph"/>
              <w:spacing w:before="6"/>
              <w:rPr>
                <w:rFonts w:ascii="Times New Roman"/>
                <w:sz w:val="15"/>
              </w:rPr>
            </w:pPr>
          </w:p>
          <w:p w14:paraId="207CDD29" w14:textId="77777777" w:rsidR="00C25322" w:rsidRDefault="00C25322" w:rsidP="00360AA4">
            <w:pPr>
              <w:pStyle w:val="TableParagraph"/>
              <w:spacing w:line="162" w:lineRule="exact"/>
              <w:ind w:left="25"/>
              <w:rPr>
                <w:sz w:val="15"/>
              </w:rPr>
            </w:pPr>
            <w:r>
              <w:rPr>
                <w:spacing w:val="-2"/>
                <w:sz w:val="15"/>
              </w:rPr>
              <w:t>LOPEZ</w:t>
            </w:r>
          </w:p>
        </w:tc>
        <w:tc>
          <w:tcPr>
            <w:tcW w:w="1134" w:type="dxa"/>
            <w:tcBorders>
              <w:bottom w:val="single" w:sz="4" w:space="0" w:color="000000"/>
            </w:tcBorders>
          </w:tcPr>
          <w:p w14:paraId="713D1EE5" w14:textId="77777777" w:rsidR="00C25322" w:rsidRDefault="00C25322" w:rsidP="00360AA4">
            <w:pPr>
              <w:pStyle w:val="TableParagraph"/>
              <w:spacing w:before="6"/>
              <w:rPr>
                <w:rFonts w:ascii="Times New Roman"/>
                <w:sz w:val="15"/>
              </w:rPr>
            </w:pPr>
          </w:p>
          <w:p w14:paraId="50D72F73" w14:textId="77777777" w:rsidR="00C25322" w:rsidRDefault="00C25322" w:rsidP="00360AA4">
            <w:pPr>
              <w:pStyle w:val="TableParagraph"/>
              <w:spacing w:line="162" w:lineRule="exact"/>
              <w:ind w:left="25"/>
              <w:rPr>
                <w:sz w:val="15"/>
              </w:rPr>
            </w:pPr>
            <w:r>
              <w:rPr>
                <w:spacing w:val="-2"/>
                <w:sz w:val="15"/>
              </w:rPr>
              <w:t>MIGUEL</w:t>
            </w:r>
          </w:p>
        </w:tc>
        <w:tc>
          <w:tcPr>
            <w:tcW w:w="993" w:type="dxa"/>
          </w:tcPr>
          <w:p w14:paraId="6A443D25" w14:textId="77777777" w:rsidR="00C25322" w:rsidRDefault="00C25322" w:rsidP="00360AA4">
            <w:pPr>
              <w:pStyle w:val="TableParagraph"/>
              <w:spacing w:before="6"/>
              <w:rPr>
                <w:rFonts w:ascii="Times New Roman"/>
                <w:sz w:val="15"/>
              </w:rPr>
            </w:pPr>
          </w:p>
          <w:p w14:paraId="56EAA3A2" w14:textId="77777777" w:rsidR="00C25322" w:rsidRDefault="00C25322" w:rsidP="00360AA4">
            <w:pPr>
              <w:pStyle w:val="TableParagraph"/>
              <w:spacing w:line="162" w:lineRule="exact"/>
              <w:ind w:left="25"/>
              <w:rPr>
                <w:sz w:val="15"/>
              </w:rPr>
            </w:pPr>
            <w:r>
              <w:rPr>
                <w:spacing w:val="-2"/>
                <w:sz w:val="15"/>
              </w:rPr>
              <w:t>ADRIAN</w:t>
            </w:r>
          </w:p>
        </w:tc>
        <w:tc>
          <w:tcPr>
            <w:tcW w:w="2409" w:type="dxa"/>
          </w:tcPr>
          <w:p w14:paraId="02946CF9"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13254E3F" w14:textId="77777777" w:rsidR="00C25322" w:rsidRDefault="00C25322" w:rsidP="00360AA4">
            <w:pPr>
              <w:pStyle w:val="TableParagraph"/>
              <w:spacing w:before="17" w:line="162" w:lineRule="exact"/>
              <w:ind w:left="25"/>
              <w:rPr>
                <w:sz w:val="15"/>
              </w:rPr>
            </w:pPr>
            <w:r>
              <w:rPr>
                <w:spacing w:val="-2"/>
                <w:sz w:val="15"/>
              </w:rPr>
              <w:t>(MENTAL)</w:t>
            </w:r>
          </w:p>
        </w:tc>
        <w:tc>
          <w:tcPr>
            <w:tcW w:w="1134" w:type="dxa"/>
          </w:tcPr>
          <w:p w14:paraId="19378CCD" w14:textId="77777777" w:rsidR="00C25322" w:rsidRDefault="00C25322" w:rsidP="00360AA4">
            <w:pPr>
              <w:pStyle w:val="TableParagraph"/>
              <w:spacing w:before="6"/>
              <w:rPr>
                <w:rFonts w:ascii="Times New Roman"/>
                <w:sz w:val="15"/>
              </w:rPr>
            </w:pPr>
          </w:p>
          <w:p w14:paraId="03214AA6"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2F39824B" w14:textId="77777777" w:rsidR="00C25322" w:rsidRDefault="00C25322" w:rsidP="00360AA4">
            <w:pPr>
              <w:pStyle w:val="TableParagraph"/>
              <w:spacing w:before="6"/>
              <w:rPr>
                <w:rFonts w:ascii="Times New Roman"/>
                <w:sz w:val="15"/>
              </w:rPr>
            </w:pPr>
          </w:p>
          <w:p w14:paraId="4C4855BC"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0E0DD9A7" w14:textId="77777777" w:rsidR="00C25322" w:rsidRDefault="00C25322" w:rsidP="00360AA4">
            <w:pPr>
              <w:pStyle w:val="TableParagraph"/>
              <w:spacing w:before="6"/>
              <w:rPr>
                <w:rFonts w:ascii="Times New Roman"/>
                <w:sz w:val="15"/>
              </w:rPr>
            </w:pPr>
          </w:p>
          <w:p w14:paraId="446392AA" w14:textId="77777777" w:rsidR="00C25322" w:rsidRDefault="00C25322" w:rsidP="00360AA4">
            <w:pPr>
              <w:pStyle w:val="TableParagraph"/>
              <w:spacing w:line="162" w:lineRule="exact"/>
              <w:ind w:left="21"/>
              <w:jc w:val="center"/>
              <w:rPr>
                <w:sz w:val="15"/>
              </w:rPr>
            </w:pPr>
            <w:r>
              <w:rPr>
                <w:spacing w:val="-10"/>
                <w:sz w:val="15"/>
              </w:rPr>
              <w:t>X</w:t>
            </w:r>
          </w:p>
        </w:tc>
      </w:tr>
      <w:tr w:rsidR="00C25322" w14:paraId="5F6259DC" w14:textId="77777777" w:rsidTr="00111317">
        <w:trPr>
          <w:trHeight w:val="361"/>
        </w:trPr>
        <w:tc>
          <w:tcPr>
            <w:tcW w:w="993" w:type="dxa"/>
          </w:tcPr>
          <w:p w14:paraId="4D36B2C9" w14:textId="77777777" w:rsidR="00C25322" w:rsidRDefault="00C25322" w:rsidP="00360AA4">
            <w:pPr>
              <w:pStyle w:val="TableParagraph"/>
              <w:spacing w:before="7"/>
              <w:rPr>
                <w:rFonts w:ascii="Times New Roman"/>
                <w:sz w:val="15"/>
              </w:rPr>
            </w:pPr>
          </w:p>
          <w:p w14:paraId="4675A8DA" w14:textId="77777777" w:rsidR="00C25322" w:rsidRDefault="00C25322" w:rsidP="00360AA4">
            <w:pPr>
              <w:pStyle w:val="TableParagraph"/>
              <w:spacing w:line="162" w:lineRule="exact"/>
              <w:ind w:left="25"/>
              <w:rPr>
                <w:sz w:val="15"/>
              </w:rPr>
            </w:pPr>
            <w:r>
              <w:rPr>
                <w:spacing w:val="-2"/>
                <w:sz w:val="15"/>
              </w:rPr>
              <w:t>CARDENAS</w:t>
            </w:r>
          </w:p>
        </w:tc>
        <w:tc>
          <w:tcPr>
            <w:tcW w:w="850" w:type="dxa"/>
            <w:tcBorders>
              <w:right w:val="single" w:sz="4" w:space="0" w:color="000000"/>
            </w:tcBorders>
          </w:tcPr>
          <w:p w14:paraId="2ADB9940" w14:textId="77777777" w:rsidR="00C25322" w:rsidRDefault="00C25322" w:rsidP="00360AA4">
            <w:pPr>
              <w:pStyle w:val="TableParagraph"/>
              <w:spacing w:before="7"/>
              <w:rPr>
                <w:rFonts w:ascii="Times New Roman"/>
                <w:sz w:val="15"/>
              </w:rPr>
            </w:pPr>
          </w:p>
          <w:p w14:paraId="4592EEDC" w14:textId="77777777" w:rsidR="00C25322" w:rsidRDefault="00C25322" w:rsidP="00360AA4">
            <w:pPr>
              <w:pStyle w:val="TableParagraph"/>
              <w:spacing w:line="162" w:lineRule="exact"/>
              <w:ind w:left="25"/>
              <w:rPr>
                <w:sz w:val="15"/>
              </w:rPr>
            </w:pPr>
            <w:r>
              <w:rPr>
                <w:spacing w:val="-2"/>
                <w:sz w:val="15"/>
              </w:rPr>
              <w:t>GUTIERREZ</w:t>
            </w:r>
          </w:p>
        </w:tc>
        <w:tc>
          <w:tcPr>
            <w:tcW w:w="1134" w:type="dxa"/>
            <w:tcBorders>
              <w:top w:val="single" w:sz="4" w:space="0" w:color="000000"/>
              <w:left w:val="single" w:sz="4" w:space="0" w:color="000000"/>
              <w:bottom w:val="single" w:sz="4" w:space="0" w:color="000000"/>
              <w:right w:val="single" w:sz="4" w:space="0" w:color="000000"/>
            </w:tcBorders>
          </w:tcPr>
          <w:p w14:paraId="30E25A1F" w14:textId="77777777" w:rsidR="00C25322" w:rsidRDefault="00C25322" w:rsidP="00360AA4">
            <w:pPr>
              <w:pStyle w:val="TableParagraph"/>
              <w:spacing w:before="7"/>
              <w:rPr>
                <w:rFonts w:ascii="Times New Roman"/>
                <w:sz w:val="15"/>
              </w:rPr>
            </w:pPr>
          </w:p>
          <w:p w14:paraId="76A815D3" w14:textId="77777777" w:rsidR="00C25322" w:rsidRDefault="00C25322" w:rsidP="00360AA4">
            <w:pPr>
              <w:pStyle w:val="TableParagraph"/>
              <w:spacing w:line="162" w:lineRule="exact"/>
              <w:ind w:left="35"/>
              <w:rPr>
                <w:sz w:val="15"/>
              </w:rPr>
            </w:pPr>
            <w:r>
              <w:rPr>
                <w:spacing w:val="-2"/>
                <w:sz w:val="15"/>
              </w:rPr>
              <w:t>MAXIMILIANO</w:t>
            </w:r>
          </w:p>
        </w:tc>
        <w:tc>
          <w:tcPr>
            <w:tcW w:w="993" w:type="dxa"/>
            <w:tcBorders>
              <w:left w:val="single" w:sz="4" w:space="0" w:color="000000"/>
            </w:tcBorders>
          </w:tcPr>
          <w:p w14:paraId="295A3332" w14:textId="77777777" w:rsidR="00C25322" w:rsidRDefault="00C25322" w:rsidP="00360AA4">
            <w:pPr>
              <w:pStyle w:val="TableParagraph"/>
              <w:rPr>
                <w:rFonts w:ascii="Times New Roman"/>
                <w:sz w:val="14"/>
              </w:rPr>
            </w:pPr>
          </w:p>
        </w:tc>
        <w:tc>
          <w:tcPr>
            <w:tcW w:w="2409" w:type="dxa"/>
          </w:tcPr>
          <w:p w14:paraId="046ABC3E" w14:textId="77777777" w:rsidR="00C25322" w:rsidRDefault="00C25322" w:rsidP="00360AA4">
            <w:pPr>
              <w:pStyle w:val="TableParagraph"/>
              <w:spacing w:before="7"/>
              <w:rPr>
                <w:rFonts w:ascii="Times New Roman"/>
                <w:sz w:val="15"/>
              </w:rPr>
            </w:pPr>
          </w:p>
          <w:p w14:paraId="0DC4370C"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3B807464" w14:textId="77777777" w:rsidR="00C25322" w:rsidRDefault="00C25322" w:rsidP="00360AA4">
            <w:pPr>
              <w:pStyle w:val="TableParagraph"/>
              <w:spacing w:before="7"/>
              <w:rPr>
                <w:rFonts w:ascii="Times New Roman"/>
                <w:sz w:val="15"/>
              </w:rPr>
            </w:pPr>
          </w:p>
          <w:p w14:paraId="49FE0089"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30676A4D" w14:textId="77777777" w:rsidR="00C25322" w:rsidRDefault="00C25322" w:rsidP="00360AA4">
            <w:pPr>
              <w:pStyle w:val="TableParagraph"/>
              <w:spacing w:before="7"/>
              <w:rPr>
                <w:rFonts w:ascii="Times New Roman"/>
                <w:sz w:val="15"/>
              </w:rPr>
            </w:pPr>
          </w:p>
          <w:p w14:paraId="0A65E058"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015C57AE" w14:textId="77777777" w:rsidR="00C25322" w:rsidRDefault="00C25322" w:rsidP="00360AA4">
            <w:pPr>
              <w:pStyle w:val="TableParagraph"/>
              <w:spacing w:before="7"/>
              <w:rPr>
                <w:rFonts w:ascii="Times New Roman"/>
                <w:sz w:val="15"/>
              </w:rPr>
            </w:pPr>
          </w:p>
          <w:p w14:paraId="4E9C5B2B" w14:textId="77777777" w:rsidR="00C25322" w:rsidRDefault="00C25322" w:rsidP="00360AA4">
            <w:pPr>
              <w:pStyle w:val="TableParagraph"/>
              <w:spacing w:line="162" w:lineRule="exact"/>
              <w:ind w:left="21"/>
              <w:jc w:val="center"/>
              <w:rPr>
                <w:sz w:val="15"/>
              </w:rPr>
            </w:pPr>
            <w:r>
              <w:rPr>
                <w:spacing w:val="-10"/>
                <w:sz w:val="15"/>
              </w:rPr>
              <w:t>X</w:t>
            </w:r>
          </w:p>
        </w:tc>
      </w:tr>
      <w:tr w:rsidR="00C25322" w14:paraId="2B6BED21" w14:textId="77777777" w:rsidTr="005E09C0">
        <w:trPr>
          <w:trHeight w:val="226"/>
        </w:trPr>
        <w:tc>
          <w:tcPr>
            <w:tcW w:w="993" w:type="dxa"/>
          </w:tcPr>
          <w:p w14:paraId="0AFAFC75" w14:textId="77777777" w:rsidR="00C25322" w:rsidRDefault="00C25322" w:rsidP="00360AA4">
            <w:pPr>
              <w:pStyle w:val="TableParagraph"/>
              <w:spacing w:line="162" w:lineRule="exact"/>
              <w:ind w:left="25"/>
              <w:rPr>
                <w:sz w:val="15"/>
              </w:rPr>
            </w:pPr>
            <w:r>
              <w:rPr>
                <w:spacing w:val="-2"/>
                <w:sz w:val="15"/>
              </w:rPr>
              <w:t>CARDONA</w:t>
            </w:r>
          </w:p>
        </w:tc>
        <w:tc>
          <w:tcPr>
            <w:tcW w:w="850" w:type="dxa"/>
          </w:tcPr>
          <w:p w14:paraId="234BAB4B" w14:textId="77777777" w:rsidR="00C25322" w:rsidRDefault="00C25322" w:rsidP="0064620B">
            <w:pPr>
              <w:pStyle w:val="TableParagraph"/>
              <w:spacing w:line="162" w:lineRule="exact"/>
              <w:ind w:left="25"/>
              <w:rPr>
                <w:sz w:val="15"/>
              </w:rPr>
            </w:pPr>
            <w:r>
              <w:rPr>
                <w:spacing w:val="-2"/>
                <w:sz w:val="15"/>
              </w:rPr>
              <w:t>TABORDA</w:t>
            </w:r>
          </w:p>
        </w:tc>
        <w:tc>
          <w:tcPr>
            <w:tcW w:w="1134" w:type="dxa"/>
            <w:tcBorders>
              <w:top w:val="single" w:sz="4" w:space="0" w:color="000000"/>
            </w:tcBorders>
          </w:tcPr>
          <w:p w14:paraId="3C64750E" w14:textId="77777777" w:rsidR="00C25322" w:rsidRDefault="00C25322" w:rsidP="0064620B">
            <w:pPr>
              <w:pStyle w:val="TableParagraph"/>
              <w:spacing w:line="162" w:lineRule="exact"/>
              <w:ind w:left="25"/>
              <w:rPr>
                <w:sz w:val="15"/>
              </w:rPr>
            </w:pPr>
            <w:r>
              <w:rPr>
                <w:spacing w:val="-2"/>
                <w:sz w:val="15"/>
              </w:rPr>
              <w:t>SALOME</w:t>
            </w:r>
          </w:p>
        </w:tc>
        <w:tc>
          <w:tcPr>
            <w:tcW w:w="993" w:type="dxa"/>
          </w:tcPr>
          <w:p w14:paraId="74EB6C94" w14:textId="77777777" w:rsidR="00C25322" w:rsidRDefault="00C25322" w:rsidP="0064620B">
            <w:pPr>
              <w:pStyle w:val="TableParagraph"/>
              <w:rPr>
                <w:rFonts w:ascii="Times New Roman"/>
                <w:sz w:val="14"/>
              </w:rPr>
            </w:pPr>
          </w:p>
        </w:tc>
        <w:tc>
          <w:tcPr>
            <w:tcW w:w="2409" w:type="dxa"/>
          </w:tcPr>
          <w:p w14:paraId="4568B6A9" w14:textId="77777777" w:rsidR="00C25322" w:rsidRDefault="00C25322" w:rsidP="0064620B">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5D343B33" w14:textId="77777777" w:rsidR="00C25322" w:rsidRDefault="00C25322" w:rsidP="0064620B">
            <w:pPr>
              <w:pStyle w:val="TableParagraph"/>
              <w:rPr>
                <w:rFonts w:ascii="Times New Roman"/>
                <w:sz w:val="14"/>
              </w:rPr>
            </w:pPr>
          </w:p>
        </w:tc>
        <w:tc>
          <w:tcPr>
            <w:tcW w:w="1276" w:type="dxa"/>
          </w:tcPr>
          <w:p w14:paraId="6751BD92" w14:textId="77777777" w:rsidR="00C25322" w:rsidRDefault="00C25322" w:rsidP="004E025F">
            <w:pPr>
              <w:pStyle w:val="TableParagraph"/>
              <w:spacing w:line="162" w:lineRule="exact"/>
              <w:ind w:left="74" w:right="51"/>
              <w:jc w:val="center"/>
              <w:rPr>
                <w:sz w:val="15"/>
              </w:rPr>
            </w:pPr>
            <w:r>
              <w:rPr>
                <w:spacing w:val="-10"/>
                <w:sz w:val="15"/>
              </w:rPr>
              <w:t>X</w:t>
            </w:r>
          </w:p>
        </w:tc>
        <w:tc>
          <w:tcPr>
            <w:tcW w:w="1134" w:type="dxa"/>
          </w:tcPr>
          <w:p w14:paraId="0533B323" w14:textId="77777777" w:rsidR="00C25322" w:rsidRDefault="00C25322" w:rsidP="004E025F">
            <w:pPr>
              <w:pStyle w:val="TableParagraph"/>
              <w:spacing w:line="162" w:lineRule="exact"/>
              <w:ind w:left="21"/>
              <w:jc w:val="center"/>
              <w:rPr>
                <w:sz w:val="15"/>
              </w:rPr>
            </w:pPr>
            <w:r>
              <w:rPr>
                <w:spacing w:val="-10"/>
                <w:sz w:val="15"/>
              </w:rPr>
              <w:t>X</w:t>
            </w:r>
          </w:p>
        </w:tc>
      </w:tr>
      <w:tr w:rsidR="00C25322" w14:paraId="4FF7F824" w14:textId="77777777" w:rsidTr="005E09C0">
        <w:trPr>
          <w:trHeight w:val="402"/>
        </w:trPr>
        <w:tc>
          <w:tcPr>
            <w:tcW w:w="993" w:type="dxa"/>
          </w:tcPr>
          <w:p w14:paraId="6674D34B" w14:textId="77777777" w:rsidR="00C25322" w:rsidRDefault="00C25322" w:rsidP="00360AA4">
            <w:pPr>
              <w:pStyle w:val="TableParagraph"/>
              <w:spacing w:before="6"/>
              <w:rPr>
                <w:rFonts w:ascii="Times New Roman"/>
                <w:sz w:val="15"/>
              </w:rPr>
            </w:pPr>
          </w:p>
          <w:p w14:paraId="2ADAC8F4" w14:textId="77777777" w:rsidR="00C25322" w:rsidRDefault="00C25322" w:rsidP="00360AA4">
            <w:pPr>
              <w:pStyle w:val="TableParagraph"/>
              <w:spacing w:line="162" w:lineRule="exact"/>
              <w:ind w:left="25"/>
              <w:rPr>
                <w:sz w:val="15"/>
              </w:rPr>
            </w:pPr>
            <w:r>
              <w:rPr>
                <w:spacing w:val="-2"/>
                <w:sz w:val="15"/>
              </w:rPr>
              <w:t>CARDONA</w:t>
            </w:r>
          </w:p>
        </w:tc>
        <w:tc>
          <w:tcPr>
            <w:tcW w:w="850" w:type="dxa"/>
          </w:tcPr>
          <w:p w14:paraId="265BF0EA" w14:textId="77777777" w:rsidR="00C25322" w:rsidRDefault="00C25322" w:rsidP="00360AA4">
            <w:pPr>
              <w:pStyle w:val="TableParagraph"/>
              <w:spacing w:before="6"/>
              <w:rPr>
                <w:rFonts w:ascii="Times New Roman"/>
                <w:sz w:val="15"/>
              </w:rPr>
            </w:pPr>
          </w:p>
          <w:p w14:paraId="3036044B" w14:textId="77777777" w:rsidR="00C25322" w:rsidRDefault="00C25322" w:rsidP="00360AA4">
            <w:pPr>
              <w:pStyle w:val="TableParagraph"/>
              <w:spacing w:line="162" w:lineRule="exact"/>
              <w:ind w:left="25"/>
              <w:rPr>
                <w:sz w:val="15"/>
              </w:rPr>
            </w:pPr>
            <w:r>
              <w:rPr>
                <w:spacing w:val="-2"/>
                <w:sz w:val="15"/>
              </w:rPr>
              <w:t>GIRALDO</w:t>
            </w:r>
          </w:p>
        </w:tc>
        <w:tc>
          <w:tcPr>
            <w:tcW w:w="1134" w:type="dxa"/>
          </w:tcPr>
          <w:p w14:paraId="234F8F6F" w14:textId="77777777" w:rsidR="00C25322" w:rsidRDefault="00C25322" w:rsidP="00360AA4">
            <w:pPr>
              <w:pStyle w:val="TableParagraph"/>
              <w:spacing w:before="6"/>
              <w:rPr>
                <w:rFonts w:ascii="Times New Roman"/>
                <w:sz w:val="15"/>
              </w:rPr>
            </w:pPr>
          </w:p>
          <w:p w14:paraId="3E3E552A" w14:textId="77777777" w:rsidR="00C25322" w:rsidRDefault="00C25322" w:rsidP="00360AA4">
            <w:pPr>
              <w:pStyle w:val="TableParagraph"/>
              <w:spacing w:line="162" w:lineRule="exact"/>
              <w:ind w:left="25"/>
              <w:rPr>
                <w:sz w:val="15"/>
              </w:rPr>
            </w:pPr>
            <w:r>
              <w:rPr>
                <w:spacing w:val="-2"/>
                <w:sz w:val="15"/>
              </w:rPr>
              <w:t>BRYAN</w:t>
            </w:r>
          </w:p>
        </w:tc>
        <w:tc>
          <w:tcPr>
            <w:tcW w:w="993" w:type="dxa"/>
          </w:tcPr>
          <w:p w14:paraId="7855FCCD" w14:textId="77777777" w:rsidR="00C25322" w:rsidRDefault="00C25322" w:rsidP="00360AA4">
            <w:pPr>
              <w:pStyle w:val="TableParagraph"/>
              <w:spacing w:before="6"/>
              <w:rPr>
                <w:rFonts w:ascii="Times New Roman"/>
                <w:sz w:val="15"/>
              </w:rPr>
            </w:pPr>
          </w:p>
          <w:p w14:paraId="15D04ECB" w14:textId="77777777" w:rsidR="00C25322" w:rsidRDefault="00C25322" w:rsidP="00360AA4">
            <w:pPr>
              <w:pStyle w:val="TableParagraph"/>
              <w:spacing w:line="162" w:lineRule="exact"/>
              <w:ind w:left="25"/>
              <w:rPr>
                <w:sz w:val="15"/>
              </w:rPr>
            </w:pPr>
            <w:r>
              <w:rPr>
                <w:spacing w:val="-2"/>
                <w:sz w:val="15"/>
              </w:rPr>
              <w:t>ESTEBAN</w:t>
            </w:r>
          </w:p>
        </w:tc>
        <w:tc>
          <w:tcPr>
            <w:tcW w:w="2409" w:type="dxa"/>
          </w:tcPr>
          <w:p w14:paraId="736B8135" w14:textId="77777777" w:rsidR="00C25322" w:rsidRDefault="00C25322" w:rsidP="00360AA4">
            <w:pPr>
              <w:pStyle w:val="TableParagraph"/>
              <w:spacing w:before="6"/>
              <w:rPr>
                <w:rFonts w:ascii="Times New Roman"/>
                <w:sz w:val="15"/>
              </w:rPr>
            </w:pPr>
          </w:p>
          <w:p w14:paraId="7E48C8AF" w14:textId="77777777" w:rsidR="00C25322" w:rsidRDefault="00C25322"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Pr>
          <w:p w14:paraId="4947DA49" w14:textId="77777777" w:rsidR="00C25322" w:rsidRDefault="00C25322" w:rsidP="00360AA4">
            <w:pPr>
              <w:pStyle w:val="TableParagraph"/>
              <w:spacing w:before="6"/>
              <w:rPr>
                <w:rFonts w:ascii="Times New Roman"/>
                <w:sz w:val="15"/>
              </w:rPr>
            </w:pPr>
          </w:p>
          <w:p w14:paraId="648DEDF8" w14:textId="77777777" w:rsidR="00C25322" w:rsidRDefault="00C25322" w:rsidP="00360AA4">
            <w:pPr>
              <w:pStyle w:val="TableParagraph"/>
              <w:spacing w:line="162" w:lineRule="exact"/>
              <w:ind w:left="23"/>
              <w:jc w:val="center"/>
              <w:rPr>
                <w:sz w:val="15"/>
              </w:rPr>
            </w:pPr>
            <w:r>
              <w:rPr>
                <w:spacing w:val="-10"/>
                <w:sz w:val="15"/>
              </w:rPr>
              <w:t>X</w:t>
            </w:r>
          </w:p>
        </w:tc>
        <w:tc>
          <w:tcPr>
            <w:tcW w:w="1276" w:type="dxa"/>
          </w:tcPr>
          <w:p w14:paraId="33EF3FED" w14:textId="77777777" w:rsidR="00C25322" w:rsidRDefault="00C25322" w:rsidP="00360AA4">
            <w:pPr>
              <w:pStyle w:val="TableParagraph"/>
              <w:spacing w:before="6"/>
              <w:rPr>
                <w:rFonts w:ascii="Times New Roman"/>
                <w:sz w:val="15"/>
              </w:rPr>
            </w:pPr>
          </w:p>
          <w:p w14:paraId="7C743219" w14:textId="77777777" w:rsidR="00C25322" w:rsidRDefault="00C25322" w:rsidP="00360AA4">
            <w:pPr>
              <w:pStyle w:val="TableParagraph"/>
              <w:spacing w:line="162" w:lineRule="exact"/>
              <w:ind w:left="74" w:right="51"/>
              <w:jc w:val="center"/>
              <w:rPr>
                <w:sz w:val="15"/>
              </w:rPr>
            </w:pPr>
            <w:r>
              <w:rPr>
                <w:spacing w:val="-10"/>
                <w:sz w:val="15"/>
              </w:rPr>
              <w:t>X</w:t>
            </w:r>
          </w:p>
        </w:tc>
        <w:tc>
          <w:tcPr>
            <w:tcW w:w="1134" w:type="dxa"/>
          </w:tcPr>
          <w:p w14:paraId="10B2E278" w14:textId="77777777" w:rsidR="00C25322" w:rsidRDefault="00C25322" w:rsidP="00360AA4">
            <w:pPr>
              <w:pStyle w:val="TableParagraph"/>
              <w:spacing w:before="6"/>
              <w:rPr>
                <w:rFonts w:ascii="Times New Roman"/>
                <w:sz w:val="15"/>
              </w:rPr>
            </w:pPr>
          </w:p>
          <w:p w14:paraId="39A6D2F6" w14:textId="77777777" w:rsidR="00C25322" w:rsidRDefault="00C25322" w:rsidP="00360AA4">
            <w:pPr>
              <w:pStyle w:val="TableParagraph"/>
              <w:spacing w:line="162" w:lineRule="exact"/>
              <w:ind w:left="21"/>
              <w:jc w:val="center"/>
              <w:rPr>
                <w:sz w:val="15"/>
              </w:rPr>
            </w:pPr>
            <w:r>
              <w:rPr>
                <w:spacing w:val="-10"/>
                <w:sz w:val="15"/>
              </w:rPr>
              <w:t>X</w:t>
            </w:r>
          </w:p>
        </w:tc>
      </w:tr>
      <w:tr w:rsidR="00C25322" w14:paraId="4A11BE08" w14:textId="77777777" w:rsidTr="00111317">
        <w:trPr>
          <w:trHeight w:val="169"/>
        </w:trPr>
        <w:tc>
          <w:tcPr>
            <w:tcW w:w="993" w:type="dxa"/>
          </w:tcPr>
          <w:p w14:paraId="76F74F92" w14:textId="77777777" w:rsidR="00C25322" w:rsidRDefault="00C25322" w:rsidP="00360AA4">
            <w:pPr>
              <w:pStyle w:val="TableParagraph"/>
              <w:spacing w:line="149" w:lineRule="exact"/>
              <w:ind w:left="25"/>
              <w:rPr>
                <w:sz w:val="15"/>
              </w:rPr>
            </w:pPr>
            <w:r>
              <w:rPr>
                <w:spacing w:val="-2"/>
                <w:sz w:val="15"/>
              </w:rPr>
              <w:t>CARDONA</w:t>
            </w:r>
          </w:p>
        </w:tc>
        <w:tc>
          <w:tcPr>
            <w:tcW w:w="850" w:type="dxa"/>
          </w:tcPr>
          <w:p w14:paraId="08B493B8" w14:textId="77777777" w:rsidR="00C25322" w:rsidRDefault="00C25322" w:rsidP="00360AA4">
            <w:pPr>
              <w:pStyle w:val="TableParagraph"/>
              <w:spacing w:line="149" w:lineRule="exact"/>
              <w:ind w:left="25"/>
              <w:rPr>
                <w:sz w:val="15"/>
              </w:rPr>
            </w:pPr>
            <w:r>
              <w:rPr>
                <w:spacing w:val="-2"/>
                <w:sz w:val="15"/>
              </w:rPr>
              <w:t>CUELLAR</w:t>
            </w:r>
          </w:p>
        </w:tc>
        <w:tc>
          <w:tcPr>
            <w:tcW w:w="1134" w:type="dxa"/>
          </w:tcPr>
          <w:p w14:paraId="1293C11B" w14:textId="77777777" w:rsidR="00C25322" w:rsidRDefault="00C25322" w:rsidP="00360AA4">
            <w:pPr>
              <w:pStyle w:val="TableParagraph"/>
              <w:spacing w:line="149" w:lineRule="exact"/>
              <w:ind w:left="25"/>
              <w:rPr>
                <w:sz w:val="15"/>
              </w:rPr>
            </w:pPr>
            <w:r>
              <w:rPr>
                <w:spacing w:val="-2"/>
                <w:sz w:val="15"/>
              </w:rPr>
              <w:t>EMANUEL</w:t>
            </w:r>
          </w:p>
        </w:tc>
        <w:tc>
          <w:tcPr>
            <w:tcW w:w="993" w:type="dxa"/>
          </w:tcPr>
          <w:p w14:paraId="4963D252" w14:textId="77777777" w:rsidR="00C25322" w:rsidRDefault="00C25322" w:rsidP="00360AA4">
            <w:pPr>
              <w:pStyle w:val="TableParagraph"/>
              <w:rPr>
                <w:rFonts w:ascii="Times New Roman"/>
                <w:sz w:val="10"/>
              </w:rPr>
            </w:pPr>
          </w:p>
        </w:tc>
        <w:tc>
          <w:tcPr>
            <w:tcW w:w="2409" w:type="dxa"/>
          </w:tcPr>
          <w:p w14:paraId="15885F65" w14:textId="77777777" w:rsidR="00C25322" w:rsidRDefault="00C25322" w:rsidP="00360AA4">
            <w:pPr>
              <w:pStyle w:val="TableParagraph"/>
              <w:spacing w:line="149" w:lineRule="exact"/>
              <w:ind w:left="25"/>
              <w:rPr>
                <w:sz w:val="15"/>
              </w:rPr>
            </w:pPr>
            <w:r>
              <w:rPr>
                <w:sz w:val="15"/>
              </w:rPr>
              <w:t>DISCAPACIDAD</w:t>
            </w:r>
            <w:r>
              <w:rPr>
                <w:spacing w:val="18"/>
                <w:sz w:val="15"/>
              </w:rPr>
              <w:t xml:space="preserve"> </w:t>
            </w:r>
            <w:r>
              <w:rPr>
                <w:spacing w:val="-2"/>
                <w:sz w:val="15"/>
              </w:rPr>
              <w:t>FÍSICA</w:t>
            </w:r>
          </w:p>
        </w:tc>
        <w:tc>
          <w:tcPr>
            <w:tcW w:w="1134" w:type="dxa"/>
          </w:tcPr>
          <w:p w14:paraId="2BC063BC" w14:textId="77777777" w:rsidR="00C25322" w:rsidRDefault="00C25322" w:rsidP="00360AA4">
            <w:pPr>
              <w:pStyle w:val="TableParagraph"/>
              <w:spacing w:line="149" w:lineRule="exact"/>
              <w:ind w:left="23"/>
              <w:jc w:val="center"/>
              <w:rPr>
                <w:sz w:val="15"/>
              </w:rPr>
            </w:pPr>
            <w:r>
              <w:rPr>
                <w:spacing w:val="-10"/>
                <w:sz w:val="15"/>
              </w:rPr>
              <w:t>X</w:t>
            </w:r>
          </w:p>
        </w:tc>
        <w:tc>
          <w:tcPr>
            <w:tcW w:w="1276" w:type="dxa"/>
          </w:tcPr>
          <w:p w14:paraId="0EBEE610" w14:textId="77777777" w:rsidR="00C25322" w:rsidRDefault="00C25322" w:rsidP="00360AA4">
            <w:pPr>
              <w:pStyle w:val="TableParagraph"/>
              <w:spacing w:line="149" w:lineRule="exact"/>
              <w:ind w:left="74" w:right="51"/>
              <w:jc w:val="center"/>
              <w:rPr>
                <w:sz w:val="15"/>
              </w:rPr>
            </w:pPr>
            <w:r>
              <w:rPr>
                <w:spacing w:val="-10"/>
                <w:sz w:val="15"/>
              </w:rPr>
              <w:t>X</w:t>
            </w:r>
          </w:p>
        </w:tc>
        <w:tc>
          <w:tcPr>
            <w:tcW w:w="1134" w:type="dxa"/>
          </w:tcPr>
          <w:p w14:paraId="4C8CA138" w14:textId="77777777" w:rsidR="00C25322" w:rsidRDefault="00C25322" w:rsidP="00360AA4">
            <w:pPr>
              <w:pStyle w:val="TableParagraph"/>
              <w:spacing w:line="149" w:lineRule="exact"/>
              <w:ind w:left="21"/>
              <w:jc w:val="center"/>
              <w:rPr>
                <w:sz w:val="15"/>
              </w:rPr>
            </w:pPr>
            <w:r>
              <w:rPr>
                <w:spacing w:val="-10"/>
                <w:sz w:val="15"/>
              </w:rPr>
              <w:t>X</w:t>
            </w:r>
          </w:p>
        </w:tc>
      </w:tr>
      <w:tr w:rsidR="00111317" w14:paraId="7D103A60"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212"/>
        </w:trPr>
        <w:tc>
          <w:tcPr>
            <w:tcW w:w="993" w:type="dxa"/>
            <w:tcBorders>
              <w:left w:val="single" w:sz="12" w:space="0" w:color="000000"/>
              <w:bottom w:val="single" w:sz="12" w:space="0" w:color="000000"/>
              <w:right w:val="single" w:sz="12" w:space="0" w:color="000000"/>
            </w:tcBorders>
          </w:tcPr>
          <w:p w14:paraId="0CCC24EF" w14:textId="77777777" w:rsidR="000A02AE" w:rsidRDefault="000A02AE" w:rsidP="00D505BA">
            <w:pPr>
              <w:pStyle w:val="TableParagraph"/>
              <w:spacing w:line="162" w:lineRule="exact"/>
              <w:ind w:left="0"/>
              <w:rPr>
                <w:sz w:val="15"/>
              </w:rPr>
            </w:pPr>
            <w:r>
              <w:rPr>
                <w:spacing w:val="-2"/>
                <w:sz w:val="15"/>
              </w:rPr>
              <w:t>CARDONA</w:t>
            </w:r>
          </w:p>
        </w:tc>
        <w:tc>
          <w:tcPr>
            <w:tcW w:w="850" w:type="dxa"/>
            <w:tcBorders>
              <w:left w:val="single" w:sz="12" w:space="0" w:color="000000"/>
              <w:bottom w:val="single" w:sz="12" w:space="0" w:color="000000"/>
              <w:right w:val="single" w:sz="12" w:space="0" w:color="000000"/>
            </w:tcBorders>
          </w:tcPr>
          <w:p w14:paraId="50B5232C" w14:textId="77777777" w:rsidR="000A02AE" w:rsidRDefault="000A02AE" w:rsidP="00D505BA">
            <w:pPr>
              <w:pStyle w:val="TableParagraph"/>
              <w:spacing w:line="162" w:lineRule="exact"/>
              <w:ind w:left="0"/>
              <w:rPr>
                <w:sz w:val="15"/>
              </w:rPr>
            </w:pPr>
            <w:r>
              <w:rPr>
                <w:spacing w:val="-2"/>
                <w:sz w:val="15"/>
              </w:rPr>
              <w:t>TABORDA</w:t>
            </w:r>
          </w:p>
        </w:tc>
        <w:tc>
          <w:tcPr>
            <w:tcW w:w="1134" w:type="dxa"/>
            <w:tcBorders>
              <w:left w:val="single" w:sz="12" w:space="0" w:color="000000"/>
              <w:bottom w:val="single" w:sz="12" w:space="0" w:color="000000"/>
              <w:right w:val="single" w:sz="12" w:space="0" w:color="000000"/>
            </w:tcBorders>
          </w:tcPr>
          <w:p w14:paraId="7264A0A2" w14:textId="77777777" w:rsidR="000A02AE" w:rsidRDefault="000A02AE" w:rsidP="00D505BA">
            <w:pPr>
              <w:pStyle w:val="TableParagraph"/>
              <w:spacing w:line="162" w:lineRule="exact"/>
              <w:ind w:left="0"/>
              <w:rPr>
                <w:sz w:val="15"/>
              </w:rPr>
            </w:pPr>
            <w:r>
              <w:rPr>
                <w:spacing w:val="-2"/>
                <w:sz w:val="15"/>
              </w:rPr>
              <w:t>EMMANUEL</w:t>
            </w:r>
          </w:p>
        </w:tc>
        <w:tc>
          <w:tcPr>
            <w:tcW w:w="993" w:type="dxa"/>
            <w:tcBorders>
              <w:left w:val="single" w:sz="12" w:space="0" w:color="000000"/>
              <w:bottom w:val="single" w:sz="12" w:space="0" w:color="000000"/>
              <w:right w:val="single" w:sz="12" w:space="0" w:color="000000"/>
            </w:tcBorders>
          </w:tcPr>
          <w:p w14:paraId="19734E55" w14:textId="77777777" w:rsidR="000A02AE" w:rsidRDefault="000A02AE" w:rsidP="00360AA4">
            <w:pPr>
              <w:pStyle w:val="TableParagraph"/>
              <w:rPr>
                <w:rFonts w:ascii="Times New Roman"/>
                <w:sz w:val="14"/>
              </w:rPr>
            </w:pPr>
          </w:p>
        </w:tc>
        <w:tc>
          <w:tcPr>
            <w:tcW w:w="2409" w:type="dxa"/>
            <w:tcBorders>
              <w:left w:val="single" w:sz="12" w:space="0" w:color="000000"/>
              <w:bottom w:val="single" w:sz="12" w:space="0" w:color="000000"/>
              <w:right w:val="single" w:sz="12" w:space="0" w:color="000000"/>
            </w:tcBorders>
          </w:tcPr>
          <w:p w14:paraId="79333D35" w14:textId="77777777" w:rsidR="000A02AE" w:rsidRDefault="000A02AE" w:rsidP="00D505BA">
            <w:pPr>
              <w:pStyle w:val="TableParagraph"/>
              <w:spacing w:line="162" w:lineRule="exact"/>
              <w:ind w:left="0"/>
              <w:rPr>
                <w:sz w:val="15"/>
              </w:rPr>
            </w:pPr>
            <w:r>
              <w:rPr>
                <w:sz w:val="15"/>
              </w:rPr>
              <w:t>DISCAPACIDAD</w:t>
            </w:r>
            <w:r>
              <w:rPr>
                <w:spacing w:val="18"/>
                <w:sz w:val="15"/>
              </w:rPr>
              <w:t xml:space="preserve"> </w:t>
            </w:r>
            <w:r>
              <w:rPr>
                <w:spacing w:val="-2"/>
                <w:sz w:val="15"/>
              </w:rPr>
              <w:t>MÚLTIPLE</w:t>
            </w:r>
          </w:p>
        </w:tc>
        <w:tc>
          <w:tcPr>
            <w:tcW w:w="1134" w:type="dxa"/>
            <w:tcBorders>
              <w:left w:val="single" w:sz="12" w:space="0" w:color="000000"/>
              <w:bottom w:val="single" w:sz="12" w:space="0" w:color="000000"/>
              <w:right w:val="single" w:sz="12" w:space="0" w:color="000000"/>
            </w:tcBorders>
          </w:tcPr>
          <w:p w14:paraId="3DC0088C" w14:textId="77777777" w:rsidR="000A02AE" w:rsidRDefault="000A02AE" w:rsidP="00360AA4">
            <w:pPr>
              <w:pStyle w:val="TableParagraph"/>
              <w:rPr>
                <w:rFonts w:ascii="Times New Roman"/>
                <w:sz w:val="14"/>
              </w:rPr>
            </w:pPr>
          </w:p>
        </w:tc>
        <w:tc>
          <w:tcPr>
            <w:tcW w:w="1276" w:type="dxa"/>
            <w:tcBorders>
              <w:left w:val="single" w:sz="12" w:space="0" w:color="000000"/>
              <w:bottom w:val="single" w:sz="12" w:space="0" w:color="000000"/>
              <w:right w:val="single" w:sz="12" w:space="0" w:color="000000"/>
            </w:tcBorders>
          </w:tcPr>
          <w:p w14:paraId="34AFE8AF" w14:textId="77777777" w:rsidR="000A02AE" w:rsidRDefault="000A02AE" w:rsidP="00D505BA">
            <w:pPr>
              <w:pStyle w:val="TableParagraph"/>
              <w:spacing w:line="162" w:lineRule="exact"/>
              <w:ind w:left="0" w:right="51"/>
              <w:jc w:val="center"/>
              <w:rPr>
                <w:sz w:val="15"/>
              </w:rPr>
            </w:pPr>
            <w:r>
              <w:rPr>
                <w:spacing w:val="-10"/>
                <w:sz w:val="15"/>
              </w:rPr>
              <w:t>X</w:t>
            </w:r>
          </w:p>
        </w:tc>
        <w:tc>
          <w:tcPr>
            <w:tcW w:w="1134" w:type="dxa"/>
            <w:tcBorders>
              <w:left w:val="single" w:sz="12" w:space="0" w:color="000000"/>
              <w:bottom w:val="single" w:sz="12" w:space="0" w:color="000000"/>
              <w:right w:val="single" w:sz="12" w:space="0" w:color="000000"/>
            </w:tcBorders>
          </w:tcPr>
          <w:p w14:paraId="49131B6F" w14:textId="77777777" w:rsidR="000A02AE" w:rsidRDefault="000A02AE" w:rsidP="00D505BA">
            <w:pPr>
              <w:pStyle w:val="TableParagraph"/>
              <w:spacing w:line="162" w:lineRule="exact"/>
              <w:ind w:left="0"/>
              <w:jc w:val="center"/>
              <w:rPr>
                <w:sz w:val="15"/>
              </w:rPr>
            </w:pPr>
            <w:r>
              <w:rPr>
                <w:spacing w:val="-10"/>
                <w:sz w:val="15"/>
              </w:rPr>
              <w:t>X</w:t>
            </w:r>
          </w:p>
        </w:tc>
      </w:tr>
      <w:tr w:rsidR="00111317" w14:paraId="52027FE6"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29C78E5" w14:textId="77777777" w:rsidR="000A02AE" w:rsidRDefault="000A02AE" w:rsidP="00360AA4">
            <w:pPr>
              <w:pStyle w:val="TableParagraph"/>
              <w:spacing w:before="6"/>
              <w:rPr>
                <w:rFonts w:ascii="Times New Roman"/>
                <w:sz w:val="15"/>
              </w:rPr>
            </w:pPr>
          </w:p>
          <w:p w14:paraId="77D6EB7D" w14:textId="77777777" w:rsidR="000A02AE" w:rsidRDefault="000A02AE" w:rsidP="00360AA4">
            <w:pPr>
              <w:pStyle w:val="TableParagraph"/>
              <w:spacing w:line="162" w:lineRule="exact"/>
              <w:ind w:left="25"/>
              <w:rPr>
                <w:sz w:val="15"/>
              </w:rPr>
            </w:pPr>
            <w:r>
              <w:rPr>
                <w:spacing w:val="-2"/>
                <w:sz w:val="15"/>
              </w:rPr>
              <w:t>CARMONA</w:t>
            </w:r>
          </w:p>
        </w:tc>
        <w:tc>
          <w:tcPr>
            <w:tcW w:w="850" w:type="dxa"/>
            <w:tcBorders>
              <w:top w:val="single" w:sz="12" w:space="0" w:color="000000"/>
              <w:left w:val="single" w:sz="12" w:space="0" w:color="000000"/>
              <w:bottom w:val="single" w:sz="12" w:space="0" w:color="000000"/>
              <w:right w:val="single" w:sz="12" w:space="0" w:color="000000"/>
            </w:tcBorders>
          </w:tcPr>
          <w:p w14:paraId="0B1515D2" w14:textId="77777777" w:rsidR="000A02AE" w:rsidRDefault="000A02AE" w:rsidP="00360AA4">
            <w:pPr>
              <w:pStyle w:val="TableParagraph"/>
              <w:spacing w:before="6"/>
              <w:rPr>
                <w:rFonts w:ascii="Times New Roman"/>
                <w:sz w:val="15"/>
              </w:rPr>
            </w:pPr>
          </w:p>
          <w:p w14:paraId="42F2D30F" w14:textId="77777777" w:rsidR="000A02AE" w:rsidRDefault="000A02AE" w:rsidP="00360AA4">
            <w:pPr>
              <w:pStyle w:val="TableParagraph"/>
              <w:spacing w:line="162" w:lineRule="exact"/>
              <w:ind w:left="25"/>
              <w:rPr>
                <w:sz w:val="15"/>
              </w:rPr>
            </w:pPr>
            <w:r>
              <w:rPr>
                <w:spacing w:val="-2"/>
                <w:sz w:val="15"/>
              </w:rPr>
              <w:t>CHALARCA</w:t>
            </w:r>
          </w:p>
        </w:tc>
        <w:tc>
          <w:tcPr>
            <w:tcW w:w="1134" w:type="dxa"/>
            <w:tcBorders>
              <w:top w:val="single" w:sz="12" w:space="0" w:color="000000"/>
              <w:left w:val="single" w:sz="12" w:space="0" w:color="000000"/>
              <w:bottom w:val="single" w:sz="12" w:space="0" w:color="000000"/>
              <w:right w:val="single" w:sz="12" w:space="0" w:color="000000"/>
            </w:tcBorders>
          </w:tcPr>
          <w:p w14:paraId="7897C202" w14:textId="77777777" w:rsidR="000A02AE" w:rsidRDefault="000A02AE" w:rsidP="00360AA4">
            <w:pPr>
              <w:pStyle w:val="TableParagraph"/>
              <w:spacing w:before="6"/>
              <w:rPr>
                <w:rFonts w:ascii="Times New Roman"/>
                <w:sz w:val="15"/>
              </w:rPr>
            </w:pPr>
          </w:p>
          <w:p w14:paraId="70FAC594" w14:textId="77777777" w:rsidR="000A02AE" w:rsidRDefault="000A02AE" w:rsidP="00360AA4">
            <w:pPr>
              <w:pStyle w:val="TableParagraph"/>
              <w:spacing w:line="162" w:lineRule="exact"/>
              <w:ind w:left="25"/>
              <w:rPr>
                <w:sz w:val="15"/>
              </w:rPr>
            </w:pPr>
            <w:r>
              <w:rPr>
                <w:spacing w:val="-2"/>
                <w:sz w:val="15"/>
              </w:rPr>
              <w:t>SEBASTIAN</w:t>
            </w:r>
          </w:p>
        </w:tc>
        <w:tc>
          <w:tcPr>
            <w:tcW w:w="993" w:type="dxa"/>
            <w:tcBorders>
              <w:top w:val="single" w:sz="12" w:space="0" w:color="000000"/>
              <w:left w:val="single" w:sz="12" w:space="0" w:color="000000"/>
              <w:bottom w:val="single" w:sz="12" w:space="0" w:color="000000"/>
              <w:right w:val="single" w:sz="12" w:space="0" w:color="000000"/>
            </w:tcBorders>
          </w:tcPr>
          <w:p w14:paraId="5F7AAC89"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0039E1A9"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4792B45C" w14:textId="77777777" w:rsidR="000A02AE" w:rsidRDefault="000A02AE"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621E0E74" w14:textId="77777777" w:rsidR="000A02AE" w:rsidRDefault="000A02AE" w:rsidP="00360AA4">
            <w:pPr>
              <w:pStyle w:val="TableParagraph"/>
              <w:spacing w:before="6"/>
              <w:rPr>
                <w:rFonts w:ascii="Times New Roman"/>
                <w:sz w:val="15"/>
              </w:rPr>
            </w:pPr>
          </w:p>
          <w:p w14:paraId="361D68FC"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1515428" w14:textId="77777777" w:rsidR="000A02AE" w:rsidRDefault="000A02AE" w:rsidP="00360AA4">
            <w:pPr>
              <w:pStyle w:val="TableParagraph"/>
              <w:spacing w:before="6"/>
              <w:rPr>
                <w:rFonts w:ascii="Times New Roman"/>
                <w:sz w:val="15"/>
              </w:rPr>
            </w:pPr>
          </w:p>
          <w:p w14:paraId="48163662"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7311BC1" w14:textId="77777777" w:rsidR="000A02AE" w:rsidRDefault="000A02AE" w:rsidP="00360AA4">
            <w:pPr>
              <w:pStyle w:val="TableParagraph"/>
              <w:rPr>
                <w:rFonts w:ascii="Times New Roman"/>
                <w:sz w:val="14"/>
              </w:rPr>
            </w:pPr>
          </w:p>
        </w:tc>
      </w:tr>
      <w:tr w:rsidR="00111317" w14:paraId="5F8DAE0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4F16AA7" w14:textId="77777777" w:rsidR="000A02AE" w:rsidRDefault="000A02AE" w:rsidP="00360AA4">
            <w:pPr>
              <w:pStyle w:val="TableParagraph"/>
              <w:spacing w:before="6"/>
              <w:rPr>
                <w:rFonts w:ascii="Times New Roman"/>
                <w:sz w:val="15"/>
              </w:rPr>
            </w:pPr>
          </w:p>
          <w:p w14:paraId="7C95692C" w14:textId="77777777" w:rsidR="000A02AE" w:rsidRDefault="000A02AE" w:rsidP="00360AA4">
            <w:pPr>
              <w:pStyle w:val="TableParagraph"/>
              <w:spacing w:line="162" w:lineRule="exact"/>
              <w:ind w:left="25"/>
              <w:rPr>
                <w:sz w:val="15"/>
              </w:rPr>
            </w:pPr>
            <w:r>
              <w:rPr>
                <w:sz w:val="15"/>
              </w:rPr>
              <w:t>CASTA</w:t>
            </w:r>
            <w:r>
              <w:rPr>
                <w:spacing w:val="12"/>
                <w:sz w:val="15"/>
              </w:rPr>
              <w:t xml:space="preserve"> </w:t>
            </w:r>
            <w:r>
              <w:rPr>
                <w:spacing w:val="-5"/>
                <w:sz w:val="15"/>
              </w:rPr>
              <w:t>EDA</w:t>
            </w:r>
          </w:p>
        </w:tc>
        <w:tc>
          <w:tcPr>
            <w:tcW w:w="850" w:type="dxa"/>
            <w:tcBorders>
              <w:top w:val="single" w:sz="12" w:space="0" w:color="000000"/>
              <w:left w:val="single" w:sz="12" w:space="0" w:color="000000"/>
              <w:bottom w:val="single" w:sz="12" w:space="0" w:color="000000"/>
              <w:right w:val="single" w:sz="12" w:space="0" w:color="000000"/>
            </w:tcBorders>
          </w:tcPr>
          <w:p w14:paraId="0AF0BB64" w14:textId="77777777" w:rsidR="000A02AE" w:rsidRDefault="000A02AE" w:rsidP="00360AA4">
            <w:pPr>
              <w:pStyle w:val="TableParagraph"/>
              <w:spacing w:before="6"/>
              <w:rPr>
                <w:rFonts w:ascii="Times New Roman"/>
                <w:sz w:val="15"/>
              </w:rPr>
            </w:pPr>
          </w:p>
          <w:p w14:paraId="5051AF4A" w14:textId="77777777" w:rsidR="000A02AE" w:rsidRDefault="000A02AE" w:rsidP="00360AA4">
            <w:pPr>
              <w:pStyle w:val="TableParagraph"/>
              <w:spacing w:line="162" w:lineRule="exact"/>
              <w:ind w:left="25"/>
              <w:rPr>
                <w:sz w:val="15"/>
              </w:rPr>
            </w:pPr>
            <w:r>
              <w:rPr>
                <w:spacing w:val="-2"/>
                <w:sz w:val="15"/>
              </w:rPr>
              <w:t>ESTRADA</w:t>
            </w:r>
          </w:p>
        </w:tc>
        <w:tc>
          <w:tcPr>
            <w:tcW w:w="1134" w:type="dxa"/>
            <w:tcBorders>
              <w:top w:val="single" w:sz="12" w:space="0" w:color="000000"/>
              <w:left w:val="single" w:sz="12" w:space="0" w:color="000000"/>
              <w:bottom w:val="single" w:sz="12" w:space="0" w:color="000000"/>
              <w:right w:val="single" w:sz="12" w:space="0" w:color="000000"/>
            </w:tcBorders>
          </w:tcPr>
          <w:p w14:paraId="68BE7A0E" w14:textId="77777777" w:rsidR="000A02AE" w:rsidRDefault="000A02AE" w:rsidP="00360AA4">
            <w:pPr>
              <w:pStyle w:val="TableParagraph"/>
              <w:spacing w:before="6"/>
              <w:rPr>
                <w:rFonts w:ascii="Times New Roman"/>
                <w:sz w:val="15"/>
              </w:rPr>
            </w:pPr>
          </w:p>
          <w:p w14:paraId="6E5D528F" w14:textId="77777777" w:rsidR="000A02AE" w:rsidRDefault="000A02AE" w:rsidP="00360AA4">
            <w:pPr>
              <w:pStyle w:val="TableParagraph"/>
              <w:spacing w:line="162" w:lineRule="exact"/>
              <w:ind w:left="25"/>
              <w:rPr>
                <w:sz w:val="15"/>
              </w:rPr>
            </w:pPr>
            <w:r>
              <w:rPr>
                <w:spacing w:val="-2"/>
                <w:sz w:val="15"/>
              </w:rPr>
              <w:t>EMILIANO</w:t>
            </w:r>
          </w:p>
        </w:tc>
        <w:tc>
          <w:tcPr>
            <w:tcW w:w="993" w:type="dxa"/>
            <w:tcBorders>
              <w:top w:val="single" w:sz="12" w:space="0" w:color="000000"/>
              <w:left w:val="single" w:sz="12" w:space="0" w:color="000000"/>
              <w:bottom w:val="single" w:sz="12" w:space="0" w:color="000000"/>
              <w:right w:val="single" w:sz="12" w:space="0" w:color="000000"/>
            </w:tcBorders>
          </w:tcPr>
          <w:p w14:paraId="0D35323C"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CD4EC0E" w14:textId="77777777" w:rsidR="000A02AE" w:rsidRDefault="000A02AE" w:rsidP="00360AA4">
            <w:pPr>
              <w:pStyle w:val="TableParagraph"/>
              <w:spacing w:before="6"/>
              <w:rPr>
                <w:rFonts w:ascii="Times New Roman"/>
                <w:sz w:val="15"/>
              </w:rPr>
            </w:pPr>
          </w:p>
          <w:p w14:paraId="1F70C123"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3AE0C58" w14:textId="77777777" w:rsidR="000A02AE" w:rsidRDefault="000A02AE" w:rsidP="00360AA4">
            <w:pPr>
              <w:pStyle w:val="TableParagraph"/>
              <w:spacing w:before="6"/>
              <w:rPr>
                <w:rFonts w:ascii="Times New Roman"/>
                <w:sz w:val="15"/>
              </w:rPr>
            </w:pPr>
          </w:p>
          <w:p w14:paraId="071C6164"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6D0EF80" w14:textId="77777777" w:rsidR="000A02AE" w:rsidRDefault="000A02AE" w:rsidP="00360AA4">
            <w:pPr>
              <w:pStyle w:val="TableParagraph"/>
              <w:spacing w:before="6"/>
              <w:rPr>
                <w:rFonts w:ascii="Times New Roman"/>
                <w:sz w:val="15"/>
              </w:rPr>
            </w:pPr>
          </w:p>
          <w:p w14:paraId="7880E7D9"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44B74AF" w14:textId="77777777" w:rsidR="000A02AE" w:rsidRDefault="000A02AE" w:rsidP="00360AA4">
            <w:pPr>
              <w:pStyle w:val="TableParagraph"/>
              <w:spacing w:before="6"/>
              <w:rPr>
                <w:rFonts w:ascii="Times New Roman"/>
                <w:sz w:val="15"/>
              </w:rPr>
            </w:pPr>
          </w:p>
          <w:p w14:paraId="5DC812FF" w14:textId="77777777" w:rsidR="000A02AE" w:rsidRDefault="000A02AE" w:rsidP="00360AA4">
            <w:pPr>
              <w:pStyle w:val="TableParagraph"/>
              <w:spacing w:line="162" w:lineRule="exact"/>
              <w:ind w:left="21"/>
              <w:jc w:val="center"/>
              <w:rPr>
                <w:sz w:val="15"/>
              </w:rPr>
            </w:pPr>
            <w:r>
              <w:rPr>
                <w:spacing w:val="-10"/>
                <w:sz w:val="15"/>
              </w:rPr>
              <w:t>X</w:t>
            </w:r>
          </w:p>
        </w:tc>
      </w:tr>
      <w:tr w:rsidR="00111317" w14:paraId="4F14AD05"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95A4A3D" w14:textId="77777777" w:rsidR="000A02AE" w:rsidRDefault="000A02AE" w:rsidP="00360AA4">
            <w:pPr>
              <w:pStyle w:val="TableParagraph"/>
              <w:spacing w:before="6"/>
              <w:rPr>
                <w:rFonts w:ascii="Times New Roman"/>
                <w:sz w:val="15"/>
              </w:rPr>
            </w:pPr>
          </w:p>
          <w:p w14:paraId="77DEDE1F" w14:textId="77777777" w:rsidR="000A02AE" w:rsidRDefault="000A02AE" w:rsidP="00360AA4">
            <w:pPr>
              <w:pStyle w:val="TableParagraph"/>
              <w:spacing w:line="162" w:lineRule="exact"/>
              <w:ind w:left="25"/>
              <w:rPr>
                <w:sz w:val="15"/>
              </w:rPr>
            </w:pPr>
            <w:r>
              <w:rPr>
                <w:spacing w:val="-2"/>
                <w:sz w:val="15"/>
              </w:rPr>
              <w:t>CELIS</w:t>
            </w:r>
          </w:p>
        </w:tc>
        <w:tc>
          <w:tcPr>
            <w:tcW w:w="850" w:type="dxa"/>
            <w:tcBorders>
              <w:top w:val="single" w:sz="12" w:space="0" w:color="000000"/>
              <w:left w:val="single" w:sz="12" w:space="0" w:color="000000"/>
              <w:bottom w:val="single" w:sz="12" w:space="0" w:color="000000"/>
              <w:right w:val="single" w:sz="12" w:space="0" w:color="000000"/>
            </w:tcBorders>
          </w:tcPr>
          <w:p w14:paraId="3BFC54E8" w14:textId="77777777" w:rsidR="000A02AE" w:rsidRDefault="000A02AE" w:rsidP="00360AA4">
            <w:pPr>
              <w:pStyle w:val="TableParagraph"/>
              <w:spacing w:before="6"/>
              <w:rPr>
                <w:rFonts w:ascii="Times New Roman"/>
                <w:sz w:val="15"/>
              </w:rPr>
            </w:pPr>
          </w:p>
          <w:p w14:paraId="5A5215AE" w14:textId="77777777" w:rsidR="000A02AE" w:rsidRDefault="000A02AE" w:rsidP="00360AA4">
            <w:pPr>
              <w:pStyle w:val="TableParagraph"/>
              <w:spacing w:line="162" w:lineRule="exact"/>
              <w:ind w:left="25"/>
              <w:rPr>
                <w:sz w:val="15"/>
              </w:rPr>
            </w:pPr>
            <w:r>
              <w:rPr>
                <w:spacing w:val="-2"/>
                <w:sz w:val="15"/>
              </w:rPr>
              <w:t>GARCIA</w:t>
            </w:r>
          </w:p>
        </w:tc>
        <w:tc>
          <w:tcPr>
            <w:tcW w:w="1134" w:type="dxa"/>
            <w:tcBorders>
              <w:top w:val="single" w:sz="12" w:space="0" w:color="000000"/>
              <w:left w:val="single" w:sz="12" w:space="0" w:color="000000"/>
              <w:bottom w:val="single" w:sz="12" w:space="0" w:color="000000"/>
              <w:right w:val="single" w:sz="12" w:space="0" w:color="000000"/>
            </w:tcBorders>
          </w:tcPr>
          <w:p w14:paraId="1A16A667" w14:textId="77777777" w:rsidR="000A02AE" w:rsidRDefault="000A02AE" w:rsidP="00360AA4">
            <w:pPr>
              <w:pStyle w:val="TableParagraph"/>
              <w:spacing w:before="6"/>
              <w:rPr>
                <w:rFonts w:ascii="Times New Roman"/>
                <w:sz w:val="15"/>
              </w:rPr>
            </w:pPr>
          </w:p>
          <w:p w14:paraId="71FA905C" w14:textId="77777777" w:rsidR="000A02AE" w:rsidRDefault="000A02AE" w:rsidP="00360AA4">
            <w:pPr>
              <w:pStyle w:val="TableParagraph"/>
              <w:spacing w:line="162" w:lineRule="exact"/>
              <w:ind w:left="25"/>
              <w:rPr>
                <w:sz w:val="15"/>
              </w:rPr>
            </w:pPr>
            <w:r>
              <w:rPr>
                <w:spacing w:val="-2"/>
                <w:sz w:val="15"/>
              </w:rPr>
              <w:t>JEISON</w:t>
            </w:r>
          </w:p>
        </w:tc>
        <w:tc>
          <w:tcPr>
            <w:tcW w:w="993" w:type="dxa"/>
            <w:tcBorders>
              <w:top w:val="single" w:sz="12" w:space="0" w:color="000000"/>
              <w:left w:val="single" w:sz="12" w:space="0" w:color="000000"/>
              <w:bottom w:val="single" w:sz="12" w:space="0" w:color="000000"/>
              <w:right w:val="single" w:sz="12" w:space="0" w:color="000000"/>
            </w:tcBorders>
          </w:tcPr>
          <w:p w14:paraId="34811C8C" w14:textId="77777777" w:rsidR="000A02AE" w:rsidRDefault="000A02AE" w:rsidP="00360AA4">
            <w:pPr>
              <w:pStyle w:val="TableParagraph"/>
              <w:spacing w:before="6"/>
              <w:rPr>
                <w:rFonts w:ascii="Times New Roman"/>
                <w:sz w:val="15"/>
              </w:rPr>
            </w:pPr>
          </w:p>
          <w:p w14:paraId="5830FBE7" w14:textId="77777777" w:rsidR="000A02AE" w:rsidRDefault="000A02AE" w:rsidP="00360AA4">
            <w:pPr>
              <w:pStyle w:val="TableParagraph"/>
              <w:spacing w:line="162" w:lineRule="exact"/>
              <w:ind w:left="25"/>
              <w:rPr>
                <w:sz w:val="15"/>
              </w:rPr>
            </w:pPr>
            <w:r>
              <w:rPr>
                <w:spacing w:val="-2"/>
                <w:sz w:val="15"/>
              </w:rPr>
              <w:t>DAVID</w:t>
            </w:r>
          </w:p>
        </w:tc>
        <w:tc>
          <w:tcPr>
            <w:tcW w:w="2409" w:type="dxa"/>
            <w:tcBorders>
              <w:top w:val="single" w:sz="12" w:space="0" w:color="000000"/>
              <w:left w:val="single" w:sz="12" w:space="0" w:color="000000"/>
              <w:bottom w:val="single" w:sz="12" w:space="0" w:color="000000"/>
              <w:right w:val="single" w:sz="12" w:space="0" w:color="000000"/>
            </w:tcBorders>
          </w:tcPr>
          <w:p w14:paraId="6A3CACF9" w14:textId="77777777" w:rsidR="000A02AE" w:rsidRDefault="000A02AE" w:rsidP="00360AA4">
            <w:pPr>
              <w:pStyle w:val="TableParagraph"/>
              <w:spacing w:before="6"/>
              <w:rPr>
                <w:rFonts w:ascii="Times New Roman"/>
                <w:sz w:val="15"/>
              </w:rPr>
            </w:pPr>
          </w:p>
          <w:p w14:paraId="34C4C76A"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C230A1E" w14:textId="77777777" w:rsidR="000A02AE" w:rsidRDefault="000A02AE" w:rsidP="00360AA4">
            <w:pPr>
              <w:pStyle w:val="TableParagraph"/>
              <w:spacing w:before="6"/>
              <w:rPr>
                <w:rFonts w:ascii="Times New Roman"/>
                <w:sz w:val="15"/>
              </w:rPr>
            </w:pPr>
          </w:p>
          <w:p w14:paraId="67480E37"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25654C8" w14:textId="77777777" w:rsidR="000A02AE" w:rsidRDefault="000A02AE" w:rsidP="00360AA4">
            <w:pPr>
              <w:pStyle w:val="TableParagraph"/>
              <w:spacing w:before="6"/>
              <w:rPr>
                <w:rFonts w:ascii="Times New Roman"/>
                <w:sz w:val="15"/>
              </w:rPr>
            </w:pPr>
          </w:p>
          <w:p w14:paraId="54FF5FB6"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407A7E6" w14:textId="77777777" w:rsidR="000A02AE" w:rsidRDefault="000A02AE" w:rsidP="00360AA4">
            <w:pPr>
              <w:pStyle w:val="TableParagraph"/>
              <w:spacing w:before="6"/>
              <w:rPr>
                <w:rFonts w:ascii="Times New Roman"/>
                <w:sz w:val="15"/>
              </w:rPr>
            </w:pPr>
          </w:p>
          <w:p w14:paraId="14C11A25" w14:textId="77777777" w:rsidR="000A02AE" w:rsidRDefault="000A02AE" w:rsidP="00360AA4">
            <w:pPr>
              <w:pStyle w:val="TableParagraph"/>
              <w:spacing w:line="162" w:lineRule="exact"/>
              <w:ind w:left="21"/>
              <w:jc w:val="center"/>
              <w:rPr>
                <w:sz w:val="15"/>
              </w:rPr>
            </w:pPr>
            <w:r>
              <w:rPr>
                <w:spacing w:val="-10"/>
                <w:sz w:val="15"/>
              </w:rPr>
              <w:t>X</w:t>
            </w:r>
          </w:p>
        </w:tc>
      </w:tr>
      <w:tr w:rsidR="00111317" w14:paraId="46BE353E"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73E7FC4" w14:textId="77777777" w:rsidR="000A02AE" w:rsidRDefault="000A02AE" w:rsidP="00360AA4">
            <w:pPr>
              <w:pStyle w:val="TableParagraph"/>
              <w:spacing w:before="6"/>
              <w:rPr>
                <w:rFonts w:ascii="Times New Roman"/>
                <w:sz w:val="15"/>
              </w:rPr>
            </w:pPr>
          </w:p>
          <w:p w14:paraId="63B87212" w14:textId="77777777" w:rsidR="000A02AE" w:rsidRDefault="000A02AE" w:rsidP="00360AA4">
            <w:pPr>
              <w:pStyle w:val="TableParagraph"/>
              <w:spacing w:line="162" w:lineRule="exact"/>
              <w:ind w:left="25"/>
              <w:rPr>
                <w:sz w:val="15"/>
              </w:rPr>
            </w:pPr>
            <w:r>
              <w:rPr>
                <w:spacing w:val="-2"/>
                <w:sz w:val="15"/>
              </w:rPr>
              <w:t>CHAVEZ</w:t>
            </w:r>
          </w:p>
        </w:tc>
        <w:tc>
          <w:tcPr>
            <w:tcW w:w="850" w:type="dxa"/>
            <w:tcBorders>
              <w:top w:val="single" w:sz="12" w:space="0" w:color="000000"/>
              <w:left w:val="single" w:sz="12" w:space="0" w:color="000000"/>
              <w:bottom w:val="single" w:sz="12" w:space="0" w:color="000000"/>
              <w:right w:val="single" w:sz="12" w:space="0" w:color="000000"/>
            </w:tcBorders>
          </w:tcPr>
          <w:p w14:paraId="35FCFDA6" w14:textId="77777777" w:rsidR="000A02AE" w:rsidRDefault="000A02AE" w:rsidP="00360AA4">
            <w:pPr>
              <w:pStyle w:val="TableParagraph"/>
              <w:spacing w:before="6"/>
              <w:rPr>
                <w:rFonts w:ascii="Times New Roman"/>
                <w:sz w:val="15"/>
              </w:rPr>
            </w:pPr>
          </w:p>
          <w:p w14:paraId="459B8C5E" w14:textId="77777777" w:rsidR="000A02AE" w:rsidRDefault="000A02AE" w:rsidP="00360AA4">
            <w:pPr>
              <w:pStyle w:val="TableParagraph"/>
              <w:spacing w:line="162" w:lineRule="exact"/>
              <w:ind w:left="25"/>
              <w:rPr>
                <w:sz w:val="15"/>
              </w:rPr>
            </w:pPr>
            <w:r>
              <w:rPr>
                <w:spacing w:val="-2"/>
                <w:sz w:val="15"/>
              </w:rPr>
              <w:t>SIERRA</w:t>
            </w:r>
          </w:p>
        </w:tc>
        <w:tc>
          <w:tcPr>
            <w:tcW w:w="1134" w:type="dxa"/>
            <w:tcBorders>
              <w:top w:val="single" w:sz="12" w:space="0" w:color="000000"/>
              <w:left w:val="single" w:sz="12" w:space="0" w:color="000000"/>
              <w:bottom w:val="single" w:sz="12" w:space="0" w:color="000000"/>
              <w:right w:val="single" w:sz="12" w:space="0" w:color="000000"/>
            </w:tcBorders>
          </w:tcPr>
          <w:p w14:paraId="7B64BB6D" w14:textId="77777777" w:rsidR="000A02AE" w:rsidRDefault="000A02AE" w:rsidP="00360AA4">
            <w:pPr>
              <w:pStyle w:val="TableParagraph"/>
              <w:spacing w:before="6"/>
              <w:rPr>
                <w:rFonts w:ascii="Times New Roman"/>
                <w:sz w:val="15"/>
              </w:rPr>
            </w:pPr>
          </w:p>
          <w:p w14:paraId="62773729" w14:textId="77777777" w:rsidR="000A02AE" w:rsidRDefault="000A02AE"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128C15C3" w14:textId="77777777" w:rsidR="000A02AE" w:rsidRDefault="000A02AE" w:rsidP="00360AA4">
            <w:pPr>
              <w:pStyle w:val="TableParagraph"/>
              <w:spacing w:before="6"/>
              <w:rPr>
                <w:rFonts w:ascii="Times New Roman"/>
                <w:sz w:val="15"/>
              </w:rPr>
            </w:pPr>
          </w:p>
          <w:p w14:paraId="232B829A" w14:textId="77777777" w:rsidR="000A02AE" w:rsidRDefault="000A02AE" w:rsidP="00360AA4">
            <w:pPr>
              <w:pStyle w:val="TableParagraph"/>
              <w:spacing w:line="162" w:lineRule="exact"/>
              <w:ind w:left="25"/>
              <w:rPr>
                <w:sz w:val="15"/>
              </w:rPr>
            </w:pPr>
            <w:r>
              <w:rPr>
                <w:spacing w:val="-4"/>
                <w:sz w:val="15"/>
              </w:rPr>
              <w:t>JOSE</w:t>
            </w:r>
          </w:p>
        </w:tc>
        <w:tc>
          <w:tcPr>
            <w:tcW w:w="2409" w:type="dxa"/>
            <w:tcBorders>
              <w:top w:val="single" w:sz="12" w:space="0" w:color="000000"/>
              <w:left w:val="single" w:sz="12" w:space="0" w:color="000000"/>
              <w:bottom w:val="single" w:sz="12" w:space="0" w:color="000000"/>
              <w:right w:val="single" w:sz="12" w:space="0" w:color="000000"/>
            </w:tcBorders>
          </w:tcPr>
          <w:p w14:paraId="573E2097"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0575281C" w14:textId="77777777" w:rsidR="000A02AE" w:rsidRDefault="000A02AE"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7A90792F" w14:textId="77777777" w:rsidR="000A02AE" w:rsidRDefault="000A02AE" w:rsidP="00360AA4">
            <w:pPr>
              <w:pStyle w:val="TableParagraph"/>
              <w:spacing w:before="6"/>
              <w:rPr>
                <w:rFonts w:ascii="Times New Roman"/>
                <w:sz w:val="15"/>
              </w:rPr>
            </w:pPr>
          </w:p>
          <w:p w14:paraId="1385F710"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563E560" w14:textId="77777777" w:rsidR="000A02AE" w:rsidRDefault="000A02AE" w:rsidP="00360AA4">
            <w:pPr>
              <w:pStyle w:val="TableParagraph"/>
              <w:spacing w:before="6"/>
              <w:rPr>
                <w:rFonts w:ascii="Times New Roman"/>
                <w:sz w:val="15"/>
              </w:rPr>
            </w:pPr>
          </w:p>
          <w:p w14:paraId="34634F12"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0DD2C0B" w14:textId="77777777" w:rsidR="000A02AE" w:rsidRDefault="000A02AE" w:rsidP="00360AA4">
            <w:pPr>
              <w:pStyle w:val="TableParagraph"/>
              <w:spacing w:before="6"/>
              <w:rPr>
                <w:rFonts w:ascii="Times New Roman"/>
                <w:sz w:val="15"/>
              </w:rPr>
            </w:pPr>
          </w:p>
          <w:p w14:paraId="1FEF9F47" w14:textId="77777777" w:rsidR="000A02AE" w:rsidRDefault="000A02AE" w:rsidP="00360AA4">
            <w:pPr>
              <w:pStyle w:val="TableParagraph"/>
              <w:spacing w:line="162" w:lineRule="exact"/>
              <w:ind w:left="21"/>
              <w:jc w:val="center"/>
              <w:rPr>
                <w:sz w:val="15"/>
              </w:rPr>
            </w:pPr>
            <w:r>
              <w:rPr>
                <w:spacing w:val="-10"/>
                <w:sz w:val="15"/>
              </w:rPr>
              <w:t>X</w:t>
            </w:r>
          </w:p>
        </w:tc>
      </w:tr>
      <w:tr w:rsidR="00111317" w14:paraId="36013ECA"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A0D6C2F" w14:textId="77777777" w:rsidR="000A02AE" w:rsidRDefault="000A02AE" w:rsidP="00360AA4">
            <w:pPr>
              <w:pStyle w:val="TableParagraph"/>
              <w:spacing w:before="6"/>
              <w:rPr>
                <w:rFonts w:ascii="Times New Roman"/>
                <w:sz w:val="15"/>
              </w:rPr>
            </w:pPr>
          </w:p>
          <w:p w14:paraId="3FFC06B0" w14:textId="77777777" w:rsidR="000A02AE" w:rsidRDefault="000A02AE" w:rsidP="00360AA4">
            <w:pPr>
              <w:pStyle w:val="TableParagraph"/>
              <w:spacing w:line="162" w:lineRule="exact"/>
              <w:ind w:left="25"/>
              <w:rPr>
                <w:sz w:val="15"/>
              </w:rPr>
            </w:pPr>
            <w:r>
              <w:rPr>
                <w:spacing w:val="-2"/>
                <w:sz w:val="15"/>
              </w:rPr>
              <w:t>CHIPATECUA</w:t>
            </w:r>
          </w:p>
        </w:tc>
        <w:tc>
          <w:tcPr>
            <w:tcW w:w="850" w:type="dxa"/>
            <w:tcBorders>
              <w:top w:val="single" w:sz="12" w:space="0" w:color="000000"/>
              <w:left w:val="single" w:sz="12" w:space="0" w:color="000000"/>
              <w:bottom w:val="single" w:sz="12" w:space="0" w:color="000000"/>
              <w:right w:val="single" w:sz="12" w:space="0" w:color="000000"/>
            </w:tcBorders>
          </w:tcPr>
          <w:p w14:paraId="42996FF2" w14:textId="77777777" w:rsidR="000A02AE" w:rsidRDefault="000A02AE" w:rsidP="00360AA4">
            <w:pPr>
              <w:pStyle w:val="TableParagraph"/>
              <w:spacing w:before="6"/>
              <w:rPr>
                <w:rFonts w:ascii="Times New Roman"/>
                <w:sz w:val="15"/>
              </w:rPr>
            </w:pPr>
          </w:p>
          <w:p w14:paraId="136860DF" w14:textId="77777777" w:rsidR="000A02AE" w:rsidRDefault="000A02AE" w:rsidP="00360AA4">
            <w:pPr>
              <w:pStyle w:val="TableParagraph"/>
              <w:spacing w:line="162" w:lineRule="exact"/>
              <w:ind w:left="25"/>
              <w:rPr>
                <w:sz w:val="15"/>
              </w:rPr>
            </w:pPr>
            <w:r>
              <w:rPr>
                <w:spacing w:val="-2"/>
                <w:sz w:val="15"/>
              </w:rPr>
              <w:t>MANRIQUE</w:t>
            </w:r>
          </w:p>
        </w:tc>
        <w:tc>
          <w:tcPr>
            <w:tcW w:w="1134" w:type="dxa"/>
            <w:tcBorders>
              <w:top w:val="single" w:sz="12" w:space="0" w:color="000000"/>
              <w:left w:val="single" w:sz="12" w:space="0" w:color="000000"/>
              <w:bottom w:val="single" w:sz="12" w:space="0" w:color="000000"/>
              <w:right w:val="single" w:sz="12" w:space="0" w:color="000000"/>
            </w:tcBorders>
          </w:tcPr>
          <w:p w14:paraId="26590934" w14:textId="77777777" w:rsidR="000A02AE" w:rsidRDefault="000A02AE" w:rsidP="00360AA4">
            <w:pPr>
              <w:pStyle w:val="TableParagraph"/>
              <w:spacing w:before="6"/>
              <w:rPr>
                <w:rFonts w:ascii="Times New Roman"/>
                <w:sz w:val="15"/>
              </w:rPr>
            </w:pPr>
          </w:p>
          <w:p w14:paraId="40C2E097" w14:textId="77777777" w:rsidR="000A02AE" w:rsidRDefault="000A02AE" w:rsidP="00360AA4">
            <w:pPr>
              <w:pStyle w:val="TableParagraph"/>
              <w:spacing w:line="162" w:lineRule="exact"/>
              <w:ind w:left="25"/>
              <w:rPr>
                <w:sz w:val="15"/>
              </w:rPr>
            </w:pPr>
            <w:r>
              <w:rPr>
                <w:spacing w:val="-2"/>
                <w:sz w:val="15"/>
              </w:rPr>
              <w:t>SALOME</w:t>
            </w:r>
          </w:p>
        </w:tc>
        <w:tc>
          <w:tcPr>
            <w:tcW w:w="993" w:type="dxa"/>
            <w:tcBorders>
              <w:top w:val="single" w:sz="12" w:space="0" w:color="000000"/>
              <w:left w:val="single" w:sz="12" w:space="0" w:color="000000"/>
              <w:bottom w:val="single" w:sz="12" w:space="0" w:color="000000"/>
              <w:right w:val="single" w:sz="12" w:space="0" w:color="000000"/>
            </w:tcBorders>
          </w:tcPr>
          <w:p w14:paraId="0F2ECC63"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163A90A" w14:textId="77777777" w:rsidR="000A02AE" w:rsidRDefault="000A02AE" w:rsidP="00360AA4">
            <w:pPr>
              <w:pStyle w:val="TableParagraph"/>
              <w:spacing w:before="6"/>
              <w:rPr>
                <w:rFonts w:ascii="Times New Roman"/>
                <w:sz w:val="15"/>
              </w:rPr>
            </w:pPr>
          </w:p>
          <w:p w14:paraId="3758AB84"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5FB8BA59" w14:textId="77777777" w:rsidR="000A02AE" w:rsidRDefault="000A02AE" w:rsidP="00360AA4">
            <w:pPr>
              <w:pStyle w:val="TableParagraph"/>
              <w:spacing w:before="6"/>
              <w:rPr>
                <w:rFonts w:ascii="Times New Roman"/>
                <w:sz w:val="15"/>
              </w:rPr>
            </w:pPr>
          </w:p>
          <w:p w14:paraId="4CD1C88A"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70738AA" w14:textId="77777777" w:rsidR="000A02AE" w:rsidRDefault="000A02AE" w:rsidP="00360AA4">
            <w:pPr>
              <w:pStyle w:val="TableParagraph"/>
              <w:spacing w:before="6"/>
              <w:rPr>
                <w:rFonts w:ascii="Times New Roman"/>
                <w:sz w:val="15"/>
              </w:rPr>
            </w:pPr>
          </w:p>
          <w:p w14:paraId="5B15A620"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89307B1" w14:textId="77777777" w:rsidR="000A02AE" w:rsidRDefault="000A02AE" w:rsidP="00360AA4">
            <w:pPr>
              <w:pStyle w:val="TableParagraph"/>
              <w:spacing w:before="6"/>
              <w:rPr>
                <w:rFonts w:ascii="Times New Roman"/>
                <w:sz w:val="15"/>
              </w:rPr>
            </w:pPr>
          </w:p>
          <w:p w14:paraId="6B9B0AFB" w14:textId="77777777" w:rsidR="000A02AE" w:rsidRDefault="000A02AE" w:rsidP="00360AA4">
            <w:pPr>
              <w:pStyle w:val="TableParagraph"/>
              <w:spacing w:line="162" w:lineRule="exact"/>
              <w:ind w:left="21"/>
              <w:jc w:val="center"/>
              <w:rPr>
                <w:sz w:val="15"/>
              </w:rPr>
            </w:pPr>
            <w:r>
              <w:rPr>
                <w:spacing w:val="-10"/>
                <w:sz w:val="15"/>
              </w:rPr>
              <w:t>X</w:t>
            </w:r>
          </w:p>
        </w:tc>
      </w:tr>
      <w:tr w:rsidR="00111317" w14:paraId="37806201"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8D28BBE" w14:textId="77777777" w:rsidR="000A02AE" w:rsidRDefault="000A02AE" w:rsidP="00360AA4">
            <w:pPr>
              <w:pStyle w:val="TableParagraph"/>
              <w:spacing w:before="7"/>
              <w:rPr>
                <w:rFonts w:ascii="Times New Roman"/>
                <w:sz w:val="15"/>
              </w:rPr>
            </w:pPr>
          </w:p>
          <w:p w14:paraId="7047F959" w14:textId="77777777" w:rsidR="000A02AE" w:rsidRDefault="000A02AE" w:rsidP="00360AA4">
            <w:pPr>
              <w:pStyle w:val="TableParagraph"/>
              <w:spacing w:line="162" w:lineRule="exact"/>
              <w:ind w:left="25"/>
              <w:rPr>
                <w:sz w:val="15"/>
              </w:rPr>
            </w:pPr>
            <w:r>
              <w:rPr>
                <w:spacing w:val="-2"/>
                <w:sz w:val="15"/>
              </w:rPr>
              <w:t>CIFUENTESS</w:t>
            </w:r>
          </w:p>
        </w:tc>
        <w:tc>
          <w:tcPr>
            <w:tcW w:w="850" w:type="dxa"/>
            <w:tcBorders>
              <w:top w:val="single" w:sz="12" w:space="0" w:color="000000"/>
              <w:left w:val="single" w:sz="12" w:space="0" w:color="000000"/>
              <w:bottom w:val="single" w:sz="12" w:space="0" w:color="000000"/>
              <w:right w:val="single" w:sz="12" w:space="0" w:color="000000"/>
            </w:tcBorders>
          </w:tcPr>
          <w:p w14:paraId="1435B8CE" w14:textId="77777777" w:rsidR="000A02AE" w:rsidRDefault="000A02AE" w:rsidP="00360AA4">
            <w:pPr>
              <w:pStyle w:val="TableParagraph"/>
              <w:spacing w:before="7"/>
              <w:rPr>
                <w:rFonts w:ascii="Times New Roman"/>
                <w:sz w:val="15"/>
              </w:rPr>
            </w:pPr>
          </w:p>
          <w:p w14:paraId="6BFF78D8" w14:textId="77777777" w:rsidR="000A02AE" w:rsidRDefault="000A02AE" w:rsidP="00360AA4">
            <w:pPr>
              <w:pStyle w:val="TableParagraph"/>
              <w:spacing w:line="162" w:lineRule="exact"/>
              <w:ind w:left="25"/>
              <w:rPr>
                <w:sz w:val="15"/>
              </w:rPr>
            </w:pPr>
            <w:r>
              <w:rPr>
                <w:spacing w:val="-2"/>
                <w:sz w:val="15"/>
              </w:rPr>
              <w:t>VALLEJO</w:t>
            </w:r>
          </w:p>
        </w:tc>
        <w:tc>
          <w:tcPr>
            <w:tcW w:w="1134" w:type="dxa"/>
            <w:tcBorders>
              <w:top w:val="single" w:sz="12" w:space="0" w:color="000000"/>
              <w:left w:val="single" w:sz="12" w:space="0" w:color="000000"/>
              <w:bottom w:val="single" w:sz="12" w:space="0" w:color="000000"/>
              <w:right w:val="single" w:sz="12" w:space="0" w:color="000000"/>
            </w:tcBorders>
          </w:tcPr>
          <w:p w14:paraId="42CBF7A5" w14:textId="77777777" w:rsidR="000A02AE" w:rsidRDefault="000A02AE" w:rsidP="00360AA4">
            <w:pPr>
              <w:pStyle w:val="TableParagraph"/>
              <w:spacing w:before="7"/>
              <w:rPr>
                <w:rFonts w:ascii="Times New Roman"/>
                <w:sz w:val="15"/>
              </w:rPr>
            </w:pPr>
          </w:p>
          <w:p w14:paraId="25E8547A" w14:textId="77777777" w:rsidR="000A02AE" w:rsidRDefault="000A02AE" w:rsidP="00360AA4">
            <w:pPr>
              <w:pStyle w:val="TableParagraph"/>
              <w:spacing w:line="162" w:lineRule="exact"/>
              <w:ind w:left="25"/>
              <w:rPr>
                <w:sz w:val="15"/>
              </w:rPr>
            </w:pPr>
            <w:r>
              <w:rPr>
                <w:spacing w:val="-4"/>
                <w:sz w:val="15"/>
              </w:rPr>
              <w:t>SARA</w:t>
            </w:r>
          </w:p>
        </w:tc>
        <w:tc>
          <w:tcPr>
            <w:tcW w:w="993" w:type="dxa"/>
            <w:tcBorders>
              <w:top w:val="single" w:sz="12" w:space="0" w:color="000000"/>
              <w:left w:val="single" w:sz="12" w:space="0" w:color="000000"/>
              <w:bottom w:val="single" w:sz="12" w:space="0" w:color="000000"/>
              <w:right w:val="single" w:sz="12" w:space="0" w:color="000000"/>
            </w:tcBorders>
          </w:tcPr>
          <w:p w14:paraId="5CFD967F"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07837F99" w14:textId="77777777" w:rsidR="000A02AE" w:rsidRDefault="000A02AE" w:rsidP="00360AA4">
            <w:pPr>
              <w:pStyle w:val="TableParagraph"/>
              <w:spacing w:before="7"/>
              <w:rPr>
                <w:rFonts w:ascii="Times New Roman"/>
                <w:sz w:val="15"/>
              </w:rPr>
            </w:pPr>
          </w:p>
          <w:p w14:paraId="5AC2D4EA"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7F6F0805" w14:textId="77777777" w:rsidR="000A02AE" w:rsidRDefault="000A02AE" w:rsidP="00360AA4">
            <w:pPr>
              <w:pStyle w:val="TableParagraph"/>
              <w:spacing w:before="7"/>
              <w:rPr>
                <w:rFonts w:ascii="Times New Roman"/>
                <w:sz w:val="15"/>
              </w:rPr>
            </w:pPr>
          </w:p>
          <w:p w14:paraId="6193A10C"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79645AA" w14:textId="77777777" w:rsidR="000A02AE" w:rsidRDefault="000A02AE" w:rsidP="00360AA4">
            <w:pPr>
              <w:pStyle w:val="TableParagraph"/>
              <w:spacing w:before="7"/>
              <w:rPr>
                <w:rFonts w:ascii="Times New Roman"/>
                <w:sz w:val="15"/>
              </w:rPr>
            </w:pPr>
          </w:p>
          <w:p w14:paraId="5AFB71B5"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B461CC5" w14:textId="77777777" w:rsidR="000A02AE" w:rsidRDefault="000A02AE" w:rsidP="00360AA4">
            <w:pPr>
              <w:pStyle w:val="TableParagraph"/>
              <w:spacing w:before="7"/>
              <w:rPr>
                <w:rFonts w:ascii="Times New Roman"/>
                <w:sz w:val="15"/>
              </w:rPr>
            </w:pPr>
          </w:p>
          <w:p w14:paraId="4BCAA09C" w14:textId="77777777" w:rsidR="000A02AE" w:rsidRDefault="000A02AE" w:rsidP="00360AA4">
            <w:pPr>
              <w:pStyle w:val="TableParagraph"/>
              <w:spacing w:line="162" w:lineRule="exact"/>
              <w:ind w:left="21"/>
              <w:jc w:val="center"/>
              <w:rPr>
                <w:sz w:val="15"/>
              </w:rPr>
            </w:pPr>
            <w:r>
              <w:rPr>
                <w:spacing w:val="-10"/>
                <w:sz w:val="15"/>
              </w:rPr>
              <w:t>X</w:t>
            </w:r>
          </w:p>
        </w:tc>
      </w:tr>
      <w:tr w:rsidR="00111317" w14:paraId="705E6FFE"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33C9854" w14:textId="77777777" w:rsidR="000A02AE" w:rsidRDefault="000A02AE" w:rsidP="00360AA4">
            <w:pPr>
              <w:pStyle w:val="TableParagraph"/>
              <w:spacing w:before="6"/>
              <w:rPr>
                <w:rFonts w:ascii="Times New Roman"/>
                <w:sz w:val="15"/>
              </w:rPr>
            </w:pPr>
          </w:p>
          <w:p w14:paraId="56ACB1CB" w14:textId="77777777" w:rsidR="000A02AE" w:rsidRDefault="000A02AE" w:rsidP="00360AA4">
            <w:pPr>
              <w:pStyle w:val="TableParagraph"/>
              <w:spacing w:line="162" w:lineRule="exact"/>
              <w:ind w:left="25"/>
              <w:rPr>
                <w:sz w:val="15"/>
              </w:rPr>
            </w:pPr>
            <w:r>
              <w:rPr>
                <w:spacing w:val="-2"/>
                <w:sz w:val="15"/>
              </w:rPr>
              <w:t>COTRINI</w:t>
            </w:r>
          </w:p>
        </w:tc>
        <w:tc>
          <w:tcPr>
            <w:tcW w:w="850" w:type="dxa"/>
            <w:tcBorders>
              <w:top w:val="single" w:sz="12" w:space="0" w:color="000000"/>
              <w:left w:val="single" w:sz="12" w:space="0" w:color="000000"/>
              <w:bottom w:val="single" w:sz="12" w:space="0" w:color="000000"/>
              <w:right w:val="single" w:sz="12" w:space="0" w:color="000000"/>
            </w:tcBorders>
          </w:tcPr>
          <w:p w14:paraId="3A2DAC70" w14:textId="77777777" w:rsidR="000A02AE" w:rsidRDefault="000A02AE" w:rsidP="00360AA4">
            <w:pPr>
              <w:pStyle w:val="TableParagraph"/>
              <w:spacing w:before="6"/>
              <w:rPr>
                <w:rFonts w:ascii="Times New Roman"/>
                <w:sz w:val="15"/>
              </w:rPr>
            </w:pPr>
          </w:p>
          <w:p w14:paraId="053D098D" w14:textId="77777777" w:rsidR="000A02AE" w:rsidRDefault="000A02AE" w:rsidP="00360AA4">
            <w:pPr>
              <w:pStyle w:val="TableParagraph"/>
              <w:spacing w:line="162" w:lineRule="exact"/>
              <w:ind w:left="25"/>
              <w:rPr>
                <w:sz w:val="15"/>
              </w:rPr>
            </w:pPr>
            <w:r>
              <w:rPr>
                <w:spacing w:val="-2"/>
                <w:sz w:val="15"/>
              </w:rPr>
              <w:t>CASTRILLON</w:t>
            </w:r>
          </w:p>
        </w:tc>
        <w:tc>
          <w:tcPr>
            <w:tcW w:w="1134" w:type="dxa"/>
            <w:tcBorders>
              <w:top w:val="single" w:sz="12" w:space="0" w:color="000000"/>
              <w:left w:val="single" w:sz="12" w:space="0" w:color="000000"/>
              <w:bottom w:val="single" w:sz="12" w:space="0" w:color="000000"/>
              <w:right w:val="single" w:sz="12" w:space="0" w:color="000000"/>
            </w:tcBorders>
          </w:tcPr>
          <w:p w14:paraId="11A416EE" w14:textId="77777777" w:rsidR="000A02AE" w:rsidRDefault="000A02AE" w:rsidP="00360AA4">
            <w:pPr>
              <w:pStyle w:val="TableParagraph"/>
              <w:spacing w:before="6"/>
              <w:rPr>
                <w:rFonts w:ascii="Times New Roman"/>
                <w:sz w:val="15"/>
              </w:rPr>
            </w:pPr>
          </w:p>
          <w:p w14:paraId="5F105E7C" w14:textId="77777777" w:rsidR="000A02AE" w:rsidRDefault="000A02AE" w:rsidP="00360AA4">
            <w:pPr>
              <w:pStyle w:val="TableParagraph"/>
              <w:spacing w:line="162" w:lineRule="exact"/>
              <w:ind w:left="25"/>
              <w:rPr>
                <w:sz w:val="15"/>
              </w:rPr>
            </w:pPr>
            <w:r>
              <w:rPr>
                <w:spacing w:val="-2"/>
                <w:sz w:val="15"/>
              </w:rPr>
              <w:t>EMILY</w:t>
            </w:r>
          </w:p>
        </w:tc>
        <w:tc>
          <w:tcPr>
            <w:tcW w:w="993" w:type="dxa"/>
            <w:tcBorders>
              <w:top w:val="single" w:sz="12" w:space="0" w:color="000000"/>
              <w:left w:val="single" w:sz="12" w:space="0" w:color="000000"/>
              <w:bottom w:val="single" w:sz="12" w:space="0" w:color="000000"/>
              <w:right w:val="single" w:sz="12" w:space="0" w:color="000000"/>
            </w:tcBorders>
          </w:tcPr>
          <w:p w14:paraId="12059377"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AF6FC97" w14:textId="77777777" w:rsidR="000A02AE" w:rsidRDefault="000A02AE" w:rsidP="00360AA4">
            <w:pPr>
              <w:pStyle w:val="TableParagraph"/>
              <w:spacing w:before="6"/>
              <w:rPr>
                <w:rFonts w:ascii="Times New Roman"/>
                <w:sz w:val="15"/>
              </w:rPr>
            </w:pPr>
          </w:p>
          <w:p w14:paraId="70452E2E"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29098855" w14:textId="77777777" w:rsidR="000A02AE" w:rsidRDefault="000A02AE" w:rsidP="00360AA4">
            <w:pPr>
              <w:pStyle w:val="TableParagraph"/>
              <w:spacing w:before="6"/>
              <w:rPr>
                <w:rFonts w:ascii="Times New Roman"/>
                <w:sz w:val="15"/>
              </w:rPr>
            </w:pPr>
          </w:p>
          <w:p w14:paraId="6DBFF4D3"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8203B95" w14:textId="77777777" w:rsidR="000A02AE" w:rsidRDefault="000A02AE" w:rsidP="00360AA4">
            <w:pPr>
              <w:pStyle w:val="TableParagraph"/>
              <w:spacing w:before="6"/>
              <w:rPr>
                <w:rFonts w:ascii="Times New Roman"/>
                <w:sz w:val="15"/>
              </w:rPr>
            </w:pPr>
          </w:p>
          <w:p w14:paraId="079AC9EE"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8415A3E" w14:textId="77777777" w:rsidR="000A02AE" w:rsidRDefault="000A02AE" w:rsidP="00360AA4">
            <w:pPr>
              <w:pStyle w:val="TableParagraph"/>
              <w:spacing w:before="6"/>
              <w:rPr>
                <w:rFonts w:ascii="Times New Roman"/>
                <w:sz w:val="15"/>
              </w:rPr>
            </w:pPr>
          </w:p>
          <w:p w14:paraId="5E2FF1DC" w14:textId="77777777" w:rsidR="000A02AE" w:rsidRDefault="000A02AE" w:rsidP="00360AA4">
            <w:pPr>
              <w:pStyle w:val="TableParagraph"/>
              <w:spacing w:line="162" w:lineRule="exact"/>
              <w:ind w:left="21"/>
              <w:jc w:val="center"/>
              <w:rPr>
                <w:sz w:val="15"/>
              </w:rPr>
            </w:pPr>
            <w:r>
              <w:rPr>
                <w:spacing w:val="-10"/>
                <w:sz w:val="15"/>
              </w:rPr>
              <w:t>X</w:t>
            </w:r>
          </w:p>
        </w:tc>
      </w:tr>
      <w:tr w:rsidR="00111317" w14:paraId="3DE2A13F"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1FB52C4" w14:textId="77777777" w:rsidR="000A02AE" w:rsidRDefault="000A02AE" w:rsidP="00360AA4">
            <w:pPr>
              <w:pStyle w:val="TableParagraph"/>
              <w:spacing w:before="6"/>
              <w:rPr>
                <w:rFonts w:ascii="Times New Roman"/>
                <w:sz w:val="15"/>
              </w:rPr>
            </w:pPr>
          </w:p>
          <w:p w14:paraId="51A30DD5" w14:textId="77777777" w:rsidR="000A02AE" w:rsidRDefault="000A02AE" w:rsidP="00360AA4">
            <w:pPr>
              <w:pStyle w:val="TableParagraph"/>
              <w:spacing w:line="162" w:lineRule="exact"/>
              <w:ind w:left="25"/>
              <w:rPr>
                <w:sz w:val="15"/>
              </w:rPr>
            </w:pPr>
            <w:r>
              <w:rPr>
                <w:spacing w:val="-2"/>
                <w:sz w:val="15"/>
              </w:rPr>
              <w:t>CUELLAR</w:t>
            </w:r>
          </w:p>
        </w:tc>
        <w:tc>
          <w:tcPr>
            <w:tcW w:w="850" w:type="dxa"/>
            <w:tcBorders>
              <w:top w:val="single" w:sz="12" w:space="0" w:color="000000"/>
              <w:left w:val="single" w:sz="12" w:space="0" w:color="000000"/>
              <w:bottom w:val="single" w:sz="12" w:space="0" w:color="000000"/>
              <w:right w:val="single" w:sz="12" w:space="0" w:color="000000"/>
            </w:tcBorders>
          </w:tcPr>
          <w:p w14:paraId="77567C1E" w14:textId="77777777" w:rsidR="000A02AE" w:rsidRDefault="000A02AE" w:rsidP="00360AA4">
            <w:pPr>
              <w:pStyle w:val="TableParagraph"/>
              <w:spacing w:before="6"/>
              <w:rPr>
                <w:rFonts w:ascii="Times New Roman"/>
                <w:sz w:val="15"/>
              </w:rPr>
            </w:pPr>
          </w:p>
          <w:p w14:paraId="4BE47FA3" w14:textId="77777777" w:rsidR="000A02AE" w:rsidRDefault="000A02AE" w:rsidP="00360AA4">
            <w:pPr>
              <w:pStyle w:val="TableParagraph"/>
              <w:spacing w:line="162" w:lineRule="exact"/>
              <w:ind w:left="25"/>
              <w:rPr>
                <w:sz w:val="15"/>
              </w:rPr>
            </w:pPr>
            <w:r>
              <w:rPr>
                <w:spacing w:val="-2"/>
                <w:sz w:val="15"/>
              </w:rPr>
              <w:t>TORRES</w:t>
            </w:r>
          </w:p>
        </w:tc>
        <w:tc>
          <w:tcPr>
            <w:tcW w:w="1134" w:type="dxa"/>
            <w:tcBorders>
              <w:top w:val="single" w:sz="12" w:space="0" w:color="000000"/>
              <w:left w:val="single" w:sz="12" w:space="0" w:color="000000"/>
              <w:bottom w:val="single" w:sz="12" w:space="0" w:color="000000"/>
              <w:right w:val="single" w:sz="12" w:space="0" w:color="000000"/>
            </w:tcBorders>
          </w:tcPr>
          <w:p w14:paraId="18016A0E" w14:textId="77777777" w:rsidR="000A02AE" w:rsidRDefault="000A02AE" w:rsidP="00360AA4">
            <w:pPr>
              <w:pStyle w:val="TableParagraph"/>
              <w:spacing w:before="6"/>
              <w:rPr>
                <w:rFonts w:ascii="Times New Roman"/>
                <w:sz w:val="15"/>
              </w:rPr>
            </w:pPr>
          </w:p>
          <w:p w14:paraId="094E6CC3" w14:textId="77777777" w:rsidR="000A02AE" w:rsidRDefault="000A02AE" w:rsidP="00360AA4">
            <w:pPr>
              <w:pStyle w:val="TableParagraph"/>
              <w:spacing w:line="162" w:lineRule="exact"/>
              <w:ind w:left="25"/>
              <w:rPr>
                <w:sz w:val="15"/>
              </w:rPr>
            </w:pPr>
            <w:r>
              <w:rPr>
                <w:spacing w:val="-2"/>
                <w:sz w:val="15"/>
              </w:rPr>
              <w:t>SAMUEL</w:t>
            </w:r>
          </w:p>
        </w:tc>
        <w:tc>
          <w:tcPr>
            <w:tcW w:w="993" w:type="dxa"/>
            <w:tcBorders>
              <w:top w:val="single" w:sz="12" w:space="0" w:color="000000"/>
              <w:left w:val="single" w:sz="12" w:space="0" w:color="000000"/>
              <w:bottom w:val="single" w:sz="12" w:space="0" w:color="000000"/>
              <w:right w:val="single" w:sz="12" w:space="0" w:color="000000"/>
            </w:tcBorders>
          </w:tcPr>
          <w:p w14:paraId="20AF27DE"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A993DDF" w14:textId="77777777" w:rsidR="000A02AE" w:rsidRDefault="000A02AE" w:rsidP="00360AA4">
            <w:pPr>
              <w:pStyle w:val="TableParagraph"/>
              <w:spacing w:before="6"/>
              <w:rPr>
                <w:rFonts w:ascii="Times New Roman"/>
                <w:sz w:val="15"/>
              </w:rPr>
            </w:pPr>
          </w:p>
          <w:p w14:paraId="63E78620"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4116C0A" w14:textId="77777777" w:rsidR="000A02AE" w:rsidRDefault="000A02AE" w:rsidP="00360AA4">
            <w:pPr>
              <w:pStyle w:val="TableParagraph"/>
              <w:spacing w:before="6"/>
              <w:rPr>
                <w:rFonts w:ascii="Times New Roman"/>
                <w:sz w:val="15"/>
              </w:rPr>
            </w:pPr>
          </w:p>
          <w:p w14:paraId="6B6AA37B"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50E9C71" w14:textId="77777777" w:rsidR="000A02AE" w:rsidRDefault="000A02AE" w:rsidP="00360AA4">
            <w:pPr>
              <w:pStyle w:val="TableParagraph"/>
              <w:rPr>
                <w:rFonts w:ascii="Times New Roman"/>
                <w:sz w:val="14"/>
              </w:rPr>
            </w:pPr>
          </w:p>
        </w:tc>
        <w:tc>
          <w:tcPr>
            <w:tcW w:w="1134" w:type="dxa"/>
            <w:tcBorders>
              <w:top w:val="single" w:sz="12" w:space="0" w:color="000000"/>
              <w:left w:val="single" w:sz="12" w:space="0" w:color="000000"/>
              <w:bottom w:val="single" w:sz="12" w:space="0" w:color="000000"/>
              <w:right w:val="single" w:sz="12" w:space="0" w:color="000000"/>
            </w:tcBorders>
          </w:tcPr>
          <w:p w14:paraId="4C949782" w14:textId="77777777" w:rsidR="000A02AE" w:rsidRDefault="000A02AE" w:rsidP="00360AA4">
            <w:pPr>
              <w:pStyle w:val="TableParagraph"/>
              <w:spacing w:before="6"/>
              <w:rPr>
                <w:rFonts w:ascii="Times New Roman"/>
                <w:sz w:val="15"/>
              </w:rPr>
            </w:pPr>
          </w:p>
          <w:p w14:paraId="7B8524D3" w14:textId="77777777" w:rsidR="000A02AE" w:rsidRDefault="000A02AE" w:rsidP="00360AA4">
            <w:pPr>
              <w:pStyle w:val="TableParagraph"/>
              <w:spacing w:line="162" w:lineRule="exact"/>
              <w:ind w:left="21"/>
              <w:jc w:val="center"/>
              <w:rPr>
                <w:sz w:val="15"/>
              </w:rPr>
            </w:pPr>
            <w:r>
              <w:rPr>
                <w:spacing w:val="-10"/>
                <w:sz w:val="15"/>
              </w:rPr>
              <w:t>X</w:t>
            </w:r>
          </w:p>
        </w:tc>
      </w:tr>
      <w:tr w:rsidR="00111317" w14:paraId="3EEB83DF"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A50CB9F" w14:textId="77777777" w:rsidR="000A02AE" w:rsidRDefault="000A02AE" w:rsidP="00360AA4">
            <w:pPr>
              <w:pStyle w:val="TableParagraph"/>
              <w:spacing w:before="6"/>
              <w:rPr>
                <w:rFonts w:ascii="Times New Roman"/>
                <w:sz w:val="15"/>
              </w:rPr>
            </w:pPr>
          </w:p>
          <w:p w14:paraId="48A07584" w14:textId="77777777" w:rsidR="000A02AE" w:rsidRDefault="000A02AE" w:rsidP="00360AA4">
            <w:pPr>
              <w:pStyle w:val="TableParagraph"/>
              <w:spacing w:line="162" w:lineRule="exact"/>
              <w:ind w:left="25"/>
              <w:rPr>
                <w:sz w:val="15"/>
              </w:rPr>
            </w:pPr>
            <w:r>
              <w:rPr>
                <w:spacing w:val="-2"/>
                <w:sz w:val="15"/>
              </w:rPr>
              <w:t>CUERVO</w:t>
            </w:r>
          </w:p>
        </w:tc>
        <w:tc>
          <w:tcPr>
            <w:tcW w:w="850" w:type="dxa"/>
            <w:tcBorders>
              <w:top w:val="single" w:sz="12" w:space="0" w:color="000000"/>
              <w:left w:val="single" w:sz="12" w:space="0" w:color="000000"/>
              <w:bottom w:val="single" w:sz="12" w:space="0" w:color="000000"/>
              <w:right w:val="single" w:sz="12" w:space="0" w:color="000000"/>
            </w:tcBorders>
          </w:tcPr>
          <w:p w14:paraId="4EC9323A" w14:textId="77777777" w:rsidR="000A02AE" w:rsidRDefault="000A02AE" w:rsidP="00360AA4">
            <w:pPr>
              <w:pStyle w:val="TableParagraph"/>
              <w:spacing w:before="6"/>
              <w:rPr>
                <w:rFonts w:ascii="Times New Roman"/>
                <w:sz w:val="15"/>
              </w:rPr>
            </w:pPr>
          </w:p>
          <w:p w14:paraId="1798BCC8" w14:textId="77777777" w:rsidR="000A02AE" w:rsidRDefault="000A02AE" w:rsidP="00360AA4">
            <w:pPr>
              <w:pStyle w:val="TableParagraph"/>
              <w:spacing w:line="162" w:lineRule="exact"/>
              <w:ind w:left="25"/>
              <w:rPr>
                <w:sz w:val="15"/>
              </w:rPr>
            </w:pPr>
            <w:r>
              <w:rPr>
                <w:spacing w:val="-2"/>
                <w:sz w:val="15"/>
              </w:rPr>
              <w:t>QUINTERO</w:t>
            </w:r>
          </w:p>
        </w:tc>
        <w:tc>
          <w:tcPr>
            <w:tcW w:w="1134" w:type="dxa"/>
            <w:tcBorders>
              <w:top w:val="single" w:sz="12" w:space="0" w:color="000000"/>
              <w:left w:val="single" w:sz="12" w:space="0" w:color="000000"/>
              <w:bottom w:val="single" w:sz="12" w:space="0" w:color="000000"/>
              <w:right w:val="single" w:sz="12" w:space="0" w:color="000000"/>
            </w:tcBorders>
          </w:tcPr>
          <w:p w14:paraId="598EF2BC" w14:textId="77777777" w:rsidR="000A02AE" w:rsidRDefault="000A02AE" w:rsidP="00360AA4">
            <w:pPr>
              <w:pStyle w:val="TableParagraph"/>
              <w:spacing w:before="6"/>
              <w:rPr>
                <w:rFonts w:ascii="Times New Roman"/>
                <w:sz w:val="15"/>
              </w:rPr>
            </w:pPr>
          </w:p>
          <w:p w14:paraId="5C030B55" w14:textId="77777777" w:rsidR="000A02AE" w:rsidRDefault="000A02AE" w:rsidP="00360AA4">
            <w:pPr>
              <w:pStyle w:val="TableParagraph"/>
              <w:spacing w:line="162" w:lineRule="exact"/>
              <w:ind w:left="25"/>
              <w:rPr>
                <w:sz w:val="15"/>
              </w:rPr>
            </w:pPr>
            <w:r>
              <w:rPr>
                <w:spacing w:val="-2"/>
                <w:sz w:val="15"/>
              </w:rPr>
              <w:t>SERGIO</w:t>
            </w:r>
          </w:p>
        </w:tc>
        <w:tc>
          <w:tcPr>
            <w:tcW w:w="993" w:type="dxa"/>
            <w:tcBorders>
              <w:top w:val="single" w:sz="12" w:space="0" w:color="000000"/>
              <w:left w:val="single" w:sz="12" w:space="0" w:color="000000"/>
              <w:bottom w:val="single" w:sz="12" w:space="0" w:color="000000"/>
              <w:right w:val="single" w:sz="12" w:space="0" w:color="000000"/>
            </w:tcBorders>
          </w:tcPr>
          <w:p w14:paraId="7BD6B170" w14:textId="77777777" w:rsidR="000A02AE" w:rsidRDefault="000A02AE" w:rsidP="00360AA4">
            <w:pPr>
              <w:pStyle w:val="TableParagraph"/>
              <w:spacing w:before="6"/>
              <w:rPr>
                <w:rFonts w:ascii="Times New Roman"/>
                <w:sz w:val="15"/>
              </w:rPr>
            </w:pPr>
          </w:p>
          <w:p w14:paraId="766215A9" w14:textId="77777777" w:rsidR="000A02AE" w:rsidRDefault="000A02AE" w:rsidP="00360AA4">
            <w:pPr>
              <w:pStyle w:val="TableParagraph"/>
              <w:spacing w:line="162" w:lineRule="exact"/>
              <w:ind w:left="25"/>
              <w:rPr>
                <w:sz w:val="15"/>
              </w:rPr>
            </w:pPr>
            <w:r>
              <w:rPr>
                <w:spacing w:val="-2"/>
                <w:sz w:val="15"/>
              </w:rPr>
              <w:t>EMANUEL</w:t>
            </w:r>
          </w:p>
        </w:tc>
        <w:tc>
          <w:tcPr>
            <w:tcW w:w="2409" w:type="dxa"/>
            <w:tcBorders>
              <w:top w:val="single" w:sz="12" w:space="0" w:color="000000"/>
              <w:left w:val="single" w:sz="12" w:space="0" w:color="000000"/>
              <w:bottom w:val="single" w:sz="12" w:space="0" w:color="000000"/>
              <w:right w:val="single" w:sz="12" w:space="0" w:color="000000"/>
            </w:tcBorders>
          </w:tcPr>
          <w:p w14:paraId="2BE5FDE4" w14:textId="77777777" w:rsidR="000A02AE" w:rsidRDefault="000A02AE" w:rsidP="00360AA4">
            <w:pPr>
              <w:pStyle w:val="TableParagraph"/>
              <w:spacing w:before="6"/>
              <w:rPr>
                <w:rFonts w:ascii="Times New Roman"/>
                <w:sz w:val="15"/>
              </w:rPr>
            </w:pPr>
          </w:p>
          <w:p w14:paraId="3149D34B"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83BB850" w14:textId="77777777" w:rsidR="000A02AE" w:rsidRDefault="000A02AE" w:rsidP="00360AA4">
            <w:pPr>
              <w:pStyle w:val="TableParagraph"/>
              <w:spacing w:before="6"/>
              <w:rPr>
                <w:rFonts w:ascii="Times New Roman"/>
                <w:sz w:val="15"/>
              </w:rPr>
            </w:pPr>
          </w:p>
          <w:p w14:paraId="261ACDA0"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D4F30A4" w14:textId="77777777" w:rsidR="000A02AE" w:rsidRDefault="000A02AE" w:rsidP="00360AA4">
            <w:pPr>
              <w:pStyle w:val="TableParagraph"/>
              <w:spacing w:before="6"/>
              <w:rPr>
                <w:rFonts w:ascii="Times New Roman"/>
                <w:sz w:val="15"/>
              </w:rPr>
            </w:pPr>
          </w:p>
          <w:p w14:paraId="1209E24A"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03AFB24" w14:textId="77777777" w:rsidR="000A02AE" w:rsidRDefault="000A02AE" w:rsidP="00360AA4">
            <w:pPr>
              <w:pStyle w:val="TableParagraph"/>
              <w:spacing w:before="6"/>
              <w:rPr>
                <w:rFonts w:ascii="Times New Roman"/>
                <w:sz w:val="15"/>
              </w:rPr>
            </w:pPr>
          </w:p>
          <w:p w14:paraId="11C147C8" w14:textId="77777777" w:rsidR="000A02AE" w:rsidRDefault="000A02AE" w:rsidP="00360AA4">
            <w:pPr>
              <w:pStyle w:val="TableParagraph"/>
              <w:spacing w:line="162" w:lineRule="exact"/>
              <w:ind w:left="21"/>
              <w:jc w:val="center"/>
              <w:rPr>
                <w:sz w:val="15"/>
              </w:rPr>
            </w:pPr>
            <w:r>
              <w:rPr>
                <w:spacing w:val="-10"/>
                <w:sz w:val="15"/>
              </w:rPr>
              <w:t>X</w:t>
            </w:r>
          </w:p>
        </w:tc>
      </w:tr>
      <w:tr w:rsidR="00111317" w14:paraId="4F38F8A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C2ECF09" w14:textId="77777777" w:rsidR="000A02AE" w:rsidRDefault="000A02AE" w:rsidP="00360AA4">
            <w:pPr>
              <w:pStyle w:val="TableParagraph"/>
              <w:spacing w:before="6"/>
              <w:rPr>
                <w:rFonts w:ascii="Times New Roman"/>
                <w:sz w:val="15"/>
              </w:rPr>
            </w:pPr>
          </w:p>
          <w:p w14:paraId="5AC981FB" w14:textId="77777777" w:rsidR="000A02AE" w:rsidRDefault="000A02AE" w:rsidP="00360AA4">
            <w:pPr>
              <w:pStyle w:val="TableParagraph"/>
              <w:spacing w:line="162" w:lineRule="exact"/>
              <w:ind w:left="25"/>
              <w:rPr>
                <w:sz w:val="15"/>
              </w:rPr>
            </w:pPr>
            <w:r>
              <w:rPr>
                <w:spacing w:val="-2"/>
                <w:sz w:val="15"/>
              </w:rPr>
              <w:t>CUERVO</w:t>
            </w:r>
          </w:p>
        </w:tc>
        <w:tc>
          <w:tcPr>
            <w:tcW w:w="850" w:type="dxa"/>
            <w:tcBorders>
              <w:top w:val="single" w:sz="12" w:space="0" w:color="000000"/>
              <w:left w:val="single" w:sz="12" w:space="0" w:color="000000"/>
              <w:bottom w:val="single" w:sz="12" w:space="0" w:color="000000"/>
              <w:right w:val="single" w:sz="12" w:space="0" w:color="000000"/>
            </w:tcBorders>
          </w:tcPr>
          <w:p w14:paraId="7F8C61CE" w14:textId="77777777" w:rsidR="000A02AE" w:rsidRDefault="000A02AE" w:rsidP="00360AA4">
            <w:pPr>
              <w:pStyle w:val="TableParagraph"/>
              <w:spacing w:before="6"/>
              <w:rPr>
                <w:rFonts w:ascii="Times New Roman"/>
                <w:sz w:val="15"/>
              </w:rPr>
            </w:pPr>
          </w:p>
          <w:p w14:paraId="4791240E" w14:textId="77777777" w:rsidR="000A02AE" w:rsidRDefault="000A02AE" w:rsidP="00360AA4">
            <w:pPr>
              <w:pStyle w:val="TableParagraph"/>
              <w:spacing w:line="162" w:lineRule="exact"/>
              <w:ind w:left="25"/>
              <w:rPr>
                <w:sz w:val="15"/>
              </w:rPr>
            </w:pPr>
            <w:r>
              <w:rPr>
                <w:spacing w:val="-2"/>
                <w:sz w:val="15"/>
              </w:rPr>
              <w:t>TAMAYO</w:t>
            </w:r>
          </w:p>
        </w:tc>
        <w:tc>
          <w:tcPr>
            <w:tcW w:w="1134" w:type="dxa"/>
            <w:tcBorders>
              <w:top w:val="single" w:sz="12" w:space="0" w:color="000000"/>
              <w:left w:val="single" w:sz="12" w:space="0" w:color="000000"/>
              <w:bottom w:val="single" w:sz="12" w:space="0" w:color="000000"/>
              <w:right w:val="single" w:sz="12" w:space="0" w:color="000000"/>
            </w:tcBorders>
          </w:tcPr>
          <w:p w14:paraId="26210F9E" w14:textId="77777777" w:rsidR="000A02AE" w:rsidRDefault="000A02AE" w:rsidP="00360AA4">
            <w:pPr>
              <w:pStyle w:val="TableParagraph"/>
              <w:spacing w:before="6"/>
              <w:rPr>
                <w:rFonts w:ascii="Times New Roman"/>
                <w:sz w:val="15"/>
              </w:rPr>
            </w:pPr>
          </w:p>
          <w:p w14:paraId="5D60F4C4" w14:textId="77777777" w:rsidR="000A02AE" w:rsidRDefault="000A02AE" w:rsidP="00360AA4">
            <w:pPr>
              <w:pStyle w:val="TableParagraph"/>
              <w:spacing w:line="162" w:lineRule="exact"/>
              <w:ind w:left="25"/>
              <w:rPr>
                <w:sz w:val="15"/>
              </w:rPr>
            </w:pPr>
            <w:r>
              <w:rPr>
                <w:spacing w:val="-2"/>
                <w:sz w:val="15"/>
              </w:rPr>
              <w:t>HILARY</w:t>
            </w:r>
          </w:p>
        </w:tc>
        <w:tc>
          <w:tcPr>
            <w:tcW w:w="993" w:type="dxa"/>
            <w:tcBorders>
              <w:top w:val="single" w:sz="12" w:space="0" w:color="000000"/>
              <w:left w:val="single" w:sz="12" w:space="0" w:color="000000"/>
              <w:bottom w:val="single" w:sz="12" w:space="0" w:color="000000"/>
              <w:right w:val="single" w:sz="12" w:space="0" w:color="000000"/>
            </w:tcBorders>
          </w:tcPr>
          <w:p w14:paraId="6B9AF145" w14:textId="77777777" w:rsidR="000A02AE" w:rsidRDefault="000A02AE" w:rsidP="00360AA4">
            <w:pPr>
              <w:pStyle w:val="TableParagraph"/>
              <w:spacing w:before="6"/>
              <w:rPr>
                <w:rFonts w:ascii="Times New Roman"/>
                <w:sz w:val="15"/>
              </w:rPr>
            </w:pPr>
          </w:p>
          <w:p w14:paraId="3226DDC0" w14:textId="77777777" w:rsidR="000A02AE" w:rsidRDefault="000A02AE" w:rsidP="00360AA4">
            <w:pPr>
              <w:pStyle w:val="TableParagraph"/>
              <w:spacing w:line="162" w:lineRule="exact"/>
              <w:ind w:left="25"/>
              <w:rPr>
                <w:sz w:val="15"/>
              </w:rPr>
            </w:pPr>
            <w:r>
              <w:rPr>
                <w:spacing w:val="-2"/>
                <w:sz w:val="15"/>
              </w:rPr>
              <w:t>VANESSA</w:t>
            </w:r>
          </w:p>
        </w:tc>
        <w:tc>
          <w:tcPr>
            <w:tcW w:w="2409" w:type="dxa"/>
            <w:tcBorders>
              <w:top w:val="single" w:sz="12" w:space="0" w:color="000000"/>
              <w:left w:val="single" w:sz="12" w:space="0" w:color="000000"/>
              <w:bottom w:val="single" w:sz="12" w:space="0" w:color="000000"/>
              <w:right w:val="single" w:sz="12" w:space="0" w:color="000000"/>
            </w:tcBorders>
          </w:tcPr>
          <w:p w14:paraId="1815E7FE" w14:textId="77777777" w:rsidR="000A02AE" w:rsidRDefault="000A02AE" w:rsidP="00360AA4">
            <w:pPr>
              <w:pStyle w:val="TableParagraph"/>
              <w:spacing w:before="6"/>
              <w:rPr>
                <w:rFonts w:ascii="Times New Roman"/>
                <w:sz w:val="15"/>
              </w:rPr>
            </w:pPr>
          </w:p>
          <w:p w14:paraId="1B71BB91"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535574E" w14:textId="77777777" w:rsidR="000A02AE" w:rsidRDefault="000A02AE" w:rsidP="00360AA4">
            <w:pPr>
              <w:pStyle w:val="TableParagraph"/>
              <w:spacing w:before="6"/>
              <w:rPr>
                <w:rFonts w:ascii="Times New Roman"/>
                <w:sz w:val="15"/>
              </w:rPr>
            </w:pPr>
          </w:p>
          <w:p w14:paraId="1A633CEE"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C253805" w14:textId="77777777" w:rsidR="000A02AE" w:rsidRDefault="000A02AE" w:rsidP="00360AA4">
            <w:pPr>
              <w:pStyle w:val="TableParagraph"/>
              <w:spacing w:before="6"/>
              <w:rPr>
                <w:rFonts w:ascii="Times New Roman"/>
                <w:sz w:val="15"/>
              </w:rPr>
            </w:pPr>
          </w:p>
          <w:p w14:paraId="6AE3158B"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4BE6DE8" w14:textId="77777777" w:rsidR="000A02AE" w:rsidRDefault="000A02AE" w:rsidP="00360AA4">
            <w:pPr>
              <w:pStyle w:val="TableParagraph"/>
              <w:spacing w:before="6"/>
              <w:rPr>
                <w:rFonts w:ascii="Times New Roman"/>
                <w:sz w:val="15"/>
              </w:rPr>
            </w:pPr>
          </w:p>
          <w:p w14:paraId="388B333A" w14:textId="77777777" w:rsidR="000A02AE" w:rsidRDefault="000A02AE" w:rsidP="00360AA4">
            <w:pPr>
              <w:pStyle w:val="TableParagraph"/>
              <w:spacing w:line="162" w:lineRule="exact"/>
              <w:ind w:left="21"/>
              <w:jc w:val="center"/>
              <w:rPr>
                <w:sz w:val="15"/>
              </w:rPr>
            </w:pPr>
            <w:r>
              <w:rPr>
                <w:spacing w:val="-10"/>
                <w:sz w:val="15"/>
              </w:rPr>
              <w:t>X</w:t>
            </w:r>
          </w:p>
        </w:tc>
      </w:tr>
      <w:tr w:rsidR="00111317" w14:paraId="7F04537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7A834E6" w14:textId="77777777" w:rsidR="000A02AE" w:rsidRDefault="000A02AE" w:rsidP="00360AA4">
            <w:pPr>
              <w:pStyle w:val="TableParagraph"/>
              <w:spacing w:before="6"/>
              <w:rPr>
                <w:rFonts w:ascii="Times New Roman"/>
                <w:sz w:val="15"/>
              </w:rPr>
            </w:pPr>
          </w:p>
          <w:p w14:paraId="6B023CA9" w14:textId="77777777" w:rsidR="000A02AE" w:rsidRDefault="000A02AE" w:rsidP="00360AA4">
            <w:pPr>
              <w:pStyle w:val="TableParagraph"/>
              <w:spacing w:line="162" w:lineRule="exact"/>
              <w:ind w:left="25"/>
              <w:rPr>
                <w:sz w:val="15"/>
              </w:rPr>
            </w:pPr>
            <w:r>
              <w:rPr>
                <w:spacing w:val="-2"/>
                <w:sz w:val="15"/>
              </w:rPr>
              <w:t>DAVILA</w:t>
            </w:r>
          </w:p>
        </w:tc>
        <w:tc>
          <w:tcPr>
            <w:tcW w:w="850" w:type="dxa"/>
            <w:tcBorders>
              <w:top w:val="single" w:sz="12" w:space="0" w:color="000000"/>
              <w:left w:val="single" w:sz="12" w:space="0" w:color="000000"/>
              <w:bottom w:val="single" w:sz="12" w:space="0" w:color="000000"/>
              <w:right w:val="single" w:sz="12" w:space="0" w:color="000000"/>
            </w:tcBorders>
          </w:tcPr>
          <w:p w14:paraId="4FDE08D1" w14:textId="77777777" w:rsidR="000A02AE" w:rsidRDefault="000A02AE" w:rsidP="00360AA4">
            <w:pPr>
              <w:pStyle w:val="TableParagraph"/>
              <w:spacing w:before="6"/>
              <w:rPr>
                <w:rFonts w:ascii="Times New Roman"/>
                <w:sz w:val="15"/>
              </w:rPr>
            </w:pPr>
          </w:p>
          <w:p w14:paraId="140529A6" w14:textId="77777777" w:rsidR="000A02AE" w:rsidRDefault="000A02AE" w:rsidP="00360AA4">
            <w:pPr>
              <w:pStyle w:val="TableParagraph"/>
              <w:spacing w:line="162" w:lineRule="exact"/>
              <w:ind w:left="25"/>
              <w:rPr>
                <w:sz w:val="15"/>
              </w:rPr>
            </w:pPr>
            <w:r>
              <w:rPr>
                <w:spacing w:val="-2"/>
                <w:sz w:val="15"/>
              </w:rPr>
              <w:t>OCAMPO</w:t>
            </w:r>
          </w:p>
        </w:tc>
        <w:tc>
          <w:tcPr>
            <w:tcW w:w="1134" w:type="dxa"/>
            <w:tcBorders>
              <w:top w:val="single" w:sz="12" w:space="0" w:color="000000"/>
              <w:left w:val="single" w:sz="12" w:space="0" w:color="000000"/>
              <w:bottom w:val="single" w:sz="12" w:space="0" w:color="000000"/>
              <w:right w:val="single" w:sz="12" w:space="0" w:color="000000"/>
            </w:tcBorders>
          </w:tcPr>
          <w:p w14:paraId="251B721D" w14:textId="77777777" w:rsidR="000A02AE" w:rsidRDefault="000A02AE" w:rsidP="00360AA4">
            <w:pPr>
              <w:pStyle w:val="TableParagraph"/>
              <w:spacing w:before="6"/>
              <w:rPr>
                <w:rFonts w:ascii="Times New Roman"/>
                <w:sz w:val="15"/>
              </w:rPr>
            </w:pPr>
          </w:p>
          <w:p w14:paraId="28F58DD7" w14:textId="77777777" w:rsidR="000A02AE" w:rsidRDefault="000A02AE" w:rsidP="00360AA4">
            <w:pPr>
              <w:pStyle w:val="TableParagraph"/>
              <w:spacing w:line="162" w:lineRule="exact"/>
              <w:ind w:left="25"/>
              <w:rPr>
                <w:sz w:val="15"/>
              </w:rPr>
            </w:pPr>
            <w:r>
              <w:rPr>
                <w:spacing w:val="-4"/>
                <w:sz w:val="15"/>
              </w:rPr>
              <w:t>MARIA</w:t>
            </w:r>
          </w:p>
        </w:tc>
        <w:tc>
          <w:tcPr>
            <w:tcW w:w="993" w:type="dxa"/>
            <w:tcBorders>
              <w:top w:val="single" w:sz="12" w:space="0" w:color="000000"/>
              <w:left w:val="single" w:sz="12" w:space="0" w:color="000000"/>
              <w:bottom w:val="single" w:sz="12" w:space="0" w:color="000000"/>
              <w:right w:val="single" w:sz="12" w:space="0" w:color="000000"/>
            </w:tcBorders>
          </w:tcPr>
          <w:p w14:paraId="6F4F39A2" w14:textId="77777777" w:rsidR="000A02AE" w:rsidRDefault="000A02AE" w:rsidP="00360AA4">
            <w:pPr>
              <w:pStyle w:val="TableParagraph"/>
              <w:spacing w:before="6"/>
              <w:rPr>
                <w:rFonts w:ascii="Times New Roman"/>
                <w:sz w:val="15"/>
              </w:rPr>
            </w:pPr>
          </w:p>
          <w:p w14:paraId="4D62F576" w14:textId="77777777" w:rsidR="000A02AE" w:rsidRDefault="000A02AE" w:rsidP="00360AA4">
            <w:pPr>
              <w:pStyle w:val="TableParagraph"/>
              <w:spacing w:line="162" w:lineRule="exact"/>
              <w:ind w:left="25"/>
              <w:rPr>
                <w:sz w:val="15"/>
              </w:rPr>
            </w:pPr>
            <w:r>
              <w:rPr>
                <w:spacing w:val="-2"/>
                <w:sz w:val="15"/>
              </w:rPr>
              <w:t>ANTONIA</w:t>
            </w:r>
          </w:p>
        </w:tc>
        <w:tc>
          <w:tcPr>
            <w:tcW w:w="2409" w:type="dxa"/>
            <w:tcBorders>
              <w:top w:val="single" w:sz="12" w:space="0" w:color="000000"/>
              <w:left w:val="single" w:sz="12" w:space="0" w:color="000000"/>
              <w:bottom w:val="single" w:sz="12" w:space="0" w:color="000000"/>
              <w:right w:val="single" w:sz="12" w:space="0" w:color="000000"/>
            </w:tcBorders>
          </w:tcPr>
          <w:p w14:paraId="686F8236" w14:textId="77777777" w:rsidR="000A02AE" w:rsidRDefault="000A02AE" w:rsidP="00360AA4">
            <w:pPr>
              <w:pStyle w:val="TableParagraph"/>
              <w:spacing w:before="6"/>
              <w:rPr>
                <w:rFonts w:ascii="Times New Roman"/>
                <w:sz w:val="15"/>
              </w:rPr>
            </w:pPr>
          </w:p>
          <w:p w14:paraId="18E3435C"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19BEFEB" w14:textId="77777777" w:rsidR="000A02AE" w:rsidRDefault="000A02AE" w:rsidP="00360AA4">
            <w:pPr>
              <w:pStyle w:val="TableParagraph"/>
              <w:spacing w:before="6"/>
              <w:rPr>
                <w:rFonts w:ascii="Times New Roman"/>
                <w:sz w:val="15"/>
              </w:rPr>
            </w:pPr>
          </w:p>
          <w:p w14:paraId="364FFFDC"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6176D92" w14:textId="77777777" w:rsidR="000A02AE" w:rsidRDefault="000A02AE" w:rsidP="00360AA4">
            <w:pPr>
              <w:pStyle w:val="TableParagraph"/>
              <w:spacing w:before="6"/>
              <w:rPr>
                <w:rFonts w:ascii="Times New Roman"/>
                <w:sz w:val="15"/>
              </w:rPr>
            </w:pPr>
          </w:p>
          <w:p w14:paraId="3BD33AED"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1887B7A" w14:textId="77777777" w:rsidR="000A02AE" w:rsidRDefault="000A02AE" w:rsidP="00360AA4">
            <w:pPr>
              <w:pStyle w:val="TableParagraph"/>
              <w:spacing w:before="6"/>
              <w:rPr>
                <w:rFonts w:ascii="Times New Roman"/>
                <w:sz w:val="15"/>
              </w:rPr>
            </w:pPr>
          </w:p>
          <w:p w14:paraId="5BF5C7F1" w14:textId="77777777" w:rsidR="000A02AE" w:rsidRDefault="000A02AE" w:rsidP="00360AA4">
            <w:pPr>
              <w:pStyle w:val="TableParagraph"/>
              <w:spacing w:line="162" w:lineRule="exact"/>
              <w:ind w:left="21"/>
              <w:jc w:val="center"/>
              <w:rPr>
                <w:sz w:val="15"/>
              </w:rPr>
            </w:pPr>
            <w:r>
              <w:rPr>
                <w:spacing w:val="-10"/>
                <w:sz w:val="15"/>
              </w:rPr>
              <w:t>X</w:t>
            </w:r>
          </w:p>
        </w:tc>
      </w:tr>
      <w:tr w:rsidR="00111317" w14:paraId="306C6D1D"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64032A83" w14:textId="77777777" w:rsidR="000A02AE" w:rsidRDefault="000A02AE" w:rsidP="00360AA4">
            <w:pPr>
              <w:pStyle w:val="TableParagraph"/>
              <w:spacing w:line="150" w:lineRule="exact"/>
              <w:ind w:left="25"/>
              <w:rPr>
                <w:sz w:val="15"/>
              </w:rPr>
            </w:pPr>
            <w:r>
              <w:rPr>
                <w:spacing w:val="-4"/>
                <w:sz w:val="15"/>
              </w:rPr>
              <w:t>DAZA</w:t>
            </w:r>
          </w:p>
        </w:tc>
        <w:tc>
          <w:tcPr>
            <w:tcW w:w="850" w:type="dxa"/>
            <w:tcBorders>
              <w:top w:val="single" w:sz="12" w:space="0" w:color="000000"/>
              <w:left w:val="single" w:sz="12" w:space="0" w:color="000000"/>
              <w:bottom w:val="single" w:sz="12" w:space="0" w:color="000000"/>
              <w:right w:val="single" w:sz="12" w:space="0" w:color="000000"/>
            </w:tcBorders>
          </w:tcPr>
          <w:p w14:paraId="6882D09C" w14:textId="77777777" w:rsidR="000A02AE" w:rsidRDefault="000A02AE" w:rsidP="00360AA4">
            <w:pPr>
              <w:pStyle w:val="TableParagraph"/>
              <w:spacing w:line="150" w:lineRule="exact"/>
              <w:ind w:left="25"/>
              <w:rPr>
                <w:sz w:val="15"/>
              </w:rPr>
            </w:pPr>
            <w:r>
              <w:rPr>
                <w:spacing w:val="-2"/>
                <w:sz w:val="15"/>
              </w:rPr>
              <w:t>OROZCO</w:t>
            </w:r>
          </w:p>
        </w:tc>
        <w:tc>
          <w:tcPr>
            <w:tcW w:w="1134" w:type="dxa"/>
            <w:tcBorders>
              <w:top w:val="single" w:sz="12" w:space="0" w:color="000000"/>
              <w:left w:val="single" w:sz="12" w:space="0" w:color="000000"/>
              <w:bottom w:val="single" w:sz="12" w:space="0" w:color="000000"/>
              <w:right w:val="single" w:sz="12" w:space="0" w:color="000000"/>
            </w:tcBorders>
          </w:tcPr>
          <w:p w14:paraId="7D89D586" w14:textId="77777777" w:rsidR="000A02AE" w:rsidRDefault="000A02AE" w:rsidP="00360AA4">
            <w:pPr>
              <w:pStyle w:val="TableParagraph"/>
              <w:spacing w:line="150" w:lineRule="exact"/>
              <w:ind w:left="25"/>
              <w:rPr>
                <w:sz w:val="15"/>
              </w:rPr>
            </w:pPr>
            <w:r>
              <w:rPr>
                <w:spacing w:val="-2"/>
                <w:sz w:val="15"/>
              </w:rPr>
              <w:t>JOSTHIN</w:t>
            </w:r>
          </w:p>
        </w:tc>
        <w:tc>
          <w:tcPr>
            <w:tcW w:w="993" w:type="dxa"/>
            <w:tcBorders>
              <w:top w:val="single" w:sz="12" w:space="0" w:color="000000"/>
              <w:left w:val="single" w:sz="12" w:space="0" w:color="000000"/>
              <w:bottom w:val="single" w:sz="12" w:space="0" w:color="000000"/>
              <w:right w:val="single" w:sz="12" w:space="0" w:color="000000"/>
            </w:tcBorders>
          </w:tcPr>
          <w:p w14:paraId="2BD16241" w14:textId="77777777" w:rsidR="000A02AE" w:rsidRDefault="000A02AE" w:rsidP="00360AA4">
            <w:pPr>
              <w:pStyle w:val="TableParagraph"/>
              <w:spacing w:line="150" w:lineRule="exact"/>
              <w:ind w:left="25"/>
              <w:rPr>
                <w:sz w:val="15"/>
              </w:rPr>
            </w:pPr>
            <w:r>
              <w:rPr>
                <w:spacing w:val="-2"/>
                <w:sz w:val="15"/>
              </w:rPr>
              <w:t>JULIAN</w:t>
            </w:r>
          </w:p>
        </w:tc>
        <w:tc>
          <w:tcPr>
            <w:tcW w:w="2409" w:type="dxa"/>
            <w:tcBorders>
              <w:top w:val="single" w:sz="12" w:space="0" w:color="000000"/>
              <w:left w:val="single" w:sz="12" w:space="0" w:color="000000"/>
              <w:bottom w:val="single" w:sz="12" w:space="0" w:color="000000"/>
              <w:right w:val="single" w:sz="12" w:space="0" w:color="000000"/>
            </w:tcBorders>
          </w:tcPr>
          <w:p w14:paraId="1AB312BC" w14:textId="77777777" w:rsidR="000A02AE" w:rsidRDefault="000A02AE" w:rsidP="00360AA4">
            <w:pPr>
              <w:pStyle w:val="TableParagraph"/>
              <w:spacing w:line="150" w:lineRule="exact"/>
              <w:ind w:left="25"/>
              <w:rPr>
                <w:sz w:val="15"/>
              </w:rPr>
            </w:pPr>
            <w:r>
              <w:rPr>
                <w:sz w:val="15"/>
              </w:rPr>
              <w:t>DISCAPACIDAD</w:t>
            </w:r>
            <w:r>
              <w:rPr>
                <w:spacing w:val="18"/>
                <w:sz w:val="15"/>
              </w:rPr>
              <w:t xml:space="preserve"> </w:t>
            </w:r>
            <w:r>
              <w:rPr>
                <w:spacing w:val="-2"/>
                <w:sz w:val="15"/>
              </w:rPr>
              <w:t>FÍSICA</w:t>
            </w:r>
          </w:p>
        </w:tc>
        <w:tc>
          <w:tcPr>
            <w:tcW w:w="1134" w:type="dxa"/>
            <w:tcBorders>
              <w:top w:val="single" w:sz="12" w:space="0" w:color="000000"/>
              <w:left w:val="single" w:sz="12" w:space="0" w:color="000000"/>
              <w:bottom w:val="single" w:sz="12" w:space="0" w:color="000000"/>
              <w:right w:val="single" w:sz="12" w:space="0" w:color="000000"/>
            </w:tcBorders>
          </w:tcPr>
          <w:p w14:paraId="62E275D6" w14:textId="77777777" w:rsidR="000A02AE" w:rsidRDefault="000A02AE" w:rsidP="00360AA4">
            <w:pPr>
              <w:pStyle w:val="TableParagraph"/>
              <w:spacing w:line="150"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4CF6DC8" w14:textId="77777777" w:rsidR="000A02AE" w:rsidRDefault="000A02AE" w:rsidP="00360AA4">
            <w:pPr>
              <w:pStyle w:val="TableParagraph"/>
              <w:spacing w:line="150"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4B35FBB" w14:textId="77777777" w:rsidR="000A02AE" w:rsidRDefault="000A02AE" w:rsidP="00360AA4">
            <w:pPr>
              <w:pStyle w:val="TableParagraph"/>
              <w:spacing w:line="150" w:lineRule="exact"/>
              <w:ind w:left="21"/>
              <w:jc w:val="center"/>
              <w:rPr>
                <w:sz w:val="15"/>
              </w:rPr>
            </w:pPr>
            <w:r>
              <w:rPr>
                <w:spacing w:val="-10"/>
                <w:sz w:val="15"/>
              </w:rPr>
              <w:t>X</w:t>
            </w:r>
          </w:p>
        </w:tc>
      </w:tr>
      <w:tr w:rsidR="00111317" w14:paraId="71CF3054"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4AA2C5C1" w14:textId="77777777" w:rsidR="000A02AE" w:rsidRDefault="000A02AE" w:rsidP="00360AA4">
            <w:pPr>
              <w:pStyle w:val="TableParagraph"/>
              <w:spacing w:line="149" w:lineRule="exact"/>
              <w:ind w:left="25"/>
              <w:rPr>
                <w:sz w:val="15"/>
              </w:rPr>
            </w:pPr>
            <w:r>
              <w:rPr>
                <w:spacing w:val="-2"/>
                <w:sz w:val="15"/>
              </w:rPr>
              <w:t>DUQUE</w:t>
            </w:r>
          </w:p>
        </w:tc>
        <w:tc>
          <w:tcPr>
            <w:tcW w:w="850" w:type="dxa"/>
            <w:tcBorders>
              <w:top w:val="single" w:sz="12" w:space="0" w:color="000000"/>
              <w:left w:val="single" w:sz="12" w:space="0" w:color="000000"/>
              <w:bottom w:val="single" w:sz="12" w:space="0" w:color="000000"/>
              <w:right w:val="single" w:sz="12" w:space="0" w:color="000000"/>
            </w:tcBorders>
          </w:tcPr>
          <w:p w14:paraId="61895D3F" w14:textId="77777777" w:rsidR="000A02AE" w:rsidRDefault="000A02AE" w:rsidP="00360AA4">
            <w:pPr>
              <w:pStyle w:val="TableParagraph"/>
              <w:spacing w:line="149" w:lineRule="exact"/>
              <w:ind w:left="25"/>
              <w:rPr>
                <w:sz w:val="15"/>
              </w:rPr>
            </w:pPr>
            <w:r>
              <w:rPr>
                <w:spacing w:val="-2"/>
                <w:sz w:val="15"/>
              </w:rPr>
              <w:t>ARROYAVE</w:t>
            </w:r>
          </w:p>
        </w:tc>
        <w:tc>
          <w:tcPr>
            <w:tcW w:w="1134" w:type="dxa"/>
            <w:tcBorders>
              <w:top w:val="single" w:sz="12" w:space="0" w:color="000000"/>
              <w:left w:val="single" w:sz="12" w:space="0" w:color="000000"/>
              <w:bottom w:val="single" w:sz="12" w:space="0" w:color="000000"/>
              <w:right w:val="single" w:sz="12" w:space="0" w:color="000000"/>
            </w:tcBorders>
          </w:tcPr>
          <w:p w14:paraId="6DCB1572" w14:textId="77777777" w:rsidR="000A02AE" w:rsidRDefault="000A02AE" w:rsidP="00360AA4">
            <w:pPr>
              <w:pStyle w:val="TableParagraph"/>
              <w:spacing w:line="149"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2302B545" w14:textId="77777777" w:rsidR="000A02AE" w:rsidRDefault="000A02AE" w:rsidP="00360AA4">
            <w:pPr>
              <w:pStyle w:val="TableParagraph"/>
              <w:spacing w:line="149" w:lineRule="exact"/>
              <w:ind w:left="25"/>
              <w:rPr>
                <w:sz w:val="15"/>
              </w:rPr>
            </w:pPr>
            <w:r>
              <w:rPr>
                <w:spacing w:val="-2"/>
                <w:sz w:val="15"/>
              </w:rPr>
              <w:t>DIEGO</w:t>
            </w:r>
          </w:p>
        </w:tc>
        <w:tc>
          <w:tcPr>
            <w:tcW w:w="2409" w:type="dxa"/>
            <w:tcBorders>
              <w:top w:val="single" w:sz="12" w:space="0" w:color="000000"/>
              <w:left w:val="single" w:sz="12" w:space="0" w:color="000000"/>
              <w:bottom w:val="single" w:sz="12" w:space="0" w:color="000000"/>
              <w:right w:val="single" w:sz="12" w:space="0" w:color="000000"/>
            </w:tcBorders>
          </w:tcPr>
          <w:p w14:paraId="39F0DF79" w14:textId="77777777" w:rsidR="000A02AE" w:rsidRDefault="000A02AE"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68BA02C4" w14:textId="77777777" w:rsidR="000A02AE" w:rsidRDefault="000A02AE"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30902ED" w14:textId="77777777" w:rsidR="000A02AE" w:rsidRDefault="000A02AE"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BC22340" w14:textId="77777777" w:rsidR="000A02AE" w:rsidRDefault="000A02AE" w:rsidP="00360AA4">
            <w:pPr>
              <w:pStyle w:val="TableParagraph"/>
              <w:spacing w:line="149" w:lineRule="exact"/>
              <w:ind w:left="21"/>
              <w:jc w:val="center"/>
              <w:rPr>
                <w:sz w:val="15"/>
              </w:rPr>
            </w:pPr>
            <w:r>
              <w:rPr>
                <w:spacing w:val="-10"/>
                <w:sz w:val="15"/>
              </w:rPr>
              <w:t>X</w:t>
            </w:r>
          </w:p>
        </w:tc>
      </w:tr>
      <w:tr w:rsidR="00111317" w14:paraId="1111C70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47DFDCD" w14:textId="77777777" w:rsidR="000A02AE" w:rsidRDefault="000A02AE" w:rsidP="00360AA4">
            <w:pPr>
              <w:pStyle w:val="TableParagraph"/>
              <w:spacing w:before="6"/>
              <w:rPr>
                <w:rFonts w:ascii="Times New Roman"/>
                <w:sz w:val="15"/>
              </w:rPr>
            </w:pPr>
          </w:p>
          <w:p w14:paraId="607E81E7" w14:textId="77777777" w:rsidR="000A02AE" w:rsidRDefault="000A02AE" w:rsidP="00360AA4">
            <w:pPr>
              <w:pStyle w:val="TableParagraph"/>
              <w:spacing w:line="162" w:lineRule="exact"/>
              <w:ind w:left="25"/>
              <w:rPr>
                <w:sz w:val="15"/>
              </w:rPr>
            </w:pPr>
            <w:r>
              <w:rPr>
                <w:spacing w:val="-2"/>
                <w:sz w:val="15"/>
              </w:rPr>
              <w:t>ECHEVERRY</w:t>
            </w:r>
          </w:p>
        </w:tc>
        <w:tc>
          <w:tcPr>
            <w:tcW w:w="850" w:type="dxa"/>
            <w:tcBorders>
              <w:top w:val="single" w:sz="12" w:space="0" w:color="000000"/>
              <w:left w:val="single" w:sz="12" w:space="0" w:color="000000"/>
              <w:bottom w:val="single" w:sz="12" w:space="0" w:color="000000"/>
              <w:right w:val="single" w:sz="12" w:space="0" w:color="000000"/>
            </w:tcBorders>
          </w:tcPr>
          <w:p w14:paraId="704A725A" w14:textId="77777777" w:rsidR="000A02AE" w:rsidRDefault="000A02AE" w:rsidP="00360AA4">
            <w:pPr>
              <w:pStyle w:val="TableParagraph"/>
              <w:spacing w:before="6"/>
              <w:rPr>
                <w:rFonts w:ascii="Times New Roman"/>
                <w:sz w:val="15"/>
              </w:rPr>
            </w:pPr>
          </w:p>
          <w:p w14:paraId="7311D510" w14:textId="77777777" w:rsidR="000A02AE" w:rsidRDefault="000A02AE" w:rsidP="00360AA4">
            <w:pPr>
              <w:pStyle w:val="TableParagraph"/>
              <w:spacing w:line="162" w:lineRule="exact"/>
              <w:ind w:left="25"/>
              <w:rPr>
                <w:sz w:val="15"/>
              </w:rPr>
            </w:pPr>
            <w:r>
              <w:rPr>
                <w:spacing w:val="-2"/>
                <w:sz w:val="15"/>
              </w:rPr>
              <w:t>SANCHEZ</w:t>
            </w:r>
          </w:p>
        </w:tc>
        <w:tc>
          <w:tcPr>
            <w:tcW w:w="1134" w:type="dxa"/>
            <w:tcBorders>
              <w:top w:val="single" w:sz="12" w:space="0" w:color="000000"/>
              <w:left w:val="single" w:sz="12" w:space="0" w:color="000000"/>
              <w:bottom w:val="single" w:sz="12" w:space="0" w:color="000000"/>
              <w:right w:val="single" w:sz="12" w:space="0" w:color="000000"/>
            </w:tcBorders>
          </w:tcPr>
          <w:p w14:paraId="0E27B616" w14:textId="77777777" w:rsidR="000A02AE" w:rsidRDefault="000A02AE" w:rsidP="00360AA4">
            <w:pPr>
              <w:pStyle w:val="TableParagraph"/>
              <w:spacing w:before="6"/>
              <w:rPr>
                <w:rFonts w:ascii="Times New Roman"/>
                <w:sz w:val="15"/>
              </w:rPr>
            </w:pPr>
          </w:p>
          <w:p w14:paraId="2481136E" w14:textId="77777777" w:rsidR="000A02AE" w:rsidRDefault="000A02AE"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06D32799" w14:textId="77777777" w:rsidR="000A02AE" w:rsidRDefault="000A02AE" w:rsidP="00360AA4">
            <w:pPr>
              <w:pStyle w:val="TableParagraph"/>
              <w:spacing w:before="6"/>
              <w:rPr>
                <w:rFonts w:ascii="Times New Roman"/>
                <w:sz w:val="15"/>
              </w:rPr>
            </w:pPr>
          </w:p>
          <w:p w14:paraId="6DA2DABE" w14:textId="77777777" w:rsidR="000A02AE" w:rsidRDefault="000A02AE" w:rsidP="00360AA4">
            <w:pPr>
              <w:pStyle w:val="TableParagraph"/>
              <w:spacing w:line="162" w:lineRule="exact"/>
              <w:ind w:left="25"/>
              <w:rPr>
                <w:sz w:val="15"/>
              </w:rPr>
            </w:pPr>
            <w:r>
              <w:rPr>
                <w:spacing w:val="-2"/>
                <w:sz w:val="15"/>
              </w:rPr>
              <w:t>ESTEBAN</w:t>
            </w:r>
          </w:p>
        </w:tc>
        <w:tc>
          <w:tcPr>
            <w:tcW w:w="2409" w:type="dxa"/>
            <w:tcBorders>
              <w:top w:val="single" w:sz="12" w:space="0" w:color="000000"/>
              <w:left w:val="single" w:sz="12" w:space="0" w:color="000000"/>
              <w:bottom w:val="single" w:sz="12" w:space="0" w:color="000000"/>
              <w:right w:val="single" w:sz="12" w:space="0" w:color="000000"/>
            </w:tcBorders>
          </w:tcPr>
          <w:p w14:paraId="1BAE93C7" w14:textId="77777777" w:rsidR="000A02AE" w:rsidRDefault="000A02AE" w:rsidP="00360AA4">
            <w:pPr>
              <w:pStyle w:val="TableParagraph"/>
              <w:spacing w:before="6"/>
              <w:rPr>
                <w:rFonts w:ascii="Times New Roman"/>
                <w:sz w:val="15"/>
              </w:rPr>
            </w:pPr>
          </w:p>
          <w:p w14:paraId="1367EA60"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4971761" w14:textId="77777777" w:rsidR="000A02AE" w:rsidRDefault="000A02AE" w:rsidP="00360AA4">
            <w:pPr>
              <w:pStyle w:val="TableParagraph"/>
              <w:spacing w:before="6"/>
              <w:rPr>
                <w:rFonts w:ascii="Times New Roman"/>
                <w:sz w:val="15"/>
              </w:rPr>
            </w:pPr>
          </w:p>
          <w:p w14:paraId="0368A80D"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103BCF5" w14:textId="77777777" w:rsidR="000A02AE" w:rsidRDefault="000A02AE" w:rsidP="00360AA4">
            <w:pPr>
              <w:pStyle w:val="TableParagraph"/>
              <w:spacing w:before="6"/>
              <w:rPr>
                <w:rFonts w:ascii="Times New Roman"/>
                <w:sz w:val="15"/>
              </w:rPr>
            </w:pPr>
          </w:p>
          <w:p w14:paraId="6774F2B8"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C907662" w14:textId="77777777" w:rsidR="000A02AE" w:rsidRDefault="000A02AE" w:rsidP="00360AA4">
            <w:pPr>
              <w:pStyle w:val="TableParagraph"/>
              <w:spacing w:before="6"/>
              <w:rPr>
                <w:rFonts w:ascii="Times New Roman"/>
                <w:sz w:val="15"/>
              </w:rPr>
            </w:pPr>
          </w:p>
          <w:p w14:paraId="1D1A328B" w14:textId="77777777" w:rsidR="000A02AE" w:rsidRDefault="000A02AE" w:rsidP="00360AA4">
            <w:pPr>
              <w:pStyle w:val="TableParagraph"/>
              <w:spacing w:line="162" w:lineRule="exact"/>
              <w:ind w:left="21"/>
              <w:jc w:val="center"/>
              <w:rPr>
                <w:sz w:val="15"/>
              </w:rPr>
            </w:pPr>
            <w:r>
              <w:rPr>
                <w:spacing w:val="-10"/>
                <w:sz w:val="15"/>
              </w:rPr>
              <w:t>X</w:t>
            </w:r>
          </w:p>
        </w:tc>
      </w:tr>
      <w:tr w:rsidR="00111317" w14:paraId="75CA409D"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20D2AC9" w14:textId="77777777" w:rsidR="000A02AE" w:rsidRDefault="000A02AE" w:rsidP="00360AA4">
            <w:pPr>
              <w:pStyle w:val="TableParagraph"/>
              <w:spacing w:before="6"/>
              <w:rPr>
                <w:rFonts w:ascii="Times New Roman"/>
                <w:sz w:val="15"/>
              </w:rPr>
            </w:pPr>
          </w:p>
          <w:p w14:paraId="7E2F59A7" w14:textId="77777777" w:rsidR="000A02AE" w:rsidRDefault="000A02AE" w:rsidP="00360AA4">
            <w:pPr>
              <w:pStyle w:val="TableParagraph"/>
              <w:spacing w:line="162" w:lineRule="exact"/>
              <w:ind w:left="25"/>
              <w:rPr>
                <w:sz w:val="15"/>
              </w:rPr>
            </w:pPr>
            <w:r>
              <w:rPr>
                <w:spacing w:val="-2"/>
                <w:sz w:val="15"/>
              </w:rPr>
              <w:t>ESPINOSA</w:t>
            </w:r>
          </w:p>
        </w:tc>
        <w:tc>
          <w:tcPr>
            <w:tcW w:w="850" w:type="dxa"/>
            <w:tcBorders>
              <w:top w:val="single" w:sz="12" w:space="0" w:color="000000"/>
              <w:left w:val="single" w:sz="12" w:space="0" w:color="000000"/>
              <w:bottom w:val="single" w:sz="12" w:space="0" w:color="000000"/>
              <w:right w:val="single" w:sz="12" w:space="0" w:color="000000"/>
            </w:tcBorders>
          </w:tcPr>
          <w:p w14:paraId="798F4696" w14:textId="77777777" w:rsidR="000A02AE" w:rsidRDefault="000A02AE" w:rsidP="00360AA4">
            <w:pPr>
              <w:pStyle w:val="TableParagraph"/>
              <w:spacing w:before="6"/>
              <w:rPr>
                <w:rFonts w:ascii="Times New Roman"/>
                <w:sz w:val="15"/>
              </w:rPr>
            </w:pPr>
          </w:p>
          <w:p w14:paraId="0893F07E" w14:textId="77777777" w:rsidR="000A02AE" w:rsidRDefault="000A02AE" w:rsidP="00360AA4">
            <w:pPr>
              <w:pStyle w:val="TableParagraph"/>
              <w:spacing w:line="162" w:lineRule="exact"/>
              <w:ind w:left="25"/>
              <w:rPr>
                <w:sz w:val="15"/>
              </w:rPr>
            </w:pPr>
            <w:r>
              <w:rPr>
                <w:spacing w:val="-2"/>
                <w:sz w:val="15"/>
              </w:rPr>
              <w:t>VASQUEZ</w:t>
            </w:r>
          </w:p>
        </w:tc>
        <w:tc>
          <w:tcPr>
            <w:tcW w:w="1134" w:type="dxa"/>
            <w:tcBorders>
              <w:top w:val="single" w:sz="12" w:space="0" w:color="000000"/>
              <w:left w:val="single" w:sz="12" w:space="0" w:color="000000"/>
              <w:bottom w:val="single" w:sz="12" w:space="0" w:color="000000"/>
              <w:right w:val="single" w:sz="12" w:space="0" w:color="000000"/>
            </w:tcBorders>
          </w:tcPr>
          <w:p w14:paraId="2E7DB8F6" w14:textId="77777777" w:rsidR="000A02AE" w:rsidRDefault="000A02AE" w:rsidP="00360AA4">
            <w:pPr>
              <w:pStyle w:val="TableParagraph"/>
              <w:spacing w:before="6"/>
              <w:rPr>
                <w:rFonts w:ascii="Times New Roman"/>
                <w:sz w:val="15"/>
              </w:rPr>
            </w:pPr>
          </w:p>
          <w:p w14:paraId="282D8F22" w14:textId="77777777" w:rsidR="000A02AE" w:rsidRDefault="000A02AE"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76D8D60D" w14:textId="77777777" w:rsidR="000A02AE" w:rsidRDefault="000A02AE" w:rsidP="00360AA4">
            <w:pPr>
              <w:pStyle w:val="TableParagraph"/>
              <w:spacing w:before="6"/>
              <w:rPr>
                <w:rFonts w:ascii="Times New Roman"/>
                <w:sz w:val="15"/>
              </w:rPr>
            </w:pPr>
          </w:p>
          <w:p w14:paraId="7798B498" w14:textId="77777777" w:rsidR="000A02AE" w:rsidRDefault="000A02AE" w:rsidP="00360AA4">
            <w:pPr>
              <w:pStyle w:val="TableParagraph"/>
              <w:spacing w:line="162" w:lineRule="exact"/>
              <w:ind w:left="25"/>
              <w:rPr>
                <w:sz w:val="15"/>
              </w:rPr>
            </w:pPr>
            <w:r>
              <w:rPr>
                <w:spacing w:val="-2"/>
                <w:sz w:val="15"/>
              </w:rPr>
              <w:t>DIEGO</w:t>
            </w:r>
          </w:p>
        </w:tc>
        <w:tc>
          <w:tcPr>
            <w:tcW w:w="2409" w:type="dxa"/>
            <w:tcBorders>
              <w:top w:val="single" w:sz="12" w:space="0" w:color="000000"/>
              <w:left w:val="single" w:sz="12" w:space="0" w:color="000000"/>
              <w:bottom w:val="single" w:sz="12" w:space="0" w:color="000000"/>
              <w:right w:val="single" w:sz="12" w:space="0" w:color="000000"/>
            </w:tcBorders>
          </w:tcPr>
          <w:p w14:paraId="38551F6F"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34A3B4AD" w14:textId="77777777" w:rsidR="000A02AE" w:rsidRDefault="000A02AE"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0757120A" w14:textId="77777777" w:rsidR="000A02AE" w:rsidRDefault="000A02AE" w:rsidP="00360AA4">
            <w:pPr>
              <w:pStyle w:val="TableParagraph"/>
              <w:spacing w:before="6"/>
              <w:rPr>
                <w:rFonts w:ascii="Times New Roman"/>
                <w:sz w:val="15"/>
              </w:rPr>
            </w:pPr>
          </w:p>
          <w:p w14:paraId="325BBE29"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49AEB09" w14:textId="77777777" w:rsidR="000A02AE" w:rsidRDefault="000A02AE" w:rsidP="00360AA4">
            <w:pPr>
              <w:pStyle w:val="TableParagraph"/>
              <w:spacing w:before="6"/>
              <w:rPr>
                <w:rFonts w:ascii="Times New Roman"/>
                <w:sz w:val="15"/>
              </w:rPr>
            </w:pPr>
          </w:p>
          <w:p w14:paraId="46377E54"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9F62FFC" w14:textId="77777777" w:rsidR="000A02AE" w:rsidRDefault="000A02AE" w:rsidP="00360AA4">
            <w:pPr>
              <w:pStyle w:val="TableParagraph"/>
              <w:spacing w:before="6"/>
              <w:rPr>
                <w:rFonts w:ascii="Times New Roman"/>
                <w:sz w:val="15"/>
              </w:rPr>
            </w:pPr>
          </w:p>
          <w:p w14:paraId="549BBDB9" w14:textId="77777777" w:rsidR="000A02AE" w:rsidRDefault="000A02AE" w:rsidP="00360AA4">
            <w:pPr>
              <w:pStyle w:val="TableParagraph"/>
              <w:spacing w:line="162" w:lineRule="exact"/>
              <w:ind w:left="21"/>
              <w:jc w:val="center"/>
              <w:rPr>
                <w:sz w:val="15"/>
              </w:rPr>
            </w:pPr>
            <w:r>
              <w:rPr>
                <w:spacing w:val="-10"/>
                <w:sz w:val="15"/>
              </w:rPr>
              <w:t>X</w:t>
            </w:r>
          </w:p>
        </w:tc>
      </w:tr>
      <w:tr w:rsidR="00111317" w14:paraId="7C523653"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B1DC224" w14:textId="77777777" w:rsidR="000A02AE" w:rsidRDefault="000A02AE" w:rsidP="00360AA4">
            <w:pPr>
              <w:pStyle w:val="TableParagraph"/>
              <w:spacing w:before="6"/>
              <w:rPr>
                <w:rFonts w:ascii="Times New Roman"/>
                <w:sz w:val="15"/>
              </w:rPr>
            </w:pPr>
          </w:p>
          <w:p w14:paraId="6FADC9B3" w14:textId="77777777" w:rsidR="000A02AE" w:rsidRDefault="000A02AE" w:rsidP="00360AA4">
            <w:pPr>
              <w:pStyle w:val="TableParagraph"/>
              <w:spacing w:line="162" w:lineRule="exact"/>
              <w:ind w:left="25"/>
              <w:rPr>
                <w:sz w:val="15"/>
              </w:rPr>
            </w:pPr>
            <w:r>
              <w:rPr>
                <w:spacing w:val="-2"/>
                <w:sz w:val="15"/>
              </w:rPr>
              <w:t>FLOREZ</w:t>
            </w:r>
          </w:p>
        </w:tc>
        <w:tc>
          <w:tcPr>
            <w:tcW w:w="850" w:type="dxa"/>
            <w:tcBorders>
              <w:top w:val="single" w:sz="12" w:space="0" w:color="000000"/>
              <w:left w:val="single" w:sz="12" w:space="0" w:color="000000"/>
              <w:bottom w:val="single" w:sz="12" w:space="0" w:color="000000"/>
              <w:right w:val="single" w:sz="12" w:space="0" w:color="000000"/>
            </w:tcBorders>
          </w:tcPr>
          <w:p w14:paraId="791FC425" w14:textId="77777777" w:rsidR="000A02AE" w:rsidRDefault="000A02AE" w:rsidP="00360AA4">
            <w:pPr>
              <w:pStyle w:val="TableParagraph"/>
              <w:spacing w:before="6"/>
              <w:rPr>
                <w:rFonts w:ascii="Times New Roman"/>
                <w:sz w:val="15"/>
              </w:rPr>
            </w:pPr>
          </w:p>
          <w:p w14:paraId="52B4C3D7" w14:textId="77777777" w:rsidR="000A02AE" w:rsidRDefault="000A02AE" w:rsidP="00360AA4">
            <w:pPr>
              <w:pStyle w:val="TableParagraph"/>
              <w:spacing w:line="162" w:lineRule="exact"/>
              <w:ind w:left="25"/>
              <w:rPr>
                <w:sz w:val="15"/>
              </w:rPr>
            </w:pPr>
            <w:r>
              <w:rPr>
                <w:spacing w:val="-2"/>
                <w:sz w:val="15"/>
              </w:rPr>
              <w:t>MARQUEZ</w:t>
            </w:r>
          </w:p>
        </w:tc>
        <w:tc>
          <w:tcPr>
            <w:tcW w:w="1134" w:type="dxa"/>
            <w:tcBorders>
              <w:top w:val="single" w:sz="12" w:space="0" w:color="000000"/>
              <w:left w:val="single" w:sz="12" w:space="0" w:color="000000"/>
              <w:bottom w:val="single" w:sz="12" w:space="0" w:color="000000"/>
              <w:right w:val="single" w:sz="12" w:space="0" w:color="000000"/>
            </w:tcBorders>
          </w:tcPr>
          <w:p w14:paraId="7BC9E771" w14:textId="77777777" w:rsidR="000A02AE" w:rsidRDefault="000A02AE" w:rsidP="00360AA4">
            <w:pPr>
              <w:pStyle w:val="TableParagraph"/>
              <w:spacing w:before="6"/>
              <w:rPr>
                <w:rFonts w:ascii="Times New Roman"/>
                <w:sz w:val="15"/>
              </w:rPr>
            </w:pPr>
          </w:p>
          <w:p w14:paraId="0BC0E02D" w14:textId="77777777" w:rsidR="000A02AE" w:rsidRDefault="000A02AE" w:rsidP="00360AA4">
            <w:pPr>
              <w:pStyle w:val="TableParagraph"/>
              <w:spacing w:line="162" w:lineRule="exact"/>
              <w:ind w:left="25"/>
              <w:rPr>
                <w:sz w:val="15"/>
              </w:rPr>
            </w:pPr>
            <w:r>
              <w:rPr>
                <w:spacing w:val="-2"/>
                <w:sz w:val="15"/>
              </w:rPr>
              <w:t>SANTIAGO</w:t>
            </w:r>
          </w:p>
        </w:tc>
        <w:tc>
          <w:tcPr>
            <w:tcW w:w="993" w:type="dxa"/>
            <w:tcBorders>
              <w:top w:val="single" w:sz="12" w:space="0" w:color="000000"/>
              <w:left w:val="single" w:sz="12" w:space="0" w:color="000000"/>
              <w:bottom w:val="single" w:sz="12" w:space="0" w:color="000000"/>
              <w:right w:val="single" w:sz="12" w:space="0" w:color="000000"/>
            </w:tcBorders>
          </w:tcPr>
          <w:p w14:paraId="0164D739"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4A15404" w14:textId="77777777" w:rsidR="000A02AE" w:rsidRDefault="000A02AE" w:rsidP="00360AA4">
            <w:pPr>
              <w:pStyle w:val="TableParagraph"/>
              <w:spacing w:before="6"/>
              <w:rPr>
                <w:rFonts w:ascii="Times New Roman"/>
                <w:sz w:val="15"/>
              </w:rPr>
            </w:pPr>
          </w:p>
          <w:p w14:paraId="0C20DAAD"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371C6D2" w14:textId="77777777" w:rsidR="000A02AE" w:rsidRDefault="000A02AE" w:rsidP="00360AA4">
            <w:pPr>
              <w:pStyle w:val="TableParagraph"/>
              <w:spacing w:before="6"/>
              <w:rPr>
                <w:rFonts w:ascii="Times New Roman"/>
                <w:sz w:val="15"/>
              </w:rPr>
            </w:pPr>
          </w:p>
          <w:p w14:paraId="1EE54FAE"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E2E78DC" w14:textId="77777777" w:rsidR="000A02AE" w:rsidRDefault="000A02AE" w:rsidP="00360AA4">
            <w:pPr>
              <w:pStyle w:val="TableParagraph"/>
              <w:spacing w:before="6"/>
              <w:rPr>
                <w:rFonts w:ascii="Times New Roman"/>
                <w:sz w:val="15"/>
              </w:rPr>
            </w:pPr>
          </w:p>
          <w:p w14:paraId="37DF8808"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5727B44" w14:textId="77777777" w:rsidR="000A02AE" w:rsidRDefault="000A02AE" w:rsidP="00360AA4">
            <w:pPr>
              <w:pStyle w:val="TableParagraph"/>
              <w:spacing w:before="6"/>
              <w:rPr>
                <w:rFonts w:ascii="Times New Roman"/>
                <w:sz w:val="15"/>
              </w:rPr>
            </w:pPr>
          </w:p>
          <w:p w14:paraId="63EFA9CE" w14:textId="77777777" w:rsidR="000A02AE" w:rsidRDefault="000A02AE" w:rsidP="00360AA4">
            <w:pPr>
              <w:pStyle w:val="TableParagraph"/>
              <w:spacing w:line="162" w:lineRule="exact"/>
              <w:ind w:left="21"/>
              <w:jc w:val="center"/>
              <w:rPr>
                <w:sz w:val="15"/>
              </w:rPr>
            </w:pPr>
            <w:r>
              <w:rPr>
                <w:spacing w:val="-10"/>
                <w:sz w:val="15"/>
              </w:rPr>
              <w:t>X</w:t>
            </w:r>
          </w:p>
        </w:tc>
      </w:tr>
      <w:tr w:rsidR="00111317" w14:paraId="1CB5B62D"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8FAFCF8" w14:textId="77777777" w:rsidR="000A02AE" w:rsidRDefault="000A02AE" w:rsidP="00360AA4">
            <w:pPr>
              <w:pStyle w:val="TableParagraph"/>
              <w:spacing w:before="6"/>
              <w:rPr>
                <w:rFonts w:ascii="Times New Roman"/>
                <w:sz w:val="15"/>
              </w:rPr>
            </w:pPr>
          </w:p>
          <w:p w14:paraId="4FC7A8CF" w14:textId="77777777" w:rsidR="000A02AE" w:rsidRDefault="000A02AE" w:rsidP="00360AA4">
            <w:pPr>
              <w:pStyle w:val="TableParagraph"/>
              <w:spacing w:line="162" w:lineRule="exact"/>
              <w:ind w:left="25"/>
              <w:rPr>
                <w:sz w:val="15"/>
              </w:rPr>
            </w:pPr>
            <w:r>
              <w:rPr>
                <w:spacing w:val="-2"/>
                <w:sz w:val="15"/>
              </w:rPr>
              <w:t>FRANCO</w:t>
            </w:r>
          </w:p>
        </w:tc>
        <w:tc>
          <w:tcPr>
            <w:tcW w:w="850" w:type="dxa"/>
            <w:tcBorders>
              <w:top w:val="single" w:sz="12" w:space="0" w:color="000000"/>
              <w:left w:val="single" w:sz="12" w:space="0" w:color="000000"/>
              <w:bottom w:val="single" w:sz="12" w:space="0" w:color="000000"/>
              <w:right w:val="single" w:sz="12" w:space="0" w:color="000000"/>
            </w:tcBorders>
          </w:tcPr>
          <w:p w14:paraId="39A3EAA3" w14:textId="77777777" w:rsidR="000A02AE" w:rsidRDefault="000A02AE" w:rsidP="00360AA4">
            <w:pPr>
              <w:pStyle w:val="TableParagraph"/>
              <w:spacing w:before="6"/>
              <w:rPr>
                <w:rFonts w:ascii="Times New Roman"/>
                <w:sz w:val="15"/>
              </w:rPr>
            </w:pPr>
          </w:p>
          <w:p w14:paraId="606D3618" w14:textId="77777777" w:rsidR="000A02AE" w:rsidRDefault="000A02AE" w:rsidP="00360AA4">
            <w:pPr>
              <w:pStyle w:val="TableParagraph"/>
              <w:spacing w:line="162" w:lineRule="exact"/>
              <w:ind w:left="25"/>
              <w:rPr>
                <w:sz w:val="15"/>
              </w:rPr>
            </w:pPr>
            <w:r>
              <w:rPr>
                <w:spacing w:val="-2"/>
                <w:sz w:val="15"/>
              </w:rPr>
              <w:t>TOBON</w:t>
            </w:r>
          </w:p>
        </w:tc>
        <w:tc>
          <w:tcPr>
            <w:tcW w:w="1134" w:type="dxa"/>
            <w:tcBorders>
              <w:top w:val="single" w:sz="12" w:space="0" w:color="000000"/>
              <w:left w:val="single" w:sz="12" w:space="0" w:color="000000"/>
              <w:bottom w:val="single" w:sz="12" w:space="0" w:color="000000"/>
              <w:right w:val="single" w:sz="12" w:space="0" w:color="000000"/>
            </w:tcBorders>
          </w:tcPr>
          <w:p w14:paraId="58C1307A" w14:textId="77777777" w:rsidR="000A02AE" w:rsidRDefault="000A02AE" w:rsidP="00360AA4">
            <w:pPr>
              <w:pStyle w:val="TableParagraph"/>
              <w:spacing w:before="6"/>
              <w:rPr>
                <w:rFonts w:ascii="Times New Roman"/>
                <w:sz w:val="15"/>
              </w:rPr>
            </w:pPr>
          </w:p>
          <w:p w14:paraId="066D9888" w14:textId="77777777" w:rsidR="000A02AE" w:rsidRDefault="000A02AE" w:rsidP="00360AA4">
            <w:pPr>
              <w:pStyle w:val="TableParagraph"/>
              <w:spacing w:line="162" w:lineRule="exact"/>
              <w:ind w:left="25"/>
              <w:rPr>
                <w:sz w:val="15"/>
              </w:rPr>
            </w:pPr>
            <w:r>
              <w:rPr>
                <w:spacing w:val="-2"/>
                <w:sz w:val="15"/>
              </w:rPr>
              <w:t>CAMILO</w:t>
            </w:r>
          </w:p>
        </w:tc>
        <w:tc>
          <w:tcPr>
            <w:tcW w:w="993" w:type="dxa"/>
            <w:tcBorders>
              <w:top w:val="single" w:sz="12" w:space="0" w:color="000000"/>
              <w:left w:val="single" w:sz="12" w:space="0" w:color="000000"/>
              <w:bottom w:val="single" w:sz="12" w:space="0" w:color="000000"/>
              <w:right w:val="single" w:sz="12" w:space="0" w:color="000000"/>
            </w:tcBorders>
          </w:tcPr>
          <w:p w14:paraId="35815593"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3DBCBCC6" w14:textId="77777777" w:rsidR="000A02AE" w:rsidRDefault="000A02AE" w:rsidP="00360AA4">
            <w:pPr>
              <w:pStyle w:val="TableParagraph"/>
              <w:spacing w:before="6"/>
              <w:rPr>
                <w:rFonts w:ascii="Times New Roman"/>
                <w:sz w:val="15"/>
              </w:rPr>
            </w:pPr>
          </w:p>
          <w:p w14:paraId="0CA2BFA4"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A9EA389" w14:textId="77777777" w:rsidR="000A02AE" w:rsidRDefault="000A02AE" w:rsidP="00360AA4">
            <w:pPr>
              <w:pStyle w:val="TableParagraph"/>
              <w:spacing w:before="6"/>
              <w:rPr>
                <w:rFonts w:ascii="Times New Roman"/>
                <w:sz w:val="15"/>
              </w:rPr>
            </w:pPr>
          </w:p>
          <w:p w14:paraId="12F49803"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C786B61" w14:textId="77777777" w:rsidR="000A02AE" w:rsidRDefault="000A02AE" w:rsidP="00360AA4">
            <w:pPr>
              <w:pStyle w:val="TableParagraph"/>
              <w:spacing w:before="6"/>
              <w:rPr>
                <w:rFonts w:ascii="Times New Roman"/>
                <w:sz w:val="15"/>
              </w:rPr>
            </w:pPr>
          </w:p>
          <w:p w14:paraId="42BC3C3C"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A5F9506" w14:textId="77777777" w:rsidR="000A02AE" w:rsidRDefault="000A02AE" w:rsidP="00360AA4">
            <w:pPr>
              <w:pStyle w:val="TableParagraph"/>
              <w:spacing w:before="6"/>
              <w:rPr>
                <w:rFonts w:ascii="Times New Roman"/>
                <w:sz w:val="15"/>
              </w:rPr>
            </w:pPr>
          </w:p>
          <w:p w14:paraId="4FE4EF1B" w14:textId="77777777" w:rsidR="000A02AE" w:rsidRDefault="000A02AE" w:rsidP="00360AA4">
            <w:pPr>
              <w:pStyle w:val="TableParagraph"/>
              <w:spacing w:line="162" w:lineRule="exact"/>
              <w:ind w:left="21"/>
              <w:jc w:val="center"/>
              <w:rPr>
                <w:sz w:val="15"/>
              </w:rPr>
            </w:pPr>
            <w:r>
              <w:rPr>
                <w:spacing w:val="-10"/>
                <w:sz w:val="15"/>
              </w:rPr>
              <w:t>X</w:t>
            </w:r>
          </w:p>
        </w:tc>
      </w:tr>
      <w:tr w:rsidR="00111317" w14:paraId="380577F9"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21AAE40" w14:textId="77777777" w:rsidR="000A02AE" w:rsidRDefault="000A02AE" w:rsidP="00360AA4">
            <w:pPr>
              <w:pStyle w:val="TableParagraph"/>
              <w:spacing w:before="7"/>
              <w:rPr>
                <w:rFonts w:ascii="Times New Roman"/>
                <w:sz w:val="15"/>
              </w:rPr>
            </w:pPr>
          </w:p>
          <w:p w14:paraId="549B6ED1" w14:textId="77777777" w:rsidR="000A02AE" w:rsidRDefault="000A02AE" w:rsidP="00360AA4">
            <w:pPr>
              <w:pStyle w:val="TableParagraph"/>
              <w:spacing w:line="162" w:lineRule="exact"/>
              <w:ind w:left="25"/>
              <w:rPr>
                <w:sz w:val="15"/>
              </w:rPr>
            </w:pPr>
            <w:r>
              <w:rPr>
                <w:spacing w:val="-2"/>
                <w:sz w:val="15"/>
              </w:rPr>
              <w:t>GALLEGO</w:t>
            </w:r>
          </w:p>
        </w:tc>
        <w:tc>
          <w:tcPr>
            <w:tcW w:w="850" w:type="dxa"/>
            <w:tcBorders>
              <w:top w:val="single" w:sz="12" w:space="0" w:color="000000"/>
              <w:left w:val="single" w:sz="12" w:space="0" w:color="000000"/>
              <w:bottom w:val="single" w:sz="12" w:space="0" w:color="000000"/>
              <w:right w:val="single" w:sz="12" w:space="0" w:color="000000"/>
            </w:tcBorders>
          </w:tcPr>
          <w:p w14:paraId="69F73027" w14:textId="77777777" w:rsidR="000A02AE" w:rsidRDefault="000A02AE" w:rsidP="00360AA4">
            <w:pPr>
              <w:pStyle w:val="TableParagraph"/>
              <w:spacing w:before="7"/>
              <w:rPr>
                <w:rFonts w:ascii="Times New Roman"/>
                <w:sz w:val="15"/>
              </w:rPr>
            </w:pPr>
          </w:p>
          <w:p w14:paraId="4AFF2C0C" w14:textId="77777777" w:rsidR="000A02AE" w:rsidRDefault="000A02AE" w:rsidP="00360AA4">
            <w:pPr>
              <w:pStyle w:val="TableParagraph"/>
              <w:spacing w:line="162" w:lineRule="exact"/>
              <w:ind w:left="25"/>
              <w:rPr>
                <w:sz w:val="15"/>
              </w:rPr>
            </w:pPr>
            <w:r>
              <w:rPr>
                <w:spacing w:val="-2"/>
                <w:sz w:val="15"/>
              </w:rPr>
              <w:t>ARIAS</w:t>
            </w:r>
          </w:p>
        </w:tc>
        <w:tc>
          <w:tcPr>
            <w:tcW w:w="1134" w:type="dxa"/>
            <w:tcBorders>
              <w:top w:val="single" w:sz="12" w:space="0" w:color="000000"/>
              <w:left w:val="single" w:sz="12" w:space="0" w:color="000000"/>
              <w:bottom w:val="single" w:sz="12" w:space="0" w:color="000000"/>
              <w:right w:val="single" w:sz="12" w:space="0" w:color="000000"/>
            </w:tcBorders>
          </w:tcPr>
          <w:p w14:paraId="3A49A712" w14:textId="77777777" w:rsidR="000A02AE" w:rsidRDefault="000A02AE" w:rsidP="00360AA4">
            <w:pPr>
              <w:pStyle w:val="TableParagraph"/>
              <w:spacing w:before="7"/>
              <w:rPr>
                <w:rFonts w:ascii="Times New Roman"/>
                <w:sz w:val="15"/>
              </w:rPr>
            </w:pPr>
          </w:p>
          <w:p w14:paraId="369B27CB" w14:textId="77777777" w:rsidR="000A02AE" w:rsidRDefault="000A02AE" w:rsidP="00360AA4">
            <w:pPr>
              <w:pStyle w:val="TableParagraph"/>
              <w:spacing w:line="162" w:lineRule="exact"/>
              <w:ind w:left="25"/>
              <w:rPr>
                <w:sz w:val="15"/>
              </w:rPr>
            </w:pPr>
            <w:r>
              <w:rPr>
                <w:spacing w:val="-2"/>
                <w:sz w:val="15"/>
              </w:rPr>
              <w:t>ANGEL</w:t>
            </w:r>
          </w:p>
        </w:tc>
        <w:tc>
          <w:tcPr>
            <w:tcW w:w="993" w:type="dxa"/>
            <w:tcBorders>
              <w:top w:val="single" w:sz="12" w:space="0" w:color="000000"/>
              <w:left w:val="single" w:sz="12" w:space="0" w:color="000000"/>
              <w:bottom w:val="single" w:sz="12" w:space="0" w:color="000000"/>
              <w:right w:val="single" w:sz="12" w:space="0" w:color="000000"/>
            </w:tcBorders>
          </w:tcPr>
          <w:p w14:paraId="795270CF" w14:textId="77777777" w:rsidR="000A02AE" w:rsidRDefault="000A02AE" w:rsidP="00360AA4">
            <w:pPr>
              <w:pStyle w:val="TableParagraph"/>
              <w:spacing w:before="7"/>
              <w:rPr>
                <w:rFonts w:ascii="Times New Roman"/>
                <w:sz w:val="15"/>
              </w:rPr>
            </w:pPr>
          </w:p>
          <w:p w14:paraId="6ABE9BC6" w14:textId="77777777" w:rsidR="000A02AE" w:rsidRDefault="000A02AE" w:rsidP="00360AA4">
            <w:pPr>
              <w:pStyle w:val="TableParagraph"/>
              <w:spacing w:line="162" w:lineRule="exact"/>
              <w:ind w:left="25"/>
              <w:rPr>
                <w:sz w:val="15"/>
              </w:rPr>
            </w:pPr>
            <w:r>
              <w:rPr>
                <w:spacing w:val="-2"/>
                <w:sz w:val="15"/>
              </w:rPr>
              <w:t>SAMUEL</w:t>
            </w:r>
          </w:p>
        </w:tc>
        <w:tc>
          <w:tcPr>
            <w:tcW w:w="2409" w:type="dxa"/>
            <w:tcBorders>
              <w:top w:val="single" w:sz="12" w:space="0" w:color="000000"/>
              <w:left w:val="single" w:sz="12" w:space="0" w:color="000000"/>
              <w:bottom w:val="single" w:sz="12" w:space="0" w:color="000000"/>
              <w:right w:val="single" w:sz="12" w:space="0" w:color="000000"/>
            </w:tcBorders>
          </w:tcPr>
          <w:p w14:paraId="2D6AEE65" w14:textId="77777777" w:rsidR="000A02AE" w:rsidRDefault="000A02AE" w:rsidP="00360AA4">
            <w:pPr>
              <w:pStyle w:val="TableParagraph"/>
              <w:spacing w:before="7"/>
              <w:rPr>
                <w:rFonts w:ascii="Times New Roman"/>
                <w:sz w:val="15"/>
              </w:rPr>
            </w:pPr>
          </w:p>
          <w:p w14:paraId="7A486F01"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7D78328" w14:textId="77777777" w:rsidR="000A02AE" w:rsidRDefault="000A02AE" w:rsidP="00360AA4">
            <w:pPr>
              <w:pStyle w:val="TableParagraph"/>
              <w:spacing w:before="7"/>
              <w:rPr>
                <w:rFonts w:ascii="Times New Roman"/>
                <w:sz w:val="15"/>
              </w:rPr>
            </w:pPr>
          </w:p>
          <w:p w14:paraId="31CF70DF"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E29DE98" w14:textId="77777777" w:rsidR="000A02AE" w:rsidRDefault="000A02AE" w:rsidP="00360AA4">
            <w:pPr>
              <w:pStyle w:val="TableParagraph"/>
              <w:spacing w:before="7"/>
              <w:rPr>
                <w:rFonts w:ascii="Times New Roman"/>
                <w:sz w:val="15"/>
              </w:rPr>
            </w:pPr>
          </w:p>
          <w:p w14:paraId="274D6747"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F7FE496" w14:textId="77777777" w:rsidR="000A02AE" w:rsidRDefault="000A02AE" w:rsidP="00360AA4">
            <w:pPr>
              <w:pStyle w:val="TableParagraph"/>
              <w:spacing w:before="7"/>
              <w:rPr>
                <w:rFonts w:ascii="Times New Roman"/>
                <w:sz w:val="15"/>
              </w:rPr>
            </w:pPr>
          </w:p>
          <w:p w14:paraId="48712782" w14:textId="77777777" w:rsidR="000A02AE" w:rsidRDefault="000A02AE" w:rsidP="00360AA4">
            <w:pPr>
              <w:pStyle w:val="TableParagraph"/>
              <w:spacing w:line="162" w:lineRule="exact"/>
              <w:ind w:left="21"/>
              <w:jc w:val="center"/>
              <w:rPr>
                <w:sz w:val="15"/>
              </w:rPr>
            </w:pPr>
            <w:r>
              <w:rPr>
                <w:spacing w:val="-10"/>
                <w:sz w:val="15"/>
              </w:rPr>
              <w:t>X</w:t>
            </w:r>
          </w:p>
        </w:tc>
      </w:tr>
      <w:tr w:rsidR="00111317" w14:paraId="39004975"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4D86BD1" w14:textId="77777777" w:rsidR="000A02AE" w:rsidRDefault="000A02AE" w:rsidP="00360AA4">
            <w:pPr>
              <w:pStyle w:val="TableParagraph"/>
              <w:spacing w:before="6"/>
              <w:rPr>
                <w:rFonts w:ascii="Times New Roman"/>
                <w:sz w:val="15"/>
              </w:rPr>
            </w:pPr>
          </w:p>
          <w:p w14:paraId="3DACFB08" w14:textId="77777777" w:rsidR="000A02AE" w:rsidRDefault="000A02AE" w:rsidP="00360AA4">
            <w:pPr>
              <w:pStyle w:val="TableParagraph"/>
              <w:spacing w:line="162" w:lineRule="exact"/>
              <w:ind w:left="25"/>
              <w:rPr>
                <w:sz w:val="15"/>
              </w:rPr>
            </w:pPr>
            <w:r>
              <w:rPr>
                <w:spacing w:val="-2"/>
                <w:sz w:val="15"/>
              </w:rPr>
              <w:t>GALVEZ</w:t>
            </w:r>
          </w:p>
        </w:tc>
        <w:tc>
          <w:tcPr>
            <w:tcW w:w="850" w:type="dxa"/>
            <w:tcBorders>
              <w:top w:val="single" w:sz="12" w:space="0" w:color="000000"/>
              <w:left w:val="single" w:sz="12" w:space="0" w:color="000000"/>
              <w:bottom w:val="single" w:sz="12" w:space="0" w:color="000000"/>
              <w:right w:val="single" w:sz="12" w:space="0" w:color="000000"/>
            </w:tcBorders>
          </w:tcPr>
          <w:p w14:paraId="30272E09" w14:textId="77777777" w:rsidR="000A02AE" w:rsidRDefault="000A02AE" w:rsidP="00360AA4">
            <w:pPr>
              <w:pStyle w:val="TableParagraph"/>
              <w:spacing w:before="6"/>
              <w:rPr>
                <w:rFonts w:ascii="Times New Roman"/>
                <w:sz w:val="15"/>
              </w:rPr>
            </w:pPr>
          </w:p>
          <w:p w14:paraId="6A1DD7B9" w14:textId="77777777" w:rsidR="000A02AE" w:rsidRDefault="000A02AE" w:rsidP="00360AA4">
            <w:pPr>
              <w:pStyle w:val="TableParagraph"/>
              <w:spacing w:line="162" w:lineRule="exact"/>
              <w:ind w:left="25"/>
              <w:rPr>
                <w:sz w:val="15"/>
              </w:rPr>
            </w:pPr>
            <w:r>
              <w:rPr>
                <w:spacing w:val="-2"/>
                <w:sz w:val="15"/>
              </w:rPr>
              <w:t>VILLA</w:t>
            </w:r>
          </w:p>
        </w:tc>
        <w:tc>
          <w:tcPr>
            <w:tcW w:w="1134" w:type="dxa"/>
            <w:tcBorders>
              <w:top w:val="single" w:sz="12" w:space="0" w:color="000000"/>
              <w:left w:val="single" w:sz="12" w:space="0" w:color="000000"/>
              <w:bottom w:val="single" w:sz="12" w:space="0" w:color="000000"/>
              <w:right w:val="single" w:sz="12" w:space="0" w:color="000000"/>
            </w:tcBorders>
          </w:tcPr>
          <w:p w14:paraId="15E9C6DA" w14:textId="77777777" w:rsidR="000A02AE" w:rsidRDefault="000A02AE" w:rsidP="00360AA4">
            <w:pPr>
              <w:pStyle w:val="TableParagraph"/>
              <w:spacing w:before="6"/>
              <w:rPr>
                <w:rFonts w:ascii="Times New Roman"/>
                <w:sz w:val="15"/>
              </w:rPr>
            </w:pPr>
          </w:p>
          <w:p w14:paraId="447E4939" w14:textId="77777777" w:rsidR="000A02AE" w:rsidRDefault="000A02AE" w:rsidP="00360AA4">
            <w:pPr>
              <w:pStyle w:val="TableParagraph"/>
              <w:spacing w:line="162" w:lineRule="exact"/>
              <w:ind w:left="25"/>
              <w:rPr>
                <w:sz w:val="15"/>
              </w:rPr>
            </w:pPr>
            <w:r>
              <w:rPr>
                <w:spacing w:val="-2"/>
                <w:sz w:val="15"/>
              </w:rPr>
              <w:t>BREYNER</w:t>
            </w:r>
          </w:p>
        </w:tc>
        <w:tc>
          <w:tcPr>
            <w:tcW w:w="993" w:type="dxa"/>
            <w:tcBorders>
              <w:top w:val="single" w:sz="12" w:space="0" w:color="000000"/>
              <w:left w:val="single" w:sz="12" w:space="0" w:color="000000"/>
              <w:bottom w:val="single" w:sz="12" w:space="0" w:color="000000"/>
              <w:right w:val="single" w:sz="12" w:space="0" w:color="000000"/>
            </w:tcBorders>
          </w:tcPr>
          <w:p w14:paraId="3BCBFA1B"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B46B4F4"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0298B1A3" w14:textId="77777777" w:rsidR="000A02AE" w:rsidRDefault="000A02AE"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36E36826" w14:textId="77777777" w:rsidR="000A02AE" w:rsidRDefault="000A02AE" w:rsidP="00360AA4">
            <w:pPr>
              <w:pStyle w:val="TableParagraph"/>
              <w:spacing w:before="6"/>
              <w:rPr>
                <w:rFonts w:ascii="Times New Roman"/>
                <w:sz w:val="15"/>
              </w:rPr>
            </w:pPr>
          </w:p>
          <w:p w14:paraId="4D1F3A8B"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215D4F1" w14:textId="77777777" w:rsidR="000A02AE" w:rsidRDefault="000A02AE" w:rsidP="00360AA4">
            <w:pPr>
              <w:pStyle w:val="TableParagraph"/>
              <w:spacing w:before="6"/>
              <w:rPr>
                <w:rFonts w:ascii="Times New Roman"/>
                <w:sz w:val="15"/>
              </w:rPr>
            </w:pPr>
          </w:p>
          <w:p w14:paraId="5A96F159"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BB5CE54" w14:textId="77777777" w:rsidR="000A02AE" w:rsidRDefault="000A02AE" w:rsidP="00360AA4">
            <w:pPr>
              <w:pStyle w:val="TableParagraph"/>
              <w:spacing w:before="6"/>
              <w:rPr>
                <w:rFonts w:ascii="Times New Roman"/>
                <w:sz w:val="15"/>
              </w:rPr>
            </w:pPr>
          </w:p>
          <w:p w14:paraId="38B9550B" w14:textId="77777777" w:rsidR="000A02AE" w:rsidRDefault="000A02AE" w:rsidP="00360AA4">
            <w:pPr>
              <w:pStyle w:val="TableParagraph"/>
              <w:spacing w:line="162" w:lineRule="exact"/>
              <w:ind w:left="21"/>
              <w:jc w:val="center"/>
              <w:rPr>
                <w:sz w:val="15"/>
              </w:rPr>
            </w:pPr>
            <w:r>
              <w:rPr>
                <w:spacing w:val="-10"/>
                <w:sz w:val="15"/>
              </w:rPr>
              <w:t>X</w:t>
            </w:r>
          </w:p>
        </w:tc>
      </w:tr>
      <w:tr w:rsidR="00111317" w14:paraId="26DA85A4"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B0EEBC3" w14:textId="77777777" w:rsidR="000A02AE" w:rsidRDefault="000A02AE" w:rsidP="00360AA4">
            <w:pPr>
              <w:pStyle w:val="TableParagraph"/>
              <w:spacing w:before="6"/>
              <w:rPr>
                <w:rFonts w:ascii="Times New Roman"/>
                <w:sz w:val="15"/>
              </w:rPr>
            </w:pPr>
          </w:p>
          <w:p w14:paraId="66778502" w14:textId="77777777" w:rsidR="000A02AE" w:rsidRDefault="000A02AE" w:rsidP="00360AA4">
            <w:pPr>
              <w:pStyle w:val="TableParagraph"/>
              <w:spacing w:line="162" w:lineRule="exact"/>
              <w:ind w:left="25"/>
              <w:rPr>
                <w:sz w:val="15"/>
              </w:rPr>
            </w:pPr>
            <w:r>
              <w:rPr>
                <w:spacing w:val="-2"/>
                <w:sz w:val="15"/>
              </w:rPr>
              <w:t>GARCIA</w:t>
            </w:r>
          </w:p>
        </w:tc>
        <w:tc>
          <w:tcPr>
            <w:tcW w:w="850" w:type="dxa"/>
            <w:tcBorders>
              <w:top w:val="single" w:sz="12" w:space="0" w:color="000000"/>
              <w:left w:val="single" w:sz="12" w:space="0" w:color="000000"/>
              <w:bottom w:val="single" w:sz="12" w:space="0" w:color="000000"/>
              <w:right w:val="single" w:sz="12" w:space="0" w:color="000000"/>
            </w:tcBorders>
          </w:tcPr>
          <w:p w14:paraId="12369085" w14:textId="77777777" w:rsidR="000A02AE" w:rsidRDefault="000A02AE" w:rsidP="00360AA4">
            <w:pPr>
              <w:pStyle w:val="TableParagraph"/>
              <w:spacing w:before="6"/>
              <w:rPr>
                <w:rFonts w:ascii="Times New Roman"/>
                <w:sz w:val="15"/>
              </w:rPr>
            </w:pPr>
          </w:p>
          <w:p w14:paraId="5252FC48" w14:textId="77777777" w:rsidR="000A02AE" w:rsidRDefault="000A02AE" w:rsidP="00360AA4">
            <w:pPr>
              <w:pStyle w:val="TableParagraph"/>
              <w:spacing w:line="162" w:lineRule="exact"/>
              <w:ind w:left="25"/>
              <w:rPr>
                <w:sz w:val="15"/>
              </w:rPr>
            </w:pPr>
            <w:r>
              <w:rPr>
                <w:sz w:val="15"/>
              </w:rPr>
              <w:t>PATI</w:t>
            </w:r>
            <w:r>
              <w:rPr>
                <w:spacing w:val="9"/>
                <w:sz w:val="15"/>
              </w:rPr>
              <w:t xml:space="preserve"> </w:t>
            </w:r>
            <w:r>
              <w:rPr>
                <w:spacing w:val="-10"/>
                <w:sz w:val="15"/>
              </w:rPr>
              <w:t>O</w:t>
            </w:r>
          </w:p>
        </w:tc>
        <w:tc>
          <w:tcPr>
            <w:tcW w:w="1134" w:type="dxa"/>
            <w:tcBorders>
              <w:top w:val="single" w:sz="12" w:space="0" w:color="000000"/>
              <w:left w:val="single" w:sz="12" w:space="0" w:color="000000"/>
              <w:bottom w:val="single" w:sz="12" w:space="0" w:color="000000"/>
              <w:right w:val="single" w:sz="12" w:space="0" w:color="000000"/>
            </w:tcBorders>
          </w:tcPr>
          <w:p w14:paraId="54A53850" w14:textId="77777777" w:rsidR="000A02AE" w:rsidRDefault="000A02AE" w:rsidP="00360AA4">
            <w:pPr>
              <w:pStyle w:val="TableParagraph"/>
              <w:spacing w:before="6"/>
              <w:rPr>
                <w:rFonts w:ascii="Times New Roman"/>
                <w:sz w:val="15"/>
              </w:rPr>
            </w:pPr>
          </w:p>
          <w:p w14:paraId="616E2CF4" w14:textId="77777777" w:rsidR="000A02AE" w:rsidRDefault="000A02AE" w:rsidP="00360AA4">
            <w:pPr>
              <w:pStyle w:val="TableParagraph"/>
              <w:spacing w:line="162" w:lineRule="exact"/>
              <w:ind w:left="25"/>
              <w:rPr>
                <w:sz w:val="15"/>
              </w:rPr>
            </w:pPr>
            <w:r>
              <w:rPr>
                <w:spacing w:val="-2"/>
                <w:sz w:val="15"/>
              </w:rPr>
              <w:t>SERGIO</w:t>
            </w:r>
          </w:p>
        </w:tc>
        <w:tc>
          <w:tcPr>
            <w:tcW w:w="993" w:type="dxa"/>
            <w:tcBorders>
              <w:top w:val="single" w:sz="12" w:space="0" w:color="000000"/>
              <w:left w:val="single" w:sz="12" w:space="0" w:color="000000"/>
              <w:bottom w:val="single" w:sz="12" w:space="0" w:color="000000"/>
              <w:right w:val="single" w:sz="12" w:space="0" w:color="000000"/>
            </w:tcBorders>
          </w:tcPr>
          <w:p w14:paraId="5ABF68F3"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C2A2A16" w14:textId="77777777" w:rsidR="000A02AE" w:rsidRDefault="000A02AE" w:rsidP="00360AA4">
            <w:pPr>
              <w:pStyle w:val="TableParagraph"/>
              <w:spacing w:before="6"/>
              <w:rPr>
                <w:rFonts w:ascii="Times New Roman"/>
                <w:sz w:val="15"/>
              </w:rPr>
            </w:pPr>
          </w:p>
          <w:p w14:paraId="789D78D6"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C31AAD8" w14:textId="77777777" w:rsidR="000A02AE" w:rsidRDefault="000A02AE" w:rsidP="00360AA4">
            <w:pPr>
              <w:pStyle w:val="TableParagraph"/>
              <w:spacing w:before="6"/>
              <w:rPr>
                <w:rFonts w:ascii="Times New Roman"/>
                <w:sz w:val="15"/>
              </w:rPr>
            </w:pPr>
          </w:p>
          <w:p w14:paraId="2873F91C"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4287C72" w14:textId="77777777" w:rsidR="000A02AE" w:rsidRDefault="000A02AE" w:rsidP="00360AA4">
            <w:pPr>
              <w:pStyle w:val="TableParagraph"/>
              <w:spacing w:before="6"/>
              <w:rPr>
                <w:rFonts w:ascii="Times New Roman"/>
                <w:sz w:val="15"/>
              </w:rPr>
            </w:pPr>
          </w:p>
          <w:p w14:paraId="203AC9A7"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A56D3E7" w14:textId="77777777" w:rsidR="000A02AE" w:rsidRDefault="000A02AE" w:rsidP="00360AA4">
            <w:pPr>
              <w:pStyle w:val="TableParagraph"/>
              <w:spacing w:before="6"/>
              <w:rPr>
                <w:rFonts w:ascii="Times New Roman"/>
                <w:sz w:val="15"/>
              </w:rPr>
            </w:pPr>
          </w:p>
          <w:p w14:paraId="400BFC4A" w14:textId="77777777" w:rsidR="000A02AE" w:rsidRDefault="000A02AE" w:rsidP="00360AA4">
            <w:pPr>
              <w:pStyle w:val="TableParagraph"/>
              <w:spacing w:line="162" w:lineRule="exact"/>
              <w:ind w:left="21"/>
              <w:jc w:val="center"/>
              <w:rPr>
                <w:sz w:val="15"/>
              </w:rPr>
            </w:pPr>
            <w:r>
              <w:rPr>
                <w:spacing w:val="-10"/>
                <w:sz w:val="15"/>
              </w:rPr>
              <w:t>X</w:t>
            </w:r>
          </w:p>
        </w:tc>
      </w:tr>
      <w:tr w:rsidR="00111317" w14:paraId="5AE60EFE"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2845A77E" w14:textId="77777777" w:rsidR="000A02AE" w:rsidRDefault="000A02AE" w:rsidP="00360AA4">
            <w:pPr>
              <w:pStyle w:val="TableParagraph"/>
              <w:spacing w:before="6"/>
              <w:rPr>
                <w:rFonts w:ascii="Times New Roman"/>
                <w:sz w:val="15"/>
              </w:rPr>
            </w:pPr>
          </w:p>
          <w:p w14:paraId="1337481F" w14:textId="77777777" w:rsidR="000A02AE" w:rsidRDefault="000A02AE" w:rsidP="00360AA4">
            <w:pPr>
              <w:pStyle w:val="TableParagraph"/>
              <w:spacing w:line="162" w:lineRule="exact"/>
              <w:ind w:left="25"/>
              <w:rPr>
                <w:sz w:val="15"/>
              </w:rPr>
            </w:pPr>
            <w:r>
              <w:rPr>
                <w:spacing w:val="-2"/>
                <w:sz w:val="15"/>
              </w:rPr>
              <w:t>GARCIA</w:t>
            </w:r>
          </w:p>
        </w:tc>
        <w:tc>
          <w:tcPr>
            <w:tcW w:w="850" w:type="dxa"/>
            <w:tcBorders>
              <w:top w:val="single" w:sz="12" w:space="0" w:color="000000"/>
              <w:left w:val="single" w:sz="12" w:space="0" w:color="000000"/>
              <w:bottom w:val="single" w:sz="12" w:space="0" w:color="000000"/>
              <w:right w:val="single" w:sz="12" w:space="0" w:color="000000"/>
            </w:tcBorders>
          </w:tcPr>
          <w:p w14:paraId="4AD67B58" w14:textId="77777777" w:rsidR="000A02AE" w:rsidRDefault="000A02AE" w:rsidP="00360AA4">
            <w:pPr>
              <w:pStyle w:val="TableParagraph"/>
              <w:spacing w:before="6"/>
              <w:rPr>
                <w:rFonts w:ascii="Times New Roman"/>
                <w:sz w:val="15"/>
              </w:rPr>
            </w:pPr>
          </w:p>
          <w:p w14:paraId="2146ADA5" w14:textId="77777777" w:rsidR="000A02AE" w:rsidRDefault="000A02AE" w:rsidP="00360AA4">
            <w:pPr>
              <w:pStyle w:val="TableParagraph"/>
              <w:spacing w:line="162" w:lineRule="exact"/>
              <w:ind w:left="25"/>
              <w:rPr>
                <w:sz w:val="15"/>
              </w:rPr>
            </w:pPr>
            <w:r>
              <w:rPr>
                <w:spacing w:val="-2"/>
                <w:sz w:val="15"/>
              </w:rPr>
              <w:t>AGUDELO</w:t>
            </w:r>
          </w:p>
        </w:tc>
        <w:tc>
          <w:tcPr>
            <w:tcW w:w="1134" w:type="dxa"/>
            <w:tcBorders>
              <w:top w:val="single" w:sz="12" w:space="0" w:color="000000"/>
              <w:left w:val="single" w:sz="12" w:space="0" w:color="000000"/>
              <w:bottom w:val="single" w:sz="12" w:space="0" w:color="000000"/>
              <w:right w:val="single" w:sz="12" w:space="0" w:color="000000"/>
            </w:tcBorders>
          </w:tcPr>
          <w:p w14:paraId="2F806224" w14:textId="77777777" w:rsidR="000A02AE" w:rsidRDefault="000A02AE" w:rsidP="00360AA4">
            <w:pPr>
              <w:pStyle w:val="TableParagraph"/>
              <w:spacing w:before="6"/>
              <w:rPr>
                <w:rFonts w:ascii="Times New Roman"/>
                <w:sz w:val="15"/>
              </w:rPr>
            </w:pPr>
          </w:p>
          <w:p w14:paraId="6B41D8B1" w14:textId="77777777" w:rsidR="000A02AE" w:rsidRDefault="000A02AE" w:rsidP="00360AA4">
            <w:pPr>
              <w:pStyle w:val="TableParagraph"/>
              <w:spacing w:line="162" w:lineRule="exact"/>
              <w:ind w:left="25"/>
              <w:rPr>
                <w:sz w:val="15"/>
              </w:rPr>
            </w:pPr>
            <w:r>
              <w:rPr>
                <w:spacing w:val="-2"/>
                <w:sz w:val="15"/>
              </w:rPr>
              <w:t>LUCIANA</w:t>
            </w:r>
          </w:p>
        </w:tc>
        <w:tc>
          <w:tcPr>
            <w:tcW w:w="993" w:type="dxa"/>
            <w:tcBorders>
              <w:top w:val="single" w:sz="12" w:space="0" w:color="000000"/>
              <w:left w:val="single" w:sz="12" w:space="0" w:color="000000"/>
              <w:bottom w:val="single" w:sz="12" w:space="0" w:color="000000"/>
              <w:right w:val="single" w:sz="12" w:space="0" w:color="000000"/>
            </w:tcBorders>
          </w:tcPr>
          <w:p w14:paraId="5822E16E"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D2F1ECA" w14:textId="77777777" w:rsidR="000A02AE" w:rsidRDefault="000A02AE" w:rsidP="00360AA4">
            <w:pPr>
              <w:pStyle w:val="TableParagraph"/>
              <w:spacing w:before="6"/>
              <w:rPr>
                <w:rFonts w:ascii="Times New Roman"/>
                <w:sz w:val="15"/>
              </w:rPr>
            </w:pPr>
          </w:p>
          <w:p w14:paraId="23BCFF74"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24A0D757" w14:textId="77777777" w:rsidR="000A02AE" w:rsidRDefault="000A02AE" w:rsidP="00360AA4">
            <w:pPr>
              <w:pStyle w:val="TableParagraph"/>
              <w:rPr>
                <w:rFonts w:ascii="Times New Roman"/>
                <w:sz w:val="14"/>
              </w:rPr>
            </w:pPr>
          </w:p>
        </w:tc>
        <w:tc>
          <w:tcPr>
            <w:tcW w:w="1276" w:type="dxa"/>
            <w:tcBorders>
              <w:top w:val="single" w:sz="12" w:space="0" w:color="000000"/>
              <w:left w:val="single" w:sz="12" w:space="0" w:color="000000"/>
              <w:bottom w:val="single" w:sz="12" w:space="0" w:color="000000"/>
              <w:right w:val="single" w:sz="12" w:space="0" w:color="000000"/>
            </w:tcBorders>
          </w:tcPr>
          <w:p w14:paraId="4971E20C" w14:textId="77777777" w:rsidR="000A02AE" w:rsidRDefault="000A02AE" w:rsidP="00360AA4">
            <w:pPr>
              <w:pStyle w:val="TableParagraph"/>
              <w:spacing w:before="6"/>
              <w:rPr>
                <w:rFonts w:ascii="Times New Roman"/>
                <w:sz w:val="15"/>
              </w:rPr>
            </w:pPr>
          </w:p>
          <w:p w14:paraId="30F9BE1A"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7FEB9D1" w14:textId="77777777" w:rsidR="000A02AE" w:rsidRDefault="000A02AE" w:rsidP="00360AA4">
            <w:pPr>
              <w:pStyle w:val="TableParagraph"/>
              <w:spacing w:before="6"/>
              <w:rPr>
                <w:rFonts w:ascii="Times New Roman"/>
                <w:sz w:val="15"/>
              </w:rPr>
            </w:pPr>
          </w:p>
          <w:p w14:paraId="022B86FB" w14:textId="77777777" w:rsidR="000A02AE" w:rsidRDefault="000A02AE" w:rsidP="00360AA4">
            <w:pPr>
              <w:pStyle w:val="TableParagraph"/>
              <w:spacing w:line="162" w:lineRule="exact"/>
              <w:ind w:left="21"/>
              <w:jc w:val="center"/>
              <w:rPr>
                <w:sz w:val="15"/>
              </w:rPr>
            </w:pPr>
            <w:r>
              <w:rPr>
                <w:spacing w:val="-10"/>
                <w:sz w:val="15"/>
              </w:rPr>
              <w:t>X</w:t>
            </w:r>
          </w:p>
        </w:tc>
      </w:tr>
      <w:tr w:rsidR="00111317" w14:paraId="10533EA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6DA0EE0" w14:textId="77777777" w:rsidR="000A02AE" w:rsidRDefault="000A02AE" w:rsidP="00360AA4">
            <w:pPr>
              <w:pStyle w:val="TableParagraph"/>
              <w:spacing w:before="6"/>
              <w:rPr>
                <w:rFonts w:ascii="Times New Roman"/>
                <w:sz w:val="15"/>
              </w:rPr>
            </w:pPr>
          </w:p>
          <w:p w14:paraId="367987BC" w14:textId="77777777" w:rsidR="000A02AE" w:rsidRDefault="000A02AE" w:rsidP="00360AA4">
            <w:pPr>
              <w:pStyle w:val="TableParagraph"/>
              <w:spacing w:line="162" w:lineRule="exact"/>
              <w:ind w:left="25"/>
              <w:rPr>
                <w:sz w:val="15"/>
              </w:rPr>
            </w:pPr>
            <w:r>
              <w:rPr>
                <w:spacing w:val="-2"/>
                <w:sz w:val="15"/>
              </w:rPr>
              <w:t>GIRALDO</w:t>
            </w:r>
          </w:p>
        </w:tc>
        <w:tc>
          <w:tcPr>
            <w:tcW w:w="850" w:type="dxa"/>
            <w:tcBorders>
              <w:top w:val="single" w:sz="12" w:space="0" w:color="000000"/>
              <w:left w:val="single" w:sz="12" w:space="0" w:color="000000"/>
              <w:bottom w:val="single" w:sz="12" w:space="0" w:color="000000"/>
              <w:right w:val="single" w:sz="12" w:space="0" w:color="000000"/>
            </w:tcBorders>
          </w:tcPr>
          <w:p w14:paraId="6F590166" w14:textId="77777777" w:rsidR="000A02AE" w:rsidRDefault="000A02AE" w:rsidP="00360AA4">
            <w:pPr>
              <w:pStyle w:val="TableParagraph"/>
              <w:spacing w:line="162" w:lineRule="exact"/>
              <w:ind w:left="25"/>
              <w:rPr>
                <w:sz w:val="15"/>
              </w:rPr>
            </w:pPr>
            <w:r>
              <w:rPr>
                <w:spacing w:val="-2"/>
                <w:sz w:val="15"/>
              </w:rPr>
              <w:t>BETANCOUR</w:t>
            </w:r>
          </w:p>
          <w:p w14:paraId="4497988C" w14:textId="77777777" w:rsidR="000A02AE" w:rsidRDefault="000A02AE" w:rsidP="00360AA4">
            <w:pPr>
              <w:pStyle w:val="TableParagraph"/>
              <w:spacing w:before="17" w:line="162" w:lineRule="exact"/>
              <w:ind w:left="25"/>
              <w:rPr>
                <w:sz w:val="15"/>
              </w:rPr>
            </w:pPr>
            <w:r>
              <w:rPr>
                <w:spacing w:val="-5"/>
                <w:sz w:val="15"/>
              </w:rPr>
              <w:t>TH</w:t>
            </w:r>
          </w:p>
        </w:tc>
        <w:tc>
          <w:tcPr>
            <w:tcW w:w="1134" w:type="dxa"/>
            <w:tcBorders>
              <w:top w:val="single" w:sz="12" w:space="0" w:color="000000"/>
              <w:left w:val="single" w:sz="12" w:space="0" w:color="000000"/>
              <w:bottom w:val="single" w:sz="12" w:space="0" w:color="000000"/>
              <w:right w:val="single" w:sz="12" w:space="0" w:color="000000"/>
            </w:tcBorders>
          </w:tcPr>
          <w:p w14:paraId="06C3FB52" w14:textId="77777777" w:rsidR="000A02AE" w:rsidRDefault="000A02AE" w:rsidP="00360AA4">
            <w:pPr>
              <w:pStyle w:val="TableParagraph"/>
              <w:spacing w:before="6"/>
              <w:rPr>
                <w:rFonts w:ascii="Times New Roman"/>
                <w:sz w:val="15"/>
              </w:rPr>
            </w:pPr>
          </w:p>
          <w:p w14:paraId="278D1EB4" w14:textId="77777777" w:rsidR="000A02AE" w:rsidRDefault="000A02AE" w:rsidP="00360AA4">
            <w:pPr>
              <w:pStyle w:val="TableParagraph"/>
              <w:spacing w:line="162" w:lineRule="exact"/>
              <w:ind w:left="25"/>
              <w:rPr>
                <w:sz w:val="15"/>
              </w:rPr>
            </w:pPr>
            <w:r>
              <w:rPr>
                <w:spacing w:val="-2"/>
                <w:sz w:val="15"/>
              </w:rPr>
              <w:t>MARIANA</w:t>
            </w:r>
          </w:p>
        </w:tc>
        <w:tc>
          <w:tcPr>
            <w:tcW w:w="993" w:type="dxa"/>
            <w:tcBorders>
              <w:top w:val="single" w:sz="12" w:space="0" w:color="000000"/>
              <w:left w:val="single" w:sz="12" w:space="0" w:color="000000"/>
              <w:bottom w:val="single" w:sz="12" w:space="0" w:color="000000"/>
              <w:right w:val="single" w:sz="12" w:space="0" w:color="000000"/>
            </w:tcBorders>
          </w:tcPr>
          <w:p w14:paraId="6BDFB5C8"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004DA40F" w14:textId="77777777" w:rsidR="000A02AE" w:rsidRDefault="000A02AE" w:rsidP="00360AA4">
            <w:pPr>
              <w:pStyle w:val="TableParagraph"/>
              <w:spacing w:before="6"/>
              <w:rPr>
                <w:rFonts w:ascii="Times New Roman"/>
                <w:sz w:val="15"/>
              </w:rPr>
            </w:pPr>
          </w:p>
          <w:p w14:paraId="3D9B843A"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22C886E" w14:textId="77777777" w:rsidR="000A02AE" w:rsidRDefault="000A02AE" w:rsidP="00360AA4">
            <w:pPr>
              <w:pStyle w:val="TableParagraph"/>
              <w:spacing w:before="6"/>
              <w:rPr>
                <w:rFonts w:ascii="Times New Roman"/>
                <w:sz w:val="15"/>
              </w:rPr>
            </w:pPr>
          </w:p>
          <w:p w14:paraId="517AA047"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863A619" w14:textId="77777777" w:rsidR="000A02AE" w:rsidRDefault="000A02AE" w:rsidP="00360AA4">
            <w:pPr>
              <w:pStyle w:val="TableParagraph"/>
              <w:spacing w:before="6"/>
              <w:rPr>
                <w:rFonts w:ascii="Times New Roman"/>
                <w:sz w:val="15"/>
              </w:rPr>
            </w:pPr>
          </w:p>
          <w:p w14:paraId="51E7F2E9"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A5EA8B7" w14:textId="77777777" w:rsidR="000A02AE" w:rsidRDefault="000A02AE" w:rsidP="00360AA4">
            <w:pPr>
              <w:pStyle w:val="TableParagraph"/>
              <w:spacing w:before="6"/>
              <w:rPr>
                <w:rFonts w:ascii="Times New Roman"/>
                <w:sz w:val="15"/>
              </w:rPr>
            </w:pPr>
          </w:p>
          <w:p w14:paraId="2C7B46AE" w14:textId="77777777" w:rsidR="000A02AE" w:rsidRDefault="000A02AE" w:rsidP="00360AA4">
            <w:pPr>
              <w:pStyle w:val="TableParagraph"/>
              <w:spacing w:line="162" w:lineRule="exact"/>
              <w:ind w:left="21"/>
              <w:jc w:val="center"/>
              <w:rPr>
                <w:sz w:val="15"/>
              </w:rPr>
            </w:pPr>
            <w:r>
              <w:rPr>
                <w:spacing w:val="-10"/>
                <w:sz w:val="15"/>
              </w:rPr>
              <w:t>X</w:t>
            </w:r>
          </w:p>
        </w:tc>
      </w:tr>
      <w:tr w:rsidR="00111317" w14:paraId="26CBA9B7"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64976468" w14:textId="77777777" w:rsidR="000A02AE" w:rsidRDefault="000A02AE" w:rsidP="00360AA4">
            <w:pPr>
              <w:pStyle w:val="TableParagraph"/>
              <w:spacing w:line="149" w:lineRule="exact"/>
              <w:ind w:left="25"/>
              <w:rPr>
                <w:sz w:val="15"/>
              </w:rPr>
            </w:pPr>
            <w:r>
              <w:rPr>
                <w:spacing w:val="-2"/>
                <w:sz w:val="15"/>
              </w:rPr>
              <w:t>GIRALDO</w:t>
            </w:r>
          </w:p>
        </w:tc>
        <w:tc>
          <w:tcPr>
            <w:tcW w:w="850" w:type="dxa"/>
            <w:tcBorders>
              <w:top w:val="single" w:sz="12" w:space="0" w:color="000000"/>
              <w:left w:val="single" w:sz="12" w:space="0" w:color="000000"/>
              <w:bottom w:val="single" w:sz="12" w:space="0" w:color="000000"/>
              <w:right w:val="single" w:sz="12" w:space="0" w:color="000000"/>
            </w:tcBorders>
          </w:tcPr>
          <w:p w14:paraId="1EF3DE86" w14:textId="77777777" w:rsidR="000A02AE" w:rsidRDefault="000A02AE" w:rsidP="00360AA4">
            <w:pPr>
              <w:pStyle w:val="TableParagraph"/>
              <w:spacing w:line="149" w:lineRule="exact"/>
              <w:ind w:left="25"/>
              <w:rPr>
                <w:sz w:val="15"/>
              </w:rPr>
            </w:pPr>
            <w:r>
              <w:rPr>
                <w:spacing w:val="-2"/>
                <w:sz w:val="15"/>
              </w:rPr>
              <w:t>HENAO</w:t>
            </w:r>
          </w:p>
        </w:tc>
        <w:tc>
          <w:tcPr>
            <w:tcW w:w="1134" w:type="dxa"/>
            <w:tcBorders>
              <w:top w:val="single" w:sz="12" w:space="0" w:color="000000"/>
              <w:left w:val="single" w:sz="12" w:space="0" w:color="000000"/>
              <w:bottom w:val="single" w:sz="12" w:space="0" w:color="000000"/>
              <w:right w:val="single" w:sz="12" w:space="0" w:color="000000"/>
            </w:tcBorders>
          </w:tcPr>
          <w:p w14:paraId="0CAC6E02" w14:textId="77777777" w:rsidR="000A02AE" w:rsidRDefault="000A02AE" w:rsidP="00360AA4">
            <w:pPr>
              <w:pStyle w:val="TableParagraph"/>
              <w:spacing w:line="149" w:lineRule="exact"/>
              <w:ind w:left="25"/>
              <w:rPr>
                <w:sz w:val="15"/>
              </w:rPr>
            </w:pPr>
            <w:r>
              <w:rPr>
                <w:spacing w:val="-5"/>
                <w:sz w:val="15"/>
              </w:rPr>
              <w:t>ANA</w:t>
            </w:r>
          </w:p>
        </w:tc>
        <w:tc>
          <w:tcPr>
            <w:tcW w:w="993" w:type="dxa"/>
            <w:tcBorders>
              <w:top w:val="single" w:sz="12" w:space="0" w:color="000000"/>
              <w:left w:val="single" w:sz="12" w:space="0" w:color="000000"/>
              <w:bottom w:val="single" w:sz="12" w:space="0" w:color="000000"/>
              <w:right w:val="single" w:sz="12" w:space="0" w:color="000000"/>
            </w:tcBorders>
          </w:tcPr>
          <w:p w14:paraId="4E050676" w14:textId="77777777" w:rsidR="000A02AE" w:rsidRDefault="000A02AE" w:rsidP="00360AA4">
            <w:pPr>
              <w:pStyle w:val="TableParagraph"/>
              <w:spacing w:line="149" w:lineRule="exact"/>
              <w:ind w:left="25"/>
              <w:rPr>
                <w:sz w:val="15"/>
              </w:rPr>
            </w:pPr>
            <w:r>
              <w:rPr>
                <w:spacing w:val="-2"/>
                <w:sz w:val="15"/>
              </w:rPr>
              <w:t>SOFIA</w:t>
            </w:r>
          </w:p>
        </w:tc>
        <w:tc>
          <w:tcPr>
            <w:tcW w:w="2409" w:type="dxa"/>
            <w:tcBorders>
              <w:top w:val="single" w:sz="12" w:space="0" w:color="000000"/>
              <w:left w:val="single" w:sz="12" w:space="0" w:color="000000"/>
              <w:bottom w:val="single" w:sz="12" w:space="0" w:color="000000"/>
              <w:right w:val="single" w:sz="12" w:space="0" w:color="000000"/>
            </w:tcBorders>
          </w:tcPr>
          <w:p w14:paraId="31D5BE80" w14:textId="77777777" w:rsidR="000A02AE" w:rsidRDefault="000A02AE"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6FFA01F9" w14:textId="77777777" w:rsidR="000A02AE" w:rsidRDefault="000A02AE"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52AA69D" w14:textId="77777777" w:rsidR="000A02AE" w:rsidRDefault="000A02AE"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046CA4D" w14:textId="77777777" w:rsidR="000A02AE" w:rsidRDefault="000A02AE" w:rsidP="00360AA4">
            <w:pPr>
              <w:pStyle w:val="TableParagraph"/>
              <w:spacing w:line="149" w:lineRule="exact"/>
              <w:ind w:left="21"/>
              <w:jc w:val="center"/>
              <w:rPr>
                <w:sz w:val="15"/>
              </w:rPr>
            </w:pPr>
            <w:r>
              <w:rPr>
                <w:spacing w:val="-10"/>
                <w:sz w:val="15"/>
              </w:rPr>
              <w:t>X</w:t>
            </w:r>
          </w:p>
        </w:tc>
      </w:tr>
      <w:tr w:rsidR="00111317" w14:paraId="306CEC14"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E3A9EBB" w14:textId="77777777" w:rsidR="000A02AE" w:rsidRDefault="000A02AE" w:rsidP="00360AA4">
            <w:pPr>
              <w:pStyle w:val="TableParagraph"/>
              <w:spacing w:before="7"/>
              <w:rPr>
                <w:rFonts w:ascii="Times New Roman"/>
                <w:sz w:val="15"/>
              </w:rPr>
            </w:pPr>
          </w:p>
          <w:p w14:paraId="59E85030" w14:textId="77777777" w:rsidR="000A02AE" w:rsidRDefault="000A02AE" w:rsidP="00360AA4">
            <w:pPr>
              <w:pStyle w:val="TableParagraph"/>
              <w:spacing w:line="162" w:lineRule="exact"/>
              <w:ind w:left="25"/>
              <w:rPr>
                <w:sz w:val="15"/>
              </w:rPr>
            </w:pPr>
            <w:r>
              <w:rPr>
                <w:spacing w:val="-2"/>
                <w:sz w:val="15"/>
              </w:rPr>
              <w:t>GIRALDO</w:t>
            </w:r>
          </w:p>
        </w:tc>
        <w:tc>
          <w:tcPr>
            <w:tcW w:w="850" w:type="dxa"/>
            <w:tcBorders>
              <w:top w:val="single" w:sz="12" w:space="0" w:color="000000"/>
              <w:left w:val="single" w:sz="12" w:space="0" w:color="000000"/>
              <w:bottom w:val="single" w:sz="12" w:space="0" w:color="000000"/>
              <w:right w:val="single" w:sz="12" w:space="0" w:color="000000"/>
            </w:tcBorders>
          </w:tcPr>
          <w:p w14:paraId="40591CC7" w14:textId="77777777" w:rsidR="000A02AE" w:rsidRDefault="000A02AE" w:rsidP="00360AA4">
            <w:pPr>
              <w:pStyle w:val="TableParagraph"/>
              <w:spacing w:before="7"/>
              <w:rPr>
                <w:rFonts w:ascii="Times New Roman"/>
                <w:sz w:val="15"/>
              </w:rPr>
            </w:pPr>
          </w:p>
          <w:p w14:paraId="35B1C1E1" w14:textId="77777777" w:rsidR="000A02AE" w:rsidRDefault="000A02AE" w:rsidP="00360AA4">
            <w:pPr>
              <w:pStyle w:val="TableParagraph"/>
              <w:spacing w:line="162" w:lineRule="exact"/>
              <w:ind w:left="25"/>
              <w:rPr>
                <w:sz w:val="15"/>
              </w:rPr>
            </w:pPr>
            <w:r>
              <w:rPr>
                <w:spacing w:val="-2"/>
                <w:sz w:val="15"/>
              </w:rPr>
              <w:t>GIRALDO</w:t>
            </w:r>
          </w:p>
        </w:tc>
        <w:tc>
          <w:tcPr>
            <w:tcW w:w="1134" w:type="dxa"/>
            <w:tcBorders>
              <w:top w:val="single" w:sz="12" w:space="0" w:color="000000"/>
              <w:left w:val="single" w:sz="12" w:space="0" w:color="000000"/>
              <w:bottom w:val="single" w:sz="12" w:space="0" w:color="000000"/>
              <w:right w:val="single" w:sz="12" w:space="0" w:color="000000"/>
            </w:tcBorders>
          </w:tcPr>
          <w:p w14:paraId="7F67A86E" w14:textId="77777777" w:rsidR="000A02AE" w:rsidRDefault="000A02AE" w:rsidP="00360AA4">
            <w:pPr>
              <w:pStyle w:val="TableParagraph"/>
              <w:spacing w:before="7"/>
              <w:rPr>
                <w:rFonts w:ascii="Times New Roman"/>
                <w:sz w:val="15"/>
              </w:rPr>
            </w:pPr>
          </w:p>
          <w:p w14:paraId="46B5800B" w14:textId="77777777" w:rsidR="000A02AE" w:rsidRDefault="000A02AE" w:rsidP="00360AA4">
            <w:pPr>
              <w:pStyle w:val="TableParagraph"/>
              <w:spacing w:line="162" w:lineRule="exact"/>
              <w:ind w:left="25"/>
              <w:rPr>
                <w:sz w:val="15"/>
              </w:rPr>
            </w:pPr>
            <w:r>
              <w:rPr>
                <w:spacing w:val="-2"/>
                <w:sz w:val="15"/>
              </w:rPr>
              <w:t>ISABELLA</w:t>
            </w:r>
          </w:p>
        </w:tc>
        <w:tc>
          <w:tcPr>
            <w:tcW w:w="993" w:type="dxa"/>
            <w:tcBorders>
              <w:top w:val="single" w:sz="12" w:space="0" w:color="000000"/>
              <w:left w:val="single" w:sz="12" w:space="0" w:color="000000"/>
              <w:bottom w:val="single" w:sz="12" w:space="0" w:color="000000"/>
              <w:right w:val="single" w:sz="12" w:space="0" w:color="000000"/>
            </w:tcBorders>
          </w:tcPr>
          <w:p w14:paraId="3BFDF80B" w14:textId="77777777" w:rsidR="000A02AE" w:rsidRDefault="000A02AE"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92193DE" w14:textId="77777777" w:rsidR="000A02AE" w:rsidRDefault="000A02AE" w:rsidP="00360AA4">
            <w:pPr>
              <w:pStyle w:val="TableParagraph"/>
              <w:spacing w:before="7"/>
              <w:rPr>
                <w:rFonts w:ascii="Times New Roman"/>
                <w:sz w:val="15"/>
              </w:rPr>
            </w:pPr>
          </w:p>
          <w:p w14:paraId="38326545" w14:textId="77777777" w:rsidR="000A02AE" w:rsidRDefault="000A02AE"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063D5B2" w14:textId="77777777" w:rsidR="000A02AE" w:rsidRDefault="000A02AE" w:rsidP="00360AA4">
            <w:pPr>
              <w:pStyle w:val="TableParagraph"/>
              <w:spacing w:before="7"/>
              <w:rPr>
                <w:rFonts w:ascii="Times New Roman"/>
                <w:sz w:val="15"/>
              </w:rPr>
            </w:pPr>
          </w:p>
          <w:p w14:paraId="1109C809" w14:textId="77777777" w:rsidR="000A02AE" w:rsidRDefault="000A02AE"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F4BC7DB" w14:textId="77777777" w:rsidR="000A02AE" w:rsidRDefault="000A02AE" w:rsidP="00360AA4">
            <w:pPr>
              <w:pStyle w:val="TableParagraph"/>
              <w:spacing w:before="7"/>
              <w:rPr>
                <w:rFonts w:ascii="Times New Roman"/>
                <w:sz w:val="15"/>
              </w:rPr>
            </w:pPr>
          </w:p>
          <w:p w14:paraId="593EE272" w14:textId="77777777" w:rsidR="000A02AE" w:rsidRDefault="000A02AE"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C82232D" w14:textId="77777777" w:rsidR="000A02AE" w:rsidRDefault="000A02AE" w:rsidP="00360AA4">
            <w:pPr>
              <w:pStyle w:val="TableParagraph"/>
              <w:spacing w:before="7"/>
              <w:rPr>
                <w:rFonts w:ascii="Times New Roman"/>
                <w:sz w:val="15"/>
              </w:rPr>
            </w:pPr>
          </w:p>
          <w:p w14:paraId="078C678B" w14:textId="77777777" w:rsidR="000A02AE" w:rsidRDefault="000A02AE" w:rsidP="00360AA4">
            <w:pPr>
              <w:pStyle w:val="TableParagraph"/>
              <w:spacing w:line="162" w:lineRule="exact"/>
              <w:ind w:left="21"/>
              <w:jc w:val="center"/>
              <w:rPr>
                <w:sz w:val="15"/>
              </w:rPr>
            </w:pPr>
            <w:r>
              <w:rPr>
                <w:spacing w:val="-10"/>
                <w:sz w:val="15"/>
              </w:rPr>
              <w:t>X</w:t>
            </w:r>
          </w:p>
        </w:tc>
      </w:tr>
      <w:tr w:rsidR="0064620B" w14:paraId="07E73199"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left w:val="single" w:sz="12" w:space="0" w:color="000000"/>
              <w:bottom w:val="single" w:sz="12" w:space="0" w:color="000000"/>
              <w:right w:val="single" w:sz="12" w:space="0" w:color="000000"/>
            </w:tcBorders>
          </w:tcPr>
          <w:p w14:paraId="2700CA65" w14:textId="77777777" w:rsidR="006F1238" w:rsidRDefault="006F1238" w:rsidP="00360AA4">
            <w:pPr>
              <w:pStyle w:val="TableParagraph"/>
              <w:spacing w:before="6"/>
              <w:rPr>
                <w:rFonts w:ascii="Times New Roman"/>
                <w:sz w:val="15"/>
              </w:rPr>
            </w:pPr>
          </w:p>
          <w:p w14:paraId="646152FD" w14:textId="77777777" w:rsidR="006F1238" w:rsidRDefault="006F1238" w:rsidP="00360AA4">
            <w:pPr>
              <w:pStyle w:val="TableParagraph"/>
              <w:spacing w:line="162" w:lineRule="exact"/>
              <w:ind w:left="25"/>
              <w:rPr>
                <w:sz w:val="15"/>
              </w:rPr>
            </w:pPr>
            <w:r>
              <w:rPr>
                <w:spacing w:val="-4"/>
                <w:sz w:val="15"/>
              </w:rPr>
              <w:t>GOMEZ</w:t>
            </w:r>
          </w:p>
        </w:tc>
        <w:tc>
          <w:tcPr>
            <w:tcW w:w="850" w:type="dxa"/>
            <w:tcBorders>
              <w:left w:val="single" w:sz="12" w:space="0" w:color="000000"/>
              <w:bottom w:val="single" w:sz="12" w:space="0" w:color="000000"/>
              <w:right w:val="single" w:sz="12" w:space="0" w:color="000000"/>
            </w:tcBorders>
          </w:tcPr>
          <w:p w14:paraId="04B9AD00" w14:textId="77777777" w:rsidR="006F1238" w:rsidRDefault="006F1238" w:rsidP="00360AA4">
            <w:pPr>
              <w:pStyle w:val="TableParagraph"/>
              <w:spacing w:before="6"/>
              <w:rPr>
                <w:rFonts w:ascii="Times New Roman"/>
                <w:sz w:val="15"/>
              </w:rPr>
            </w:pPr>
          </w:p>
          <w:p w14:paraId="622E7A7E" w14:textId="77777777" w:rsidR="006F1238" w:rsidRDefault="006F1238" w:rsidP="00360AA4">
            <w:pPr>
              <w:pStyle w:val="TableParagraph"/>
              <w:spacing w:line="162" w:lineRule="exact"/>
              <w:ind w:left="25"/>
              <w:rPr>
                <w:sz w:val="15"/>
              </w:rPr>
            </w:pPr>
            <w:r>
              <w:rPr>
                <w:spacing w:val="-2"/>
                <w:sz w:val="15"/>
              </w:rPr>
              <w:t>BUITRAGO</w:t>
            </w:r>
          </w:p>
        </w:tc>
        <w:tc>
          <w:tcPr>
            <w:tcW w:w="1134" w:type="dxa"/>
            <w:tcBorders>
              <w:left w:val="single" w:sz="12" w:space="0" w:color="000000"/>
              <w:bottom w:val="single" w:sz="12" w:space="0" w:color="000000"/>
              <w:right w:val="single" w:sz="12" w:space="0" w:color="000000"/>
            </w:tcBorders>
          </w:tcPr>
          <w:p w14:paraId="2C1E1508" w14:textId="77777777" w:rsidR="006F1238" w:rsidRDefault="006F1238" w:rsidP="00360AA4">
            <w:pPr>
              <w:pStyle w:val="TableParagraph"/>
              <w:spacing w:before="6"/>
              <w:rPr>
                <w:rFonts w:ascii="Times New Roman"/>
                <w:sz w:val="15"/>
              </w:rPr>
            </w:pPr>
          </w:p>
          <w:p w14:paraId="1919A4E8" w14:textId="77777777" w:rsidR="006F1238" w:rsidRDefault="006F1238" w:rsidP="00360AA4">
            <w:pPr>
              <w:pStyle w:val="TableParagraph"/>
              <w:spacing w:line="162" w:lineRule="exact"/>
              <w:ind w:left="25"/>
              <w:rPr>
                <w:sz w:val="15"/>
              </w:rPr>
            </w:pPr>
            <w:r>
              <w:rPr>
                <w:spacing w:val="-2"/>
                <w:sz w:val="15"/>
              </w:rPr>
              <w:t>ANDRES</w:t>
            </w:r>
          </w:p>
        </w:tc>
        <w:tc>
          <w:tcPr>
            <w:tcW w:w="993" w:type="dxa"/>
            <w:tcBorders>
              <w:left w:val="single" w:sz="12" w:space="0" w:color="000000"/>
              <w:bottom w:val="single" w:sz="12" w:space="0" w:color="000000"/>
              <w:right w:val="single" w:sz="12" w:space="0" w:color="000000"/>
            </w:tcBorders>
          </w:tcPr>
          <w:p w14:paraId="07D81953" w14:textId="77777777" w:rsidR="006F1238" w:rsidRDefault="006F1238" w:rsidP="00360AA4">
            <w:pPr>
              <w:pStyle w:val="TableParagraph"/>
              <w:spacing w:before="6"/>
              <w:rPr>
                <w:rFonts w:ascii="Times New Roman"/>
                <w:sz w:val="15"/>
              </w:rPr>
            </w:pPr>
          </w:p>
          <w:p w14:paraId="08502BBF" w14:textId="77777777" w:rsidR="006F1238" w:rsidRDefault="006F1238" w:rsidP="00360AA4">
            <w:pPr>
              <w:pStyle w:val="TableParagraph"/>
              <w:spacing w:line="162" w:lineRule="exact"/>
              <w:ind w:left="25"/>
              <w:rPr>
                <w:sz w:val="15"/>
              </w:rPr>
            </w:pPr>
            <w:r>
              <w:rPr>
                <w:spacing w:val="-2"/>
                <w:sz w:val="15"/>
              </w:rPr>
              <w:t>FELIPE</w:t>
            </w:r>
          </w:p>
        </w:tc>
        <w:tc>
          <w:tcPr>
            <w:tcW w:w="2409" w:type="dxa"/>
            <w:tcBorders>
              <w:left w:val="single" w:sz="12" w:space="0" w:color="000000"/>
              <w:bottom w:val="single" w:sz="12" w:space="0" w:color="000000"/>
              <w:right w:val="single" w:sz="12" w:space="0" w:color="000000"/>
            </w:tcBorders>
          </w:tcPr>
          <w:p w14:paraId="06AAE068" w14:textId="77777777" w:rsidR="006F1238" w:rsidRDefault="006F1238" w:rsidP="00360AA4">
            <w:pPr>
              <w:pStyle w:val="TableParagraph"/>
              <w:spacing w:before="6"/>
              <w:rPr>
                <w:rFonts w:ascii="Times New Roman"/>
                <w:sz w:val="15"/>
              </w:rPr>
            </w:pPr>
          </w:p>
          <w:p w14:paraId="646FBB17"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left w:val="single" w:sz="12" w:space="0" w:color="000000"/>
              <w:bottom w:val="single" w:sz="12" w:space="0" w:color="000000"/>
              <w:right w:val="single" w:sz="12" w:space="0" w:color="000000"/>
            </w:tcBorders>
          </w:tcPr>
          <w:p w14:paraId="2D693BDF" w14:textId="77777777" w:rsidR="006F1238" w:rsidRDefault="006F1238" w:rsidP="00360AA4">
            <w:pPr>
              <w:pStyle w:val="TableParagraph"/>
              <w:spacing w:before="6"/>
              <w:rPr>
                <w:rFonts w:ascii="Times New Roman"/>
                <w:sz w:val="15"/>
              </w:rPr>
            </w:pPr>
          </w:p>
          <w:p w14:paraId="392A9DAC"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left w:val="single" w:sz="12" w:space="0" w:color="000000"/>
              <w:bottom w:val="single" w:sz="12" w:space="0" w:color="000000"/>
              <w:right w:val="single" w:sz="12" w:space="0" w:color="000000"/>
            </w:tcBorders>
          </w:tcPr>
          <w:p w14:paraId="32EFAA26" w14:textId="77777777" w:rsidR="006F1238" w:rsidRDefault="006F1238" w:rsidP="00360AA4">
            <w:pPr>
              <w:pStyle w:val="TableParagraph"/>
              <w:spacing w:before="6"/>
              <w:rPr>
                <w:rFonts w:ascii="Times New Roman"/>
                <w:sz w:val="15"/>
              </w:rPr>
            </w:pPr>
          </w:p>
          <w:p w14:paraId="2F5F4567"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left w:val="single" w:sz="12" w:space="0" w:color="000000"/>
              <w:bottom w:val="single" w:sz="12" w:space="0" w:color="000000"/>
              <w:right w:val="single" w:sz="12" w:space="0" w:color="000000"/>
            </w:tcBorders>
          </w:tcPr>
          <w:p w14:paraId="74F652D6" w14:textId="77777777" w:rsidR="006F1238" w:rsidRDefault="006F1238" w:rsidP="00360AA4">
            <w:pPr>
              <w:pStyle w:val="TableParagraph"/>
              <w:spacing w:before="6"/>
              <w:rPr>
                <w:rFonts w:ascii="Times New Roman"/>
                <w:sz w:val="15"/>
              </w:rPr>
            </w:pPr>
          </w:p>
          <w:p w14:paraId="28D4D474" w14:textId="77777777" w:rsidR="006F1238" w:rsidRDefault="006F1238" w:rsidP="00360AA4">
            <w:pPr>
              <w:pStyle w:val="TableParagraph"/>
              <w:spacing w:line="162" w:lineRule="exact"/>
              <w:ind w:left="21"/>
              <w:jc w:val="center"/>
              <w:rPr>
                <w:sz w:val="15"/>
              </w:rPr>
            </w:pPr>
            <w:r>
              <w:rPr>
                <w:spacing w:val="-10"/>
                <w:sz w:val="15"/>
              </w:rPr>
              <w:t>X</w:t>
            </w:r>
          </w:p>
        </w:tc>
      </w:tr>
      <w:tr w:rsidR="0064620B" w14:paraId="2A116932"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B666AB0" w14:textId="77777777" w:rsidR="006F1238" w:rsidRDefault="006F1238" w:rsidP="00360AA4">
            <w:pPr>
              <w:pStyle w:val="TableParagraph"/>
              <w:spacing w:before="6"/>
              <w:rPr>
                <w:rFonts w:ascii="Times New Roman"/>
                <w:sz w:val="15"/>
              </w:rPr>
            </w:pPr>
          </w:p>
          <w:p w14:paraId="3317ACF1" w14:textId="77777777" w:rsidR="006F1238" w:rsidRDefault="006F1238" w:rsidP="00360AA4">
            <w:pPr>
              <w:pStyle w:val="TableParagraph"/>
              <w:spacing w:line="162" w:lineRule="exact"/>
              <w:ind w:left="25"/>
              <w:rPr>
                <w:sz w:val="15"/>
              </w:rPr>
            </w:pPr>
            <w:r>
              <w:rPr>
                <w:spacing w:val="-4"/>
                <w:sz w:val="15"/>
              </w:rPr>
              <w:t>GOMEZ</w:t>
            </w:r>
          </w:p>
        </w:tc>
        <w:tc>
          <w:tcPr>
            <w:tcW w:w="850" w:type="dxa"/>
            <w:tcBorders>
              <w:top w:val="single" w:sz="12" w:space="0" w:color="000000"/>
              <w:left w:val="single" w:sz="12" w:space="0" w:color="000000"/>
              <w:bottom w:val="single" w:sz="12" w:space="0" w:color="000000"/>
              <w:right w:val="single" w:sz="12" w:space="0" w:color="000000"/>
            </w:tcBorders>
          </w:tcPr>
          <w:p w14:paraId="2E526C93" w14:textId="77777777" w:rsidR="006F1238" w:rsidRDefault="006F1238" w:rsidP="00360AA4">
            <w:pPr>
              <w:pStyle w:val="TableParagraph"/>
              <w:spacing w:before="6"/>
              <w:rPr>
                <w:rFonts w:ascii="Times New Roman"/>
                <w:sz w:val="15"/>
              </w:rPr>
            </w:pPr>
          </w:p>
          <w:p w14:paraId="2B1C00C5" w14:textId="77777777" w:rsidR="006F1238" w:rsidRDefault="006F1238" w:rsidP="00360AA4">
            <w:pPr>
              <w:pStyle w:val="TableParagraph"/>
              <w:spacing w:line="162" w:lineRule="exact"/>
              <w:ind w:left="25"/>
              <w:rPr>
                <w:sz w:val="15"/>
              </w:rPr>
            </w:pPr>
            <w:r>
              <w:rPr>
                <w:spacing w:val="-2"/>
                <w:sz w:val="15"/>
              </w:rPr>
              <w:t>CORRALES</w:t>
            </w:r>
          </w:p>
        </w:tc>
        <w:tc>
          <w:tcPr>
            <w:tcW w:w="1134" w:type="dxa"/>
            <w:tcBorders>
              <w:top w:val="single" w:sz="12" w:space="0" w:color="000000"/>
              <w:left w:val="single" w:sz="12" w:space="0" w:color="000000"/>
              <w:bottom w:val="single" w:sz="12" w:space="0" w:color="000000"/>
              <w:right w:val="single" w:sz="12" w:space="0" w:color="000000"/>
            </w:tcBorders>
          </w:tcPr>
          <w:p w14:paraId="6C565656" w14:textId="77777777" w:rsidR="006F1238" w:rsidRDefault="006F1238" w:rsidP="00360AA4">
            <w:pPr>
              <w:pStyle w:val="TableParagraph"/>
              <w:spacing w:before="6"/>
              <w:rPr>
                <w:rFonts w:ascii="Times New Roman"/>
                <w:sz w:val="15"/>
              </w:rPr>
            </w:pPr>
          </w:p>
          <w:p w14:paraId="473B1A1A" w14:textId="77777777" w:rsidR="006F1238" w:rsidRDefault="006F1238" w:rsidP="00360AA4">
            <w:pPr>
              <w:pStyle w:val="TableParagraph"/>
              <w:spacing w:line="162" w:lineRule="exact"/>
              <w:ind w:left="25"/>
              <w:rPr>
                <w:sz w:val="15"/>
              </w:rPr>
            </w:pPr>
            <w:r>
              <w:rPr>
                <w:spacing w:val="-4"/>
                <w:sz w:val="15"/>
              </w:rPr>
              <w:t>MARIA</w:t>
            </w:r>
          </w:p>
        </w:tc>
        <w:tc>
          <w:tcPr>
            <w:tcW w:w="993" w:type="dxa"/>
            <w:tcBorders>
              <w:top w:val="single" w:sz="12" w:space="0" w:color="000000"/>
              <w:left w:val="single" w:sz="12" w:space="0" w:color="000000"/>
              <w:bottom w:val="single" w:sz="12" w:space="0" w:color="000000"/>
              <w:right w:val="single" w:sz="12" w:space="0" w:color="000000"/>
            </w:tcBorders>
          </w:tcPr>
          <w:p w14:paraId="416530D6" w14:textId="77777777" w:rsidR="006F1238" w:rsidRDefault="006F1238" w:rsidP="00360AA4">
            <w:pPr>
              <w:pStyle w:val="TableParagraph"/>
              <w:spacing w:before="6"/>
              <w:rPr>
                <w:rFonts w:ascii="Times New Roman"/>
                <w:sz w:val="15"/>
              </w:rPr>
            </w:pPr>
          </w:p>
          <w:p w14:paraId="620F4FF7" w14:textId="77777777" w:rsidR="006F1238" w:rsidRDefault="006F1238" w:rsidP="00360AA4">
            <w:pPr>
              <w:pStyle w:val="TableParagraph"/>
              <w:spacing w:line="162" w:lineRule="exact"/>
              <w:ind w:left="25"/>
              <w:rPr>
                <w:sz w:val="15"/>
              </w:rPr>
            </w:pPr>
            <w:r>
              <w:rPr>
                <w:spacing w:val="-4"/>
                <w:sz w:val="15"/>
              </w:rPr>
              <w:t>JOSE</w:t>
            </w:r>
          </w:p>
        </w:tc>
        <w:tc>
          <w:tcPr>
            <w:tcW w:w="2409" w:type="dxa"/>
            <w:tcBorders>
              <w:top w:val="single" w:sz="12" w:space="0" w:color="000000"/>
              <w:left w:val="single" w:sz="12" w:space="0" w:color="000000"/>
              <w:bottom w:val="single" w:sz="12" w:space="0" w:color="000000"/>
              <w:right w:val="single" w:sz="12" w:space="0" w:color="000000"/>
            </w:tcBorders>
          </w:tcPr>
          <w:p w14:paraId="007BA8DA"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230958D0" w14:textId="77777777" w:rsidR="006F1238" w:rsidRDefault="006F1238"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38A0DE15" w14:textId="77777777" w:rsidR="006F1238" w:rsidRDefault="006F1238" w:rsidP="00360AA4">
            <w:pPr>
              <w:pStyle w:val="TableParagraph"/>
              <w:spacing w:before="6"/>
              <w:rPr>
                <w:rFonts w:ascii="Times New Roman"/>
                <w:sz w:val="15"/>
              </w:rPr>
            </w:pPr>
          </w:p>
          <w:p w14:paraId="0E74ABA7"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CE9E38F" w14:textId="77777777" w:rsidR="006F1238" w:rsidRDefault="006F1238" w:rsidP="00360AA4">
            <w:pPr>
              <w:pStyle w:val="TableParagraph"/>
              <w:spacing w:before="6"/>
              <w:rPr>
                <w:rFonts w:ascii="Times New Roman"/>
                <w:sz w:val="15"/>
              </w:rPr>
            </w:pPr>
          </w:p>
          <w:p w14:paraId="23CBC024"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A96DABA" w14:textId="77777777" w:rsidR="006F1238" w:rsidRDefault="006F1238" w:rsidP="00360AA4">
            <w:pPr>
              <w:pStyle w:val="TableParagraph"/>
              <w:spacing w:before="6"/>
              <w:rPr>
                <w:rFonts w:ascii="Times New Roman"/>
                <w:sz w:val="15"/>
              </w:rPr>
            </w:pPr>
          </w:p>
          <w:p w14:paraId="6851ED81" w14:textId="77777777" w:rsidR="006F1238" w:rsidRDefault="006F1238" w:rsidP="00360AA4">
            <w:pPr>
              <w:pStyle w:val="TableParagraph"/>
              <w:spacing w:line="162" w:lineRule="exact"/>
              <w:ind w:left="21"/>
              <w:jc w:val="center"/>
              <w:rPr>
                <w:sz w:val="15"/>
              </w:rPr>
            </w:pPr>
            <w:r>
              <w:rPr>
                <w:spacing w:val="-10"/>
                <w:sz w:val="15"/>
              </w:rPr>
              <w:t>X</w:t>
            </w:r>
          </w:p>
        </w:tc>
      </w:tr>
      <w:tr w:rsidR="0064620B" w14:paraId="335F432F"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8FD7C40" w14:textId="77777777" w:rsidR="006F1238" w:rsidRDefault="006F1238" w:rsidP="00360AA4">
            <w:pPr>
              <w:pStyle w:val="TableParagraph"/>
              <w:spacing w:before="7"/>
              <w:rPr>
                <w:rFonts w:ascii="Times New Roman"/>
                <w:sz w:val="15"/>
              </w:rPr>
            </w:pPr>
          </w:p>
          <w:p w14:paraId="2F94A254" w14:textId="77777777" w:rsidR="006F1238" w:rsidRDefault="006F1238" w:rsidP="00360AA4">
            <w:pPr>
              <w:pStyle w:val="TableParagraph"/>
              <w:spacing w:line="162" w:lineRule="exact"/>
              <w:ind w:left="25"/>
              <w:rPr>
                <w:sz w:val="15"/>
              </w:rPr>
            </w:pPr>
            <w:r>
              <w:rPr>
                <w:spacing w:val="-2"/>
                <w:sz w:val="15"/>
              </w:rPr>
              <w:t>GONZALEZ</w:t>
            </w:r>
          </w:p>
        </w:tc>
        <w:tc>
          <w:tcPr>
            <w:tcW w:w="850" w:type="dxa"/>
            <w:tcBorders>
              <w:top w:val="single" w:sz="12" w:space="0" w:color="000000"/>
              <w:left w:val="single" w:sz="12" w:space="0" w:color="000000"/>
              <w:bottom w:val="single" w:sz="12" w:space="0" w:color="000000"/>
              <w:right w:val="single" w:sz="12" w:space="0" w:color="000000"/>
            </w:tcBorders>
          </w:tcPr>
          <w:p w14:paraId="74244CC0" w14:textId="77777777" w:rsidR="006F1238" w:rsidRDefault="006F1238" w:rsidP="00360AA4">
            <w:pPr>
              <w:pStyle w:val="TableParagraph"/>
              <w:spacing w:before="7"/>
              <w:rPr>
                <w:rFonts w:ascii="Times New Roman"/>
                <w:sz w:val="15"/>
              </w:rPr>
            </w:pPr>
          </w:p>
          <w:p w14:paraId="2FA15298" w14:textId="77777777" w:rsidR="006F1238" w:rsidRDefault="006F1238" w:rsidP="00360AA4">
            <w:pPr>
              <w:pStyle w:val="TableParagraph"/>
              <w:spacing w:line="162" w:lineRule="exact"/>
              <w:ind w:left="25"/>
              <w:rPr>
                <w:sz w:val="15"/>
              </w:rPr>
            </w:pPr>
            <w:r>
              <w:rPr>
                <w:spacing w:val="-2"/>
                <w:sz w:val="15"/>
              </w:rPr>
              <w:t>PANIAGUA</w:t>
            </w:r>
          </w:p>
        </w:tc>
        <w:tc>
          <w:tcPr>
            <w:tcW w:w="1134" w:type="dxa"/>
            <w:tcBorders>
              <w:top w:val="single" w:sz="12" w:space="0" w:color="000000"/>
              <w:left w:val="single" w:sz="12" w:space="0" w:color="000000"/>
              <w:bottom w:val="single" w:sz="12" w:space="0" w:color="000000"/>
              <w:right w:val="single" w:sz="12" w:space="0" w:color="000000"/>
            </w:tcBorders>
          </w:tcPr>
          <w:p w14:paraId="5AEA59F9" w14:textId="77777777" w:rsidR="006F1238" w:rsidRDefault="006F1238" w:rsidP="00360AA4">
            <w:pPr>
              <w:pStyle w:val="TableParagraph"/>
              <w:spacing w:before="7"/>
              <w:rPr>
                <w:rFonts w:ascii="Times New Roman"/>
                <w:sz w:val="15"/>
              </w:rPr>
            </w:pPr>
          </w:p>
          <w:p w14:paraId="6B8A8D9B" w14:textId="77777777" w:rsidR="006F1238" w:rsidRDefault="006F1238" w:rsidP="00360AA4">
            <w:pPr>
              <w:pStyle w:val="TableParagraph"/>
              <w:spacing w:line="162" w:lineRule="exact"/>
              <w:ind w:left="25"/>
              <w:rPr>
                <w:sz w:val="15"/>
              </w:rPr>
            </w:pPr>
            <w:r>
              <w:rPr>
                <w:spacing w:val="-2"/>
                <w:sz w:val="15"/>
              </w:rPr>
              <w:t>SOFIA</w:t>
            </w:r>
          </w:p>
        </w:tc>
        <w:tc>
          <w:tcPr>
            <w:tcW w:w="993" w:type="dxa"/>
            <w:tcBorders>
              <w:top w:val="single" w:sz="12" w:space="0" w:color="000000"/>
              <w:left w:val="single" w:sz="12" w:space="0" w:color="000000"/>
              <w:bottom w:val="single" w:sz="12" w:space="0" w:color="000000"/>
              <w:right w:val="single" w:sz="12" w:space="0" w:color="000000"/>
            </w:tcBorders>
          </w:tcPr>
          <w:p w14:paraId="3D675F95"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1CA9CBD" w14:textId="77777777" w:rsidR="006F1238" w:rsidRDefault="006F1238" w:rsidP="00360AA4">
            <w:pPr>
              <w:pStyle w:val="TableParagraph"/>
              <w:spacing w:line="162" w:lineRule="exact"/>
              <w:ind w:left="25"/>
              <w:rPr>
                <w:sz w:val="15"/>
              </w:rPr>
            </w:pPr>
            <w:r>
              <w:rPr>
                <w:sz w:val="15"/>
              </w:rPr>
              <w:t>VISUAL</w:t>
            </w:r>
            <w:r>
              <w:rPr>
                <w:spacing w:val="8"/>
                <w:sz w:val="15"/>
              </w:rPr>
              <w:t xml:space="preserve"> </w:t>
            </w:r>
            <w:r>
              <w:rPr>
                <w:sz w:val="15"/>
              </w:rPr>
              <w:t>-</w:t>
            </w:r>
            <w:r>
              <w:rPr>
                <w:spacing w:val="6"/>
                <w:sz w:val="15"/>
              </w:rPr>
              <w:t xml:space="preserve"> </w:t>
            </w:r>
            <w:r>
              <w:rPr>
                <w:sz w:val="15"/>
              </w:rPr>
              <w:t>BAJA</w:t>
            </w:r>
            <w:r>
              <w:rPr>
                <w:spacing w:val="7"/>
                <w:sz w:val="15"/>
              </w:rPr>
              <w:t xml:space="preserve"> </w:t>
            </w:r>
            <w:r>
              <w:rPr>
                <w:spacing w:val="-2"/>
                <w:sz w:val="15"/>
              </w:rPr>
              <w:t>VISIÓN</w:t>
            </w:r>
          </w:p>
          <w:p w14:paraId="14EBCEB0" w14:textId="77777777" w:rsidR="006F1238" w:rsidRDefault="006F1238" w:rsidP="00360AA4">
            <w:pPr>
              <w:pStyle w:val="TableParagraph"/>
              <w:spacing w:before="17" w:line="162" w:lineRule="exact"/>
              <w:ind w:left="25"/>
              <w:rPr>
                <w:sz w:val="15"/>
              </w:rPr>
            </w:pPr>
            <w:r>
              <w:rPr>
                <w:spacing w:val="-2"/>
                <w:sz w:val="15"/>
              </w:rPr>
              <w:t>IRREVERSIBLE</w:t>
            </w:r>
          </w:p>
        </w:tc>
        <w:tc>
          <w:tcPr>
            <w:tcW w:w="1134" w:type="dxa"/>
            <w:tcBorders>
              <w:top w:val="single" w:sz="12" w:space="0" w:color="000000"/>
              <w:left w:val="single" w:sz="12" w:space="0" w:color="000000"/>
              <w:bottom w:val="single" w:sz="12" w:space="0" w:color="000000"/>
              <w:right w:val="single" w:sz="12" w:space="0" w:color="000000"/>
            </w:tcBorders>
          </w:tcPr>
          <w:p w14:paraId="3564E91D" w14:textId="77777777" w:rsidR="006F1238" w:rsidRDefault="006F1238" w:rsidP="00360AA4">
            <w:pPr>
              <w:pStyle w:val="TableParagraph"/>
              <w:spacing w:before="7"/>
              <w:rPr>
                <w:rFonts w:ascii="Times New Roman"/>
                <w:sz w:val="15"/>
              </w:rPr>
            </w:pPr>
          </w:p>
          <w:p w14:paraId="7B4FD9B2"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15F6B8A" w14:textId="77777777" w:rsidR="006F1238" w:rsidRDefault="006F1238" w:rsidP="00360AA4">
            <w:pPr>
              <w:pStyle w:val="TableParagraph"/>
              <w:spacing w:before="7"/>
              <w:rPr>
                <w:rFonts w:ascii="Times New Roman"/>
                <w:sz w:val="15"/>
              </w:rPr>
            </w:pPr>
          </w:p>
          <w:p w14:paraId="04AD59F0"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96006A3" w14:textId="77777777" w:rsidR="006F1238" w:rsidRDefault="006F1238" w:rsidP="00360AA4">
            <w:pPr>
              <w:pStyle w:val="TableParagraph"/>
              <w:spacing w:before="7"/>
              <w:rPr>
                <w:rFonts w:ascii="Times New Roman"/>
                <w:sz w:val="15"/>
              </w:rPr>
            </w:pPr>
          </w:p>
          <w:p w14:paraId="43EB4267" w14:textId="77777777" w:rsidR="006F1238" w:rsidRDefault="006F1238" w:rsidP="00360AA4">
            <w:pPr>
              <w:pStyle w:val="TableParagraph"/>
              <w:spacing w:line="162" w:lineRule="exact"/>
              <w:ind w:left="21"/>
              <w:jc w:val="center"/>
              <w:rPr>
                <w:sz w:val="15"/>
              </w:rPr>
            </w:pPr>
            <w:r>
              <w:rPr>
                <w:spacing w:val="-10"/>
                <w:sz w:val="15"/>
              </w:rPr>
              <w:t>X</w:t>
            </w:r>
          </w:p>
        </w:tc>
      </w:tr>
      <w:tr w:rsidR="0064620B" w14:paraId="2F43E9D4"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8A12CC7" w14:textId="77777777" w:rsidR="006F1238" w:rsidRDefault="006F1238" w:rsidP="00360AA4">
            <w:pPr>
              <w:pStyle w:val="TableParagraph"/>
              <w:spacing w:before="6"/>
              <w:rPr>
                <w:rFonts w:ascii="Times New Roman"/>
                <w:sz w:val="15"/>
              </w:rPr>
            </w:pPr>
          </w:p>
          <w:p w14:paraId="0A3FABCF" w14:textId="77777777" w:rsidR="006F1238" w:rsidRDefault="006F1238" w:rsidP="00360AA4">
            <w:pPr>
              <w:pStyle w:val="TableParagraph"/>
              <w:spacing w:line="162" w:lineRule="exact"/>
              <w:ind w:left="25"/>
              <w:rPr>
                <w:sz w:val="15"/>
              </w:rPr>
            </w:pPr>
            <w:r>
              <w:rPr>
                <w:spacing w:val="-2"/>
                <w:sz w:val="15"/>
              </w:rPr>
              <w:t>GONZALEZ</w:t>
            </w:r>
          </w:p>
        </w:tc>
        <w:tc>
          <w:tcPr>
            <w:tcW w:w="850" w:type="dxa"/>
            <w:tcBorders>
              <w:top w:val="single" w:sz="12" w:space="0" w:color="000000"/>
              <w:left w:val="single" w:sz="12" w:space="0" w:color="000000"/>
              <w:bottom w:val="single" w:sz="12" w:space="0" w:color="000000"/>
              <w:right w:val="single" w:sz="12" w:space="0" w:color="000000"/>
            </w:tcBorders>
          </w:tcPr>
          <w:p w14:paraId="47AECBB0" w14:textId="77777777" w:rsidR="006F1238" w:rsidRDefault="006F1238" w:rsidP="00360AA4">
            <w:pPr>
              <w:pStyle w:val="TableParagraph"/>
              <w:spacing w:before="6"/>
              <w:rPr>
                <w:rFonts w:ascii="Times New Roman"/>
                <w:sz w:val="15"/>
              </w:rPr>
            </w:pPr>
          </w:p>
          <w:p w14:paraId="17C8EE37" w14:textId="77777777" w:rsidR="006F1238" w:rsidRDefault="006F1238" w:rsidP="00360AA4">
            <w:pPr>
              <w:pStyle w:val="TableParagraph"/>
              <w:spacing w:line="162" w:lineRule="exact"/>
              <w:ind w:left="25"/>
              <w:rPr>
                <w:sz w:val="15"/>
              </w:rPr>
            </w:pPr>
            <w:r>
              <w:rPr>
                <w:spacing w:val="-2"/>
                <w:sz w:val="15"/>
              </w:rPr>
              <w:t>LOFFNER</w:t>
            </w:r>
          </w:p>
        </w:tc>
        <w:tc>
          <w:tcPr>
            <w:tcW w:w="1134" w:type="dxa"/>
            <w:tcBorders>
              <w:top w:val="single" w:sz="12" w:space="0" w:color="000000"/>
              <w:left w:val="single" w:sz="12" w:space="0" w:color="000000"/>
              <w:bottom w:val="single" w:sz="12" w:space="0" w:color="000000"/>
              <w:right w:val="single" w:sz="12" w:space="0" w:color="000000"/>
            </w:tcBorders>
          </w:tcPr>
          <w:p w14:paraId="12676E34" w14:textId="77777777" w:rsidR="006F1238" w:rsidRDefault="006F1238" w:rsidP="00360AA4">
            <w:pPr>
              <w:pStyle w:val="TableParagraph"/>
              <w:spacing w:before="6"/>
              <w:rPr>
                <w:rFonts w:ascii="Times New Roman"/>
                <w:sz w:val="15"/>
              </w:rPr>
            </w:pPr>
          </w:p>
          <w:p w14:paraId="24FB798A" w14:textId="77777777" w:rsidR="006F1238" w:rsidRDefault="006F1238" w:rsidP="00360AA4">
            <w:pPr>
              <w:pStyle w:val="TableParagraph"/>
              <w:spacing w:line="162" w:lineRule="exact"/>
              <w:ind w:left="25"/>
              <w:rPr>
                <w:sz w:val="15"/>
              </w:rPr>
            </w:pPr>
            <w:r>
              <w:rPr>
                <w:spacing w:val="-4"/>
                <w:sz w:val="15"/>
              </w:rPr>
              <w:t>LUIS</w:t>
            </w:r>
          </w:p>
        </w:tc>
        <w:tc>
          <w:tcPr>
            <w:tcW w:w="993" w:type="dxa"/>
            <w:tcBorders>
              <w:top w:val="single" w:sz="12" w:space="0" w:color="000000"/>
              <w:left w:val="single" w:sz="12" w:space="0" w:color="000000"/>
              <w:bottom w:val="single" w:sz="12" w:space="0" w:color="000000"/>
              <w:right w:val="single" w:sz="12" w:space="0" w:color="000000"/>
            </w:tcBorders>
          </w:tcPr>
          <w:p w14:paraId="5E7262E5" w14:textId="77777777" w:rsidR="006F1238" w:rsidRDefault="006F1238" w:rsidP="00360AA4">
            <w:pPr>
              <w:pStyle w:val="TableParagraph"/>
              <w:spacing w:before="6"/>
              <w:rPr>
                <w:rFonts w:ascii="Times New Roman"/>
                <w:sz w:val="15"/>
              </w:rPr>
            </w:pPr>
          </w:p>
          <w:p w14:paraId="6548DB22" w14:textId="77777777" w:rsidR="006F1238" w:rsidRDefault="006F1238" w:rsidP="00360AA4">
            <w:pPr>
              <w:pStyle w:val="TableParagraph"/>
              <w:spacing w:line="162" w:lineRule="exact"/>
              <w:ind w:left="25"/>
              <w:rPr>
                <w:sz w:val="15"/>
              </w:rPr>
            </w:pPr>
            <w:r>
              <w:rPr>
                <w:spacing w:val="-2"/>
                <w:sz w:val="15"/>
              </w:rPr>
              <w:t>ANGEL</w:t>
            </w:r>
          </w:p>
        </w:tc>
        <w:tc>
          <w:tcPr>
            <w:tcW w:w="2409" w:type="dxa"/>
            <w:tcBorders>
              <w:top w:val="single" w:sz="12" w:space="0" w:color="000000"/>
              <w:left w:val="single" w:sz="12" w:space="0" w:color="000000"/>
              <w:bottom w:val="single" w:sz="12" w:space="0" w:color="000000"/>
              <w:right w:val="single" w:sz="12" w:space="0" w:color="000000"/>
            </w:tcBorders>
          </w:tcPr>
          <w:p w14:paraId="370B8F6E" w14:textId="77777777" w:rsidR="006F1238" w:rsidRDefault="006F1238" w:rsidP="00360AA4">
            <w:pPr>
              <w:pStyle w:val="TableParagraph"/>
              <w:spacing w:before="6"/>
              <w:rPr>
                <w:rFonts w:ascii="Times New Roman"/>
                <w:sz w:val="15"/>
              </w:rPr>
            </w:pPr>
          </w:p>
          <w:p w14:paraId="518A2DE6"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D0FC093" w14:textId="77777777" w:rsidR="006F1238" w:rsidRDefault="006F1238" w:rsidP="00360AA4">
            <w:pPr>
              <w:pStyle w:val="TableParagraph"/>
              <w:spacing w:before="6"/>
              <w:rPr>
                <w:rFonts w:ascii="Times New Roman"/>
                <w:sz w:val="15"/>
              </w:rPr>
            </w:pPr>
          </w:p>
          <w:p w14:paraId="205B9016"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3B356CF" w14:textId="77777777" w:rsidR="006F1238" w:rsidRDefault="006F1238" w:rsidP="00360AA4">
            <w:pPr>
              <w:pStyle w:val="TableParagraph"/>
              <w:spacing w:before="6"/>
              <w:rPr>
                <w:rFonts w:ascii="Times New Roman"/>
                <w:sz w:val="15"/>
              </w:rPr>
            </w:pPr>
          </w:p>
          <w:p w14:paraId="42163398"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8C61360" w14:textId="77777777" w:rsidR="006F1238" w:rsidRDefault="006F1238" w:rsidP="00360AA4">
            <w:pPr>
              <w:pStyle w:val="TableParagraph"/>
              <w:spacing w:before="6"/>
              <w:rPr>
                <w:rFonts w:ascii="Times New Roman"/>
                <w:sz w:val="15"/>
              </w:rPr>
            </w:pPr>
          </w:p>
          <w:p w14:paraId="11E23CD1" w14:textId="77777777" w:rsidR="006F1238" w:rsidRDefault="006F1238" w:rsidP="00360AA4">
            <w:pPr>
              <w:pStyle w:val="TableParagraph"/>
              <w:spacing w:line="162" w:lineRule="exact"/>
              <w:ind w:left="21"/>
              <w:jc w:val="center"/>
              <w:rPr>
                <w:sz w:val="15"/>
              </w:rPr>
            </w:pPr>
            <w:r>
              <w:rPr>
                <w:spacing w:val="-10"/>
                <w:sz w:val="15"/>
              </w:rPr>
              <w:t>X</w:t>
            </w:r>
          </w:p>
        </w:tc>
      </w:tr>
      <w:tr w:rsidR="0064620B" w14:paraId="7243017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B6E43EE" w14:textId="77777777" w:rsidR="006F1238" w:rsidRDefault="006F1238" w:rsidP="00360AA4">
            <w:pPr>
              <w:pStyle w:val="TableParagraph"/>
              <w:spacing w:before="6"/>
              <w:rPr>
                <w:rFonts w:ascii="Times New Roman"/>
                <w:sz w:val="15"/>
              </w:rPr>
            </w:pPr>
          </w:p>
          <w:p w14:paraId="3030DA1A" w14:textId="77777777" w:rsidR="006F1238" w:rsidRDefault="006F1238" w:rsidP="00360AA4">
            <w:pPr>
              <w:pStyle w:val="TableParagraph"/>
              <w:spacing w:line="162" w:lineRule="exact"/>
              <w:ind w:left="25"/>
              <w:rPr>
                <w:sz w:val="15"/>
              </w:rPr>
            </w:pPr>
            <w:r>
              <w:rPr>
                <w:spacing w:val="-2"/>
                <w:sz w:val="15"/>
              </w:rPr>
              <w:t>GRANADA</w:t>
            </w:r>
          </w:p>
        </w:tc>
        <w:tc>
          <w:tcPr>
            <w:tcW w:w="850" w:type="dxa"/>
            <w:tcBorders>
              <w:top w:val="single" w:sz="12" w:space="0" w:color="000000"/>
              <w:left w:val="single" w:sz="12" w:space="0" w:color="000000"/>
              <w:bottom w:val="single" w:sz="12" w:space="0" w:color="000000"/>
              <w:right w:val="single" w:sz="12" w:space="0" w:color="000000"/>
            </w:tcBorders>
          </w:tcPr>
          <w:p w14:paraId="5D2BECB6" w14:textId="77777777" w:rsidR="006F1238" w:rsidRDefault="006F1238" w:rsidP="00360AA4">
            <w:pPr>
              <w:pStyle w:val="TableParagraph"/>
              <w:spacing w:before="6"/>
              <w:rPr>
                <w:rFonts w:ascii="Times New Roman"/>
                <w:sz w:val="15"/>
              </w:rPr>
            </w:pPr>
          </w:p>
          <w:p w14:paraId="7924F714" w14:textId="77777777" w:rsidR="006F1238" w:rsidRDefault="006F1238" w:rsidP="00360AA4">
            <w:pPr>
              <w:pStyle w:val="TableParagraph"/>
              <w:spacing w:line="162" w:lineRule="exact"/>
              <w:ind w:left="25"/>
              <w:rPr>
                <w:sz w:val="15"/>
              </w:rPr>
            </w:pPr>
            <w:r>
              <w:rPr>
                <w:spacing w:val="-2"/>
                <w:sz w:val="15"/>
              </w:rPr>
              <w:t>CARDONA</w:t>
            </w:r>
          </w:p>
        </w:tc>
        <w:tc>
          <w:tcPr>
            <w:tcW w:w="1134" w:type="dxa"/>
            <w:tcBorders>
              <w:top w:val="single" w:sz="12" w:space="0" w:color="000000"/>
              <w:left w:val="single" w:sz="12" w:space="0" w:color="000000"/>
              <w:bottom w:val="single" w:sz="12" w:space="0" w:color="000000"/>
              <w:right w:val="single" w:sz="12" w:space="0" w:color="000000"/>
            </w:tcBorders>
          </w:tcPr>
          <w:p w14:paraId="1A27A8DD" w14:textId="77777777" w:rsidR="006F1238" w:rsidRDefault="006F1238" w:rsidP="00360AA4">
            <w:pPr>
              <w:pStyle w:val="TableParagraph"/>
              <w:spacing w:before="6"/>
              <w:rPr>
                <w:rFonts w:ascii="Times New Roman"/>
                <w:sz w:val="15"/>
              </w:rPr>
            </w:pPr>
          </w:p>
          <w:p w14:paraId="7E85DDA7" w14:textId="77777777" w:rsidR="006F1238" w:rsidRDefault="006F1238" w:rsidP="00360AA4">
            <w:pPr>
              <w:pStyle w:val="TableParagraph"/>
              <w:spacing w:line="162" w:lineRule="exact"/>
              <w:ind w:left="25"/>
              <w:rPr>
                <w:sz w:val="15"/>
              </w:rPr>
            </w:pPr>
            <w:r>
              <w:rPr>
                <w:spacing w:val="-2"/>
                <w:sz w:val="15"/>
              </w:rPr>
              <w:t>ALEXANDRA</w:t>
            </w:r>
          </w:p>
        </w:tc>
        <w:tc>
          <w:tcPr>
            <w:tcW w:w="993" w:type="dxa"/>
            <w:tcBorders>
              <w:top w:val="single" w:sz="12" w:space="0" w:color="000000"/>
              <w:left w:val="single" w:sz="12" w:space="0" w:color="000000"/>
              <w:bottom w:val="single" w:sz="12" w:space="0" w:color="000000"/>
              <w:right w:val="single" w:sz="12" w:space="0" w:color="000000"/>
            </w:tcBorders>
          </w:tcPr>
          <w:p w14:paraId="709558C9"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2C7C0072" w14:textId="77777777" w:rsidR="006F1238" w:rsidRDefault="006F1238" w:rsidP="00360AA4">
            <w:pPr>
              <w:pStyle w:val="TableParagraph"/>
              <w:spacing w:before="6"/>
              <w:rPr>
                <w:rFonts w:ascii="Times New Roman"/>
                <w:sz w:val="15"/>
              </w:rPr>
            </w:pPr>
          </w:p>
          <w:p w14:paraId="2C29DEC5"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D53FEBC" w14:textId="77777777" w:rsidR="006F1238" w:rsidRDefault="006F1238" w:rsidP="00360AA4">
            <w:pPr>
              <w:pStyle w:val="TableParagraph"/>
              <w:spacing w:before="6"/>
              <w:rPr>
                <w:rFonts w:ascii="Times New Roman"/>
                <w:sz w:val="15"/>
              </w:rPr>
            </w:pPr>
          </w:p>
          <w:p w14:paraId="7A6063F6"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EE7C342" w14:textId="77777777" w:rsidR="006F1238" w:rsidRDefault="006F1238" w:rsidP="00360AA4">
            <w:pPr>
              <w:pStyle w:val="TableParagraph"/>
              <w:spacing w:before="6"/>
              <w:rPr>
                <w:rFonts w:ascii="Times New Roman"/>
                <w:sz w:val="15"/>
              </w:rPr>
            </w:pPr>
          </w:p>
          <w:p w14:paraId="7C3AB495"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32EB0C3" w14:textId="77777777" w:rsidR="006F1238" w:rsidRDefault="006F1238" w:rsidP="00360AA4">
            <w:pPr>
              <w:pStyle w:val="TableParagraph"/>
              <w:spacing w:before="6"/>
              <w:rPr>
                <w:rFonts w:ascii="Times New Roman"/>
                <w:sz w:val="15"/>
              </w:rPr>
            </w:pPr>
          </w:p>
          <w:p w14:paraId="614013C3" w14:textId="77777777" w:rsidR="006F1238" w:rsidRDefault="006F1238" w:rsidP="00360AA4">
            <w:pPr>
              <w:pStyle w:val="TableParagraph"/>
              <w:spacing w:line="162" w:lineRule="exact"/>
              <w:ind w:left="21"/>
              <w:jc w:val="center"/>
              <w:rPr>
                <w:sz w:val="15"/>
              </w:rPr>
            </w:pPr>
            <w:r>
              <w:rPr>
                <w:spacing w:val="-10"/>
                <w:sz w:val="15"/>
              </w:rPr>
              <w:t>X</w:t>
            </w:r>
          </w:p>
        </w:tc>
      </w:tr>
      <w:tr w:rsidR="0064620B" w14:paraId="30427FBD"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0F9C4C70" w14:textId="77777777" w:rsidR="006F1238" w:rsidRDefault="006F1238" w:rsidP="00360AA4">
            <w:pPr>
              <w:pStyle w:val="TableParagraph"/>
              <w:spacing w:line="149" w:lineRule="exact"/>
              <w:ind w:left="25"/>
              <w:rPr>
                <w:sz w:val="15"/>
              </w:rPr>
            </w:pPr>
            <w:r>
              <w:rPr>
                <w:spacing w:val="-2"/>
                <w:sz w:val="15"/>
              </w:rPr>
              <w:t>GRANADA</w:t>
            </w:r>
          </w:p>
        </w:tc>
        <w:tc>
          <w:tcPr>
            <w:tcW w:w="850" w:type="dxa"/>
            <w:tcBorders>
              <w:top w:val="single" w:sz="12" w:space="0" w:color="000000"/>
              <w:left w:val="single" w:sz="12" w:space="0" w:color="000000"/>
              <w:bottom w:val="single" w:sz="12" w:space="0" w:color="000000"/>
              <w:right w:val="single" w:sz="12" w:space="0" w:color="000000"/>
            </w:tcBorders>
          </w:tcPr>
          <w:p w14:paraId="7A2D1144" w14:textId="77777777" w:rsidR="006F1238" w:rsidRDefault="006F1238" w:rsidP="00360AA4">
            <w:pPr>
              <w:pStyle w:val="TableParagraph"/>
              <w:spacing w:line="149" w:lineRule="exact"/>
              <w:ind w:left="25"/>
              <w:rPr>
                <w:sz w:val="15"/>
              </w:rPr>
            </w:pPr>
            <w:r>
              <w:rPr>
                <w:spacing w:val="-2"/>
                <w:sz w:val="15"/>
              </w:rPr>
              <w:t>GARCIA</w:t>
            </w:r>
          </w:p>
        </w:tc>
        <w:tc>
          <w:tcPr>
            <w:tcW w:w="1134" w:type="dxa"/>
            <w:tcBorders>
              <w:top w:val="single" w:sz="12" w:space="0" w:color="000000"/>
              <w:left w:val="single" w:sz="12" w:space="0" w:color="000000"/>
              <w:bottom w:val="single" w:sz="12" w:space="0" w:color="000000"/>
              <w:right w:val="single" w:sz="12" w:space="0" w:color="000000"/>
            </w:tcBorders>
          </w:tcPr>
          <w:p w14:paraId="2DFC60D4" w14:textId="77777777" w:rsidR="006F1238" w:rsidRDefault="006F1238" w:rsidP="00360AA4">
            <w:pPr>
              <w:pStyle w:val="TableParagraph"/>
              <w:spacing w:line="149" w:lineRule="exact"/>
              <w:ind w:left="25"/>
              <w:rPr>
                <w:sz w:val="15"/>
              </w:rPr>
            </w:pPr>
            <w:r>
              <w:rPr>
                <w:spacing w:val="-2"/>
                <w:sz w:val="15"/>
              </w:rPr>
              <w:t>MIGUEL</w:t>
            </w:r>
          </w:p>
        </w:tc>
        <w:tc>
          <w:tcPr>
            <w:tcW w:w="993" w:type="dxa"/>
            <w:tcBorders>
              <w:top w:val="single" w:sz="12" w:space="0" w:color="000000"/>
              <w:left w:val="single" w:sz="12" w:space="0" w:color="000000"/>
              <w:bottom w:val="single" w:sz="12" w:space="0" w:color="000000"/>
              <w:right w:val="single" w:sz="12" w:space="0" w:color="000000"/>
            </w:tcBorders>
          </w:tcPr>
          <w:p w14:paraId="461B7A0F" w14:textId="77777777" w:rsidR="006F1238" w:rsidRDefault="006F1238" w:rsidP="00360AA4">
            <w:pPr>
              <w:pStyle w:val="TableParagraph"/>
              <w:spacing w:line="149" w:lineRule="exact"/>
              <w:ind w:left="25"/>
              <w:rPr>
                <w:sz w:val="15"/>
              </w:rPr>
            </w:pPr>
            <w:r>
              <w:rPr>
                <w:spacing w:val="-2"/>
                <w:sz w:val="15"/>
              </w:rPr>
              <w:t>ANGEL</w:t>
            </w:r>
          </w:p>
        </w:tc>
        <w:tc>
          <w:tcPr>
            <w:tcW w:w="2409" w:type="dxa"/>
            <w:tcBorders>
              <w:top w:val="single" w:sz="12" w:space="0" w:color="000000"/>
              <w:left w:val="single" w:sz="12" w:space="0" w:color="000000"/>
              <w:bottom w:val="single" w:sz="12" w:space="0" w:color="000000"/>
              <w:right w:val="single" w:sz="12" w:space="0" w:color="000000"/>
            </w:tcBorders>
          </w:tcPr>
          <w:p w14:paraId="27267182"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8DD5CD3"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F3EC0E7"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57B24E1" w14:textId="77777777" w:rsidR="006F1238" w:rsidRDefault="006F1238" w:rsidP="00360AA4">
            <w:pPr>
              <w:pStyle w:val="TableParagraph"/>
              <w:spacing w:line="149" w:lineRule="exact"/>
              <w:ind w:left="21"/>
              <w:jc w:val="center"/>
              <w:rPr>
                <w:sz w:val="15"/>
              </w:rPr>
            </w:pPr>
            <w:r>
              <w:rPr>
                <w:spacing w:val="-10"/>
                <w:sz w:val="15"/>
              </w:rPr>
              <w:t>X</w:t>
            </w:r>
          </w:p>
        </w:tc>
      </w:tr>
      <w:tr w:rsidR="0064620B" w14:paraId="74851A25"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22B51C0" w14:textId="77777777" w:rsidR="006F1238" w:rsidRDefault="006F1238" w:rsidP="00360AA4">
            <w:pPr>
              <w:pStyle w:val="TableParagraph"/>
              <w:spacing w:before="6"/>
              <w:rPr>
                <w:rFonts w:ascii="Times New Roman"/>
                <w:sz w:val="15"/>
              </w:rPr>
            </w:pPr>
          </w:p>
          <w:p w14:paraId="52EBEF4B" w14:textId="77777777" w:rsidR="006F1238" w:rsidRDefault="006F1238" w:rsidP="00360AA4">
            <w:pPr>
              <w:pStyle w:val="TableParagraph"/>
              <w:spacing w:line="162" w:lineRule="exact"/>
              <w:ind w:left="25"/>
              <w:rPr>
                <w:sz w:val="15"/>
              </w:rPr>
            </w:pPr>
            <w:r>
              <w:rPr>
                <w:spacing w:val="-2"/>
                <w:sz w:val="15"/>
              </w:rPr>
              <w:t>GUTIERREZ</w:t>
            </w:r>
          </w:p>
        </w:tc>
        <w:tc>
          <w:tcPr>
            <w:tcW w:w="850" w:type="dxa"/>
            <w:tcBorders>
              <w:top w:val="single" w:sz="12" w:space="0" w:color="000000"/>
              <w:left w:val="single" w:sz="12" w:space="0" w:color="000000"/>
              <w:bottom w:val="single" w:sz="12" w:space="0" w:color="000000"/>
              <w:right w:val="single" w:sz="12" w:space="0" w:color="000000"/>
            </w:tcBorders>
          </w:tcPr>
          <w:p w14:paraId="4047E119" w14:textId="77777777" w:rsidR="006F1238" w:rsidRDefault="006F1238" w:rsidP="00360AA4">
            <w:pPr>
              <w:pStyle w:val="TableParagraph"/>
              <w:spacing w:before="6"/>
              <w:rPr>
                <w:rFonts w:ascii="Times New Roman"/>
                <w:sz w:val="15"/>
              </w:rPr>
            </w:pPr>
          </w:p>
          <w:p w14:paraId="20934630" w14:textId="77777777" w:rsidR="006F1238" w:rsidRDefault="006F1238" w:rsidP="00360AA4">
            <w:pPr>
              <w:pStyle w:val="TableParagraph"/>
              <w:spacing w:line="162" w:lineRule="exact"/>
              <w:ind w:left="25"/>
              <w:rPr>
                <w:sz w:val="15"/>
              </w:rPr>
            </w:pPr>
            <w:r>
              <w:rPr>
                <w:spacing w:val="-2"/>
                <w:sz w:val="15"/>
              </w:rPr>
              <w:t>SANCHEZ</w:t>
            </w:r>
          </w:p>
        </w:tc>
        <w:tc>
          <w:tcPr>
            <w:tcW w:w="1134" w:type="dxa"/>
            <w:tcBorders>
              <w:top w:val="single" w:sz="12" w:space="0" w:color="000000"/>
              <w:left w:val="single" w:sz="12" w:space="0" w:color="000000"/>
              <w:bottom w:val="single" w:sz="12" w:space="0" w:color="000000"/>
              <w:right w:val="single" w:sz="12" w:space="0" w:color="000000"/>
            </w:tcBorders>
          </w:tcPr>
          <w:p w14:paraId="4CF86B90" w14:textId="77777777" w:rsidR="006F1238" w:rsidRDefault="006F1238" w:rsidP="00360AA4">
            <w:pPr>
              <w:pStyle w:val="TableParagraph"/>
              <w:spacing w:before="6"/>
              <w:rPr>
                <w:rFonts w:ascii="Times New Roman"/>
                <w:sz w:val="15"/>
              </w:rPr>
            </w:pPr>
          </w:p>
          <w:p w14:paraId="71436221" w14:textId="77777777" w:rsidR="006F1238" w:rsidRDefault="006F1238" w:rsidP="00360AA4">
            <w:pPr>
              <w:pStyle w:val="TableParagraph"/>
              <w:spacing w:line="162" w:lineRule="exact"/>
              <w:ind w:left="25"/>
              <w:rPr>
                <w:sz w:val="15"/>
              </w:rPr>
            </w:pPr>
            <w:r>
              <w:rPr>
                <w:spacing w:val="-2"/>
                <w:sz w:val="15"/>
              </w:rPr>
              <w:t>SANTIAGO</w:t>
            </w:r>
          </w:p>
        </w:tc>
        <w:tc>
          <w:tcPr>
            <w:tcW w:w="993" w:type="dxa"/>
            <w:tcBorders>
              <w:top w:val="single" w:sz="12" w:space="0" w:color="000000"/>
              <w:left w:val="single" w:sz="12" w:space="0" w:color="000000"/>
              <w:bottom w:val="single" w:sz="12" w:space="0" w:color="000000"/>
              <w:right w:val="single" w:sz="12" w:space="0" w:color="000000"/>
            </w:tcBorders>
          </w:tcPr>
          <w:p w14:paraId="41187EA1"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63BEBD07" w14:textId="77777777" w:rsidR="006F1238" w:rsidRDefault="006F1238" w:rsidP="00360AA4">
            <w:pPr>
              <w:pStyle w:val="TableParagraph"/>
              <w:spacing w:before="6"/>
              <w:rPr>
                <w:rFonts w:ascii="Times New Roman"/>
                <w:sz w:val="15"/>
              </w:rPr>
            </w:pPr>
          </w:p>
          <w:p w14:paraId="2766ADE1"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29295FA4" w14:textId="77777777" w:rsidR="006F1238" w:rsidRDefault="006F1238" w:rsidP="00360AA4">
            <w:pPr>
              <w:pStyle w:val="TableParagraph"/>
              <w:spacing w:before="6"/>
              <w:rPr>
                <w:rFonts w:ascii="Times New Roman"/>
                <w:sz w:val="15"/>
              </w:rPr>
            </w:pPr>
          </w:p>
          <w:p w14:paraId="3346D452"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F4C1B0A" w14:textId="77777777" w:rsidR="006F1238" w:rsidRDefault="006F1238" w:rsidP="00360AA4">
            <w:pPr>
              <w:pStyle w:val="TableParagraph"/>
              <w:spacing w:before="6"/>
              <w:rPr>
                <w:rFonts w:ascii="Times New Roman"/>
                <w:sz w:val="15"/>
              </w:rPr>
            </w:pPr>
          </w:p>
          <w:p w14:paraId="65B632E3"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9CB09A8" w14:textId="77777777" w:rsidR="006F1238" w:rsidRDefault="006F1238" w:rsidP="00360AA4">
            <w:pPr>
              <w:pStyle w:val="TableParagraph"/>
              <w:spacing w:before="6"/>
              <w:rPr>
                <w:rFonts w:ascii="Times New Roman"/>
                <w:sz w:val="15"/>
              </w:rPr>
            </w:pPr>
          </w:p>
          <w:p w14:paraId="1D3E27AF" w14:textId="77777777" w:rsidR="006F1238" w:rsidRDefault="006F1238" w:rsidP="00360AA4">
            <w:pPr>
              <w:pStyle w:val="TableParagraph"/>
              <w:spacing w:line="162" w:lineRule="exact"/>
              <w:ind w:left="21"/>
              <w:jc w:val="center"/>
              <w:rPr>
                <w:sz w:val="15"/>
              </w:rPr>
            </w:pPr>
            <w:r>
              <w:rPr>
                <w:spacing w:val="-10"/>
                <w:sz w:val="15"/>
              </w:rPr>
              <w:t>X</w:t>
            </w:r>
          </w:p>
        </w:tc>
      </w:tr>
      <w:tr w:rsidR="0064620B" w14:paraId="4F83FBD2"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148F8C6" w14:textId="77777777" w:rsidR="006F1238" w:rsidRDefault="006F1238" w:rsidP="00360AA4">
            <w:pPr>
              <w:pStyle w:val="TableParagraph"/>
              <w:spacing w:before="6"/>
              <w:rPr>
                <w:rFonts w:ascii="Times New Roman"/>
                <w:sz w:val="15"/>
              </w:rPr>
            </w:pPr>
          </w:p>
          <w:p w14:paraId="577C9D2B" w14:textId="77777777" w:rsidR="006F1238" w:rsidRDefault="006F1238" w:rsidP="00360AA4">
            <w:pPr>
              <w:pStyle w:val="TableParagraph"/>
              <w:spacing w:line="162" w:lineRule="exact"/>
              <w:ind w:left="25"/>
              <w:rPr>
                <w:sz w:val="15"/>
              </w:rPr>
            </w:pPr>
            <w:r>
              <w:rPr>
                <w:spacing w:val="-2"/>
                <w:sz w:val="15"/>
              </w:rPr>
              <w:t>HENAO</w:t>
            </w:r>
          </w:p>
        </w:tc>
        <w:tc>
          <w:tcPr>
            <w:tcW w:w="850" w:type="dxa"/>
            <w:tcBorders>
              <w:top w:val="single" w:sz="12" w:space="0" w:color="000000"/>
              <w:left w:val="single" w:sz="12" w:space="0" w:color="000000"/>
              <w:bottom w:val="single" w:sz="12" w:space="0" w:color="000000"/>
              <w:right w:val="single" w:sz="12" w:space="0" w:color="000000"/>
            </w:tcBorders>
          </w:tcPr>
          <w:p w14:paraId="62A66145" w14:textId="77777777" w:rsidR="006F1238" w:rsidRDefault="006F1238" w:rsidP="00360AA4">
            <w:pPr>
              <w:pStyle w:val="TableParagraph"/>
              <w:spacing w:before="6"/>
              <w:rPr>
                <w:rFonts w:ascii="Times New Roman"/>
                <w:sz w:val="15"/>
              </w:rPr>
            </w:pPr>
          </w:p>
          <w:p w14:paraId="23EE8E6D" w14:textId="77777777" w:rsidR="006F1238" w:rsidRDefault="006F1238" w:rsidP="00360AA4">
            <w:pPr>
              <w:pStyle w:val="TableParagraph"/>
              <w:spacing w:line="162" w:lineRule="exact"/>
              <w:ind w:left="25"/>
              <w:rPr>
                <w:sz w:val="15"/>
              </w:rPr>
            </w:pPr>
            <w:r>
              <w:rPr>
                <w:spacing w:val="-2"/>
                <w:sz w:val="15"/>
              </w:rPr>
              <w:t>ARIAS</w:t>
            </w:r>
          </w:p>
        </w:tc>
        <w:tc>
          <w:tcPr>
            <w:tcW w:w="1134" w:type="dxa"/>
            <w:tcBorders>
              <w:top w:val="single" w:sz="12" w:space="0" w:color="000000"/>
              <w:left w:val="single" w:sz="12" w:space="0" w:color="000000"/>
              <w:bottom w:val="single" w:sz="12" w:space="0" w:color="000000"/>
              <w:right w:val="single" w:sz="12" w:space="0" w:color="000000"/>
            </w:tcBorders>
          </w:tcPr>
          <w:p w14:paraId="11DAB6D4" w14:textId="77777777" w:rsidR="006F1238" w:rsidRDefault="006F1238" w:rsidP="00360AA4">
            <w:pPr>
              <w:pStyle w:val="TableParagraph"/>
              <w:spacing w:before="6"/>
              <w:rPr>
                <w:rFonts w:ascii="Times New Roman"/>
                <w:sz w:val="15"/>
              </w:rPr>
            </w:pPr>
          </w:p>
          <w:p w14:paraId="0EA4A495" w14:textId="77777777" w:rsidR="006F1238" w:rsidRDefault="006F1238" w:rsidP="00360AA4">
            <w:pPr>
              <w:pStyle w:val="TableParagraph"/>
              <w:spacing w:line="162" w:lineRule="exact"/>
              <w:ind w:left="25"/>
              <w:rPr>
                <w:sz w:val="15"/>
              </w:rPr>
            </w:pPr>
            <w:r>
              <w:rPr>
                <w:spacing w:val="-2"/>
                <w:sz w:val="15"/>
              </w:rPr>
              <w:t>ESTIVEN</w:t>
            </w:r>
          </w:p>
        </w:tc>
        <w:tc>
          <w:tcPr>
            <w:tcW w:w="993" w:type="dxa"/>
            <w:tcBorders>
              <w:top w:val="single" w:sz="12" w:space="0" w:color="000000"/>
              <w:left w:val="single" w:sz="12" w:space="0" w:color="000000"/>
              <w:bottom w:val="single" w:sz="12" w:space="0" w:color="000000"/>
              <w:right w:val="single" w:sz="12" w:space="0" w:color="000000"/>
            </w:tcBorders>
          </w:tcPr>
          <w:p w14:paraId="5D4A9921"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1E17F40"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12DB822F" w14:textId="77777777" w:rsidR="006F1238" w:rsidRDefault="006F1238"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0A1E06F1" w14:textId="77777777" w:rsidR="006F1238" w:rsidRDefault="006F1238" w:rsidP="00360AA4">
            <w:pPr>
              <w:pStyle w:val="TableParagraph"/>
              <w:spacing w:before="6"/>
              <w:rPr>
                <w:rFonts w:ascii="Times New Roman"/>
                <w:sz w:val="15"/>
              </w:rPr>
            </w:pPr>
          </w:p>
          <w:p w14:paraId="3CFCF210"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EDF3796" w14:textId="77777777" w:rsidR="006F1238" w:rsidRDefault="006F1238" w:rsidP="00360AA4">
            <w:pPr>
              <w:pStyle w:val="TableParagraph"/>
              <w:spacing w:before="6"/>
              <w:rPr>
                <w:rFonts w:ascii="Times New Roman"/>
                <w:sz w:val="15"/>
              </w:rPr>
            </w:pPr>
          </w:p>
          <w:p w14:paraId="64646549"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A8E7BA8" w14:textId="77777777" w:rsidR="006F1238" w:rsidRDefault="006F1238" w:rsidP="00360AA4">
            <w:pPr>
              <w:pStyle w:val="TableParagraph"/>
              <w:spacing w:before="6"/>
              <w:rPr>
                <w:rFonts w:ascii="Times New Roman"/>
                <w:sz w:val="15"/>
              </w:rPr>
            </w:pPr>
          </w:p>
          <w:p w14:paraId="472AC994" w14:textId="77777777" w:rsidR="006F1238" w:rsidRDefault="006F1238" w:rsidP="00360AA4">
            <w:pPr>
              <w:pStyle w:val="TableParagraph"/>
              <w:spacing w:line="162" w:lineRule="exact"/>
              <w:ind w:left="21"/>
              <w:jc w:val="center"/>
              <w:rPr>
                <w:sz w:val="15"/>
              </w:rPr>
            </w:pPr>
            <w:r>
              <w:rPr>
                <w:spacing w:val="-10"/>
                <w:sz w:val="15"/>
              </w:rPr>
              <w:t>X</w:t>
            </w:r>
          </w:p>
        </w:tc>
      </w:tr>
      <w:tr w:rsidR="0064620B" w14:paraId="6318710B"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156084F4" w14:textId="77777777" w:rsidR="006F1238" w:rsidRDefault="006F1238" w:rsidP="00360AA4">
            <w:pPr>
              <w:pStyle w:val="TableParagraph"/>
              <w:spacing w:before="7"/>
              <w:rPr>
                <w:rFonts w:ascii="Times New Roman"/>
                <w:sz w:val="15"/>
              </w:rPr>
            </w:pPr>
          </w:p>
          <w:p w14:paraId="32D93A11" w14:textId="77777777" w:rsidR="006F1238" w:rsidRDefault="006F1238" w:rsidP="00360AA4">
            <w:pPr>
              <w:pStyle w:val="TableParagraph"/>
              <w:spacing w:line="162" w:lineRule="exact"/>
              <w:ind w:left="25"/>
              <w:rPr>
                <w:sz w:val="15"/>
              </w:rPr>
            </w:pPr>
            <w:r>
              <w:rPr>
                <w:spacing w:val="-2"/>
                <w:sz w:val="15"/>
              </w:rPr>
              <w:t>JIMENEZ</w:t>
            </w:r>
          </w:p>
        </w:tc>
        <w:tc>
          <w:tcPr>
            <w:tcW w:w="850" w:type="dxa"/>
            <w:tcBorders>
              <w:top w:val="single" w:sz="12" w:space="0" w:color="000000"/>
              <w:left w:val="single" w:sz="12" w:space="0" w:color="000000"/>
              <w:bottom w:val="single" w:sz="12" w:space="0" w:color="000000"/>
              <w:right w:val="single" w:sz="12" w:space="0" w:color="000000"/>
            </w:tcBorders>
          </w:tcPr>
          <w:p w14:paraId="52956535" w14:textId="77777777" w:rsidR="006F1238" w:rsidRDefault="006F1238" w:rsidP="00360AA4">
            <w:pPr>
              <w:pStyle w:val="TableParagraph"/>
              <w:spacing w:before="7"/>
              <w:rPr>
                <w:rFonts w:ascii="Times New Roman"/>
                <w:sz w:val="15"/>
              </w:rPr>
            </w:pPr>
          </w:p>
          <w:p w14:paraId="48588396" w14:textId="77777777" w:rsidR="006F1238" w:rsidRDefault="006F1238" w:rsidP="00360AA4">
            <w:pPr>
              <w:pStyle w:val="TableParagraph"/>
              <w:spacing w:line="162" w:lineRule="exact"/>
              <w:ind w:left="25"/>
              <w:rPr>
                <w:sz w:val="15"/>
              </w:rPr>
            </w:pPr>
            <w:r>
              <w:rPr>
                <w:spacing w:val="-2"/>
                <w:sz w:val="15"/>
              </w:rPr>
              <w:t>BEDOYA</w:t>
            </w:r>
          </w:p>
        </w:tc>
        <w:tc>
          <w:tcPr>
            <w:tcW w:w="1134" w:type="dxa"/>
            <w:tcBorders>
              <w:top w:val="single" w:sz="12" w:space="0" w:color="000000"/>
              <w:left w:val="single" w:sz="12" w:space="0" w:color="000000"/>
              <w:bottom w:val="single" w:sz="12" w:space="0" w:color="000000"/>
              <w:right w:val="single" w:sz="12" w:space="0" w:color="000000"/>
            </w:tcBorders>
          </w:tcPr>
          <w:p w14:paraId="06BCE976" w14:textId="77777777" w:rsidR="006F1238" w:rsidRDefault="006F1238" w:rsidP="00360AA4">
            <w:pPr>
              <w:pStyle w:val="TableParagraph"/>
              <w:spacing w:before="7"/>
              <w:rPr>
                <w:rFonts w:ascii="Times New Roman"/>
                <w:sz w:val="15"/>
              </w:rPr>
            </w:pPr>
          </w:p>
          <w:p w14:paraId="185510C9" w14:textId="77777777" w:rsidR="006F1238" w:rsidRDefault="006F1238"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1271BC59" w14:textId="77777777" w:rsidR="006F1238" w:rsidRDefault="006F1238" w:rsidP="00360AA4">
            <w:pPr>
              <w:pStyle w:val="TableParagraph"/>
              <w:spacing w:before="7"/>
              <w:rPr>
                <w:rFonts w:ascii="Times New Roman"/>
                <w:sz w:val="15"/>
              </w:rPr>
            </w:pPr>
          </w:p>
          <w:p w14:paraId="30536731" w14:textId="77777777" w:rsidR="006F1238" w:rsidRDefault="006F1238" w:rsidP="00360AA4">
            <w:pPr>
              <w:pStyle w:val="TableParagraph"/>
              <w:spacing w:line="162" w:lineRule="exact"/>
              <w:ind w:left="25"/>
              <w:rPr>
                <w:sz w:val="15"/>
              </w:rPr>
            </w:pPr>
            <w:r>
              <w:rPr>
                <w:spacing w:val="-2"/>
                <w:sz w:val="15"/>
              </w:rPr>
              <w:t>SEBASTIAN</w:t>
            </w:r>
          </w:p>
        </w:tc>
        <w:tc>
          <w:tcPr>
            <w:tcW w:w="2409" w:type="dxa"/>
            <w:tcBorders>
              <w:top w:val="single" w:sz="12" w:space="0" w:color="000000"/>
              <w:left w:val="single" w:sz="12" w:space="0" w:color="000000"/>
              <w:bottom w:val="single" w:sz="12" w:space="0" w:color="000000"/>
              <w:right w:val="single" w:sz="12" w:space="0" w:color="000000"/>
            </w:tcBorders>
          </w:tcPr>
          <w:p w14:paraId="0AAA99DF" w14:textId="77777777" w:rsidR="006F1238" w:rsidRDefault="006F1238" w:rsidP="00360AA4">
            <w:pPr>
              <w:pStyle w:val="TableParagraph"/>
              <w:spacing w:before="7"/>
              <w:rPr>
                <w:rFonts w:ascii="Times New Roman"/>
                <w:sz w:val="15"/>
              </w:rPr>
            </w:pPr>
          </w:p>
          <w:p w14:paraId="4DDDB609"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D9D4FAF" w14:textId="77777777" w:rsidR="006F1238" w:rsidRDefault="006F1238" w:rsidP="00360AA4">
            <w:pPr>
              <w:pStyle w:val="TableParagraph"/>
              <w:spacing w:before="7"/>
              <w:rPr>
                <w:rFonts w:ascii="Times New Roman"/>
                <w:sz w:val="15"/>
              </w:rPr>
            </w:pPr>
          </w:p>
          <w:p w14:paraId="2706D34E"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BE50BEF" w14:textId="77777777" w:rsidR="006F1238" w:rsidRDefault="006F1238" w:rsidP="00360AA4">
            <w:pPr>
              <w:pStyle w:val="TableParagraph"/>
              <w:spacing w:before="7"/>
              <w:rPr>
                <w:rFonts w:ascii="Times New Roman"/>
                <w:sz w:val="15"/>
              </w:rPr>
            </w:pPr>
          </w:p>
          <w:p w14:paraId="2D07BD4C"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CF5CE8C" w14:textId="77777777" w:rsidR="006F1238" w:rsidRDefault="006F1238" w:rsidP="00360AA4">
            <w:pPr>
              <w:pStyle w:val="TableParagraph"/>
              <w:spacing w:before="7"/>
              <w:rPr>
                <w:rFonts w:ascii="Times New Roman"/>
                <w:sz w:val="15"/>
              </w:rPr>
            </w:pPr>
          </w:p>
          <w:p w14:paraId="1D01A4B5" w14:textId="77777777" w:rsidR="006F1238" w:rsidRDefault="006F1238" w:rsidP="00360AA4">
            <w:pPr>
              <w:pStyle w:val="TableParagraph"/>
              <w:spacing w:line="162" w:lineRule="exact"/>
              <w:ind w:left="21"/>
              <w:jc w:val="center"/>
              <w:rPr>
                <w:sz w:val="15"/>
              </w:rPr>
            </w:pPr>
            <w:r>
              <w:rPr>
                <w:spacing w:val="-10"/>
                <w:sz w:val="15"/>
              </w:rPr>
              <w:t>X</w:t>
            </w:r>
          </w:p>
        </w:tc>
      </w:tr>
      <w:tr w:rsidR="0064620B" w14:paraId="26C3D05A"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BB5A32A" w14:textId="77777777" w:rsidR="006F1238" w:rsidRDefault="006F1238" w:rsidP="00360AA4">
            <w:pPr>
              <w:pStyle w:val="TableParagraph"/>
              <w:spacing w:before="6"/>
              <w:rPr>
                <w:rFonts w:ascii="Times New Roman"/>
                <w:sz w:val="15"/>
              </w:rPr>
            </w:pPr>
          </w:p>
          <w:p w14:paraId="424158E0" w14:textId="77777777" w:rsidR="006F1238" w:rsidRDefault="006F1238" w:rsidP="00360AA4">
            <w:pPr>
              <w:pStyle w:val="TableParagraph"/>
              <w:spacing w:line="162" w:lineRule="exact"/>
              <w:ind w:left="25"/>
              <w:rPr>
                <w:sz w:val="15"/>
              </w:rPr>
            </w:pPr>
            <w:r>
              <w:rPr>
                <w:spacing w:val="-2"/>
                <w:sz w:val="15"/>
              </w:rPr>
              <w:t>JIMENEZ</w:t>
            </w:r>
          </w:p>
        </w:tc>
        <w:tc>
          <w:tcPr>
            <w:tcW w:w="850" w:type="dxa"/>
            <w:tcBorders>
              <w:top w:val="single" w:sz="12" w:space="0" w:color="000000"/>
              <w:left w:val="single" w:sz="12" w:space="0" w:color="000000"/>
              <w:bottom w:val="single" w:sz="12" w:space="0" w:color="000000"/>
              <w:right w:val="single" w:sz="12" w:space="0" w:color="000000"/>
            </w:tcBorders>
          </w:tcPr>
          <w:p w14:paraId="5FFB6250" w14:textId="77777777" w:rsidR="006F1238" w:rsidRDefault="006F1238" w:rsidP="00360AA4">
            <w:pPr>
              <w:pStyle w:val="TableParagraph"/>
              <w:spacing w:before="6"/>
              <w:rPr>
                <w:rFonts w:ascii="Times New Roman"/>
                <w:sz w:val="15"/>
              </w:rPr>
            </w:pPr>
          </w:p>
          <w:p w14:paraId="49F78834" w14:textId="77777777" w:rsidR="006F1238" w:rsidRDefault="006F1238" w:rsidP="00360AA4">
            <w:pPr>
              <w:pStyle w:val="TableParagraph"/>
              <w:spacing w:line="162" w:lineRule="exact"/>
              <w:ind w:left="25"/>
              <w:rPr>
                <w:sz w:val="15"/>
              </w:rPr>
            </w:pPr>
            <w:r>
              <w:rPr>
                <w:spacing w:val="-2"/>
                <w:sz w:val="15"/>
              </w:rPr>
              <w:t>BEDOYA</w:t>
            </w:r>
          </w:p>
        </w:tc>
        <w:tc>
          <w:tcPr>
            <w:tcW w:w="1134" w:type="dxa"/>
            <w:tcBorders>
              <w:top w:val="single" w:sz="12" w:space="0" w:color="000000"/>
              <w:left w:val="single" w:sz="12" w:space="0" w:color="000000"/>
              <w:bottom w:val="single" w:sz="12" w:space="0" w:color="000000"/>
              <w:right w:val="single" w:sz="12" w:space="0" w:color="000000"/>
            </w:tcBorders>
          </w:tcPr>
          <w:p w14:paraId="3831175F" w14:textId="77777777" w:rsidR="006F1238" w:rsidRDefault="006F1238" w:rsidP="00360AA4">
            <w:pPr>
              <w:pStyle w:val="TableParagraph"/>
              <w:spacing w:before="6"/>
              <w:rPr>
                <w:rFonts w:ascii="Times New Roman"/>
                <w:sz w:val="15"/>
              </w:rPr>
            </w:pPr>
          </w:p>
          <w:p w14:paraId="4E5A613E" w14:textId="77777777" w:rsidR="006F1238" w:rsidRDefault="006F1238" w:rsidP="00360AA4">
            <w:pPr>
              <w:pStyle w:val="TableParagraph"/>
              <w:spacing w:line="162" w:lineRule="exact"/>
              <w:ind w:left="25"/>
              <w:rPr>
                <w:sz w:val="15"/>
              </w:rPr>
            </w:pPr>
            <w:r>
              <w:rPr>
                <w:spacing w:val="-2"/>
                <w:sz w:val="15"/>
              </w:rPr>
              <w:t>SANTIAGO</w:t>
            </w:r>
          </w:p>
        </w:tc>
        <w:tc>
          <w:tcPr>
            <w:tcW w:w="993" w:type="dxa"/>
            <w:tcBorders>
              <w:top w:val="single" w:sz="12" w:space="0" w:color="000000"/>
              <w:left w:val="single" w:sz="12" w:space="0" w:color="000000"/>
              <w:bottom w:val="single" w:sz="12" w:space="0" w:color="000000"/>
              <w:right w:val="single" w:sz="12" w:space="0" w:color="000000"/>
            </w:tcBorders>
          </w:tcPr>
          <w:p w14:paraId="7C51572B"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578A100B" w14:textId="77777777" w:rsidR="006F1238" w:rsidRDefault="006F1238" w:rsidP="00360AA4">
            <w:pPr>
              <w:pStyle w:val="TableParagraph"/>
              <w:spacing w:before="6"/>
              <w:rPr>
                <w:rFonts w:ascii="Times New Roman"/>
                <w:sz w:val="15"/>
              </w:rPr>
            </w:pPr>
          </w:p>
          <w:p w14:paraId="669666E9"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2F6EE95" w14:textId="77777777" w:rsidR="006F1238" w:rsidRDefault="006F1238" w:rsidP="00360AA4">
            <w:pPr>
              <w:pStyle w:val="TableParagraph"/>
              <w:spacing w:before="6"/>
              <w:rPr>
                <w:rFonts w:ascii="Times New Roman"/>
                <w:sz w:val="15"/>
              </w:rPr>
            </w:pPr>
          </w:p>
          <w:p w14:paraId="462BA039"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2AE793C" w14:textId="77777777" w:rsidR="006F1238" w:rsidRDefault="006F1238" w:rsidP="00360AA4">
            <w:pPr>
              <w:pStyle w:val="TableParagraph"/>
              <w:spacing w:before="6"/>
              <w:rPr>
                <w:rFonts w:ascii="Times New Roman"/>
                <w:sz w:val="15"/>
              </w:rPr>
            </w:pPr>
          </w:p>
          <w:p w14:paraId="4A6DB40F"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DA1854E" w14:textId="77777777" w:rsidR="006F1238" w:rsidRDefault="006F1238" w:rsidP="00360AA4">
            <w:pPr>
              <w:pStyle w:val="TableParagraph"/>
              <w:spacing w:before="6"/>
              <w:rPr>
                <w:rFonts w:ascii="Times New Roman"/>
                <w:sz w:val="15"/>
              </w:rPr>
            </w:pPr>
          </w:p>
          <w:p w14:paraId="6883E3B7" w14:textId="77777777" w:rsidR="006F1238" w:rsidRDefault="006F1238" w:rsidP="00360AA4">
            <w:pPr>
              <w:pStyle w:val="TableParagraph"/>
              <w:spacing w:line="162" w:lineRule="exact"/>
              <w:ind w:left="21"/>
              <w:jc w:val="center"/>
              <w:rPr>
                <w:sz w:val="15"/>
              </w:rPr>
            </w:pPr>
            <w:r>
              <w:rPr>
                <w:spacing w:val="-10"/>
                <w:sz w:val="15"/>
              </w:rPr>
              <w:t>X</w:t>
            </w:r>
          </w:p>
        </w:tc>
      </w:tr>
      <w:tr w:rsidR="0064620B" w14:paraId="4A35567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411CE39D" w14:textId="77777777" w:rsidR="006F1238" w:rsidRDefault="006F1238" w:rsidP="00360AA4">
            <w:pPr>
              <w:pStyle w:val="TableParagraph"/>
              <w:spacing w:line="149" w:lineRule="exact"/>
              <w:ind w:left="25"/>
              <w:rPr>
                <w:sz w:val="15"/>
              </w:rPr>
            </w:pPr>
            <w:r>
              <w:rPr>
                <w:spacing w:val="-4"/>
                <w:sz w:val="15"/>
              </w:rPr>
              <w:t>LEMA</w:t>
            </w:r>
          </w:p>
        </w:tc>
        <w:tc>
          <w:tcPr>
            <w:tcW w:w="850" w:type="dxa"/>
            <w:tcBorders>
              <w:top w:val="single" w:sz="12" w:space="0" w:color="000000"/>
              <w:left w:val="single" w:sz="12" w:space="0" w:color="000000"/>
              <w:bottom w:val="single" w:sz="12" w:space="0" w:color="000000"/>
              <w:right w:val="single" w:sz="12" w:space="0" w:color="000000"/>
            </w:tcBorders>
          </w:tcPr>
          <w:p w14:paraId="0C54CC7D" w14:textId="77777777" w:rsidR="006F1238" w:rsidRDefault="006F1238" w:rsidP="00360AA4">
            <w:pPr>
              <w:pStyle w:val="TableParagraph"/>
              <w:spacing w:line="149" w:lineRule="exact"/>
              <w:ind w:left="25"/>
              <w:rPr>
                <w:sz w:val="15"/>
              </w:rPr>
            </w:pPr>
            <w:r>
              <w:rPr>
                <w:sz w:val="15"/>
              </w:rPr>
              <w:t>CASTA</w:t>
            </w:r>
            <w:r>
              <w:rPr>
                <w:spacing w:val="12"/>
                <w:sz w:val="15"/>
              </w:rPr>
              <w:t xml:space="preserve"> </w:t>
            </w:r>
            <w:r>
              <w:rPr>
                <w:spacing w:val="-5"/>
                <w:sz w:val="15"/>
              </w:rPr>
              <w:t>EDA</w:t>
            </w:r>
          </w:p>
        </w:tc>
        <w:tc>
          <w:tcPr>
            <w:tcW w:w="1134" w:type="dxa"/>
            <w:tcBorders>
              <w:top w:val="single" w:sz="12" w:space="0" w:color="000000"/>
              <w:left w:val="single" w:sz="12" w:space="0" w:color="000000"/>
              <w:bottom w:val="single" w:sz="12" w:space="0" w:color="000000"/>
              <w:right w:val="single" w:sz="12" w:space="0" w:color="000000"/>
            </w:tcBorders>
          </w:tcPr>
          <w:p w14:paraId="2C3591B5" w14:textId="77777777" w:rsidR="006F1238" w:rsidRDefault="006F1238" w:rsidP="00360AA4">
            <w:pPr>
              <w:pStyle w:val="TableParagraph"/>
              <w:spacing w:line="149" w:lineRule="exact"/>
              <w:ind w:left="25"/>
              <w:rPr>
                <w:sz w:val="15"/>
              </w:rPr>
            </w:pPr>
            <w:r>
              <w:rPr>
                <w:spacing w:val="-2"/>
                <w:sz w:val="15"/>
              </w:rPr>
              <w:t>SAMUEL</w:t>
            </w:r>
          </w:p>
        </w:tc>
        <w:tc>
          <w:tcPr>
            <w:tcW w:w="993" w:type="dxa"/>
            <w:tcBorders>
              <w:top w:val="single" w:sz="12" w:space="0" w:color="000000"/>
              <w:left w:val="single" w:sz="12" w:space="0" w:color="000000"/>
              <w:bottom w:val="single" w:sz="12" w:space="0" w:color="000000"/>
              <w:right w:val="single" w:sz="12" w:space="0" w:color="000000"/>
            </w:tcBorders>
          </w:tcPr>
          <w:p w14:paraId="1E238C5F" w14:textId="77777777" w:rsidR="006F1238" w:rsidRDefault="006F1238"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54CCD427"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50F3CC7C"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3F8959A"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29005A4" w14:textId="77777777" w:rsidR="006F1238" w:rsidRDefault="006F1238" w:rsidP="00360AA4">
            <w:pPr>
              <w:pStyle w:val="TableParagraph"/>
              <w:spacing w:line="149" w:lineRule="exact"/>
              <w:ind w:left="21"/>
              <w:jc w:val="center"/>
              <w:rPr>
                <w:sz w:val="15"/>
              </w:rPr>
            </w:pPr>
            <w:r>
              <w:rPr>
                <w:spacing w:val="-10"/>
                <w:sz w:val="15"/>
              </w:rPr>
              <w:t>X</w:t>
            </w:r>
          </w:p>
        </w:tc>
      </w:tr>
      <w:tr w:rsidR="0064620B" w14:paraId="56593AC7"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B431707" w14:textId="77777777" w:rsidR="006F1238" w:rsidRDefault="006F1238" w:rsidP="00360AA4">
            <w:pPr>
              <w:pStyle w:val="TableParagraph"/>
              <w:spacing w:line="149"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57D754CA" w14:textId="77777777" w:rsidR="006F1238" w:rsidRDefault="006F1238" w:rsidP="00360AA4">
            <w:pPr>
              <w:pStyle w:val="TableParagraph"/>
              <w:spacing w:line="149" w:lineRule="exact"/>
              <w:ind w:left="25"/>
              <w:rPr>
                <w:sz w:val="15"/>
              </w:rPr>
            </w:pPr>
            <w:r>
              <w:rPr>
                <w:spacing w:val="-2"/>
                <w:sz w:val="15"/>
              </w:rPr>
              <w:t>MERCHAN</w:t>
            </w:r>
          </w:p>
        </w:tc>
        <w:tc>
          <w:tcPr>
            <w:tcW w:w="1134" w:type="dxa"/>
            <w:tcBorders>
              <w:top w:val="single" w:sz="12" w:space="0" w:color="000000"/>
              <w:left w:val="single" w:sz="12" w:space="0" w:color="000000"/>
              <w:bottom w:val="single" w:sz="12" w:space="0" w:color="000000"/>
              <w:right w:val="single" w:sz="12" w:space="0" w:color="000000"/>
            </w:tcBorders>
          </w:tcPr>
          <w:p w14:paraId="7ADC9CED" w14:textId="77777777" w:rsidR="006F1238" w:rsidRDefault="006F1238" w:rsidP="00360AA4">
            <w:pPr>
              <w:pStyle w:val="TableParagraph"/>
              <w:spacing w:line="149" w:lineRule="exact"/>
              <w:ind w:left="25"/>
              <w:rPr>
                <w:sz w:val="15"/>
              </w:rPr>
            </w:pPr>
            <w:r>
              <w:rPr>
                <w:spacing w:val="-2"/>
                <w:sz w:val="15"/>
              </w:rPr>
              <w:t>SAMUEL</w:t>
            </w:r>
          </w:p>
        </w:tc>
        <w:tc>
          <w:tcPr>
            <w:tcW w:w="993" w:type="dxa"/>
            <w:tcBorders>
              <w:top w:val="single" w:sz="12" w:space="0" w:color="000000"/>
              <w:left w:val="single" w:sz="12" w:space="0" w:color="000000"/>
              <w:bottom w:val="single" w:sz="12" w:space="0" w:color="000000"/>
              <w:right w:val="single" w:sz="12" w:space="0" w:color="000000"/>
            </w:tcBorders>
          </w:tcPr>
          <w:p w14:paraId="7C7D1E3D" w14:textId="77777777" w:rsidR="006F1238" w:rsidRDefault="006F1238" w:rsidP="00360AA4">
            <w:pPr>
              <w:pStyle w:val="TableParagraph"/>
              <w:spacing w:line="149" w:lineRule="exact"/>
              <w:ind w:left="25"/>
              <w:rPr>
                <w:sz w:val="15"/>
              </w:rPr>
            </w:pPr>
            <w:r>
              <w:rPr>
                <w:spacing w:val="-2"/>
                <w:sz w:val="15"/>
              </w:rPr>
              <w:t>STIVEN</w:t>
            </w:r>
          </w:p>
        </w:tc>
        <w:tc>
          <w:tcPr>
            <w:tcW w:w="2409" w:type="dxa"/>
            <w:tcBorders>
              <w:top w:val="single" w:sz="12" w:space="0" w:color="000000"/>
              <w:left w:val="single" w:sz="12" w:space="0" w:color="000000"/>
              <w:bottom w:val="single" w:sz="12" w:space="0" w:color="000000"/>
              <w:right w:val="single" w:sz="12" w:space="0" w:color="000000"/>
            </w:tcBorders>
          </w:tcPr>
          <w:p w14:paraId="66FE0AF6"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3AF7627F"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F8A87E4"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08C02EE" w14:textId="77777777" w:rsidR="006F1238" w:rsidRDefault="006F1238" w:rsidP="00360AA4">
            <w:pPr>
              <w:pStyle w:val="TableParagraph"/>
              <w:spacing w:line="149" w:lineRule="exact"/>
              <w:ind w:left="21"/>
              <w:jc w:val="center"/>
              <w:rPr>
                <w:sz w:val="15"/>
              </w:rPr>
            </w:pPr>
            <w:r>
              <w:rPr>
                <w:spacing w:val="-10"/>
                <w:sz w:val="15"/>
              </w:rPr>
              <w:t>X</w:t>
            </w:r>
          </w:p>
        </w:tc>
      </w:tr>
      <w:tr w:rsidR="0064620B" w14:paraId="3CF6A806"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3830C7B9" w14:textId="77777777" w:rsidR="006F1238" w:rsidRDefault="006F1238" w:rsidP="00360AA4">
            <w:pPr>
              <w:pStyle w:val="TableParagraph"/>
              <w:spacing w:line="149"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426ADF78" w14:textId="77777777" w:rsidR="006F1238" w:rsidRDefault="006F1238" w:rsidP="00360AA4">
            <w:pPr>
              <w:pStyle w:val="TableParagraph"/>
              <w:spacing w:line="149" w:lineRule="exact"/>
              <w:ind w:left="25"/>
              <w:rPr>
                <w:sz w:val="15"/>
              </w:rPr>
            </w:pPr>
            <w:r>
              <w:rPr>
                <w:spacing w:val="-2"/>
                <w:sz w:val="15"/>
              </w:rPr>
              <w:t>MERCHAN</w:t>
            </w:r>
          </w:p>
        </w:tc>
        <w:tc>
          <w:tcPr>
            <w:tcW w:w="1134" w:type="dxa"/>
            <w:tcBorders>
              <w:top w:val="single" w:sz="12" w:space="0" w:color="000000"/>
              <w:left w:val="single" w:sz="12" w:space="0" w:color="000000"/>
              <w:bottom w:val="single" w:sz="12" w:space="0" w:color="000000"/>
              <w:right w:val="single" w:sz="12" w:space="0" w:color="000000"/>
            </w:tcBorders>
          </w:tcPr>
          <w:p w14:paraId="190BE194" w14:textId="77777777" w:rsidR="006F1238" w:rsidRDefault="006F1238" w:rsidP="00360AA4">
            <w:pPr>
              <w:pStyle w:val="TableParagraph"/>
              <w:spacing w:line="149"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77D99C37" w14:textId="77777777" w:rsidR="006F1238" w:rsidRDefault="006F1238" w:rsidP="00360AA4">
            <w:pPr>
              <w:pStyle w:val="TableParagraph"/>
              <w:spacing w:line="149" w:lineRule="exact"/>
              <w:ind w:left="25"/>
              <w:rPr>
                <w:sz w:val="15"/>
              </w:rPr>
            </w:pPr>
            <w:r>
              <w:rPr>
                <w:spacing w:val="-2"/>
                <w:sz w:val="15"/>
              </w:rPr>
              <w:t>DIEGO</w:t>
            </w:r>
          </w:p>
        </w:tc>
        <w:tc>
          <w:tcPr>
            <w:tcW w:w="2409" w:type="dxa"/>
            <w:tcBorders>
              <w:top w:val="single" w:sz="12" w:space="0" w:color="000000"/>
              <w:left w:val="single" w:sz="12" w:space="0" w:color="000000"/>
              <w:bottom w:val="single" w:sz="12" w:space="0" w:color="000000"/>
              <w:right w:val="single" w:sz="12" w:space="0" w:color="000000"/>
            </w:tcBorders>
          </w:tcPr>
          <w:p w14:paraId="724AE5AF"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3E5A6695"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D1E2D49"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9BC041C" w14:textId="77777777" w:rsidR="006F1238" w:rsidRDefault="006F1238" w:rsidP="00360AA4">
            <w:pPr>
              <w:pStyle w:val="TableParagraph"/>
              <w:spacing w:line="149" w:lineRule="exact"/>
              <w:ind w:left="21"/>
              <w:jc w:val="center"/>
              <w:rPr>
                <w:sz w:val="15"/>
              </w:rPr>
            </w:pPr>
            <w:r>
              <w:rPr>
                <w:spacing w:val="-10"/>
                <w:sz w:val="15"/>
              </w:rPr>
              <w:t>X</w:t>
            </w:r>
          </w:p>
        </w:tc>
      </w:tr>
      <w:tr w:rsidR="0064620B" w14:paraId="31EA2C5E"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D98BFC6" w14:textId="77777777" w:rsidR="006F1238" w:rsidRDefault="006F1238" w:rsidP="00360AA4">
            <w:pPr>
              <w:pStyle w:val="TableParagraph"/>
              <w:spacing w:before="6"/>
              <w:rPr>
                <w:rFonts w:ascii="Times New Roman"/>
                <w:sz w:val="15"/>
              </w:rPr>
            </w:pPr>
          </w:p>
          <w:p w14:paraId="480207B7" w14:textId="77777777" w:rsidR="006F1238" w:rsidRDefault="006F1238" w:rsidP="00360AA4">
            <w:pPr>
              <w:pStyle w:val="TableParagraph"/>
              <w:spacing w:line="162"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10EEC9D4" w14:textId="77777777" w:rsidR="006F1238" w:rsidRDefault="006F1238" w:rsidP="00360AA4">
            <w:pPr>
              <w:pStyle w:val="TableParagraph"/>
              <w:spacing w:before="6"/>
              <w:rPr>
                <w:rFonts w:ascii="Times New Roman"/>
                <w:sz w:val="15"/>
              </w:rPr>
            </w:pPr>
          </w:p>
          <w:p w14:paraId="33C19565" w14:textId="77777777" w:rsidR="006F1238" w:rsidRDefault="006F1238" w:rsidP="00360AA4">
            <w:pPr>
              <w:pStyle w:val="TableParagraph"/>
              <w:spacing w:line="162" w:lineRule="exact"/>
              <w:ind w:left="25"/>
              <w:rPr>
                <w:sz w:val="15"/>
              </w:rPr>
            </w:pPr>
            <w:r>
              <w:rPr>
                <w:spacing w:val="-2"/>
                <w:sz w:val="15"/>
              </w:rPr>
              <w:t>VALENCIA</w:t>
            </w:r>
          </w:p>
        </w:tc>
        <w:tc>
          <w:tcPr>
            <w:tcW w:w="1134" w:type="dxa"/>
            <w:tcBorders>
              <w:top w:val="single" w:sz="12" w:space="0" w:color="000000"/>
              <w:left w:val="single" w:sz="12" w:space="0" w:color="000000"/>
              <w:bottom w:val="single" w:sz="12" w:space="0" w:color="000000"/>
              <w:right w:val="single" w:sz="12" w:space="0" w:color="000000"/>
            </w:tcBorders>
          </w:tcPr>
          <w:p w14:paraId="248D1331" w14:textId="77777777" w:rsidR="006F1238" w:rsidRDefault="006F1238" w:rsidP="00360AA4">
            <w:pPr>
              <w:pStyle w:val="TableParagraph"/>
              <w:spacing w:before="6"/>
              <w:rPr>
                <w:rFonts w:ascii="Times New Roman"/>
                <w:sz w:val="15"/>
              </w:rPr>
            </w:pPr>
          </w:p>
          <w:p w14:paraId="53260DED" w14:textId="77777777" w:rsidR="006F1238" w:rsidRDefault="006F1238" w:rsidP="00360AA4">
            <w:pPr>
              <w:pStyle w:val="TableParagraph"/>
              <w:spacing w:line="162" w:lineRule="exact"/>
              <w:ind w:left="25"/>
              <w:rPr>
                <w:sz w:val="15"/>
              </w:rPr>
            </w:pPr>
            <w:r>
              <w:rPr>
                <w:spacing w:val="-2"/>
                <w:sz w:val="15"/>
              </w:rPr>
              <w:t>EMANUEL</w:t>
            </w:r>
          </w:p>
        </w:tc>
        <w:tc>
          <w:tcPr>
            <w:tcW w:w="993" w:type="dxa"/>
            <w:tcBorders>
              <w:top w:val="single" w:sz="12" w:space="0" w:color="000000"/>
              <w:left w:val="single" w:sz="12" w:space="0" w:color="000000"/>
              <w:bottom w:val="single" w:sz="12" w:space="0" w:color="000000"/>
              <w:right w:val="single" w:sz="12" w:space="0" w:color="000000"/>
            </w:tcBorders>
          </w:tcPr>
          <w:p w14:paraId="75F10FBE"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3BF5D346" w14:textId="77777777" w:rsidR="006F1238" w:rsidRDefault="006F1238" w:rsidP="00360AA4">
            <w:pPr>
              <w:pStyle w:val="TableParagraph"/>
              <w:spacing w:before="6"/>
              <w:rPr>
                <w:rFonts w:ascii="Times New Roman"/>
                <w:sz w:val="15"/>
              </w:rPr>
            </w:pPr>
          </w:p>
          <w:p w14:paraId="60B709F5"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905DA90" w14:textId="77777777" w:rsidR="006F1238" w:rsidRDefault="006F1238" w:rsidP="00360AA4">
            <w:pPr>
              <w:pStyle w:val="TableParagraph"/>
              <w:spacing w:before="6"/>
              <w:rPr>
                <w:rFonts w:ascii="Times New Roman"/>
                <w:sz w:val="15"/>
              </w:rPr>
            </w:pPr>
          </w:p>
          <w:p w14:paraId="209EA8FF"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1C5FA95" w14:textId="77777777" w:rsidR="006F1238" w:rsidRDefault="006F1238" w:rsidP="00360AA4">
            <w:pPr>
              <w:pStyle w:val="TableParagraph"/>
              <w:spacing w:before="6"/>
              <w:rPr>
                <w:rFonts w:ascii="Times New Roman"/>
                <w:sz w:val="15"/>
              </w:rPr>
            </w:pPr>
          </w:p>
          <w:p w14:paraId="232AE598"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FB6CC4A" w14:textId="77777777" w:rsidR="006F1238" w:rsidRDefault="006F1238" w:rsidP="00360AA4">
            <w:pPr>
              <w:pStyle w:val="TableParagraph"/>
              <w:spacing w:before="6"/>
              <w:rPr>
                <w:rFonts w:ascii="Times New Roman"/>
                <w:sz w:val="15"/>
              </w:rPr>
            </w:pPr>
          </w:p>
          <w:p w14:paraId="62C81C15" w14:textId="77777777" w:rsidR="006F1238" w:rsidRDefault="006F1238" w:rsidP="00360AA4">
            <w:pPr>
              <w:pStyle w:val="TableParagraph"/>
              <w:spacing w:line="162" w:lineRule="exact"/>
              <w:ind w:left="21"/>
              <w:jc w:val="center"/>
              <w:rPr>
                <w:sz w:val="15"/>
              </w:rPr>
            </w:pPr>
            <w:r>
              <w:rPr>
                <w:spacing w:val="-10"/>
                <w:sz w:val="15"/>
              </w:rPr>
              <w:t>X</w:t>
            </w:r>
          </w:p>
        </w:tc>
      </w:tr>
      <w:tr w:rsidR="0064620B" w14:paraId="03BC07E2"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FB4EAB6" w14:textId="77777777" w:rsidR="006F1238" w:rsidRDefault="006F1238" w:rsidP="00360AA4">
            <w:pPr>
              <w:pStyle w:val="TableParagraph"/>
              <w:spacing w:before="6"/>
              <w:rPr>
                <w:rFonts w:ascii="Times New Roman"/>
                <w:sz w:val="15"/>
              </w:rPr>
            </w:pPr>
          </w:p>
          <w:p w14:paraId="5A9D3CC7" w14:textId="77777777" w:rsidR="006F1238" w:rsidRDefault="006F1238" w:rsidP="00360AA4">
            <w:pPr>
              <w:pStyle w:val="TableParagraph"/>
              <w:spacing w:line="162"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5D319773" w14:textId="77777777" w:rsidR="006F1238" w:rsidRDefault="006F1238" w:rsidP="00360AA4">
            <w:pPr>
              <w:pStyle w:val="TableParagraph"/>
              <w:spacing w:before="6"/>
              <w:rPr>
                <w:rFonts w:ascii="Times New Roman"/>
                <w:sz w:val="15"/>
              </w:rPr>
            </w:pPr>
          </w:p>
          <w:p w14:paraId="528C0BF7" w14:textId="77777777" w:rsidR="006F1238" w:rsidRDefault="006F1238" w:rsidP="00360AA4">
            <w:pPr>
              <w:pStyle w:val="TableParagraph"/>
              <w:spacing w:line="162" w:lineRule="exact"/>
              <w:ind w:left="25"/>
              <w:rPr>
                <w:sz w:val="15"/>
              </w:rPr>
            </w:pPr>
            <w:r>
              <w:rPr>
                <w:spacing w:val="-2"/>
                <w:sz w:val="15"/>
              </w:rPr>
              <w:t>PIEDRAHITA</w:t>
            </w:r>
          </w:p>
        </w:tc>
        <w:tc>
          <w:tcPr>
            <w:tcW w:w="1134" w:type="dxa"/>
            <w:tcBorders>
              <w:top w:val="single" w:sz="12" w:space="0" w:color="000000"/>
              <w:left w:val="single" w:sz="12" w:space="0" w:color="000000"/>
              <w:bottom w:val="single" w:sz="12" w:space="0" w:color="000000"/>
              <w:right w:val="single" w:sz="12" w:space="0" w:color="000000"/>
            </w:tcBorders>
          </w:tcPr>
          <w:p w14:paraId="61B3DFDD" w14:textId="77777777" w:rsidR="006F1238" w:rsidRDefault="006F1238" w:rsidP="00360AA4">
            <w:pPr>
              <w:pStyle w:val="TableParagraph"/>
              <w:spacing w:before="6"/>
              <w:rPr>
                <w:rFonts w:ascii="Times New Roman"/>
                <w:sz w:val="15"/>
              </w:rPr>
            </w:pPr>
          </w:p>
          <w:p w14:paraId="4CA01905" w14:textId="77777777" w:rsidR="006F1238" w:rsidRDefault="006F1238" w:rsidP="00360AA4">
            <w:pPr>
              <w:pStyle w:val="TableParagraph"/>
              <w:spacing w:line="162" w:lineRule="exact"/>
              <w:ind w:left="25"/>
              <w:rPr>
                <w:sz w:val="15"/>
              </w:rPr>
            </w:pPr>
            <w:r>
              <w:rPr>
                <w:spacing w:val="-2"/>
                <w:sz w:val="15"/>
              </w:rPr>
              <w:t>SALOME</w:t>
            </w:r>
          </w:p>
        </w:tc>
        <w:tc>
          <w:tcPr>
            <w:tcW w:w="993" w:type="dxa"/>
            <w:tcBorders>
              <w:top w:val="single" w:sz="12" w:space="0" w:color="000000"/>
              <w:left w:val="single" w:sz="12" w:space="0" w:color="000000"/>
              <w:bottom w:val="single" w:sz="12" w:space="0" w:color="000000"/>
              <w:right w:val="single" w:sz="12" w:space="0" w:color="000000"/>
            </w:tcBorders>
          </w:tcPr>
          <w:p w14:paraId="34ECB8B2"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876635F" w14:textId="77777777" w:rsidR="006F1238" w:rsidRDefault="006F1238" w:rsidP="00360AA4">
            <w:pPr>
              <w:pStyle w:val="TableParagraph"/>
              <w:spacing w:before="6"/>
              <w:rPr>
                <w:rFonts w:ascii="Times New Roman"/>
                <w:sz w:val="15"/>
              </w:rPr>
            </w:pPr>
          </w:p>
          <w:p w14:paraId="70CF2420"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5A9E020" w14:textId="77777777" w:rsidR="006F1238" w:rsidRDefault="006F1238" w:rsidP="00360AA4">
            <w:pPr>
              <w:pStyle w:val="TableParagraph"/>
              <w:spacing w:before="6"/>
              <w:rPr>
                <w:rFonts w:ascii="Times New Roman"/>
                <w:sz w:val="15"/>
              </w:rPr>
            </w:pPr>
          </w:p>
          <w:p w14:paraId="7108193E"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EBD55C2" w14:textId="77777777" w:rsidR="006F1238" w:rsidRDefault="006F1238" w:rsidP="00360AA4">
            <w:pPr>
              <w:pStyle w:val="TableParagraph"/>
              <w:spacing w:before="6"/>
              <w:rPr>
                <w:rFonts w:ascii="Times New Roman"/>
                <w:sz w:val="15"/>
              </w:rPr>
            </w:pPr>
          </w:p>
          <w:p w14:paraId="208FE598"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B67C432" w14:textId="77777777" w:rsidR="006F1238" w:rsidRDefault="006F1238" w:rsidP="00360AA4">
            <w:pPr>
              <w:pStyle w:val="TableParagraph"/>
              <w:spacing w:before="6"/>
              <w:rPr>
                <w:rFonts w:ascii="Times New Roman"/>
                <w:sz w:val="15"/>
              </w:rPr>
            </w:pPr>
          </w:p>
          <w:p w14:paraId="66DE930B" w14:textId="77777777" w:rsidR="006F1238" w:rsidRDefault="006F1238" w:rsidP="00360AA4">
            <w:pPr>
              <w:pStyle w:val="TableParagraph"/>
              <w:spacing w:line="162" w:lineRule="exact"/>
              <w:ind w:left="21"/>
              <w:jc w:val="center"/>
              <w:rPr>
                <w:sz w:val="15"/>
              </w:rPr>
            </w:pPr>
            <w:r>
              <w:rPr>
                <w:spacing w:val="-10"/>
                <w:sz w:val="15"/>
              </w:rPr>
              <w:t>X</w:t>
            </w:r>
          </w:p>
        </w:tc>
      </w:tr>
      <w:tr w:rsidR="0064620B" w14:paraId="70A83743"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F871861" w14:textId="77777777" w:rsidR="006F1238" w:rsidRDefault="006F1238" w:rsidP="00360AA4">
            <w:pPr>
              <w:pStyle w:val="TableParagraph"/>
              <w:spacing w:before="7"/>
              <w:rPr>
                <w:rFonts w:ascii="Times New Roman"/>
                <w:sz w:val="15"/>
              </w:rPr>
            </w:pPr>
          </w:p>
          <w:p w14:paraId="5CBF32AE" w14:textId="77777777" w:rsidR="006F1238" w:rsidRDefault="006F1238" w:rsidP="00360AA4">
            <w:pPr>
              <w:pStyle w:val="TableParagraph"/>
              <w:spacing w:line="162"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2E081734" w14:textId="77777777" w:rsidR="006F1238" w:rsidRDefault="006F1238" w:rsidP="00360AA4">
            <w:pPr>
              <w:pStyle w:val="TableParagraph"/>
              <w:spacing w:before="7"/>
              <w:rPr>
                <w:rFonts w:ascii="Times New Roman"/>
                <w:sz w:val="15"/>
              </w:rPr>
            </w:pPr>
          </w:p>
          <w:p w14:paraId="076EDF24" w14:textId="77777777" w:rsidR="006F1238" w:rsidRDefault="006F1238" w:rsidP="00360AA4">
            <w:pPr>
              <w:pStyle w:val="TableParagraph"/>
              <w:spacing w:line="162" w:lineRule="exact"/>
              <w:ind w:left="25"/>
              <w:rPr>
                <w:sz w:val="15"/>
              </w:rPr>
            </w:pPr>
            <w:r>
              <w:rPr>
                <w:spacing w:val="-2"/>
                <w:sz w:val="15"/>
              </w:rPr>
              <w:t>COLORADO</w:t>
            </w:r>
          </w:p>
        </w:tc>
        <w:tc>
          <w:tcPr>
            <w:tcW w:w="1134" w:type="dxa"/>
            <w:tcBorders>
              <w:top w:val="single" w:sz="12" w:space="0" w:color="000000"/>
              <w:left w:val="single" w:sz="12" w:space="0" w:color="000000"/>
              <w:bottom w:val="single" w:sz="12" w:space="0" w:color="000000"/>
              <w:right w:val="single" w:sz="12" w:space="0" w:color="000000"/>
            </w:tcBorders>
          </w:tcPr>
          <w:p w14:paraId="437312DD" w14:textId="77777777" w:rsidR="006F1238" w:rsidRDefault="006F1238" w:rsidP="00360AA4">
            <w:pPr>
              <w:pStyle w:val="TableParagraph"/>
              <w:spacing w:before="7"/>
              <w:rPr>
                <w:rFonts w:ascii="Times New Roman"/>
                <w:sz w:val="15"/>
              </w:rPr>
            </w:pPr>
          </w:p>
          <w:p w14:paraId="30A77743" w14:textId="77777777" w:rsidR="006F1238" w:rsidRDefault="006F1238"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23970A0D" w14:textId="77777777" w:rsidR="006F1238" w:rsidRDefault="006F1238" w:rsidP="00360AA4">
            <w:pPr>
              <w:pStyle w:val="TableParagraph"/>
              <w:spacing w:before="7"/>
              <w:rPr>
                <w:rFonts w:ascii="Times New Roman"/>
                <w:sz w:val="15"/>
              </w:rPr>
            </w:pPr>
          </w:p>
          <w:p w14:paraId="74695DDA" w14:textId="77777777" w:rsidR="006F1238" w:rsidRDefault="006F1238" w:rsidP="00360AA4">
            <w:pPr>
              <w:pStyle w:val="TableParagraph"/>
              <w:spacing w:line="162" w:lineRule="exact"/>
              <w:ind w:left="25"/>
              <w:rPr>
                <w:sz w:val="15"/>
              </w:rPr>
            </w:pPr>
            <w:r>
              <w:rPr>
                <w:spacing w:val="-2"/>
                <w:sz w:val="15"/>
              </w:rPr>
              <w:t>EMMANUEL</w:t>
            </w:r>
          </w:p>
        </w:tc>
        <w:tc>
          <w:tcPr>
            <w:tcW w:w="2409" w:type="dxa"/>
            <w:tcBorders>
              <w:top w:val="single" w:sz="12" w:space="0" w:color="000000"/>
              <w:left w:val="single" w:sz="12" w:space="0" w:color="000000"/>
              <w:bottom w:val="single" w:sz="12" w:space="0" w:color="000000"/>
              <w:right w:val="single" w:sz="12" w:space="0" w:color="000000"/>
            </w:tcBorders>
          </w:tcPr>
          <w:p w14:paraId="094258D4" w14:textId="77777777" w:rsidR="006F1238" w:rsidRDefault="006F1238" w:rsidP="00360AA4">
            <w:pPr>
              <w:pStyle w:val="TableParagraph"/>
              <w:spacing w:before="7"/>
              <w:rPr>
                <w:rFonts w:ascii="Times New Roman"/>
                <w:sz w:val="15"/>
              </w:rPr>
            </w:pPr>
          </w:p>
          <w:p w14:paraId="51566E65"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BD5E710" w14:textId="77777777" w:rsidR="006F1238" w:rsidRDefault="006F1238" w:rsidP="00360AA4">
            <w:pPr>
              <w:pStyle w:val="TableParagraph"/>
              <w:spacing w:before="7"/>
              <w:rPr>
                <w:rFonts w:ascii="Times New Roman"/>
                <w:sz w:val="15"/>
              </w:rPr>
            </w:pPr>
          </w:p>
          <w:p w14:paraId="580E50DD"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8411876" w14:textId="77777777" w:rsidR="006F1238" w:rsidRDefault="006F1238" w:rsidP="00360AA4">
            <w:pPr>
              <w:pStyle w:val="TableParagraph"/>
              <w:spacing w:before="7"/>
              <w:rPr>
                <w:rFonts w:ascii="Times New Roman"/>
                <w:sz w:val="15"/>
              </w:rPr>
            </w:pPr>
          </w:p>
          <w:p w14:paraId="3454291B"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BB9BA2A" w14:textId="77777777" w:rsidR="006F1238" w:rsidRDefault="006F1238" w:rsidP="00360AA4">
            <w:pPr>
              <w:pStyle w:val="TableParagraph"/>
              <w:spacing w:before="7"/>
              <w:rPr>
                <w:rFonts w:ascii="Times New Roman"/>
                <w:sz w:val="15"/>
              </w:rPr>
            </w:pPr>
          </w:p>
          <w:p w14:paraId="3F27B06E" w14:textId="77777777" w:rsidR="006F1238" w:rsidRDefault="006F1238" w:rsidP="00360AA4">
            <w:pPr>
              <w:pStyle w:val="TableParagraph"/>
              <w:spacing w:line="162" w:lineRule="exact"/>
              <w:ind w:left="21"/>
              <w:jc w:val="center"/>
              <w:rPr>
                <w:sz w:val="15"/>
              </w:rPr>
            </w:pPr>
            <w:r>
              <w:rPr>
                <w:spacing w:val="-10"/>
                <w:sz w:val="15"/>
              </w:rPr>
              <w:t>X</w:t>
            </w:r>
          </w:p>
        </w:tc>
      </w:tr>
      <w:tr w:rsidR="0064620B" w14:paraId="0E53DBE5"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05CF43D" w14:textId="77777777" w:rsidR="006F1238" w:rsidRDefault="006F1238" w:rsidP="00360AA4">
            <w:pPr>
              <w:pStyle w:val="TableParagraph"/>
              <w:spacing w:before="6"/>
              <w:rPr>
                <w:rFonts w:ascii="Times New Roman"/>
                <w:sz w:val="15"/>
              </w:rPr>
            </w:pPr>
          </w:p>
          <w:p w14:paraId="0912750C" w14:textId="77777777" w:rsidR="006F1238" w:rsidRDefault="006F1238" w:rsidP="00360AA4">
            <w:pPr>
              <w:pStyle w:val="TableParagraph"/>
              <w:spacing w:line="162" w:lineRule="exact"/>
              <w:ind w:left="25"/>
              <w:rPr>
                <w:sz w:val="15"/>
              </w:rPr>
            </w:pPr>
            <w:r>
              <w:rPr>
                <w:spacing w:val="-2"/>
                <w:sz w:val="15"/>
              </w:rPr>
              <w:t>LOPEZ</w:t>
            </w:r>
          </w:p>
        </w:tc>
        <w:tc>
          <w:tcPr>
            <w:tcW w:w="850" w:type="dxa"/>
            <w:tcBorders>
              <w:top w:val="single" w:sz="12" w:space="0" w:color="000000"/>
              <w:left w:val="single" w:sz="12" w:space="0" w:color="000000"/>
              <w:bottom w:val="single" w:sz="12" w:space="0" w:color="000000"/>
              <w:right w:val="single" w:sz="12" w:space="0" w:color="000000"/>
            </w:tcBorders>
          </w:tcPr>
          <w:p w14:paraId="2420F945" w14:textId="77777777" w:rsidR="006F1238" w:rsidRDefault="006F1238" w:rsidP="00360AA4">
            <w:pPr>
              <w:pStyle w:val="TableParagraph"/>
              <w:spacing w:before="6"/>
              <w:rPr>
                <w:rFonts w:ascii="Times New Roman"/>
                <w:sz w:val="15"/>
              </w:rPr>
            </w:pPr>
          </w:p>
          <w:p w14:paraId="20079EDB" w14:textId="77777777" w:rsidR="006F1238" w:rsidRDefault="006F1238" w:rsidP="00360AA4">
            <w:pPr>
              <w:pStyle w:val="TableParagraph"/>
              <w:spacing w:line="162" w:lineRule="exact"/>
              <w:ind w:left="25"/>
              <w:rPr>
                <w:sz w:val="15"/>
              </w:rPr>
            </w:pPr>
            <w:r>
              <w:rPr>
                <w:spacing w:val="-2"/>
                <w:sz w:val="15"/>
              </w:rPr>
              <w:t>ECHEVERRI</w:t>
            </w:r>
          </w:p>
        </w:tc>
        <w:tc>
          <w:tcPr>
            <w:tcW w:w="1134" w:type="dxa"/>
            <w:tcBorders>
              <w:top w:val="single" w:sz="12" w:space="0" w:color="000000"/>
              <w:left w:val="single" w:sz="12" w:space="0" w:color="000000"/>
              <w:bottom w:val="single" w:sz="12" w:space="0" w:color="000000"/>
              <w:right w:val="single" w:sz="12" w:space="0" w:color="000000"/>
            </w:tcBorders>
          </w:tcPr>
          <w:p w14:paraId="5F65F722" w14:textId="77777777" w:rsidR="006F1238" w:rsidRDefault="006F1238" w:rsidP="00360AA4">
            <w:pPr>
              <w:pStyle w:val="TableParagraph"/>
              <w:spacing w:before="6"/>
              <w:rPr>
                <w:rFonts w:ascii="Times New Roman"/>
                <w:sz w:val="15"/>
              </w:rPr>
            </w:pPr>
          </w:p>
          <w:p w14:paraId="65C6C50E" w14:textId="77777777" w:rsidR="006F1238" w:rsidRDefault="006F1238" w:rsidP="00360AA4">
            <w:pPr>
              <w:pStyle w:val="TableParagraph"/>
              <w:spacing w:line="162" w:lineRule="exact"/>
              <w:ind w:left="25"/>
              <w:rPr>
                <w:sz w:val="15"/>
              </w:rPr>
            </w:pPr>
            <w:r>
              <w:rPr>
                <w:spacing w:val="-2"/>
                <w:sz w:val="15"/>
              </w:rPr>
              <w:t>LUCIANA</w:t>
            </w:r>
          </w:p>
        </w:tc>
        <w:tc>
          <w:tcPr>
            <w:tcW w:w="993" w:type="dxa"/>
            <w:tcBorders>
              <w:top w:val="single" w:sz="12" w:space="0" w:color="000000"/>
              <w:left w:val="single" w:sz="12" w:space="0" w:color="000000"/>
              <w:bottom w:val="single" w:sz="12" w:space="0" w:color="000000"/>
              <w:right w:val="single" w:sz="12" w:space="0" w:color="000000"/>
            </w:tcBorders>
          </w:tcPr>
          <w:p w14:paraId="1582893F"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BD80396" w14:textId="77777777" w:rsidR="006F1238" w:rsidRDefault="006F1238" w:rsidP="00360AA4">
            <w:pPr>
              <w:pStyle w:val="TableParagraph"/>
              <w:spacing w:before="6"/>
              <w:rPr>
                <w:rFonts w:ascii="Times New Roman"/>
                <w:sz w:val="15"/>
              </w:rPr>
            </w:pPr>
          </w:p>
          <w:p w14:paraId="390E7932"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7B4C359F" w14:textId="77777777" w:rsidR="006F1238" w:rsidRDefault="006F1238" w:rsidP="00360AA4">
            <w:pPr>
              <w:pStyle w:val="TableParagraph"/>
              <w:spacing w:before="6"/>
              <w:rPr>
                <w:rFonts w:ascii="Times New Roman"/>
                <w:sz w:val="15"/>
              </w:rPr>
            </w:pPr>
          </w:p>
          <w:p w14:paraId="35B21963"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C84B1ED" w14:textId="77777777" w:rsidR="006F1238" w:rsidRDefault="006F1238" w:rsidP="00360AA4">
            <w:pPr>
              <w:pStyle w:val="TableParagraph"/>
              <w:spacing w:before="6"/>
              <w:rPr>
                <w:rFonts w:ascii="Times New Roman"/>
                <w:sz w:val="15"/>
              </w:rPr>
            </w:pPr>
          </w:p>
          <w:p w14:paraId="59AA8519"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DC0EC2A" w14:textId="77777777" w:rsidR="006F1238" w:rsidRDefault="006F1238" w:rsidP="00360AA4">
            <w:pPr>
              <w:pStyle w:val="TableParagraph"/>
              <w:spacing w:before="6"/>
              <w:rPr>
                <w:rFonts w:ascii="Times New Roman"/>
                <w:sz w:val="15"/>
              </w:rPr>
            </w:pPr>
          </w:p>
          <w:p w14:paraId="6D311086" w14:textId="77777777" w:rsidR="006F1238" w:rsidRDefault="006F1238" w:rsidP="00360AA4">
            <w:pPr>
              <w:pStyle w:val="TableParagraph"/>
              <w:spacing w:line="162" w:lineRule="exact"/>
              <w:ind w:left="21"/>
              <w:jc w:val="center"/>
              <w:rPr>
                <w:sz w:val="15"/>
              </w:rPr>
            </w:pPr>
            <w:r>
              <w:rPr>
                <w:spacing w:val="-10"/>
                <w:sz w:val="15"/>
              </w:rPr>
              <w:t>X</w:t>
            </w:r>
          </w:p>
        </w:tc>
      </w:tr>
      <w:tr w:rsidR="0064620B" w14:paraId="107E51B1"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227935E" w14:textId="77777777" w:rsidR="006F1238" w:rsidRDefault="006F1238" w:rsidP="00360AA4">
            <w:pPr>
              <w:pStyle w:val="TableParagraph"/>
              <w:spacing w:before="6"/>
              <w:rPr>
                <w:rFonts w:ascii="Times New Roman"/>
                <w:sz w:val="15"/>
              </w:rPr>
            </w:pPr>
          </w:p>
          <w:p w14:paraId="034D5950" w14:textId="77777777" w:rsidR="006F1238" w:rsidRDefault="006F1238" w:rsidP="00360AA4">
            <w:pPr>
              <w:pStyle w:val="TableParagraph"/>
              <w:spacing w:line="162" w:lineRule="exact"/>
              <w:ind w:left="25"/>
              <w:rPr>
                <w:sz w:val="15"/>
              </w:rPr>
            </w:pPr>
            <w:r>
              <w:rPr>
                <w:spacing w:val="-4"/>
                <w:sz w:val="15"/>
              </w:rPr>
              <w:t>MARIN</w:t>
            </w:r>
          </w:p>
        </w:tc>
        <w:tc>
          <w:tcPr>
            <w:tcW w:w="850" w:type="dxa"/>
            <w:tcBorders>
              <w:top w:val="single" w:sz="12" w:space="0" w:color="000000"/>
              <w:left w:val="single" w:sz="12" w:space="0" w:color="000000"/>
              <w:bottom w:val="single" w:sz="12" w:space="0" w:color="000000"/>
              <w:right w:val="single" w:sz="12" w:space="0" w:color="000000"/>
            </w:tcBorders>
          </w:tcPr>
          <w:p w14:paraId="49681593" w14:textId="77777777" w:rsidR="006F1238" w:rsidRDefault="006F1238" w:rsidP="00360AA4">
            <w:pPr>
              <w:pStyle w:val="TableParagraph"/>
              <w:spacing w:before="6"/>
              <w:rPr>
                <w:rFonts w:ascii="Times New Roman"/>
                <w:sz w:val="15"/>
              </w:rPr>
            </w:pPr>
          </w:p>
          <w:p w14:paraId="39107522" w14:textId="77777777" w:rsidR="006F1238" w:rsidRDefault="006F1238" w:rsidP="00360AA4">
            <w:pPr>
              <w:pStyle w:val="TableParagraph"/>
              <w:spacing w:line="162" w:lineRule="exact"/>
              <w:ind w:left="25"/>
              <w:rPr>
                <w:sz w:val="15"/>
              </w:rPr>
            </w:pPr>
            <w:r>
              <w:rPr>
                <w:spacing w:val="-2"/>
                <w:sz w:val="15"/>
              </w:rPr>
              <w:t>RODRIGUEZ</w:t>
            </w:r>
          </w:p>
        </w:tc>
        <w:tc>
          <w:tcPr>
            <w:tcW w:w="1134" w:type="dxa"/>
            <w:tcBorders>
              <w:top w:val="single" w:sz="12" w:space="0" w:color="000000"/>
              <w:left w:val="single" w:sz="12" w:space="0" w:color="000000"/>
              <w:bottom w:val="single" w:sz="12" w:space="0" w:color="000000"/>
              <w:right w:val="single" w:sz="12" w:space="0" w:color="000000"/>
            </w:tcBorders>
          </w:tcPr>
          <w:p w14:paraId="476A63D5" w14:textId="77777777" w:rsidR="006F1238" w:rsidRDefault="006F1238" w:rsidP="00360AA4">
            <w:pPr>
              <w:pStyle w:val="TableParagraph"/>
              <w:spacing w:before="6"/>
              <w:rPr>
                <w:rFonts w:ascii="Times New Roman"/>
                <w:sz w:val="15"/>
              </w:rPr>
            </w:pPr>
          </w:p>
          <w:p w14:paraId="5784AAFC" w14:textId="77777777" w:rsidR="006F1238" w:rsidRDefault="006F1238"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17A05FC3" w14:textId="77777777" w:rsidR="006F1238" w:rsidRDefault="006F1238" w:rsidP="00360AA4">
            <w:pPr>
              <w:pStyle w:val="TableParagraph"/>
              <w:spacing w:before="6"/>
              <w:rPr>
                <w:rFonts w:ascii="Times New Roman"/>
                <w:sz w:val="15"/>
              </w:rPr>
            </w:pPr>
          </w:p>
          <w:p w14:paraId="7E8689FD" w14:textId="77777777" w:rsidR="006F1238" w:rsidRDefault="006F1238" w:rsidP="00360AA4">
            <w:pPr>
              <w:pStyle w:val="TableParagraph"/>
              <w:spacing w:line="162" w:lineRule="exact"/>
              <w:ind w:left="25"/>
              <w:rPr>
                <w:sz w:val="15"/>
              </w:rPr>
            </w:pPr>
            <w:r>
              <w:rPr>
                <w:spacing w:val="-4"/>
                <w:sz w:val="15"/>
              </w:rPr>
              <w:t>JOSE</w:t>
            </w:r>
          </w:p>
        </w:tc>
        <w:tc>
          <w:tcPr>
            <w:tcW w:w="2409" w:type="dxa"/>
            <w:tcBorders>
              <w:top w:val="single" w:sz="12" w:space="0" w:color="000000"/>
              <w:left w:val="single" w:sz="12" w:space="0" w:color="000000"/>
              <w:bottom w:val="single" w:sz="12" w:space="0" w:color="000000"/>
              <w:right w:val="single" w:sz="12" w:space="0" w:color="000000"/>
            </w:tcBorders>
          </w:tcPr>
          <w:p w14:paraId="0A689A10" w14:textId="77777777" w:rsidR="006F1238" w:rsidRDefault="006F1238" w:rsidP="00360AA4">
            <w:pPr>
              <w:pStyle w:val="TableParagraph"/>
              <w:spacing w:before="6"/>
              <w:rPr>
                <w:rFonts w:ascii="Times New Roman"/>
                <w:sz w:val="15"/>
              </w:rPr>
            </w:pPr>
          </w:p>
          <w:p w14:paraId="69EB01B2"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7ACF81B" w14:textId="77777777" w:rsidR="006F1238" w:rsidRDefault="006F1238" w:rsidP="00360AA4">
            <w:pPr>
              <w:pStyle w:val="TableParagraph"/>
              <w:spacing w:before="6"/>
              <w:rPr>
                <w:rFonts w:ascii="Times New Roman"/>
                <w:sz w:val="15"/>
              </w:rPr>
            </w:pPr>
          </w:p>
          <w:p w14:paraId="41B719F9"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86C2A2B" w14:textId="77777777" w:rsidR="006F1238" w:rsidRDefault="006F1238" w:rsidP="00360AA4">
            <w:pPr>
              <w:pStyle w:val="TableParagraph"/>
              <w:spacing w:before="6"/>
              <w:rPr>
                <w:rFonts w:ascii="Times New Roman"/>
                <w:sz w:val="15"/>
              </w:rPr>
            </w:pPr>
          </w:p>
          <w:p w14:paraId="589A7CC0"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9B0B661" w14:textId="77777777" w:rsidR="006F1238" w:rsidRDefault="006F1238" w:rsidP="00360AA4">
            <w:pPr>
              <w:pStyle w:val="TableParagraph"/>
              <w:spacing w:before="6"/>
              <w:rPr>
                <w:rFonts w:ascii="Times New Roman"/>
                <w:sz w:val="15"/>
              </w:rPr>
            </w:pPr>
          </w:p>
          <w:p w14:paraId="4B517EE7" w14:textId="77777777" w:rsidR="006F1238" w:rsidRDefault="006F1238" w:rsidP="00360AA4">
            <w:pPr>
              <w:pStyle w:val="TableParagraph"/>
              <w:spacing w:line="162" w:lineRule="exact"/>
              <w:ind w:left="21"/>
              <w:jc w:val="center"/>
              <w:rPr>
                <w:sz w:val="15"/>
              </w:rPr>
            </w:pPr>
            <w:r>
              <w:rPr>
                <w:spacing w:val="-10"/>
                <w:sz w:val="15"/>
              </w:rPr>
              <w:t>X</w:t>
            </w:r>
          </w:p>
        </w:tc>
      </w:tr>
      <w:tr w:rsidR="0064620B" w14:paraId="6A507BCF"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910AABF" w14:textId="77777777" w:rsidR="006F1238" w:rsidRDefault="006F1238" w:rsidP="00360AA4">
            <w:pPr>
              <w:pStyle w:val="TableParagraph"/>
              <w:spacing w:before="6"/>
              <w:rPr>
                <w:rFonts w:ascii="Times New Roman"/>
                <w:sz w:val="15"/>
              </w:rPr>
            </w:pPr>
          </w:p>
          <w:p w14:paraId="6F734B1C" w14:textId="77777777" w:rsidR="006F1238" w:rsidRDefault="006F1238" w:rsidP="00360AA4">
            <w:pPr>
              <w:pStyle w:val="TableParagraph"/>
              <w:spacing w:line="162" w:lineRule="exact"/>
              <w:ind w:left="25"/>
              <w:rPr>
                <w:sz w:val="15"/>
              </w:rPr>
            </w:pPr>
            <w:r>
              <w:rPr>
                <w:spacing w:val="-4"/>
                <w:sz w:val="15"/>
              </w:rPr>
              <w:t>MARIN</w:t>
            </w:r>
          </w:p>
        </w:tc>
        <w:tc>
          <w:tcPr>
            <w:tcW w:w="850" w:type="dxa"/>
            <w:tcBorders>
              <w:top w:val="single" w:sz="12" w:space="0" w:color="000000"/>
              <w:left w:val="single" w:sz="12" w:space="0" w:color="000000"/>
              <w:bottom w:val="single" w:sz="12" w:space="0" w:color="000000"/>
              <w:right w:val="single" w:sz="12" w:space="0" w:color="000000"/>
            </w:tcBorders>
          </w:tcPr>
          <w:p w14:paraId="35155653" w14:textId="77777777" w:rsidR="006F1238" w:rsidRDefault="006F1238" w:rsidP="00360AA4">
            <w:pPr>
              <w:pStyle w:val="TableParagraph"/>
              <w:spacing w:before="6"/>
              <w:rPr>
                <w:rFonts w:ascii="Times New Roman"/>
                <w:sz w:val="15"/>
              </w:rPr>
            </w:pPr>
          </w:p>
          <w:p w14:paraId="0E9D9063" w14:textId="77777777" w:rsidR="006F1238" w:rsidRDefault="006F1238" w:rsidP="00360AA4">
            <w:pPr>
              <w:pStyle w:val="TableParagraph"/>
              <w:spacing w:line="162" w:lineRule="exact"/>
              <w:ind w:left="25"/>
              <w:rPr>
                <w:sz w:val="15"/>
              </w:rPr>
            </w:pPr>
            <w:r>
              <w:rPr>
                <w:spacing w:val="-2"/>
                <w:sz w:val="15"/>
              </w:rPr>
              <w:t>VARGAS</w:t>
            </w:r>
          </w:p>
        </w:tc>
        <w:tc>
          <w:tcPr>
            <w:tcW w:w="1134" w:type="dxa"/>
            <w:tcBorders>
              <w:top w:val="single" w:sz="12" w:space="0" w:color="000000"/>
              <w:left w:val="single" w:sz="12" w:space="0" w:color="000000"/>
              <w:bottom w:val="single" w:sz="12" w:space="0" w:color="000000"/>
              <w:right w:val="single" w:sz="12" w:space="0" w:color="000000"/>
            </w:tcBorders>
          </w:tcPr>
          <w:p w14:paraId="4DB8DE76" w14:textId="77777777" w:rsidR="006F1238" w:rsidRDefault="006F1238" w:rsidP="00360AA4">
            <w:pPr>
              <w:pStyle w:val="TableParagraph"/>
              <w:spacing w:before="6"/>
              <w:rPr>
                <w:rFonts w:ascii="Times New Roman"/>
                <w:sz w:val="15"/>
              </w:rPr>
            </w:pPr>
          </w:p>
          <w:p w14:paraId="483B2D0F" w14:textId="77777777" w:rsidR="006F1238" w:rsidRDefault="006F1238" w:rsidP="00360AA4">
            <w:pPr>
              <w:pStyle w:val="TableParagraph"/>
              <w:spacing w:line="162" w:lineRule="exact"/>
              <w:ind w:left="25"/>
              <w:rPr>
                <w:sz w:val="15"/>
              </w:rPr>
            </w:pPr>
            <w:r>
              <w:rPr>
                <w:spacing w:val="-2"/>
                <w:sz w:val="15"/>
              </w:rPr>
              <w:t>SANTIAGO</w:t>
            </w:r>
          </w:p>
        </w:tc>
        <w:tc>
          <w:tcPr>
            <w:tcW w:w="993" w:type="dxa"/>
            <w:tcBorders>
              <w:top w:val="single" w:sz="12" w:space="0" w:color="000000"/>
              <w:left w:val="single" w:sz="12" w:space="0" w:color="000000"/>
              <w:bottom w:val="single" w:sz="12" w:space="0" w:color="000000"/>
              <w:right w:val="single" w:sz="12" w:space="0" w:color="000000"/>
            </w:tcBorders>
          </w:tcPr>
          <w:p w14:paraId="213C6A46"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25C5C065" w14:textId="77777777" w:rsidR="006F1238" w:rsidRDefault="006F1238" w:rsidP="00360AA4">
            <w:pPr>
              <w:pStyle w:val="TableParagraph"/>
              <w:spacing w:before="6"/>
              <w:rPr>
                <w:rFonts w:ascii="Times New Roman"/>
                <w:sz w:val="15"/>
              </w:rPr>
            </w:pPr>
          </w:p>
          <w:p w14:paraId="2E72A8AD"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FBDC159" w14:textId="77777777" w:rsidR="006F1238" w:rsidRDefault="006F1238" w:rsidP="00360AA4">
            <w:pPr>
              <w:pStyle w:val="TableParagraph"/>
              <w:spacing w:before="6"/>
              <w:rPr>
                <w:rFonts w:ascii="Times New Roman"/>
                <w:sz w:val="15"/>
              </w:rPr>
            </w:pPr>
          </w:p>
          <w:p w14:paraId="2DAF5EA1"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BCE2486" w14:textId="77777777" w:rsidR="006F1238" w:rsidRDefault="006F1238" w:rsidP="00360AA4">
            <w:pPr>
              <w:pStyle w:val="TableParagraph"/>
              <w:spacing w:before="6"/>
              <w:rPr>
                <w:rFonts w:ascii="Times New Roman"/>
                <w:sz w:val="15"/>
              </w:rPr>
            </w:pPr>
          </w:p>
          <w:p w14:paraId="6E5C00F1"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A9D1CB4" w14:textId="77777777" w:rsidR="006F1238" w:rsidRDefault="006F1238" w:rsidP="00360AA4">
            <w:pPr>
              <w:pStyle w:val="TableParagraph"/>
              <w:spacing w:before="6"/>
              <w:rPr>
                <w:rFonts w:ascii="Times New Roman"/>
                <w:sz w:val="15"/>
              </w:rPr>
            </w:pPr>
          </w:p>
          <w:p w14:paraId="586308AB" w14:textId="77777777" w:rsidR="006F1238" w:rsidRDefault="006F1238" w:rsidP="00360AA4">
            <w:pPr>
              <w:pStyle w:val="TableParagraph"/>
              <w:spacing w:line="162" w:lineRule="exact"/>
              <w:ind w:left="21"/>
              <w:jc w:val="center"/>
              <w:rPr>
                <w:sz w:val="15"/>
              </w:rPr>
            </w:pPr>
            <w:r>
              <w:rPr>
                <w:spacing w:val="-10"/>
                <w:sz w:val="15"/>
              </w:rPr>
              <w:t>X</w:t>
            </w:r>
          </w:p>
        </w:tc>
      </w:tr>
      <w:tr w:rsidR="0064620B" w14:paraId="0A6383E8"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2CAA9F6C" w14:textId="77777777" w:rsidR="006F1238" w:rsidRDefault="006F1238" w:rsidP="00360AA4">
            <w:pPr>
              <w:pStyle w:val="TableParagraph"/>
              <w:spacing w:line="149" w:lineRule="exact"/>
              <w:ind w:left="25"/>
              <w:rPr>
                <w:sz w:val="15"/>
              </w:rPr>
            </w:pPr>
            <w:r>
              <w:rPr>
                <w:spacing w:val="-4"/>
                <w:sz w:val="15"/>
              </w:rPr>
              <w:t>MARIN</w:t>
            </w:r>
          </w:p>
        </w:tc>
        <w:tc>
          <w:tcPr>
            <w:tcW w:w="850" w:type="dxa"/>
            <w:tcBorders>
              <w:top w:val="single" w:sz="12" w:space="0" w:color="000000"/>
              <w:left w:val="single" w:sz="12" w:space="0" w:color="000000"/>
              <w:bottom w:val="single" w:sz="12" w:space="0" w:color="000000"/>
              <w:right w:val="single" w:sz="12" w:space="0" w:color="000000"/>
            </w:tcBorders>
          </w:tcPr>
          <w:p w14:paraId="28B2C94E" w14:textId="77777777" w:rsidR="006F1238" w:rsidRDefault="006F1238" w:rsidP="00360AA4">
            <w:pPr>
              <w:pStyle w:val="TableParagraph"/>
              <w:spacing w:line="149" w:lineRule="exact"/>
              <w:ind w:left="25"/>
              <w:rPr>
                <w:sz w:val="15"/>
              </w:rPr>
            </w:pPr>
            <w:r>
              <w:rPr>
                <w:spacing w:val="-2"/>
                <w:sz w:val="15"/>
              </w:rPr>
              <w:t>PACHON</w:t>
            </w:r>
          </w:p>
        </w:tc>
        <w:tc>
          <w:tcPr>
            <w:tcW w:w="1134" w:type="dxa"/>
            <w:tcBorders>
              <w:top w:val="single" w:sz="12" w:space="0" w:color="000000"/>
              <w:left w:val="single" w:sz="12" w:space="0" w:color="000000"/>
              <w:bottom w:val="single" w:sz="12" w:space="0" w:color="000000"/>
              <w:right w:val="single" w:sz="12" w:space="0" w:color="000000"/>
            </w:tcBorders>
          </w:tcPr>
          <w:p w14:paraId="6DE16B5B" w14:textId="77777777" w:rsidR="006F1238" w:rsidRDefault="006F1238" w:rsidP="00360AA4">
            <w:pPr>
              <w:pStyle w:val="TableParagraph"/>
              <w:spacing w:line="149" w:lineRule="exact"/>
              <w:ind w:left="25"/>
              <w:rPr>
                <w:sz w:val="15"/>
              </w:rPr>
            </w:pPr>
            <w:r>
              <w:rPr>
                <w:spacing w:val="-2"/>
                <w:sz w:val="15"/>
              </w:rPr>
              <w:t>MARIANA</w:t>
            </w:r>
          </w:p>
        </w:tc>
        <w:tc>
          <w:tcPr>
            <w:tcW w:w="993" w:type="dxa"/>
            <w:tcBorders>
              <w:top w:val="single" w:sz="12" w:space="0" w:color="000000"/>
              <w:left w:val="single" w:sz="12" w:space="0" w:color="000000"/>
              <w:bottom w:val="single" w:sz="12" w:space="0" w:color="000000"/>
              <w:right w:val="single" w:sz="12" w:space="0" w:color="000000"/>
            </w:tcBorders>
          </w:tcPr>
          <w:p w14:paraId="7BE080D5" w14:textId="77777777" w:rsidR="006F1238" w:rsidRDefault="006F1238"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6EBB7877"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29096EA2"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9E60B00"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940EA26" w14:textId="77777777" w:rsidR="006F1238" w:rsidRDefault="006F1238" w:rsidP="00360AA4">
            <w:pPr>
              <w:pStyle w:val="TableParagraph"/>
              <w:spacing w:line="149" w:lineRule="exact"/>
              <w:ind w:left="21"/>
              <w:jc w:val="center"/>
              <w:rPr>
                <w:sz w:val="15"/>
              </w:rPr>
            </w:pPr>
            <w:r>
              <w:rPr>
                <w:spacing w:val="-10"/>
                <w:sz w:val="15"/>
              </w:rPr>
              <w:t>X</w:t>
            </w:r>
          </w:p>
        </w:tc>
      </w:tr>
      <w:tr w:rsidR="0064620B" w14:paraId="4F869F17"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26C8156D" w14:textId="77777777" w:rsidR="006F1238" w:rsidRDefault="006F1238" w:rsidP="00360AA4">
            <w:pPr>
              <w:pStyle w:val="TableParagraph"/>
              <w:spacing w:before="6"/>
              <w:rPr>
                <w:rFonts w:ascii="Times New Roman"/>
                <w:sz w:val="15"/>
              </w:rPr>
            </w:pPr>
          </w:p>
          <w:p w14:paraId="64EACEA3" w14:textId="77777777" w:rsidR="006F1238" w:rsidRDefault="006F1238" w:rsidP="00360AA4">
            <w:pPr>
              <w:pStyle w:val="TableParagraph"/>
              <w:spacing w:line="162" w:lineRule="exact"/>
              <w:ind w:left="25"/>
              <w:rPr>
                <w:sz w:val="15"/>
              </w:rPr>
            </w:pPr>
            <w:r>
              <w:rPr>
                <w:spacing w:val="-2"/>
                <w:sz w:val="15"/>
              </w:rPr>
              <w:t>MARQUEZ</w:t>
            </w:r>
          </w:p>
        </w:tc>
        <w:tc>
          <w:tcPr>
            <w:tcW w:w="850" w:type="dxa"/>
            <w:tcBorders>
              <w:top w:val="single" w:sz="12" w:space="0" w:color="000000"/>
              <w:left w:val="single" w:sz="12" w:space="0" w:color="000000"/>
              <w:bottom w:val="single" w:sz="12" w:space="0" w:color="000000"/>
              <w:right w:val="single" w:sz="12" w:space="0" w:color="000000"/>
            </w:tcBorders>
          </w:tcPr>
          <w:p w14:paraId="1F062D77" w14:textId="77777777" w:rsidR="006F1238" w:rsidRDefault="006F1238" w:rsidP="00360AA4">
            <w:pPr>
              <w:pStyle w:val="TableParagraph"/>
              <w:spacing w:before="6"/>
              <w:rPr>
                <w:rFonts w:ascii="Times New Roman"/>
                <w:sz w:val="15"/>
              </w:rPr>
            </w:pPr>
          </w:p>
          <w:p w14:paraId="4B0AF76F" w14:textId="77777777" w:rsidR="006F1238" w:rsidRDefault="006F1238" w:rsidP="00360AA4">
            <w:pPr>
              <w:pStyle w:val="TableParagraph"/>
              <w:spacing w:line="162" w:lineRule="exact"/>
              <w:ind w:left="25"/>
              <w:rPr>
                <w:sz w:val="15"/>
              </w:rPr>
            </w:pPr>
            <w:r>
              <w:rPr>
                <w:spacing w:val="-2"/>
                <w:sz w:val="15"/>
              </w:rPr>
              <w:t>GONZALEZ</w:t>
            </w:r>
          </w:p>
        </w:tc>
        <w:tc>
          <w:tcPr>
            <w:tcW w:w="1134" w:type="dxa"/>
            <w:tcBorders>
              <w:top w:val="single" w:sz="12" w:space="0" w:color="000000"/>
              <w:left w:val="single" w:sz="12" w:space="0" w:color="000000"/>
              <w:bottom w:val="single" w:sz="12" w:space="0" w:color="000000"/>
              <w:right w:val="single" w:sz="12" w:space="0" w:color="000000"/>
            </w:tcBorders>
          </w:tcPr>
          <w:p w14:paraId="7EC348EB" w14:textId="77777777" w:rsidR="006F1238" w:rsidRDefault="006F1238" w:rsidP="00360AA4">
            <w:pPr>
              <w:pStyle w:val="TableParagraph"/>
              <w:spacing w:before="6"/>
              <w:rPr>
                <w:rFonts w:ascii="Times New Roman"/>
                <w:sz w:val="15"/>
              </w:rPr>
            </w:pPr>
          </w:p>
          <w:p w14:paraId="24D15948" w14:textId="77777777" w:rsidR="006F1238" w:rsidRDefault="006F1238" w:rsidP="00360AA4">
            <w:pPr>
              <w:pStyle w:val="TableParagraph"/>
              <w:spacing w:line="162" w:lineRule="exact"/>
              <w:ind w:left="25"/>
              <w:rPr>
                <w:sz w:val="15"/>
              </w:rPr>
            </w:pPr>
            <w:r>
              <w:rPr>
                <w:spacing w:val="-2"/>
                <w:sz w:val="15"/>
              </w:rPr>
              <w:t>JOHANY</w:t>
            </w:r>
          </w:p>
        </w:tc>
        <w:tc>
          <w:tcPr>
            <w:tcW w:w="993" w:type="dxa"/>
            <w:tcBorders>
              <w:top w:val="single" w:sz="12" w:space="0" w:color="000000"/>
              <w:left w:val="single" w:sz="12" w:space="0" w:color="000000"/>
              <w:bottom w:val="single" w:sz="12" w:space="0" w:color="000000"/>
              <w:right w:val="single" w:sz="12" w:space="0" w:color="000000"/>
            </w:tcBorders>
          </w:tcPr>
          <w:p w14:paraId="0E5AE704"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505D3F59"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24540A55" w14:textId="77777777" w:rsidR="006F1238" w:rsidRDefault="006F1238"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471D1FEB" w14:textId="77777777" w:rsidR="006F1238" w:rsidRDefault="006F1238" w:rsidP="00360AA4">
            <w:pPr>
              <w:pStyle w:val="TableParagraph"/>
              <w:spacing w:before="6"/>
              <w:rPr>
                <w:rFonts w:ascii="Times New Roman"/>
                <w:sz w:val="15"/>
              </w:rPr>
            </w:pPr>
          </w:p>
          <w:p w14:paraId="435E4753"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2E30389" w14:textId="77777777" w:rsidR="006F1238" w:rsidRDefault="006F1238" w:rsidP="00360AA4">
            <w:pPr>
              <w:pStyle w:val="TableParagraph"/>
              <w:spacing w:before="6"/>
              <w:rPr>
                <w:rFonts w:ascii="Times New Roman"/>
                <w:sz w:val="15"/>
              </w:rPr>
            </w:pPr>
          </w:p>
          <w:p w14:paraId="2A0B6414"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20B2DC8" w14:textId="77777777" w:rsidR="006F1238" w:rsidRDefault="006F1238" w:rsidP="00360AA4">
            <w:pPr>
              <w:pStyle w:val="TableParagraph"/>
              <w:spacing w:before="6"/>
              <w:rPr>
                <w:rFonts w:ascii="Times New Roman"/>
                <w:sz w:val="15"/>
              </w:rPr>
            </w:pPr>
          </w:p>
          <w:p w14:paraId="51E81551" w14:textId="77777777" w:rsidR="006F1238" w:rsidRDefault="006F1238" w:rsidP="00360AA4">
            <w:pPr>
              <w:pStyle w:val="TableParagraph"/>
              <w:spacing w:line="162" w:lineRule="exact"/>
              <w:ind w:left="21"/>
              <w:jc w:val="center"/>
              <w:rPr>
                <w:sz w:val="15"/>
              </w:rPr>
            </w:pPr>
            <w:r>
              <w:rPr>
                <w:spacing w:val="-10"/>
                <w:sz w:val="15"/>
              </w:rPr>
              <w:t>X</w:t>
            </w:r>
          </w:p>
        </w:tc>
      </w:tr>
      <w:tr w:rsidR="0064620B" w14:paraId="55FD4C6F"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A9206F3" w14:textId="77777777" w:rsidR="006F1238" w:rsidRDefault="006F1238" w:rsidP="00360AA4">
            <w:pPr>
              <w:pStyle w:val="TableParagraph"/>
              <w:spacing w:before="7"/>
              <w:rPr>
                <w:rFonts w:ascii="Times New Roman"/>
                <w:sz w:val="15"/>
              </w:rPr>
            </w:pPr>
          </w:p>
          <w:p w14:paraId="4F219110" w14:textId="77777777" w:rsidR="006F1238" w:rsidRDefault="006F1238" w:rsidP="00360AA4">
            <w:pPr>
              <w:pStyle w:val="TableParagraph"/>
              <w:spacing w:line="162" w:lineRule="exact"/>
              <w:ind w:left="25"/>
              <w:rPr>
                <w:sz w:val="15"/>
              </w:rPr>
            </w:pPr>
            <w:r>
              <w:rPr>
                <w:spacing w:val="-2"/>
                <w:sz w:val="15"/>
              </w:rPr>
              <w:t>MARTINEZ</w:t>
            </w:r>
          </w:p>
        </w:tc>
        <w:tc>
          <w:tcPr>
            <w:tcW w:w="850" w:type="dxa"/>
            <w:tcBorders>
              <w:top w:val="single" w:sz="12" w:space="0" w:color="000000"/>
              <w:left w:val="single" w:sz="12" w:space="0" w:color="000000"/>
              <w:bottom w:val="single" w:sz="12" w:space="0" w:color="000000"/>
              <w:right w:val="single" w:sz="12" w:space="0" w:color="000000"/>
            </w:tcBorders>
          </w:tcPr>
          <w:p w14:paraId="55C6E528" w14:textId="77777777" w:rsidR="006F1238" w:rsidRDefault="006F1238" w:rsidP="00360AA4">
            <w:pPr>
              <w:pStyle w:val="TableParagraph"/>
              <w:spacing w:before="7"/>
              <w:rPr>
                <w:rFonts w:ascii="Times New Roman"/>
                <w:sz w:val="15"/>
              </w:rPr>
            </w:pPr>
          </w:p>
          <w:p w14:paraId="4A522146" w14:textId="77777777" w:rsidR="006F1238" w:rsidRDefault="006F1238" w:rsidP="00360AA4">
            <w:pPr>
              <w:pStyle w:val="TableParagraph"/>
              <w:spacing w:line="162" w:lineRule="exact"/>
              <w:ind w:left="25"/>
              <w:rPr>
                <w:sz w:val="15"/>
              </w:rPr>
            </w:pPr>
            <w:r>
              <w:rPr>
                <w:sz w:val="15"/>
              </w:rPr>
              <w:t>BOLA</w:t>
            </w:r>
            <w:r>
              <w:rPr>
                <w:spacing w:val="9"/>
                <w:sz w:val="15"/>
              </w:rPr>
              <w:t xml:space="preserve"> </w:t>
            </w:r>
            <w:r>
              <w:rPr>
                <w:spacing w:val="-5"/>
                <w:sz w:val="15"/>
              </w:rPr>
              <w:t>OS</w:t>
            </w:r>
          </w:p>
        </w:tc>
        <w:tc>
          <w:tcPr>
            <w:tcW w:w="1134" w:type="dxa"/>
            <w:tcBorders>
              <w:top w:val="single" w:sz="12" w:space="0" w:color="000000"/>
              <w:left w:val="single" w:sz="12" w:space="0" w:color="000000"/>
              <w:bottom w:val="single" w:sz="12" w:space="0" w:color="000000"/>
              <w:right w:val="single" w:sz="12" w:space="0" w:color="000000"/>
            </w:tcBorders>
          </w:tcPr>
          <w:p w14:paraId="4BD349EE" w14:textId="77777777" w:rsidR="006F1238" w:rsidRDefault="006F1238" w:rsidP="00360AA4">
            <w:pPr>
              <w:pStyle w:val="TableParagraph"/>
              <w:spacing w:before="7"/>
              <w:rPr>
                <w:rFonts w:ascii="Times New Roman"/>
                <w:sz w:val="15"/>
              </w:rPr>
            </w:pPr>
          </w:p>
          <w:p w14:paraId="03C7FE97" w14:textId="77777777" w:rsidR="006F1238" w:rsidRDefault="006F1238" w:rsidP="00360AA4">
            <w:pPr>
              <w:pStyle w:val="TableParagraph"/>
              <w:spacing w:line="162" w:lineRule="exact"/>
              <w:ind w:left="25"/>
              <w:rPr>
                <w:sz w:val="15"/>
              </w:rPr>
            </w:pPr>
            <w:r>
              <w:rPr>
                <w:spacing w:val="-2"/>
                <w:sz w:val="15"/>
              </w:rPr>
              <w:t>KAROLL</w:t>
            </w:r>
          </w:p>
        </w:tc>
        <w:tc>
          <w:tcPr>
            <w:tcW w:w="993" w:type="dxa"/>
            <w:tcBorders>
              <w:top w:val="single" w:sz="12" w:space="0" w:color="000000"/>
              <w:left w:val="single" w:sz="12" w:space="0" w:color="000000"/>
              <w:bottom w:val="single" w:sz="12" w:space="0" w:color="000000"/>
              <w:right w:val="single" w:sz="12" w:space="0" w:color="000000"/>
            </w:tcBorders>
          </w:tcPr>
          <w:p w14:paraId="2A7E9324" w14:textId="77777777" w:rsidR="006F1238" w:rsidRDefault="006F1238" w:rsidP="00360AA4">
            <w:pPr>
              <w:pStyle w:val="TableParagraph"/>
              <w:spacing w:before="7"/>
              <w:rPr>
                <w:rFonts w:ascii="Times New Roman"/>
                <w:sz w:val="15"/>
              </w:rPr>
            </w:pPr>
          </w:p>
          <w:p w14:paraId="54DF8CF7" w14:textId="77777777" w:rsidR="006F1238" w:rsidRDefault="006F1238" w:rsidP="00360AA4">
            <w:pPr>
              <w:pStyle w:val="TableParagraph"/>
              <w:spacing w:line="162" w:lineRule="exact"/>
              <w:ind w:left="25"/>
              <w:rPr>
                <w:sz w:val="15"/>
              </w:rPr>
            </w:pPr>
            <w:r>
              <w:rPr>
                <w:spacing w:val="-2"/>
                <w:sz w:val="15"/>
              </w:rPr>
              <w:t>MICHEL</w:t>
            </w:r>
          </w:p>
        </w:tc>
        <w:tc>
          <w:tcPr>
            <w:tcW w:w="2409" w:type="dxa"/>
            <w:tcBorders>
              <w:top w:val="single" w:sz="12" w:space="0" w:color="000000"/>
              <w:left w:val="single" w:sz="12" w:space="0" w:color="000000"/>
              <w:bottom w:val="single" w:sz="12" w:space="0" w:color="000000"/>
              <w:right w:val="single" w:sz="12" w:space="0" w:color="000000"/>
            </w:tcBorders>
          </w:tcPr>
          <w:p w14:paraId="1F2FC51C" w14:textId="77777777" w:rsidR="006F1238" w:rsidRDefault="006F1238" w:rsidP="00360AA4">
            <w:pPr>
              <w:pStyle w:val="TableParagraph"/>
              <w:spacing w:before="7"/>
              <w:rPr>
                <w:rFonts w:ascii="Times New Roman"/>
                <w:sz w:val="15"/>
              </w:rPr>
            </w:pPr>
          </w:p>
          <w:p w14:paraId="06A993CC"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297BDAB" w14:textId="77777777" w:rsidR="006F1238" w:rsidRDefault="006F1238" w:rsidP="00360AA4">
            <w:pPr>
              <w:pStyle w:val="TableParagraph"/>
              <w:spacing w:before="7"/>
              <w:rPr>
                <w:rFonts w:ascii="Times New Roman"/>
                <w:sz w:val="15"/>
              </w:rPr>
            </w:pPr>
          </w:p>
          <w:p w14:paraId="02542AAF"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1F61BB7" w14:textId="77777777" w:rsidR="006F1238" w:rsidRDefault="006F1238" w:rsidP="00360AA4">
            <w:pPr>
              <w:pStyle w:val="TableParagraph"/>
              <w:spacing w:before="7"/>
              <w:rPr>
                <w:rFonts w:ascii="Times New Roman"/>
                <w:sz w:val="15"/>
              </w:rPr>
            </w:pPr>
          </w:p>
          <w:p w14:paraId="099238C4"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998765E" w14:textId="77777777" w:rsidR="006F1238" w:rsidRDefault="006F1238" w:rsidP="00360AA4">
            <w:pPr>
              <w:pStyle w:val="TableParagraph"/>
              <w:spacing w:before="7"/>
              <w:rPr>
                <w:rFonts w:ascii="Times New Roman"/>
                <w:sz w:val="15"/>
              </w:rPr>
            </w:pPr>
          </w:p>
          <w:p w14:paraId="7901D2B4" w14:textId="77777777" w:rsidR="006F1238" w:rsidRDefault="006F1238" w:rsidP="00360AA4">
            <w:pPr>
              <w:pStyle w:val="TableParagraph"/>
              <w:spacing w:line="162" w:lineRule="exact"/>
              <w:ind w:left="21"/>
              <w:jc w:val="center"/>
              <w:rPr>
                <w:sz w:val="15"/>
              </w:rPr>
            </w:pPr>
            <w:r>
              <w:rPr>
                <w:spacing w:val="-10"/>
                <w:sz w:val="15"/>
              </w:rPr>
              <w:t>X</w:t>
            </w:r>
          </w:p>
        </w:tc>
      </w:tr>
      <w:tr w:rsidR="0064620B" w14:paraId="1C1FBBCB"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16A20B4" w14:textId="77777777" w:rsidR="006F1238" w:rsidRDefault="006F1238" w:rsidP="00360AA4">
            <w:pPr>
              <w:pStyle w:val="TableParagraph"/>
              <w:spacing w:line="149" w:lineRule="exact"/>
              <w:ind w:left="25"/>
              <w:rPr>
                <w:sz w:val="15"/>
              </w:rPr>
            </w:pPr>
            <w:r>
              <w:rPr>
                <w:spacing w:val="-2"/>
                <w:sz w:val="15"/>
              </w:rPr>
              <w:t>MEJIA</w:t>
            </w:r>
          </w:p>
        </w:tc>
        <w:tc>
          <w:tcPr>
            <w:tcW w:w="850" w:type="dxa"/>
            <w:tcBorders>
              <w:top w:val="single" w:sz="12" w:space="0" w:color="000000"/>
              <w:left w:val="single" w:sz="12" w:space="0" w:color="000000"/>
              <w:bottom w:val="single" w:sz="12" w:space="0" w:color="000000"/>
              <w:right w:val="single" w:sz="12" w:space="0" w:color="000000"/>
            </w:tcBorders>
          </w:tcPr>
          <w:p w14:paraId="0F758631" w14:textId="77777777" w:rsidR="006F1238" w:rsidRDefault="006F1238" w:rsidP="00360AA4">
            <w:pPr>
              <w:pStyle w:val="TableParagraph"/>
              <w:spacing w:line="149" w:lineRule="exact"/>
              <w:ind w:left="25"/>
              <w:rPr>
                <w:sz w:val="15"/>
              </w:rPr>
            </w:pPr>
            <w:r>
              <w:rPr>
                <w:spacing w:val="-4"/>
                <w:sz w:val="15"/>
              </w:rPr>
              <w:t>MARIN</w:t>
            </w:r>
          </w:p>
        </w:tc>
        <w:tc>
          <w:tcPr>
            <w:tcW w:w="1134" w:type="dxa"/>
            <w:tcBorders>
              <w:top w:val="single" w:sz="12" w:space="0" w:color="000000"/>
              <w:left w:val="single" w:sz="12" w:space="0" w:color="000000"/>
              <w:bottom w:val="single" w:sz="12" w:space="0" w:color="000000"/>
              <w:right w:val="single" w:sz="12" w:space="0" w:color="000000"/>
            </w:tcBorders>
          </w:tcPr>
          <w:p w14:paraId="2AA9AF63" w14:textId="77777777" w:rsidR="006F1238" w:rsidRDefault="006F1238" w:rsidP="00360AA4">
            <w:pPr>
              <w:pStyle w:val="TableParagraph"/>
              <w:spacing w:line="149" w:lineRule="exact"/>
              <w:ind w:left="25"/>
              <w:rPr>
                <w:sz w:val="15"/>
              </w:rPr>
            </w:pPr>
            <w:r>
              <w:rPr>
                <w:spacing w:val="-2"/>
                <w:sz w:val="15"/>
              </w:rPr>
              <w:t>DULCE</w:t>
            </w:r>
          </w:p>
        </w:tc>
        <w:tc>
          <w:tcPr>
            <w:tcW w:w="993" w:type="dxa"/>
            <w:tcBorders>
              <w:top w:val="single" w:sz="12" w:space="0" w:color="000000"/>
              <w:left w:val="single" w:sz="12" w:space="0" w:color="000000"/>
              <w:bottom w:val="single" w:sz="12" w:space="0" w:color="000000"/>
              <w:right w:val="single" w:sz="12" w:space="0" w:color="000000"/>
            </w:tcBorders>
          </w:tcPr>
          <w:p w14:paraId="4ABA3B89" w14:textId="77777777" w:rsidR="006F1238" w:rsidRDefault="006F1238" w:rsidP="00360AA4">
            <w:pPr>
              <w:pStyle w:val="TableParagraph"/>
              <w:spacing w:line="149" w:lineRule="exact"/>
              <w:ind w:left="25"/>
              <w:rPr>
                <w:sz w:val="15"/>
              </w:rPr>
            </w:pPr>
            <w:r>
              <w:rPr>
                <w:spacing w:val="-2"/>
                <w:sz w:val="15"/>
              </w:rPr>
              <w:t>SALOME</w:t>
            </w:r>
          </w:p>
        </w:tc>
        <w:tc>
          <w:tcPr>
            <w:tcW w:w="2409" w:type="dxa"/>
            <w:tcBorders>
              <w:top w:val="single" w:sz="12" w:space="0" w:color="000000"/>
              <w:left w:val="single" w:sz="12" w:space="0" w:color="000000"/>
              <w:bottom w:val="single" w:sz="12" w:space="0" w:color="000000"/>
              <w:right w:val="single" w:sz="12" w:space="0" w:color="000000"/>
            </w:tcBorders>
          </w:tcPr>
          <w:p w14:paraId="658AD70D"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FÍSICA</w:t>
            </w:r>
          </w:p>
        </w:tc>
        <w:tc>
          <w:tcPr>
            <w:tcW w:w="1134" w:type="dxa"/>
            <w:tcBorders>
              <w:top w:val="single" w:sz="12" w:space="0" w:color="000000"/>
              <w:left w:val="single" w:sz="12" w:space="0" w:color="000000"/>
              <w:bottom w:val="single" w:sz="12" w:space="0" w:color="000000"/>
              <w:right w:val="single" w:sz="12" w:space="0" w:color="000000"/>
            </w:tcBorders>
          </w:tcPr>
          <w:p w14:paraId="1A68F739"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7E115F4"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1142016" w14:textId="77777777" w:rsidR="006F1238" w:rsidRDefault="006F1238" w:rsidP="00360AA4">
            <w:pPr>
              <w:pStyle w:val="TableParagraph"/>
              <w:spacing w:line="149" w:lineRule="exact"/>
              <w:ind w:left="21"/>
              <w:jc w:val="center"/>
              <w:rPr>
                <w:sz w:val="15"/>
              </w:rPr>
            </w:pPr>
            <w:r>
              <w:rPr>
                <w:spacing w:val="-10"/>
                <w:sz w:val="15"/>
              </w:rPr>
              <w:t>X</w:t>
            </w:r>
          </w:p>
        </w:tc>
      </w:tr>
      <w:tr w:rsidR="0064620B" w14:paraId="70689E07"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8741F62" w14:textId="77777777" w:rsidR="006F1238" w:rsidRDefault="006F1238" w:rsidP="00360AA4">
            <w:pPr>
              <w:pStyle w:val="TableParagraph"/>
              <w:spacing w:before="6"/>
              <w:rPr>
                <w:rFonts w:ascii="Times New Roman"/>
                <w:sz w:val="15"/>
              </w:rPr>
            </w:pPr>
          </w:p>
          <w:p w14:paraId="69E4B4C3" w14:textId="77777777" w:rsidR="006F1238" w:rsidRDefault="006F1238" w:rsidP="00360AA4">
            <w:pPr>
              <w:pStyle w:val="TableParagraph"/>
              <w:spacing w:line="162" w:lineRule="exact"/>
              <w:ind w:left="25"/>
              <w:rPr>
                <w:sz w:val="15"/>
              </w:rPr>
            </w:pPr>
            <w:r>
              <w:rPr>
                <w:spacing w:val="-2"/>
                <w:sz w:val="15"/>
              </w:rPr>
              <w:t>MORALES</w:t>
            </w:r>
          </w:p>
        </w:tc>
        <w:tc>
          <w:tcPr>
            <w:tcW w:w="850" w:type="dxa"/>
            <w:tcBorders>
              <w:top w:val="single" w:sz="12" w:space="0" w:color="000000"/>
              <w:left w:val="single" w:sz="12" w:space="0" w:color="000000"/>
              <w:bottom w:val="single" w:sz="12" w:space="0" w:color="000000"/>
              <w:right w:val="single" w:sz="12" w:space="0" w:color="000000"/>
            </w:tcBorders>
          </w:tcPr>
          <w:p w14:paraId="05F78598" w14:textId="77777777" w:rsidR="006F1238" w:rsidRDefault="006F1238" w:rsidP="00360AA4">
            <w:pPr>
              <w:pStyle w:val="TableParagraph"/>
              <w:spacing w:before="6"/>
              <w:rPr>
                <w:rFonts w:ascii="Times New Roman"/>
                <w:sz w:val="15"/>
              </w:rPr>
            </w:pPr>
          </w:p>
          <w:p w14:paraId="03CCC927" w14:textId="77777777" w:rsidR="006F1238" w:rsidRDefault="006F1238" w:rsidP="00360AA4">
            <w:pPr>
              <w:pStyle w:val="TableParagraph"/>
              <w:spacing w:line="162" w:lineRule="exact"/>
              <w:ind w:left="25"/>
              <w:rPr>
                <w:sz w:val="15"/>
              </w:rPr>
            </w:pPr>
            <w:r>
              <w:rPr>
                <w:spacing w:val="-2"/>
                <w:sz w:val="15"/>
              </w:rPr>
              <w:t>RENDON</w:t>
            </w:r>
          </w:p>
        </w:tc>
        <w:tc>
          <w:tcPr>
            <w:tcW w:w="1134" w:type="dxa"/>
            <w:tcBorders>
              <w:top w:val="single" w:sz="12" w:space="0" w:color="000000"/>
              <w:left w:val="single" w:sz="12" w:space="0" w:color="000000"/>
              <w:bottom w:val="single" w:sz="12" w:space="0" w:color="000000"/>
              <w:right w:val="single" w:sz="12" w:space="0" w:color="000000"/>
            </w:tcBorders>
          </w:tcPr>
          <w:p w14:paraId="624D81BB" w14:textId="77777777" w:rsidR="006F1238" w:rsidRDefault="006F1238" w:rsidP="00360AA4">
            <w:pPr>
              <w:pStyle w:val="TableParagraph"/>
              <w:spacing w:before="6"/>
              <w:rPr>
                <w:rFonts w:ascii="Times New Roman"/>
                <w:sz w:val="15"/>
              </w:rPr>
            </w:pPr>
          </w:p>
          <w:p w14:paraId="5276D559" w14:textId="77777777" w:rsidR="006F1238" w:rsidRDefault="006F1238" w:rsidP="00360AA4">
            <w:pPr>
              <w:pStyle w:val="TableParagraph"/>
              <w:spacing w:line="162" w:lineRule="exact"/>
              <w:ind w:left="25"/>
              <w:rPr>
                <w:sz w:val="15"/>
              </w:rPr>
            </w:pPr>
            <w:r>
              <w:rPr>
                <w:spacing w:val="-2"/>
                <w:sz w:val="15"/>
              </w:rPr>
              <w:t>ERICK</w:t>
            </w:r>
          </w:p>
        </w:tc>
        <w:tc>
          <w:tcPr>
            <w:tcW w:w="993" w:type="dxa"/>
            <w:tcBorders>
              <w:top w:val="single" w:sz="12" w:space="0" w:color="000000"/>
              <w:left w:val="single" w:sz="12" w:space="0" w:color="000000"/>
              <w:bottom w:val="single" w:sz="12" w:space="0" w:color="000000"/>
              <w:right w:val="single" w:sz="12" w:space="0" w:color="000000"/>
            </w:tcBorders>
          </w:tcPr>
          <w:p w14:paraId="33E39F2F" w14:textId="77777777" w:rsidR="006F1238" w:rsidRDefault="006F1238" w:rsidP="00360AA4">
            <w:pPr>
              <w:pStyle w:val="TableParagraph"/>
              <w:spacing w:before="6"/>
              <w:rPr>
                <w:rFonts w:ascii="Times New Roman"/>
                <w:sz w:val="15"/>
              </w:rPr>
            </w:pPr>
          </w:p>
          <w:p w14:paraId="3E5E9E79" w14:textId="77777777" w:rsidR="006F1238" w:rsidRDefault="006F1238" w:rsidP="00360AA4">
            <w:pPr>
              <w:pStyle w:val="TableParagraph"/>
              <w:spacing w:line="162" w:lineRule="exact"/>
              <w:ind w:left="25"/>
              <w:rPr>
                <w:sz w:val="15"/>
              </w:rPr>
            </w:pPr>
            <w:r>
              <w:rPr>
                <w:spacing w:val="-2"/>
                <w:sz w:val="15"/>
              </w:rPr>
              <w:t>YOHANY</w:t>
            </w:r>
          </w:p>
        </w:tc>
        <w:tc>
          <w:tcPr>
            <w:tcW w:w="2409" w:type="dxa"/>
            <w:tcBorders>
              <w:top w:val="single" w:sz="12" w:space="0" w:color="000000"/>
              <w:left w:val="single" w:sz="12" w:space="0" w:color="000000"/>
              <w:bottom w:val="single" w:sz="12" w:space="0" w:color="000000"/>
              <w:right w:val="single" w:sz="12" w:space="0" w:color="000000"/>
            </w:tcBorders>
          </w:tcPr>
          <w:p w14:paraId="4EF25DF9" w14:textId="77777777" w:rsidR="006F1238" w:rsidRDefault="006F1238" w:rsidP="00360AA4">
            <w:pPr>
              <w:pStyle w:val="TableParagraph"/>
              <w:spacing w:before="6"/>
              <w:rPr>
                <w:rFonts w:ascii="Times New Roman"/>
                <w:sz w:val="15"/>
              </w:rPr>
            </w:pPr>
          </w:p>
          <w:p w14:paraId="430C0761"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F83D99F" w14:textId="77777777" w:rsidR="006F1238" w:rsidRDefault="006F1238" w:rsidP="00360AA4">
            <w:pPr>
              <w:pStyle w:val="TableParagraph"/>
              <w:spacing w:before="6"/>
              <w:rPr>
                <w:rFonts w:ascii="Times New Roman"/>
                <w:sz w:val="15"/>
              </w:rPr>
            </w:pPr>
          </w:p>
          <w:p w14:paraId="40408A3E"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704526E" w14:textId="77777777" w:rsidR="006F1238" w:rsidRDefault="006F1238" w:rsidP="00360AA4">
            <w:pPr>
              <w:pStyle w:val="TableParagraph"/>
              <w:spacing w:before="6"/>
              <w:rPr>
                <w:rFonts w:ascii="Times New Roman"/>
                <w:sz w:val="15"/>
              </w:rPr>
            </w:pPr>
          </w:p>
          <w:p w14:paraId="4BDAFAA3"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ACE0D4B" w14:textId="77777777" w:rsidR="006F1238" w:rsidRDefault="006F1238" w:rsidP="00360AA4">
            <w:pPr>
              <w:pStyle w:val="TableParagraph"/>
              <w:spacing w:before="6"/>
              <w:rPr>
                <w:rFonts w:ascii="Times New Roman"/>
                <w:sz w:val="15"/>
              </w:rPr>
            </w:pPr>
          </w:p>
          <w:p w14:paraId="3DE0B410" w14:textId="77777777" w:rsidR="006F1238" w:rsidRDefault="006F1238" w:rsidP="00360AA4">
            <w:pPr>
              <w:pStyle w:val="TableParagraph"/>
              <w:spacing w:line="162" w:lineRule="exact"/>
              <w:ind w:left="21"/>
              <w:jc w:val="center"/>
              <w:rPr>
                <w:sz w:val="15"/>
              </w:rPr>
            </w:pPr>
            <w:r>
              <w:rPr>
                <w:spacing w:val="-10"/>
                <w:sz w:val="15"/>
              </w:rPr>
              <w:t>X</w:t>
            </w:r>
          </w:p>
        </w:tc>
      </w:tr>
      <w:tr w:rsidR="0064620B" w14:paraId="1B8833FC"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8837909" w14:textId="77777777" w:rsidR="006F1238" w:rsidRDefault="006F1238" w:rsidP="00360AA4">
            <w:pPr>
              <w:pStyle w:val="TableParagraph"/>
              <w:spacing w:before="6"/>
              <w:rPr>
                <w:rFonts w:ascii="Times New Roman"/>
                <w:sz w:val="15"/>
              </w:rPr>
            </w:pPr>
          </w:p>
          <w:p w14:paraId="66C75045" w14:textId="77777777" w:rsidR="006F1238" w:rsidRDefault="006F1238" w:rsidP="00360AA4">
            <w:pPr>
              <w:pStyle w:val="TableParagraph"/>
              <w:spacing w:line="162" w:lineRule="exact"/>
              <w:ind w:left="25"/>
              <w:rPr>
                <w:sz w:val="15"/>
              </w:rPr>
            </w:pPr>
            <w:r>
              <w:rPr>
                <w:spacing w:val="-2"/>
                <w:sz w:val="15"/>
              </w:rPr>
              <w:t>MORALES</w:t>
            </w:r>
          </w:p>
        </w:tc>
        <w:tc>
          <w:tcPr>
            <w:tcW w:w="850" w:type="dxa"/>
            <w:tcBorders>
              <w:top w:val="single" w:sz="12" w:space="0" w:color="000000"/>
              <w:left w:val="single" w:sz="12" w:space="0" w:color="000000"/>
              <w:bottom w:val="single" w:sz="12" w:space="0" w:color="000000"/>
              <w:right w:val="single" w:sz="12" w:space="0" w:color="000000"/>
            </w:tcBorders>
          </w:tcPr>
          <w:p w14:paraId="075F469B" w14:textId="77777777" w:rsidR="006F1238" w:rsidRDefault="006F1238" w:rsidP="00360AA4">
            <w:pPr>
              <w:pStyle w:val="TableParagraph"/>
              <w:spacing w:before="6"/>
              <w:rPr>
                <w:rFonts w:ascii="Times New Roman"/>
                <w:sz w:val="15"/>
              </w:rPr>
            </w:pPr>
          </w:p>
          <w:p w14:paraId="6D244C1F" w14:textId="77777777" w:rsidR="006F1238" w:rsidRDefault="006F1238" w:rsidP="00360AA4">
            <w:pPr>
              <w:pStyle w:val="TableParagraph"/>
              <w:spacing w:line="162" w:lineRule="exact"/>
              <w:ind w:left="25"/>
              <w:rPr>
                <w:sz w:val="15"/>
              </w:rPr>
            </w:pPr>
            <w:r>
              <w:rPr>
                <w:spacing w:val="-4"/>
                <w:sz w:val="15"/>
              </w:rPr>
              <w:t>GOMEZ</w:t>
            </w:r>
          </w:p>
        </w:tc>
        <w:tc>
          <w:tcPr>
            <w:tcW w:w="1134" w:type="dxa"/>
            <w:tcBorders>
              <w:top w:val="single" w:sz="12" w:space="0" w:color="000000"/>
              <w:left w:val="single" w:sz="12" w:space="0" w:color="000000"/>
              <w:bottom w:val="single" w:sz="12" w:space="0" w:color="000000"/>
              <w:right w:val="single" w:sz="12" w:space="0" w:color="000000"/>
            </w:tcBorders>
          </w:tcPr>
          <w:p w14:paraId="24893AB9" w14:textId="77777777" w:rsidR="006F1238" w:rsidRDefault="006F1238" w:rsidP="00360AA4">
            <w:pPr>
              <w:pStyle w:val="TableParagraph"/>
              <w:spacing w:before="6"/>
              <w:rPr>
                <w:rFonts w:ascii="Times New Roman"/>
                <w:sz w:val="15"/>
              </w:rPr>
            </w:pPr>
          </w:p>
          <w:p w14:paraId="3F9E8F9E" w14:textId="77777777" w:rsidR="006F1238" w:rsidRDefault="006F1238" w:rsidP="00360AA4">
            <w:pPr>
              <w:pStyle w:val="TableParagraph"/>
              <w:spacing w:line="162" w:lineRule="exact"/>
              <w:ind w:left="25"/>
              <w:rPr>
                <w:sz w:val="15"/>
              </w:rPr>
            </w:pPr>
            <w:r>
              <w:rPr>
                <w:spacing w:val="-2"/>
                <w:sz w:val="15"/>
              </w:rPr>
              <w:t>JENNIFER</w:t>
            </w:r>
          </w:p>
        </w:tc>
        <w:tc>
          <w:tcPr>
            <w:tcW w:w="993" w:type="dxa"/>
            <w:tcBorders>
              <w:top w:val="single" w:sz="12" w:space="0" w:color="000000"/>
              <w:left w:val="single" w:sz="12" w:space="0" w:color="000000"/>
              <w:bottom w:val="single" w:sz="12" w:space="0" w:color="000000"/>
              <w:right w:val="single" w:sz="12" w:space="0" w:color="000000"/>
            </w:tcBorders>
          </w:tcPr>
          <w:p w14:paraId="40F87405"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687B292" w14:textId="77777777" w:rsidR="006F1238" w:rsidRDefault="006F1238" w:rsidP="00360AA4">
            <w:pPr>
              <w:pStyle w:val="TableParagraph"/>
              <w:spacing w:before="6"/>
              <w:rPr>
                <w:rFonts w:ascii="Times New Roman"/>
                <w:sz w:val="15"/>
              </w:rPr>
            </w:pPr>
          </w:p>
          <w:p w14:paraId="6EDA3AD7"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51045F6" w14:textId="77777777" w:rsidR="006F1238" w:rsidRDefault="006F1238" w:rsidP="00360AA4">
            <w:pPr>
              <w:pStyle w:val="TableParagraph"/>
              <w:spacing w:before="6"/>
              <w:rPr>
                <w:rFonts w:ascii="Times New Roman"/>
                <w:sz w:val="15"/>
              </w:rPr>
            </w:pPr>
          </w:p>
          <w:p w14:paraId="1C58D1F3"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67B1A1E" w14:textId="77777777" w:rsidR="006F1238" w:rsidRDefault="006F1238" w:rsidP="00360AA4">
            <w:pPr>
              <w:pStyle w:val="TableParagraph"/>
              <w:spacing w:before="6"/>
              <w:rPr>
                <w:rFonts w:ascii="Times New Roman"/>
                <w:sz w:val="15"/>
              </w:rPr>
            </w:pPr>
          </w:p>
          <w:p w14:paraId="0BA5A547"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CC246FE" w14:textId="77777777" w:rsidR="006F1238" w:rsidRDefault="006F1238" w:rsidP="00360AA4">
            <w:pPr>
              <w:pStyle w:val="TableParagraph"/>
              <w:spacing w:before="6"/>
              <w:rPr>
                <w:rFonts w:ascii="Times New Roman"/>
                <w:sz w:val="15"/>
              </w:rPr>
            </w:pPr>
          </w:p>
          <w:p w14:paraId="742A72EF" w14:textId="77777777" w:rsidR="006F1238" w:rsidRDefault="006F1238" w:rsidP="00360AA4">
            <w:pPr>
              <w:pStyle w:val="TableParagraph"/>
              <w:spacing w:line="162" w:lineRule="exact"/>
              <w:ind w:left="21"/>
              <w:jc w:val="center"/>
              <w:rPr>
                <w:sz w:val="15"/>
              </w:rPr>
            </w:pPr>
            <w:r>
              <w:rPr>
                <w:spacing w:val="-10"/>
                <w:sz w:val="15"/>
              </w:rPr>
              <w:t>X</w:t>
            </w:r>
          </w:p>
        </w:tc>
      </w:tr>
      <w:tr w:rsidR="0064620B" w14:paraId="7FD31321"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33F1972" w14:textId="77777777" w:rsidR="006F1238" w:rsidRDefault="006F1238" w:rsidP="00360AA4">
            <w:pPr>
              <w:pStyle w:val="TableParagraph"/>
              <w:spacing w:before="6"/>
              <w:rPr>
                <w:rFonts w:ascii="Times New Roman"/>
                <w:sz w:val="15"/>
              </w:rPr>
            </w:pPr>
          </w:p>
          <w:p w14:paraId="36C00E85" w14:textId="77777777" w:rsidR="006F1238" w:rsidRDefault="006F1238" w:rsidP="00360AA4">
            <w:pPr>
              <w:pStyle w:val="TableParagraph"/>
              <w:spacing w:line="162" w:lineRule="exact"/>
              <w:ind w:left="25"/>
              <w:rPr>
                <w:sz w:val="15"/>
              </w:rPr>
            </w:pPr>
            <w:r>
              <w:rPr>
                <w:spacing w:val="-2"/>
                <w:sz w:val="15"/>
              </w:rPr>
              <w:t>MORENO</w:t>
            </w:r>
          </w:p>
        </w:tc>
        <w:tc>
          <w:tcPr>
            <w:tcW w:w="850" w:type="dxa"/>
            <w:tcBorders>
              <w:top w:val="single" w:sz="12" w:space="0" w:color="000000"/>
              <w:left w:val="single" w:sz="12" w:space="0" w:color="000000"/>
              <w:bottom w:val="single" w:sz="12" w:space="0" w:color="000000"/>
              <w:right w:val="single" w:sz="12" w:space="0" w:color="000000"/>
            </w:tcBorders>
          </w:tcPr>
          <w:p w14:paraId="00F9D192" w14:textId="77777777" w:rsidR="006F1238" w:rsidRDefault="006F1238" w:rsidP="00360AA4">
            <w:pPr>
              <w:pStyle w:val="TableParagraph"/>
              <w:spacing w:before="6"/>
              <w:rPr>
                <w:rFonts w:ascii="Times New Roman"/>
                <w:sz w:val="15"/>
              </w:rPr>
            </w:pPr>
          </w:p>
          <w:p w14:paraId="0AE98BEF" w14:textId="77777777" w:rsidR="006F1238" w:rsidRDefault="006F1238" w:rsidP="00360AA4">
            <w:pPr>
              <w:pStyle w:val="TableParagraph"/>
              <w:spacing w:line="162" w:lineRule="exact"/>
              <w:ind w:left="25"/>
              <w:rPr>
                <w:sz w:val="15"/>
              </w:rPr>
            </w:pPr>
            <w:r>
              <w:rPr>
                <w:spacing w:val="-2"/>
                <w:sz w:val="15"/>
              </w:rPr>
              <w:t>RODRIGUEZ</w:t>
            </w:r>
          </w:p>
        </w:tc>
        <w:tc>
          <w:tcPr>
            <w:tcW w:w="1134" w:type="dxa"/>
            <w:tcBorders>
              <w:top w:val="single" w:sz="12" w:space="0" w:color="000000"/>
              <w:left w:val="single" w:sz="12" w:space="0" w:color="000000"/>
              <w:bottom w:val="single" w:sz="12" w:space="0" w:color="000000"/>
              <w:right w:val="single" w:sz="12" w:space="0" w:color="000000"/>
            </w:tcBorders>
          </w:tcPr>
          <w:p w14:paraId="3CAA04A6" w14:textId="77777777" w:rsidR="006F1238" w:rsidRDefault="006F1238" w:rsidP="00360AA4">
            <w:pPr>
              <w:pStyle w:val="TableParagraph"/>
              <w:spacing w:before="6"/>
              <w:rPr>
                <w:rFonts w:ascii="Times New Roman"/>
                <w:sz w:val="15"/>
              </w:rPr>
            </w:pPr>
          </w:p>
          <w:p w14:paraId="61813BD1" w14:textId="77777777" w:rsidR="006F1238" w:rsidRDefault="006F1238" w:rsidP="00360AA4">
            <w:pPr>
              <w:pStyle w:val="TableParagraph"/>
              <w:spacing w:line="162" w:lineRule="exact"/>
              <w:ind w:left="25"/>
              <w:rPr>
                <w:sz w:val="15"/>
              </w:rPr>
            </w:pPr>
            <w:r>
              <w:rPr>
                <w:spacing w:val="-2"/>
                <w:sz w:val="15"/>
              </w:rPr>
              <w:t>SALOMON</w:t>
            </w:r>
          </w:p>
        </w:tc>
        <w:tc>
          <w:tcPr>
            <w:tcW w:w="993" w:type="dxa"/>
            <w:tcBorders>
              <w:top w:val="single" w:sz="12" w:space="0" w:color="000000"/>
              <w:left w:val="single" w:sz="12" w:space="0" w:color="000000"/>
              <w:bottom w:val="single" w:sz="12" w:space="0" w:color="000000"/>
              <w:right w:val="single" w:sz="12" w:space="0" w:color="000000"/>
            </w:tcBorders>
          </w:tcPr>
          <w:p w14:paraId="35E0AB7A" w14:textId="77777777" w:rsidR="006F1238" w:rsidRDefault="006F1238"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071F260A"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51030262" w14:textId="77777777" w:rsidR="006F1238" w:rsidRDefault="006F1238"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7B7F3EA4" w14:textId="77777777" w:rsidR="006F1238" w:rsidRDefault="006F1238" w:rsidP="00360AA4">
            <w:pPr>
              <w:pStyle w:val="TableParagraph"/>
              <w:spacing w:before="6"/>
              <w:rPr>
                <w:rFonts w:ascii="Times New Roman"/>
                <w:sz w:val="15"/>
              </w:rPr>
            </w:pPr>
          </w:p>
          <w:p w14:paraId="5B932000"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63F74BF" w14:textId="77777777" w:rsidR="006F1238" w:rsidRDefault="006F1238" w:rsidP="00360AA4">
            <w:pPr>
              <w:pStyle w:val="TableParagraph"/>
              <w:spacing w:before="6"/>
              <w:rPr>
                <w:rFonts w:ascii="Times New Roman"/>
                <w:sz w:val="15"/>
              </w:rPr>
            </w:pPr>
          </w:p>
          <w:p w14:paraId="3B6E8792"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A53D11F" w14:textId="77777777" w:rsidR="006F1238" w:rsidRDefault="006F1238" w:rsidP="00360AA4">
            <w:pPr>
              <w:pStyle w:val="TableParagraph"/>
              <w:spacing w:before="6"/>
              <w:rPr>
                <w:rFonts w:ascii="Times New Roman"/>
                <w:sz w:val="15"/>
              </w:rPr>
            </w:pPr>
          </w:p>
          <w:p w14:paraId="1C8A4704" w14:textId="77777777" w:rsidR="006F1238" w:rsidRDefault="006F1238" w:rsidP="00360AA4">
            <w:pPr>
              <w:pStyle w:val="TableParagraph"/>
              <w:spacing w:line="162" w:lineRule="exact"/>
              <w:ind w:left="21"/>
              <w:jc w:val="center"/>
              <w:rPr>
                <w:sz w:val="15"/>
              </w:rPr>
            </w:pPr>
            <w:r>
              <w:rPr>
                <w:spacing w:val="-10"/>
                <w:sz w:val="15"/>
              </w:rPr>
              <w:t>X</w:t>
            </w:r>
          </w:p>
        </w:tc>
      </w:tr>
      <w:tr w:rsidR="0064620B" w14:paraId="67D7BCEA"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F91DF68" w14:textId="77777777" w:rsidR="006F1238" w:rsidRDefault="006F1238" w:rsidP="00360AA4">
            <w:pPr>
              <w:pStyle w:val="TableParagraph"/>
              <w:spacing w:before="6"/>
              <w:rPr>
                <w:rFonts w:ascii="Times New Roman"/>
                <w:sz w:val="15"/>
              </w:rPr>
            </w:pPr>
          </w:p>
          <w:p w14:paraId="7A3493E3" w14:textId="77777777" w:rsidR="006F1238" w:rsidRDefault="006F1238" w:rsidP="00360AA4">
            <w:pPr>
              <w:pStyle w:val="TableParagraph"/>
              <w:spacing w:line="162" w:lineRule="exact"/>
              <w:ind w:left="25"/>
              <w:rPr>
                <w:sz w:val="15"/>
              </w:rPr>
            </w:pPr>
            <w:r>
              <w:rPr>
                <w:sz w:val="15"/>
              </w:rPr>
              <w:t>MU</w:t>
            </w:r>
            <w:r>
              <w:rPr>
                <w:spacing w:val="3"/>
                <w:sz w:val="15"/>
              </w:rPr>
              <w:t xml:space="preserve"> </w:t>
            </w:r>
            <w:r>
              <w:rPr>
                <w:spacing w:val="-5"/>
                <w:sz w:val="15"/>
              </w:rPr>
              <w:t>OZ</w:t>
            </w:r>
          </w:p>
        </w:tc>
        <w:tc>
          <w:tcPr>
            <w:tcW w:w="850" w:type="dxa"/>
            <w:tcBorders>
              <w:top w:val="single" w:sz="12" w:space="0" w:color="000000"/>
              <w:left w:val="single" w:sz="12" w:space="0" w:color="000000"/>
              <w:bottom w:val="single" w:sz="12" w:space="0" w:color="000000"/>
              <w:right w:val="single" w:sz="12" w:space="0" w:color="000000"/>
            </w:tcBorders>
          </w:tcPr>
          <w:p w14:paraId="4E1A5603" w14:textId="77777777" w:rsidR="006F1238" w:rsidRDefault="006F1238" w:rsidP="00360AA4">
            <w:pPr>
              <w:pStyle w:val="TableParagraph"/>
              <w:spacing w:before="6"/>
              <w:rPr>
                <w:rFonts w:ascii="Times New Roman"/>
                <w:sz w:val="15"/>
              </w:rPr>
            </w:pPr>
          </w:p>
          <w:p w14:paraId="63629651" w14:textId="77777777" w:rsidR="006F1238" w:rsidRDefault="006F1238" w:rsidP="00360AA4">
            <w:pPr>
              <w:pStyle w:val="TableParagraph"/>
              <w:spacing w:line="162" w:lineRule="exact"/>
              <w:ind w:left="25"/>
              <w:rPr>
                <w:sz w:val="15"/>
              </w:rPr>
            </w:pPr>
            <w:r>
              <w:rPr>
                <w:spacing w:val="-2"/>
                <w:sz w:val="15"/>
              </w:rPr>
              <w:t>HOYOS</w:t>
            </w:r>
          </w:p>
        </w:tc>
        <w:tc>
          <w:tcPr>
            <w:tcW w:w="1134" w:type="dxa"/>
            <w:tcBorders>
              <w:top w:val="single" w:sz="12" w:space="0" w:color="000000"/>
              <w:left w:val="single" w:sz="12" w:space="0" w:color="000000"/>
              <w:bottom w:val="single" w:sz="12" w:space="0" w:color="000000"/>
              <w:right w:val="single" w:sz="12" w:space="0" w:color="000000"/>
            </w:tcBorders>
          </w:tcPr>
          <w:p w14:paraId="582D8A79" w14:textId="77777777" w:rsidR="006F1238" w:rsidRDefault="006F1238" w:rsidP="00360AA4">
            <w:pPr>
              <w:pStyle w:val="TableParagraph"/>
              <w:spacing w:before="6"/>
              <w:rPr>
                <w:rFonts w:ascii="Times New Roman"/>
                <w:sz w:val="15"/>
              </w:rPr>
            </w:pPr>
          </w:p>
          <w:p w14:paraId="6626371F" w14:textId="77777777" w:rsidR="006F1238" w:rsidRDefault="006F1238" w:rsidP="00360AA4">
            <w:pPr>
              <w:pStyle w:val="TableParagraph"/>
              <w:spacing w:line="162" w:lineRule="exact"/>
              <w:ind w:left="25"/>
              <w:rPr>
                <w:sz w:val="15"/>
              </w:rPr>
            </w:pPr>
            <w:r>
              <w:rPr>
                <w:spacing w:val="-2"/>
                <w:sz w:val="15"/>
              </w:rPr>
              <w:t>DYLAN</w:t>
            </w:r>
          </w:p>
        </w:tc>
        <w:tc>
          <w:tcPr>
            <w:tcW w:w="993" w:type="dxa"/>
            <w:tcBorders>
              <w:top w:val="single" w:sz="12" w:space="0" w:color="000000"/>
              <w:left w:val="single" w:sz="12" w:space="0" w:color="000000"/>
              <w:bottom w:val="single" w:sz="12" w:space="0" w:color="000000"/>
              <w:right w:val="single" w:sz="12" w:space="0" w:color="000000"/>
            </w:tcBorders>
          </w:tcPr>
          <w:p w14:paraId="631D8111" w14:textId="77777777" w:rsidR="006F1238" w:rsidRDefault="006F1238" w:rsidP="00360AA4">
            <w:pPr>
              <w:pStyle w:val="TableParagraph"/>
              <w:spacing w:before="6"/>
              <w:rPr>
                <w:rFonts w:ascii="Times New Roman"/>
                <w:sz w:val="15"/>
              </w:rPr>
            </w:pPr>
          </w:p>
          <w:p w14:paraId="7DED5D16" w14:textId="77777777" w:rsidR="006F1238" w:rsidRDefault="006F1238" w:rsidP="00360AA4">
            <w:pPr>
              <w:pStyle w:val="TableParagraph"/>
              <w:spacing w:line="162" w:lineRule="exact"/>
              <w:ind w:left="25"/>
              <w:rPr>
                <w:sz w:val="15"/>
              </w:rPr>
            </w:pPr>
            <w:r>
              <w:rPr>
                <w:spacing w:val="-2"/>
                <w:sz w:val="15"/>
              </w:rPr>
              <w:t>STIVEN</w:t>
            </w:r>
          </w:p>
        </w:tc>
        <w:tc>
          <w:tcPr>
            <w:tcW w:w="2409" w:type="dxa"/>
            <w:tcBorders>
              <w:top w:val="single" w:sz="12" w:space="0" w:color="000000"/>
              <w:left w:val="single" w:sz="12" w:space="0" w:color="000000"/>
              <w:bottom w:val="single" w:sz="12" w:space="0" w:color="000000"/>
              <w:right w:val="single" w:sz="12" w:space="0" w:color="000000"/>
            </w:tcBorders>
          </w:tcPr>
          <w:p w14:paraId="1619151F" w14:textId="77777777" w:rsidR="006F1238" w:rsidRDefault="006F1238" w:rsidP="00360AA4">
            <w:pPr>
              <w:pStyle w:val="TableParagraph"/>
              <w:spacing w:before="6"/>
              <w:rPr>
                <w:rFonts w:ascii="Times New Roman"/>
                <w:sz w:val="15"/>
              </w:rPr>
            </w:pPr>
          </w:p>
          <w:p w14:paraId="5B4C111D"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03970FC" w14:textId="77777777" w:rsidR="006F1238" w:rsidRDefault="006F1238" w:rsidP="00360AA4">
            <w:pPr>
              <w:pStyle w:val="TableParagraph"/>
              <w:spacing w:before="6"/>
              <w:rPr>
                <w:rFonts w:ascii="Times New Roman"/>
                <w:sz w:val="15"/>
              </w:rPr>
            </w:pPr>
          </w:p>
          <w:p w14:paraId="06B03929"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18D838E" w14:textId="77777777" w:rsidR="006F1238" w:rsidRDefault="006F1238" w:rsidP="00360AA4">
            <w:pPr>
              <w:pStyle w:val="TableParagraph"/>
              <w:spacing w:before="6"/>
              <w:rPr>
                <w:rFonts w:ascii="Times New Roman"/>
                <w:sz w:val="15"/>
              </w:rPr>
            </w:pPr>
          </w:p>
          <w:p w14:paraId="1CFCB821"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6307FCA" w14:textId="77777777" w:rsidR="006F1238" w:rsidRDefault="006F1238" w:rsidP="00360AA4">
            <w:pPr>
              <w:pStyle w:val="TableParagraph"/>
              <w:spacing w:before="6"/>
              <w:rPr>
                <w:rFonts w:ascii="Times New Roman"/>
                <w:sz w:val="15"/>
              </w:rPr>
            </w:pPr>
          </w:p>
          <w:p w14:paraId="2DA32BE5" w14:textId="77777777" w:rsidR="006F1238" w:rsidRDefault="006F1238" w:rsidP="00360AA4">
            <w:pPr>
              <w:pStyle w:val="TableParagraph"/>
              <w:spacing w:line="162" w:lineRule="exact"/>
              <w:ind w:left="21"/>
              <w:jc w:val="center"/>
              <w:rPr>
                <w:sz w:val="15"/>
              </w:rPr>
            </w:pPr>
            <w:r>
              <w:rPr>
                <w:spacing w:val="-10"/>
                <w:sz w:val="15"/>
              </w:rPr>
              <w:t>X</w:t>
            </w:r>
          </w:p>
        </w:tc>
      </w:tr>
      <w:tr w:rsidR="0064620B" w14:paraId="17176CC4"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A775D35" w14:textId="77777777" w:rsidR="006F1238" w:rsidRDefault="006F1238" w:rsidP="00360AA4">
            <w:pPr>
              <w:pStyle w:val="TableParagraph"/>
              <w:spacing w:before="7"/>
              <w:rPr>
                <w:rFonts w:ascii="Times New Roman"/>
                <w:sz w:val="15"/>
              </w:rPr>
            </w:pPr>
          </w:p>
          <w:p w14:paraId="303FB24A" w14:textId="77777777" w:rsidR="006F1238" w:rsidRDefault="006F1238" w:rsidP="00360AA4">
            <w:pPr>
              <w:pStyle w:val="TableParagraph"/>
              <w:spacing w:line="162" w:lineRule="exact"/>
              <w:ind w:left="25"/>
              <w:rPr>
                <w:sz w:val="15"/>
              </w:rPr>
            </w:pPr>
            <w:r>
              <w:rPr>
                <w:spacing w:val="-2"/>
                <w:sz w:val="15"/>
              </w:rPr>
              <w:t>NARANJO</w:t>
            </w:r>
          </w:p>
        </w:tc>
        <w:tc>
          <w:tcPr>
            <w:tcW w:w="850" w:type="dxa"/>
            <w:tcBorders>
              <w:top w:val="single" w:sz="12" w:space="0" w:color="000000"/>
              <w:left w:val="single" w:sz="12" w:space="0" w:color="000000"/>
              <w:bottom w:val="single" w:sz="12" w:space="0" w:color="000000"/>
              <w:right w:val="single" w:sz="12" w:space="0" w:color="000000"/>
            </w:tcBorders>
          </w:tcPr>
          <w:p w14:paraId="16A79A46" w14:textId="77777777" w:rsidR="006F1238" w:rsidRDefault="006F1238" w:rsidP="00360AA4">
            <w:pPr>
              <w:pStyle w:val="TableParagraph"/>
              <w:spacing w:before="7"/>
              <w:rPr>
                <w:rFonts w:ascii="Times New Roman"/>
                <w:sz w:val="15"/>
              </w:rPr>
            </w:pPr>
          </w:p>
          <w:p w14:paraId="36D63DA8" w14:textId="77777777" w:rsidR="006F1238" w:rsidRDefault="006F1238" w:rsidP="00360AA4">
            <w:pPr>
              <w:pStyle w:val="TableParagraph"/>
              <w:spacing w:line="162" w:lineRule="exact"/>
              <w:ind w:left="25"/>
              <w:rPr>
                <w:sz w:val="15"/>
              </w:rPr>
            </w:pPr>
            <w:r>
              <w:rPr>
                <w:spacing w:val="-2"/>
                <w:sz w:val="15"/>
              </w:rPr>
              <w:t>PINEDA</w:t>
            </w:r>
          </w:p>
        </w:tc>
        <w:tc>
          <w:tcPr>
            <w:tcW w:w="1134" w:type="dxa"/>
            <w:tcBorders>
              <w:top w:val="single" w:sz="12" w:space="0" w:color="000000"/>
              <w:left w:val="single" w:sz="12" w:space="0" w:color="000000"/>
              <w:bottom w:val="single" w:sz="12" w:space="0" w:color="000000"/>
              <w:right w:val="single" w:sz="12" w:space="0" w:color="000000"/>
            </w:tcBorders>
          </w:tcPr>
          <w:p w14:paraId="540821C8" w14:textId="77777777" w:rsidR="006F1238" w:rsidRDefault="006F1238" w:rsidP="00360AA4">
            <w:pPr>
              <w:pStyle w:val="TableParagraph"/>
              <w:spacing w:before="7"/>
              <w:rPr>
                <w:rFonts w:ascii="Times New Roman"/>
                <w:sz w:val="15"/>
              </w:rPr>
            </w:pPr>
          </w:p>
          <w:p w14:paraId="5704E7FF" w14:textId="77777777" w:rsidR="006F1238" w:rsidRDefault="006F1238" w:rsidP="00360AA4">
            <w:pPr>
              <w:pStyle w:val="TableParagraph"/>
              <w:spacing w:line="162" w:lineRule="exact"/>
              <w:ind w:left="25"/>
              <w:rPr>
                <w:sz w:val="15"/>
              </w:rPr>
            </w:pPr>
            <w:r>
              <w:rPr>
                <w:spacing w:val="-2"/>
                <w:sz w:val="15"/>
              </w:rPr>
              <w:t>LUISA</w:t>
            </w:r>
          </w:p>
        </w:tc>
        <w:tc>
          <w:tcPr>
            <w:tcW w:w="993" w:type="dxa"/>
            <w:tcBorders>
              <w:top w:val="single" w:sz="12" w:space="0" w:color="000000"/>
              <w:left w:val="single" w:sz="12" w:space="0" w:color="000000"/>
              <w:bottom w:val="single" w:sz="12" w:space="0" w:color="000000"/>
              <w:right w:val="single" w:sz="12" w:space="0" w:color="000000"/>
            </w:tcBorders>
          </w:tcPr>
          <w:p w14:paraId="72450284" w14:textId="77777777" w:rsidR="006F1238" w:rsidRDefault="006F1238" w:rsidP="00360AA4">
            <w:pPr>
              <w:pStyle w:val="TableParagraph"/>
              <w:spacing w:before="7"/>
              <w:rPr>
                <w:rFonts w:ascii="Times New Roman"/>
                <w:sz w:val="15"/>
              </w:rPr>
            </w:pPr>
          </w:p>
          <w:p w14:paraId="5C7E7CD6" w14:textId="77777777" w:rsidR="006F1238" w:rsidRDefault="006F1238" w:rsidP="00360AA4">
            <w:pPr>
              <w:pStyle w:val="TableParagraph"/>
              <w:spacing w:line="162" w:lineRule="exact"/>
              <w:ind w:left="25"/>
              <w:rPr>
                <w:sz w:val="15"/>
              </w:rPr>
            </w:pPr>
            <w:r>
              <w:rPr>
                <w:spacing w:val="-2"/>
                <w:sz w:val="15"/>
              </w:rPr>
              <w:t>FERNANDA</w:t>
            </w:r>
          </w:p>
        </w:tc>
        <w:tc>
          <w:tcPr>
            <w:tcW w:w="2409" w:type="dxa"/>
            <w:tcBorders>
              <w:top w:val="single" w:sz="12" w:space="0" w:color="000000"/>
              <w:left w:val="single" w:sz="12" w:space="0" w:color="000000"/>
              <w:bottom w:val="single" w:sz="12" w:space="0" w:color="000000"/>
              <w:right w:val="single" w:sz="12" w:space="0" w:color="000000"/>
            </w:tcBorders>
          </w:tcPr>
          <w:p w14:paraId="7B87F362" w14:textId="77777777" w:rsidR="006F1238" w:rsidRDefault="006F1238" w:rsidP="00360AA4">
            <w:pPr>
              <w:pStyle w:val="TableParagraph"/>
              <w:spacing w:before="7"/>
              <w:rPr>
                <w:rFonts w:ascii="Times New Roman"/>
                <w:sz w:val="15"/>
              </w:rPr>
            </w:pPr>
          </w:p>
          <w:p w14:paraId="2990E80B" w14:textId="77777777" w:rsidR="006F1238" w:rsidRDefault="006F1238"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722C823" w14:textId="77777777" w:rsidR="006F1238" w:rsidRDefault="006F1238" w:rsidP="00360AA4">
            <w:pPr>
              <w:pStyle w:val="TableParagraph"/>
              <w:spacing w:before="7"/>
              <w:rPr>
                <w:rFonts w:ascii="Times New Roman"/>
                <w:sz w:val="15"/>
              </w:rPr>
            </w:pPr>
          </w:p>
          <w:p w14:paraId="4C64ADE5" w14:textId="77777777" w:rsidR="006F1238" w:rsidRDefault="006F1238"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D701976" w14:textId="77777777" w:rsidR="006F1238" w:rsidRDefault="006F1238" w:rsidP="00360AA4">
            <w:pPr>
              <w:pStyle w:val="TableParagraph"/>
              <w:spacing w:before="7"/>
              <w:rPr>
                <w:rFonts w:ascii="Times New Roman"/>
                <w:sz w:val="15"/>
              </w:rPr>
            </w:pPr>
          </w:p>
          <w:p w14:paraId="608D9397" w14:textId="77777777" w:rsidR="006F1238" w:rsidRDefault="006F1238"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263EBE3" w14:textId="77777777" w:rsidR="006F1238" w:rsidRDefault="006F1238" w:rsidP="00360AA4">
            <w:pPr>
              <w:pStyle w:val="TableParagraph"/>
              <w:spacing w:before="7"/>
              <w:rPr>
                <w:rFonts w:ascii="Times New Roman"/>
                <w:sz w:val="15"/>
              </w:rPr>
            </w:pPr>
          </w:p>
          <w:p w14:paraId="3E5D29BF" w14:textId="77777777" w:rsidR="006F1238" w:rsidRDefault="006F1238" w:rsidP="00360AA4">
            <w:pPr>
              <w:pStyle w:val="TableParagraph"/>
              <w:spacing w:line="162" w:lineRule="exact"/>
              <w:ind w:left="21"/>
              <w:jc w:val="center"/>
              <w:rPr>
                <w:sz w:val="15"/>
              </w:rPr>
            </w:pPr>
            <w:r>
              <w:rPr>
                <w:spacing w:val="-10"/>
                <w:sz w:val="15"/>
              </w:rPr>
              <w:t>X</w:t>
            </w:r>
          </w:p>
        </w:tc>
      </w:tr>
      <w:tr w:rsidR="0064620B" w14:paraId="07EBFDE7" w14:textId="77777777" w:rsidTr="00111317">
        <w:tblPrEx>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PrEx>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8B44FA6" w14:textId="77777777" w:rsidR="006F1238" w:rsidRDefault="006F1238" w:rsidP="00360AA4">
            <w:pPr>
              <w:pStyle w:val="TableParagraph"/>
              <w:spacing w:line="149" w:lineRule="exact"/>
              <w:ind w:left="25"/>
              <w:rPr>
                <w:sz w:val="15"/>
              </w:rPr>
            </w:pPr>
            <w:r>
              <w:rPr>
                <w:spacing w:val="-2"/>
                <w:sz w:val="15"/>
              </w:rPr>
              <w:t>OCAMPO</w:t>
            </w:r>
          </w:p>
        </w:tc>
        <w:tc>
          <w:tcPr>
            <w:tcW w:w="850" w:type="dxa"/>
            <w:tcBorders>
              <w:top w:val="single" w:sz="12" w:space="0" w:color="000000"/>
              <w:left w:val="single" w:sz="12" w:space="0" w:color="000000"/>
              <w:bottom w:val="single" w:sz="12" w:space="0" w:color="000000"/>
              <w:right w:val="single" w:sz="12" w:space="0" w:color="000000"/>
            </w:tcBorders>
          </w:tcPr>
          <w:p w14:paraId="38609934" w14:textId="77777777" w:rsidR="006F1238" w:rsidRDefault="006F1238" w:rsidP="00360AA4">
            <w:pPr>
              <w:pStyle w:val="TableParagraph"/>
              <w:spacing w:line="149" w:lineRule="exact"/>
              <w:ind w:left="25"/>
              <w:rPr>
                <w:sz w:val="15"/>
              </w:rPr>
            </w:pPr>
            <w:r>
              <w:rPr>
                <w:spacing w:val="-2"/>
                <w:sz w:val="15"/>
              </w:rPr>
              <w:t>OCAMPO</w:t>
            </w:r>
          </w:p>
        </w:tc>
        <w:tc>
          <w:tcPr>
            <w:tcW w:w="1134" w:type="dxa"/>
            <w:tcBorders>
              <w:top w:val="single" w:sz="12" w:space="0" w:color="000000"/>
              <w:left w:val="single" w:sz="12" w:space="0" w:color="000000"/>
              <w:bottom w:val="single" w:sz="12" w:space="0" w:color="000000"/>
              <w:right w:val="single" w:sz="12" w:space="0" w:color="000000"/>
            </w:tcBorders>
          </w:tcPr>
          <w:p w14:paraId="6CE22A24" w14:textId="77777777" w:rsidR="006F1238" w:rsidRDefault="006F1238" w:rsidP="00360AA4">
            <w:pPr>
              <w:pStyle w:val="TableParagraph"/>
              <w:spacing w:line="149" w:lineRule="exact"/>
              <w:ind w:left="25"/>
              <w:rPr>
                <w:sz w:val="15"/>
              </w:rPr>
            </w:pPr>
            <w:r>
              <w:rPr>
                <w:spacing w:val="-2"/>
                <w:sz w:val="15"/>
              </w:rPr>
              <w:t>JERONIMO</w:t>
            </w:r>
          </w:p>
        </w:tc>
        <w:tc>
          <w:tcPr>
            <w:tcW w:w="993" w:type="dxa"/>
            <w:tcBorders>
              <w:top w:val="single" w:sz="12" w:space="0" w:color="000000"/>
              <w:left w:val="single" w:sz="12" w:space="0" w:color="000000"/>
              <w:bottom w:val="single" w:sz="12" w:space="0" w:color="000000"/>
              <w:right w:val="single" w:sz="12" w:space="0" w:color="000000"/>
            </w:tcBorders>
          </w:tcPr>
          <w:p w14:paraId="3B77A781" w14:textId="77777777" w:rsidR="006F1238" w:rsidRDefault="006F1238"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7861E696" w14:textId="77777777" w:rsidR="006F1238" w:rsidRDefault="006F1238"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5ED809D1" w14:textId="77777777" w:rsidR="006F1238" w:rsidRDefault="006F1238"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0FD848C" w14:textId="77777777" w:rsidR="006F1238" w:rsidRDefault="006F1238"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8D2BEBC" w14:textId="77777777" w:rsidR="006F1238" w:rsidRDefault="006F1238" w:rsidP="00360AA4">
            <w:pPr>
              <w:pStyle w:val="TableParagraph"/>
              <w:spacing w:line="149" w:lineRule="exact"/>
              <w:ind w:left="21"/>
              <w:jc w:val="center"/>
              <w:rPr>
                <w:sz w:val="15"/>
              </w:rPr>
            </w:pPr>
            <w:r>
              <w:rPr>
                <w:spacing w:val="-10"/>
                <w:sz w:val="15"/>
              </w:rPr>
              <w:t>X</w:t>
            </w:r>
          </w:p>
        </w:tc>
      </w:tr>
    </w:tbl>
    <w:tbl>
      <w:tblPr>
        <w:tblStyle w:val="TableNormal1"/>
        <w:tblW w:w="9923" w:type="dxa"/>
        <w:tblInd w:w="-157"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Look w:val="01E0" w:firstRow="1" w:lastRow="1" w:firstColumn="1" w:lastColumn="1" w:noHBand="0" w:noVBand="0"/>
      </w:tblPr>
      <w:tblGrid>
        <w:gridCol w:w="993"/>
        <w:gridCol w:w="850"/>
        <w:gridCol w:w="1134"/>
        <w:gridCol w:w="993"/>
        <w:gridCol w:w="2409"/>
        <w:gridCol w:w="1134"/>
        <w:gridCol w:w="1276"/>
        <w:gridCol w:w="1134"/>
      </w:tblGrid>
      <w:tr w:rsidR="007F329F" w14:paraId="7F0CD49C" w14:textId="77777777" w:rsidTr="00313D58">
        <w:trPr>
          <w:trHeight w:val="361"/>
        </w:trPr>
        <w:tc>
          <w:tcPr>
            <w:tcW w:w="993" w:type="dxa"/>
            <w:tcBorders>
              <w:left w:val="single" w:sz="12" w:space="0" w:color="000000"/>
              <w:bottom w:val="single" w:sz="12" w:space="0" w:color="000000"/>
              <w:right w:val="single" w:sz="12" w:space="0" w:color="000000"/>
            </w:tcBorders>
          </w:tcPr>
          <w:p w14:paraId="76E53741" w14:textId="77777777" w:rsidR="007F329F" w:rsidRDefault="007F329F" w:rsidP="00360AA4">
            <w:pPr>
              <w:pStyle w:val="TableParagraph"/>
              <w:spacing w:before="6"/>
              <w:rPr>
                <w:rFonts w:ascii="Times New Roman"/>
                <w:sz w:val="15"/>
              </w:rPr>
            </w:pPr>
          </w:p>
          <w:p w14:paraId="5285A662" w14:textId="77777777" w:rsidR="007F329F" w:rsidRDefault="007F329F" w:rsidP="00360AA4">
            <w:pPr>
              <w:pStyle w:val="TableParagraph"/>
              <w:spacing w:line="162" w:lineRule="exact"/>
              <w:ind w:left="25"/>
              <w:rPr>
                <w:sz w:val="15"/>
              </w:rPr>
            </w:pPr>
            <w:r>
              <w:rPr>
                <w:spacing w:val="-2"/>
                <w:sz w:val="15"/>
              </w:rPr>
              <w:t>OCAMPO</w:t>
            </w:r>
          </w:p>
        </w:tc>
        <w:tc>
          <w:tcPr>
            <w:tcW w:w="850" w:type="dxa"/>
            <w:tcBorders>
              <w:left w:val="single" w:sz="12" w:space="0" w:color="000000"/>
              <w:bottom w:val="single" w:sz="12" w:space="0" w:color="000000"/>
              <w:right w:val="single" w:sz="12" w:space="0" w:color="000000"/>
            </w:tcBorders>
          </w:tcPr>
          <w:p w14:paraId="6C4CDB7C" w14:textId="77777777" w:rsidR="007F329F" w:rsidRDefault="007F329F" w:rsidP="00360AA4">
            <w:pPr>
              <w:pStyle w:val="TableParagraph"/>
              <w:spacing w:before="6"/>
              <w:rPr>
                <w:rFonts w:ascii="Times New Roman"/>
                <w:sz w:val="15"/>
              </w:rPr>
            </w:pPr>
          </w:p>
          <w:p w14:paraId="5B8D14BD" w14:textId="77777777" w:rsidR="007F329F" w:rsidRDefault="007F329F" w:rsidP="00360AA4">
            <w:pPr>
              <w:pStyle w:val="TableParagraph"/>
              <w:spacing w:line="162" w:lineRule="exact"/>
              <w:ind w:left="25"/>
              <w:rPr>
                <w:sz w:val="15"/>
              </w:rPr>
            </w:pPr>
            <w:r>
              <w:rPr>
                <w:spacing w:val="-2"/>
                <w:sz w:val="15"/>
              </w:rPr>
              <w:t>ARANGO</w:t>
            </w:r>
          </w:p>
        </w:tc>
        <w:tc>
          <w:tcPr>
            <w:tcW w:w="1134" w:type="dxa"/>
            <w:tcBorders>
              <w:left w:val="single" w:sz="12" w:space="0" w:color="000000"/>
              <w:bottom w:val="single" w:sz="12" w:space="0" w:color="000000"/>
              <w:right w:val="single" w:sz="12" w:space="0" w:color="000000"/>
            </w:tcBorders>
          </w:tcPr>
          <w:p w14:paraId="4E6177B1" w14:textId="77777777" w:rsidR="007F329F" w:rsidRDefault="007F329F" w:rsidP="00360AA4">
            <w:pPr>
              <w:pStyle w:val="TableParagraph"/>
              <w:spacing w:before="6"/>
              <w:rPr>
                <w:rFonts w:ascii="Times New Roman"/>
                <w:sz w:val="15"/>
              </w:rPr>
            </w:pPr>
          </w:p>
          <w:p w14:paraId="0C39A3C3" w14:textId="77777777" w:rsidR="007F329F" w:rsidRDefault="007F329F" w:rsidP="00360AA4">
            <w:pPr>
              <w:pStyle w:val="TableParagraph"/>
              <w:spacing w:line="162" w:lineRule="exact"/>
              <w:ind w:left="25"/>
              <w:rPr>
                <w:sz w:val="15"/>
              </w:rPr>
            </w:pPr>
            <w:r>
              <w:rPr>
                <w:spacing w:val="-4"/>
                <w:sz w:val="15"/>
              </w:rPr>
              <w:t>ALAN</w:t>
            </w:r>
          </w:p>
        </w:tc>
        <w:tc>
          <w:tcPr>
            <w:tcW w:w="993" w:type="dxa"/>
            <w:tcBorders>
              <w:left w:val="single" w:sz="12" w:space="0" w:color="000000"/>
              <w:bottom w:val="single" w:sz="12" w:space="0" w:color="000000"/>
              <w:right w:val="single" w:sz="12" w:space="0" w:color="000000"/>
            </w:tcBorders>
          </w:tcPr>
          <w:p w14:paraId="1A4C16E1" w14:textId="77777777" w:rsidR="007F329F" w:rsidRDefault="007F329F" w:rsidP="00360AA4">
            <w:pPr>
              <w:pStyle w:val="TableParagraph"/>
              <w:rPr>
                <w:rFonts w:ascii="Times New Roman"/>
                <w:sz w:val="14"/>
              </w:rPr>
            </w:pPr>
          </w:p>
        </w:tc>
        <w:tc>
          <w:tcPr>
            <w:tcW w:w="2409" w:type="dxa"/>
            <w:tcBorders>
              <w:left w:val="single" w:sz="12" w:space="0" w:color="000000"/>
              <w:bottom w:val="single" w:sz="12" w:space="0" w:color="000000"/>
              <w:right w:val="single" w:sz="12" w:space="0" w:color="000000"/>
            </w:tcBorders>
          </w:tcPr>
          <w:p w14:paraId="74168190" w14:textId="77777777" w:rsidR="007F329F" w:rsidRDefault="007F329F" w:rsidP="00360AA4">
            <w:pPr>
              <w:pStyle w:val="TableParagraph"/>
              <w:spacing w:before="6"/>
              <w:rPr>
                <w:rFonts w:ascii="Times New Roman"/>
                <w:sz w:val="15"/>
              </w:rPr>
            </w:pPr>
          </w:p>
          <w:p w14:paraId="1E756AA0"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left w:val="single" w:sz="12" w:space="0" w:color="000000"/>
              <w:bottom w:val="single" w:sz="12" w:space="0" w:color="000000"/>
              <w:right w:val="single" w:sz="12" w:space="0" w:color="000000"/>
            </w:tcBorders>
          </w:tcPr>
          <w:p w14:paraId="1988329A" w14:textId="77777777" w:rsidR="007F329F" w:rsidRDefault="007F329F" w:rsidP="00360AA4">
            <w:pPr>
              <w:pStyle w:val="TableParagraph"/>
              <w:spacing w:before="6"/>
              <w:rPr>
                <w:rFonts w:ascii="Times New Roman"/>
                <w:sz w:val="15"/>
              </w:rPr>
            </w:pPr>
          </w:p>
          <w:p w14:paraId="1909F372"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left w:val="single" w:sz="12" w:space="0" w:color="000000"/>
              <w:bottom w:val="single" w:sz="12" w:space="0" w:color="000000"/>
              <w:right w:val="single" w:sz="12" w:space="0" w:color="000000"/>
            </w:tcBorders>
          </w:tcPr>
          <w:p w14:paraId="2DCD2A6A" w14:textId="77777777" w:rsidR="007F329F" w:rsidRDefault="007F329F" w:rsidP="00360AA4">
            <w:pPr>
              <w:pStyle w:val="TableParagraph"/>
              <w:spacing w:before="6"/>
              <w:rPr>
                <w:rFonts w:ascii="Times New Roman"/>
                <w:sz w:val="15"/>
              </w:rPr>
            </w:pPr>
          </w:p>
          <w:p w14:paraId="32E101B8"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left w:val="single" w:sz="12" w:space="0" w:color="000000"/>
              <w:bottom w:val="single" w:sz="12" w:space="0" w:color="000000"/>
              <w:right w:val="single" w:sz="12" w:space="0" w:color="000000"/>
            </w:tcBorders>
          </w:tcPr>
          <w:p w14:paraId="7D0BC82E" w14:textId="77777777" w:rsidR="007F329F" w:rsidRDefault="007F329F" w:rsidP="00360AA4">
            <w:pPr>
              <w:pStyle w:val="TableParagraph"/>
              <w:spacing w:before="6"/>
              <w:rPr>
                <w:rFonts w:ascii="Times New Roman"/>
                <w:sz w:val="15"/>
              </w:rPr>
            </w:pPr>
          </w:p>
          <w:p w14:paraId="480B92D5" w14:textId="77777777" w:rsidR="007F329F" w:rsidRDefault="007F329F" w:rsidP="00360AA4">
            <w:pPr>
              <w:pStyle w:val="TableParagraph"/>
              <w:spacing w:line="162" w:lineRule="exact"/>
              <w:ind w:left="21"/>
              <w:jc w:val="center"/>
              <w:rPr>
                <w:sz w:val="15"/>
              </w:rPr>
            </w:pPr>
            <w:r>
              <w:rPr>
                <w:spacing w:val="-10"/>
                <w:sz w:val="15"/>
              </w:rPr>
              <w:t>X</w:t>
            </w:r>
          </w:p>
        </w:tc>
      </w:tr>
      <w:tr w:rsidR="007F329F" w14:paraId="47C75EE9"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2A455FB5" w14:textId="77777777" w:rsidR="007F329F" w:rsidRDefault="007F329F" w:rsidP="00360AA4">
            <w:pPr>
              <w:pStyle w:val="TableParagraph"/>
              <w:spacing w:line="149" w:lineRule="exact"/>
              <w:ind w:left="25"/>
              <w:rPr>
                <w:sz w:val="15"/>
              </w:rPr>
            </w:pPr>
            <w:r>
              <w:rPr>
                <w:spacing w:val="-2"/>
                <w:sz w:val="15"/>
              </w:rPr>
              <w:t>OCAMPO</w:t>
            </w:r>
          </w:p>
        </w:tc>
        <w:tc>
          <w:tcPr>
            <w:tcW w:w="850" w:type="dxa"/>
            <w:tcBorders>
              <w:top w:val="single" w:sz="12" w:space="0" w:color="000000"/>
              <w:left w:val="single" w:sz="12" w:space="0" w:color="000000"/>
              <w:bottom w:val="single" w:sz="12" w:space="0" w:color="000000"/>
              <w:right w:val="single" w:sz="12" w:space="0" w:color="000000"/>
            </w:tcBorders>
          </w:tcPr>
          <w:p w14:paraId="4275601F" w14:textId="77777777" w:rsidR="007F329F" w:rsidRDefault="007F329F" w:rsidP="00360AA4">
            <w:pPr>
              <w:pStyle w:val="TableParagraph"/>
              <w:spacing w:line="149" w:lineRule="exact"/>
              <w:ind w:left="25"/>
              <w:rPr>
                <w:sz w:val="15"/>
              </w:rPr>
            </w:pPr>
            <w:r>
              <w:rPr>
                <w:spacing w:val="-2"/>
                <w:sz w:val="15"/>
              </w:rPr>
              <w:t>DUQUE</w:t>
            </w:r>
          </w:p>
        </w:tc>
        <w:tc>
          <w:tcPr>
            <w:tcW w:w="1134" w:type="dxa"/>
            <w:tcBorders>
              <w:top w:val="single" w:sz="12" w:space="0" w:color="000000"/>
              <w:left w:val="single" w:sz="12" w:space="0" w:color="000000"/>
              <w:bottom w:val="single" w:sz="12" w:space="0" w:color="000000"/>
              <w:right w:val="single" w:sz="12" w:space="0" w:color="000000"/>
            </w:tcBorders>
          </w:tcPr>
          <w:p w14:paraId="2BF55609" w14:textId="77777777" w:rsidR="007F329F" w:rsidRDefault="007F329F" w:rsidP="00360AA4">
            <w:pPr>
              <w:pStyle w:val="TableParagraph"/>
              <w:spacing w:line="149" w:lineRule="exact"/>
              <w:ind w:left="25"/>
              <w:rPr>
                <w:sz w:val="15"/>
              </w:rPr>
            </w:pPr>
            <w:r>
              <w:rPr>
                <w:spacing w:val="-2"/>
                <w:sz w:val="15"/>
              </w:rPr>
              <w:t>EMMANUEL</w:t>
            </w:r>
          </w:p>
        </w:tc>
        <w:tc>
          <w:tcPr>
            <w:tcW w:w="993" w:type="dxa"/>
            <w:tcBorders>
              <w:top w:val="single" w:sz="12" w:space="0" w:color="000000"/>
              <w:left w:val="single" w:sz="12" w:space="0" w:color="000000"/>
              <w:bottom w:val="single" w:sz="12" w:space="0" w:color="000000"/>
              <w:right w:val="single" w:sz="12" w:space="0" w:color="000000"/>
            </w:tcBorders>
          </w:tcPr>
          <w:p w14:paraId="7DF269C3" w14:textId="77777777" w:rsidR="007F329F" w:rsidRDefault="007F329F"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57D05D84"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FÍSICA</w:t>
            </w:r>
          </w:p>
        </w:tc>
        <w:tc>
          <w:tcPr>
            <w:tcW w:w="1134" w:type="dxa"/>
            <w:tcBorders>
              <w:top w:val="single" w:sz="12" w:space="0" w:color="000000"/>
              <w:left w:val="single" w:sz="12" w:space="0" w:color="000000"/>
              <w:bottom w:val="single" w:sz="12" w:space="0" w:color="000000"/>
              <w:right w:val="single" w:sz="12" w:space="0" w:color="000000"/>
            </w:tcBorders>
          </w:tcPr>
          <w:p w14:paraId="6FA07E92"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B249D46"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6B2788C" w14:textId="77777777" w:rsidR="007F329F" w:rsidRDefault="007F329F" w:rsidP="00360AA4">
            <w:pPr>
              <w:pStyle w:val="TableParagraph"/>
              <w:spacing w:line="149" w:lineRule="exact"/>
              <w:ind w:left="21"/>
              <w:jc w:val="center"/>
              <w:rPr>
                <w:sz w:val="15"/>
              </w:rPr>
            </w:pPr>
            <w:r>
              <w:rPr>
                <w:spacing w:val="-10"/>
                <w:sz w:val="15"/>
              </w:rPr>
              <w:t>X</w:t>
            </w:r>
          </w:p>
        </w:tc>
      </w:tr>
      <w:tr w:rsidR="007F329F" w14:paraId="467FA259"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690F87F" w14:textId="77777777" w:rsidR="007F329F" w:rsidRDefault="007F329F" w:rsidP="00360AA4">
            <w:pPr>
              <w:pStyle w:val="TableParagraph"/>
              <w:spacing w:before="7"/>
              <w:rPr>
                <w:rFonts w:ascii="Times New Roman"/>
                <w:sz w:val="15"/>
              </w:rPr>
            </w:pPr>
          </w:p>
          <w:p w14:paraId="4299F089" w14:textId="77777777" w:rsidR="007F329F" w:rsidRDefault="007F329F" w:rsidP="00360AA4">
            <w:pPr>
              <w:pStyle w:val="TableParagraph"/>
              <w:spacing w:line="162" w:lineRule="exact"/>
              <w:ind w:left="25"/>
              <w:rPr>
                <w:sz w:val="15"/>
              </w:rPr>
            </w:pPr>
            <w:r>
              <w:rPr>
                <w:spacing w:val="-2"/>
                <w:sz w:val="15"/>
              </w:rPr>
              <w:t>OLAVE</w:t>
            </w:r>
          </w:p>
        </w:tc>
        <w:tc>
          <w:tcPr>
            <w:tcW w:w="850" w:type="dxa"/>
            <w:tcBorders>
              <w:top w:val="single" w:sz="12" w:space="0" w:color="000000"/>
              <w:left w:val="single" w:sz="12" w:space="0" w:color="000000"/>
              <w:bottom w:val="single" w:sz="12" w:space="0" w:color="000000"/>
              <w:right w:val="single" w:sz="12" w:space="0" w:color="000000"/>
            </w:tcBorders>
          </w:tcPr>
          <w:p w14:paraId="26AD8DCA" w14:textId="77777777" w:rsidR="007F329F" w:rsidRDefault="007F329F" w:rsidP="00360AA4">
            <w:pPr>
              <w:pStyle w:val="TableParagraph"/>
              <w:spacing w:before="7"/>
              <w:rPr>
                <w:rFonts w:ascii="Times New Roman"/>
                <w:sz w:val="15"/>
              </w:rPr>
            </w:pPr>
          </w:p>
          <w:p w14:paraId="6B2545F0" w14:textId="77777777" w:rsidR="007F329F" w:rsidRDefault="007F329F" w:rsidP="00360AA4">
            <w:pPr>
              <w:pStyle w:val="TableParagraph"/>
              <w:spacing w:line="162" w:lineRule="exact"/>
              <w:ind w:left="25"/>
              <w:rPr>
                <w:sz w:val="15"/>
              </w:rPr>
            </w:pPr>
            <w:r>
              <w:rPr>
                <w:spacing w:val="-2"/>
                <w:sz w:val="15"/>
              </w:rPr>
              <w:t>CIFUENTES</w:t>
            </w:r>
          </w:p>
        </w:tc>
        <w:tc>
          <w:tcPr>
            <w:tcW w:w="1134" w:type="dxa"/>
            <w:tcBorders>
              <w:top w:val="single" w:sz="12" w:space="0" w:color="000000"/>
              <w:left w:val="single" w:sz="12" w:space="0" w:color="000000"/>
              <w:bottom w:val="single" w:sz="12" w:space="0" w:color="000000"/>
              <w:right w:val="single" w:sz="12" w:space="0" w:color="000000"/>
            </w:tcBorders>
          </w:tcPr>
          <w:p w14:paraId="0FF8F3F0" w14:textId="77777777" w:rsidR="007F329F" w:rsidRDefault="007F329F" w:rsidP="00360AA4">
            <w:pPr>
              <w:pStyle w:val="TableParagraph"/>
              <w:spacing w:before="7"/>
              <w:rPr>
                <w:rFonts w:ascii="Times New Roman"/>
                <w:sz w:val="15"/>
              </w:rPr>
            </w:pPr>
          </w:p>
          <w:p w14:paraId="5CB2F974" w14:textId="77777777" w:rsidR="007F329F" w:rsidRDefault="007F329F" w:rsidP="00360AA4">
            <w:pPr>
              <w:pStyle w:val="TableParagraph"/>
              <w:spacing w:line="162" w:lineRule="exact"/>
              <w:ind w:left="25"/>
              <w:rPr>
                <w:sz w:val="15"/>
              </w:rPr>
            </w:pPr>
            <w:r>
              <w:rPr>
                <w:spacing w:val="-2"/>
                <w:sz w:val="15"/>
              </w:rPr>
              <w:t>WILSON</w:t>
            </w:r>
          </w:p>
        </w:tc>
        <w:tc>
          <w:tcPr>
            <w:tcW w:w="993" w:type="dxa"/>
            <w:tcBorders>
              <w:top w:val="single" w:sz="12" w:space="0" w:color="000000"/>
              <w:left w:val="single" w:sz="12" w:space="0" w:color="000000"/>
              <w:bottom w:val="single" w:sz="12" w:space="0" w:color="000000"/>
              <w:right w:val="single" w:sz="12" w:space="0" w:color="000000"/>
            </w:tcBorders>
          </w:tcPr>
          <w:p w14:paraId="5918CAFB" w14:textId="77777777" w:rsidR="007F329F" w:rsidRDefault="007F329F" w:rsidP="00360AA4">
            <w:pPr>
              <w:pStyle w:val="TableParagraph"/>
              <w:spacing w:before="7"/>
              <w:rPr>
                <w:rFonts w:ascii="Times New Roman"/>
                <w:sz w:val="15"/>
              </w:rPr>
            </w:pPr>
          </w:p>
          <w:p w14:paraId="272FD1FB" w14:textId="77777777" w:rsidR="007F329F" w:rsidRDefault="007F329F" w:rsidP="00360AA4">
            <w:pPr>
              <w:pStyle w:val="TableParagraph"/>
              <w:spacing w:line="162" w:lineRule="exact"/>
              <w:ind w:left="25"/>
              <w:rPr>
                <w:sz w:val="15"/>
              </w:rPr>
            </w:pPr>
            <w:r>
              <w:rPr>
                <w:spacing w:val="-2"/>
                <w:sz w:val="15"/>
              </w:rPr>
              <w:t>DAVID</w:t>
            </w:r>
          </w:p>
        </w:tc>
        <w:tc>
          <w:tcPr>
            <w:tcW w:w="2409" w:type="dxa"/>
            <w:tcBorders>
              <w:top w:val="single" w:sz="12" w:space="0" w:color="000000"/>
              <w:left w:val="single" w:sz="12" w:space="0" w:color="000000"/>
              <w:bottom w:val="single" w:sz="12" w:space="0" w:color="000000"/>
              <w:right w:val="single" w:sz="12" w:space="0" w:color="000000"/>
            </w:tcBorders>
          </w:tcPr>
          <w:p w14:paraId="70975901"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793E7EDC"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6D95B5BB" w14:textId="77777777" w:rsidR="007F329F" w:rsidRDefault="007F329F" w:rsidP="00360AA4">
            <w:pPr>
              <w:pStyle w:val="TableParagraph"/>
              <w:spacing w:before="7"/>
              <w:rPr>
                <w:rFonts w:ascii="Times New Roman"/>
                <w:sz w:val="15"/>
              </w:rPr>
            </w:pPr>
          </w:p>
          <w:p w14:paraId="2369B1DC"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8D90031" w14:textId="77777777" w:rsidR="007F329F" w:rsidRDefault="007F329F" w:rsidP="00360AA4">
            <w:pPr>
              <w:pStyle w:val="TableParagraph"/>
              <w:spacing w:before="7"/>
              <w:rPr>
                <w:rFonts w:ascii="Times New Roman"/>
                <w:sz w:val="15"/>
              </w:rPr>
            </w:pPr>
          </w:p>
          <w:p w14:paraId="27E92547"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647E797" w14:textId="77777777" w:rsidR="007F329F" w:rsidRDefault="007F329F" w:rsidP="00360AA4">
            <w:pPr>
              <w:pStyle w:val="TableParagraph"/>
              <w:spacing w:before="7"/>
              <w:rPr>
                <w:rFonts w:ascii="Times New Roman"/>
                <w:sz w:val="15"/>
              </w:rPr>
            </w:pPr>
          </w:p>
          <w:p w14:paraId="7F8C5AAD" w14:textId="77777777" w:rsidR="007F329F" w:rsidRDefault="007F329F" w:rsidP="00360AA4">
            <w:pPr>
              <w:pStyle w:val="TableParagraph"/>
              <w:spacing w:line="162" w:lineRule="exact"/>
              <w:ind w:left="21"/>
              <w:jc w:val="center"/>
              <w:rPr>
                <w:sz w:val="15"/>
              </w:rPr>
            </w:pPr>
            <w:r>
              <w:rPr>
                <w:spacing w:val="-10"/>
                <w:sz w:val="15"/>
              </w:rPr>
              <w:t>X</w:t>
            </w:r>
          </w:p>
        </w:tc>
      </w:tr>
      <w:tr w:rsidR="007F329F" w14:paraId="2751C0BE"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298401C8" w14:textId="77777777" w:rsidR="007F329F" w:rsidRDefault="007F329F" w:rsidP="00360AA4">
            <w:pPr>
              <w:pStyle w:val="TableParagraph"/>
              <w:spacing w:line="149" w:lineRule="exact"/>
              <w:ind w:left="25"/>
              <w:rPr>
                <w:sz w:val="15"/>
              </w:rPr>
            </w:pPr>
            <w:r>
              <w:rPr>
                <w:spacing w:val="-2"/>
                <w:sz w:val="15"/>
              </w:rPr>
              <w:t>OSORIO</w:t>
            </w:r>
          </w:p>
        </w:tc>
        <w:tc>
          <w:tcPr>
            <w:tcW w:w="850" w:type="dxa"/>
            <w:tcBorders>
              <w:top w:val="single" w:sz="12" w:space="0" w:color="000000"/>
              <w:left w:val="single" w:sz="12" w:space="0" w:color="000000"/>
              <w:bottom w:val="single" w:sz="12" w:space="0" w:color="000000"/>
              <w:right w:val="single" w:sz="12" w:space="0" w:color="000000"/>
            </w:tcBorders>
          </w:tcPr>
          <w:p w14:paraId="48451A24" w14:textId="77777777" w:rsidR="007F329F" w:rsidRDefault="007F329F" w:rsidP="00360AA4">
            <w:pPr>
              <w:pStyle w:val="TableParagraph"/>
              <w:spacing w:line="149" w:lineRule="exact"/>
              <w:ind w:left="25"/>
              <w:rPr>
                <w:sz w:val="15"/>
              </w:rPr>
            </w:pPr>
            <w:r>
              <w:rPr>
                <w:spacing w:val="-2"/>
                <w:sz w:val="15"/>
              </w:rPr>
              <w:t>PINTO</w:t>
            </w:r>
          </w:p>
        </w:tc>
        <w:tc>
          <w:tcPr>
            <w:tcW w:w="1134" w:type="dxa"/>
            <w:tcBorders>
              <w:top w:val="single" w:sz="12" w:space="0" w:color="000000"/>
              <w:left w:val="single" w:sz="12" w:space="0" w:color="000000"/>
              <w:bottom w:val="single" w:sz="12" w:space="0" w:color="000000"/>
              <w:right w:val="single" w:sz="12" w:space="0" w:color="000000"/>
            </w:tcBorders>
          </w:tcPr>
          <w:p w14:paraId="1E08B1AB" w14:textId="77777777" w:rsidR="007F329F" w:rsidRDefault="007F329F" w:rsidP="00360AA4">
            <w:pPr>
              <w:pStyle w:val="TableParagraph"/>
              <w:spacing w:line="149" w:lineRule="exact"/>
              <w:ind w:left="25"/>
              <w:rPr>
                <w:sz w:val="15"/>
              </w:rPr>
            </w:pPr>
            <w:r>
              <w:rPr>
                <w:spacing w:val="-2"/>
                <w:sz w:val="15"/>
              </w:rPr>
              <w:t>ISABELA</w:t>
            </w:r>
          </w:p>
        </w:tc>
        <w:tc>
          <w:tcPr>
            <w:tcW w:w="993" w:type="dxa"/>
            <w:tcBorders>
              <w:top w:val="single" w:sz="12" w:space="0" w:color="000000"/>
              <w:left w:val="single" w:sz="12" w:space="0" w:color="000000"/>
              <w:bottom w:val="single" w:sz="12" w:space="0" w:color="000000"/>
              <w:right w:val="single" w:sz="12" w:space="0" w:color="000000"/>
            </w:tcBorders>
          </w:tcPr>
          <w:p w14:paraId="4E94B7C0" w14:textId="77777777" w:rsidR="007F329F" w:rsidRDefault="007F329F"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3A5A174B"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FÍSICA</w:t>
            </w:r>
          </w:p>
        </w:tc>
        <w:tc>
          <w:tcPr>
            <w:tcW w:w="1134" w:type="dxa"/>
            <w:tcBorders>
              <w:top w:val="single" w:sz="12" w:space="0" w:color="000000"/>
              <w:left w:val="single" w:sz="12" w:space="0" w:color="000000"/>
              <w:bottom w:val="single" w:sz="12" w:space="0" w:color="000000"/>
              <w:right w:val="single" w:sz="12" w:space="0" w:color="000000"/>
            </w:tcBorders>
          </w:tcPr>
          <w:p w14:paraId="2D3C6A38"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1C3B53F"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C0CEFA1" w14:textId="77777777" w:rsidR="007F329F" w:rsidRDefault="007F329F" w:rsidP="00360AA4">
            <w:pPr>
              <w:pStyle w:val="TableParagraph"/>
              <w:spacing w:line="149" w:lineRule="exact"/>
              <w:ind w:left="21"/>
              <w:jc w:val="center"/>
              <w:rPr>
                <w:sz w:val="15"/>
              </w:rPr>
            </w:pPr>
            <w:r>
              <w:rPr>
                <w:spacing w:val="-10"/>
                <w:sz w:val="15"/>
              </w:rPr>
              <w:t>X</w:t>
            </w:r>
          </w:p>
        </w:tc>
      </w:tr>
      <w:tr w:rsidR="007F329F" w14:paraId="0F04FAFB"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65C0DEC" w14:textId="77777777" w:rsidR="007F329F" w:rsidRDefault="007F329F" w:rsidP="00360AA4">
            <w:pPr>
              <w:pStyle w:val="TableParagraph"/>
              <w:spacing w:before="6"/>
              <w:rPr>
                <w:rFonts w:ascii="Times New Roman"/>
                <w:sz w:val="15"/>
              </w:rPr>
            </w:pPr>
          </w:p>
          <w:p w14:paraId="148EC27F" w14:textId="77777777" w:rsidR="007F329F" w:rsidRDefault="007F329F" w:rsidP="00360AA4">
            <w:pPr>
              <w:pStyle w:val="TableParagraph"/>
              <w:spacing w:line="162" w:lineRule="exact"/>
              <w:ind w:left="25"/>
              <w:rPr>
                <w:sz w:val="15"/>
              </w:rPr>
            </w:pPr>
            <w:r>
              <w:rPr>
                <w:spacing w:val="-2"/>
                <w:sz w:val="15"/>
              </w:rPr>
              <w:t>OSORIO</w:t>
            </w:r>
          </w:p>
        </w:tc>
        <w:tc>
          <w:tcPr>
            <w:tcW w:w="850" w:type="dxa"/>
            <w:tcBorders>
              <w:top w:val="single" w:sz="12" w:space="0" w:color="000000"/>
              <w:left w:val="single" w:sz="12" w:space="0" w:color="000000"/>
              <w:bottom w:val="single" w:sz="12" w:space="0" w:color="000000"/>
              <w:right w:val="single" w:sz="12" w:space="0" w:color="000000"/>
            </w:tcBorders>
          </w:tcPr>
          <w:p w14:paraId="43C8389C" w14:textId="77777777" w:rsidR="007F329F" w:rsidRDefault="007F329F" w:rsidP="00360AA4">
            <w:pPr>
              <w:pStyle w:val="TableParagraph"/>
              <w:spacing w:before="6"/>
              <w:rPr>
                <w:rFonts w:ascii="Times New Roman"/>
                <w:sz w:val="15"/>
              </w:rPr>
            </w:pPr>
          </w:p>
          <w:p w14:paraId="73309488" w14:textId="77777777" w:rsidR="007F329F" w:rsidRDefault="007F329F" w:rsidP="00360AA4">
            <w:pPr>
              <w:pStyle w:val="TableParagraph"/>
              <w:spacing w:line="162" w:lineRule="exact"/>
              <w:ind w:left="25"/>
              <w:rPr>
                <w:sz w:val="15"/>
              </w:rPr>
            </w:pPr>
            <w:r>
              <w:rPr>
                <w:spacing w:val="-2"/>
                <w:sz w:val="15"/>
              </w:rPr>
              <w:t>CARDONA</w:t>
            </w:r>
          </w:p>
        </w:tc>
        <w:tc>
          <w:tcPr>
            <w:tcW w:w="1134" w:type="dxa"/>
            <w:tcBorders>
              <w:top w:val="single" w:sz="12" w:space="0" w:color="000000"/>
              <w:left w:val="single" w:sz="12" w:space="0" w:color="000000"/>
              <w:bottom w:val="single" w:sz="12" w:space="0" w:color="000000"/>
              <w:right w:val="single" w:sz="12" w:space="0" w:color="000000"/>
            </w:tcBorders>
          </w:tcPr>
          <w:p w14:paraId="29BF19C6" w14:textId="77777777" w:rsidR="007F329F" w:rsidRDefault="007F329F" w:rsidP="00360AA4">
            <w:pPr>
              <w:pStyle w:val="TableParagraph"/>
              <w:spacing w:before="6"/>
              <w:rPr>
                <w:rFonts w:ascii="Times New Roman"/>
                <w:sz w:val="15"/>
              </w:rPr>
            </w:pPr>
          </w:p>
          <w:p w14:paraId="234C77DB" w14:textId="77777777" w:rsidR="007F329F" w:rsidRDefault="007F329F"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479EC581" w14:textId="77777777" w:rsidR="007F329F" w:rsidRDefault="007F329F" w:rsidP="00360AA4">
            <w:pPr>
              <w:pStyle w:val="TableParagraph"/>
              <w:spacing w:before="6"/>
              <w:rPr>
                <w:rFonts w:ascii="Times New Roman"/>
                <w:sz w:val="15"/>
              </w:rPr>
            </w:pPr>
          </w:p>
          <w:p w14:paraId="310BC180" w14:textId="77777777" w:rsidR="007F329F" w:rsidRDefault="007F329F" w:rsidP="00360AA4">
            <w:pPr>
              <w:pStyle w:val="TableParagraph"/>
              <w:spacing w:line="162" w:lineRule="exact"/>
              <w:ind w:left="25"/>
              <w:rPr>
                <w:sz w:val="15"/>
              </w:rPr>
            </w:pPr>
            <w:r>
              <w:rPr>
                <w:spacing w:val="-2"/>
                <w:sz w:val="15"/>
              </w:rPr>
              <w:t>SEBASTIAN</w:t>
            </w:r>
          </w:p>
        </w:tc>
        <w:tc>
          <w:tcPr>
            <w:tcW w:w="2409" w:type="dxa"/>
            <w:tcBorders>
              <w:top w:val="single" w:sz="12" w:space="0" w:color="000000"/>
              <w:left w:val="single" w:sz="12" w:space="0" w:color="000000"/>
              <w:bottom w:val="single" w:sz="12" w:space="0" w:color="000000"/>
              <w:right w:val="single" w:sz="12" w:space="0" w:color="000000"/>
            </w:tcBorders>
          </w:tcPr>
          <w:p w14:paraId="2B0B2AF6" w14:textId="77777777" w:rsidR="007F329F" w:rsidRDefault="007F329F" w:rsidP="00360AA4">
            <w:pPr>
              <w:pStyle w:val="TableParagraph"/>
              <w:spacing w:before="6"/>
              <w:rPr>
                <w:rFonts w:ascii="Times New Roman"/>
                <w:sz w:val="15"/>
              </w:rPr>
            </w:pPr>
          </w:p>
          <w:p w14:paraId="667BE293"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39B01EFC" w14:textId="77777777" w:rsidR="007F329F" w:rsidRDefault="007F329F" w:rsidP="00360AA4">
            <w:pPr>
              <w:pStyle w:val="TableParagraph"/>
              <w:spacing w:before="6"/>
              <w:rPr>
                <w:rFonts w:ascii="Times New Roman"/>
                <w:sz w:val="15"/>
              </w:rPr>
            </w:pPr>
          </w:p>
          <w:p w14:paraId="34A16D82"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FF2E467" w14:textId="77777777" w:rsidR="007F329F" w:rsidRDefault="007F329F" w:rsidP="00360AA4">
            <w:pPr>
              <w:pStyle w:val="TableParagraph"/>
              <w:spacing w:before="6"/>
              <w:rPr>
                <w:rFonts w:ascii="Times New Roman"/>
                <w:sz w:val="15"/>
              </w:rPr>
            </w:pPr>
          </w:p>
          <w:p w14:paraId="14310489"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787A954" w14:textId="77777777" w:rsidR="007F329F" w:rsidRDefault="007F329F" w:rsidP="00360AA4">
            <w:pPr>
              <w:pStyle w:val="TableParagraph"/>
              <w:spacing w:before="6"/>
              <w:rPr>
                <w:rFonts w:ascii="Times New Roman"/>
                <w:sz w:val="15"/>
              </w:rPr>
            </w:pPr>
          </w:p>
          <w:p w14:paraId="6A77BFC6" w14:textId="77777777" w:rsidR="007F329F" w:rsidRDefault="007F329F" w:rsidP="00360AA4">
            <w:pPr>
              <w:pStyle w:val="TableParagraph"/>
              <w:spacing w:line="162" w:lineRule="exact"/>
              <w:ind w:left="21"/>
              <w:jc w:val="center"/>
              <w:rPr>
                <w:sz w:val="15"/>
              </w:rPr>
            </w:pPr>
            <w:r>
              <w:rPr>
                <w:spacing w:val="-10"/>
                <w:sz w:val="15"/>
              </w:rPr>
              <w:t>X</w:t>
            </w:r>
          </w:p>
        </w:tc>
      </w:tr>
      <w:tr w:rsidR="007F329F" w14:paraId="30F94F4D"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4D1D1FD0" w14:textId="77777777" w:rsidR="007F329F" w:rsidRDefault="007F329F" w:rsidP="00360AA4">
            <w:pPr>
              <w:pStyle w:val="TableParagraph"/>
              <w:spacing w:line="149" w:lineRule="exact"/>
              <w:ind w:left="25"/>
              <w:rPr>
                <w:sz w:val="15"/>
              </w:rPr>
            </w:pPr>
            <w:r>
              <w:rPr>
                <w:spacing w:val="-2"/>
                <w:sz w:val="15"/>
              </w:rPr>
              <w:t>OSORIO</w:t>
            </w:r>
          </w:p>
        </w:tc>
        <w:tc>
          <w:tcPr>
            <w:tcW w:w="850" w:type="dxa"/>
            <w:tcBorders>
              <w:top w:val="single" w:sz="12" w:space="0" w:color="000000"/>
              <w:left w:val="single" w:sz="12" w:space="0" w:color="000000"/>
              <w:bottom w:val="single" w:sz="12" w:space="0" w:color="000000"/>
              <w:right w:val="single" w:sz="12" w:space="0" w:color="000000"/>
            </w:tcBorders>
          </w:tcPr>
          <w:p w14:paraId="715A43FA" w14:textId="77777777" w:rsidR="007F329F" w:rsidRDefault="007F329F" w:rsidP="00360AA4">
            <w:pPr>
              <w:pStyle w:val="TableParagraph"/>
              <w:spacing w:line="149" w:lineRule="exact"/>
              <w:ind w:left="25"/>
              <w:rPr>
                <w:sz w:val="15"/>
              </w:rPr>
            </w:pPr>
            <w:r>
              <w:rPr>
                <w:spacing w:val="-2"/>
                <w:sz w:val="15"/>
              </w:rPr>
              <w:t>MEJIA</w:t>
            </w:r>
          </w:p>
        </w:tc>
        <w:tc>
          <w:tcPr>
            <w:tcW w:w="1134" w:type="dxa"/>
            <w:tcBorders>
              <w:top w:val="single" w:sz="12" w:space="0" w:color="000000"/>
              <w:left w:val="single" w:sz="12" w:space="0" w:color="000000"/>
              <w:bottom w:val="single" w:sz="12" w:space="0" w:color="000000"/>
              <w:right w:val="single" w:sz="12" w:space="0" w:color="000000"/>
            </w:tcBorders>
          </w:tcPr>
          <w:p w14:paraId="2EEED0B9" w14:textId="77777777" w:rsidR="007F329F" w:rsidRDefault="007F329F" w:rsidP="00360AA4">
            <w:pPr>
              <w:pStyle w:val="TableParagraph"/>
              <w:spacing w:line="149" w:lineRule="exact"/>
              <w:ind w:left="25"/>
              <w:rPr>
                <w:sz w:val="15"/>
              </w:rPr>
            </w:pPr>
            <w:r>
              <w:rPr>
                <w:spacing w:val="-2"/>
                <w:sz w:val="15"/>
              </w:rPr>
              <w:t>ALLAN</w:t>
            </w:r>
          </w:p>
        </w:tc>
        <w:tc>
          <w:tcPr>
            <w:tcW w:w="993" w:type="dxa"/>
            <w:tcBorders>
              <w:top w:val="single" w:sz="12" w:space="0" w:color="000000"/>
              <w:left w:val="single" w:sz="12" w:space="0" w:color="000000"/>
              <w:bottom w:val="single" w:sz="12" w:space="0" w:color="000000"/>
              <w:right w:val="single" w:sz="12" w:space="0" w:color="000000"/>
            </w:tcBorders>
          </w:tcPr>
          <w:p w14:paraId="1ACA0946" w14:textId="77777777" w:rsidR="007F329F" w:rsidRDefault="007F329F" w:rsidP="00360AA4">
            <w:pPr>
              <w:pStyle w:val="TableParagraph"/>
              <w:spacing w:line="149" w:lineRule="exact"/>
              <w:ind w:left="25"/>
              <w:rPr>
                <w:sz w:val="15"/>
              </w:rPr>
            </w:pPr>
            <w:r>
              <w:rPr>
                <w:spacing w:val="-4"/>
                <w:sz w:val="15"/>
              </w:rPr>
              <w:t>JOEL</w:t>
            </w:r>
          </w:p>
        </w:tc>
        <w:tc>
          <w:tcPr>
            <w:tcW w:w="2409" w:type="dxa"/>
            <w:tcBorders>
              <w:top w:val="single" w:sz="12" w:space="0" w:color="000000"/>
              <w:left w:val="single" w:sz="12" w:space="0" w:color="000000"/>
              <w:bottom w:val="single" w:sz="12" w:space="0" w:color="000000"/>
              <w:right w:val="single" w:sz="12" w:space="0" w:color="000000"/>
            </w:tcBorders>
          </w:tcPr>
          <w:p w14:paraId="53D28185"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4DBFA2E8"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BD98515"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2D3588F" w14:textId="77777777" w:rsidR="007F329F" w:rsidRDefault="007F329F" w:rsidP="00360AA4">
            <w:pPr>
              <w:pStyle w:val="TableParagraph"/>
              <w:spacing w:line="149" w:lineRule="exact"/>
              <w:ind w:left="21"/>
              <w:jc w:val="center"/>
              <w:rPr>
                <w:sz w:val="15"/>
              </w:rPr>
            </w:pPr>
            <w:r>
              <w:rPr>
                <w:spacing w:val="-10"/>
                <w:sz w:val="15"/>
              </w:rPr>
              <w:t>X</w:t>
            </w:r>
          </w:p>
        </w:tc>
      </w:tr>
      <w:tr w:rsidR="007F329F" w14:paraId="677E3C29"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763FF6F" w14:textId="77777777" w:rsidR="007F329F" w:rsidRDefault="007F329F" w:rsidP="00360AA4">
            <w:pPr>
              <w:pStyle w:val="TableParagraph"/>
              <w:spacing w:before="6"/>
              <w:rPr>
                <w:rFonts w:ascii="Times New Roman"/>
                <w:sz w:val="15"/>
              </w:rPr>
            </w:pPr>
          </w:p>
          <w:p w14:paraId="024B2397" w14:textId="77777777" w:rsidR="007F329F" w:rsidRDefault="007F329F" w:rsidP="00360AA4">
            <w:pPr>
              <w:pStyle w:val="TableParagraph"/>
              <w:spacing w:line="162" w:lineRule="exact"/>
              <w:ind w:left="25"/>
              <w:rPr>
                <w:sz w:val="15"/>
              </w:rPr>
            </w:pPr>
            <w:r>
              <w:rPr>
                <w:spacing w:val="-2"/>
                <w:sz w:val="15"/>
              </w:rPr>
              <w:t>OSORIO</w:t>
            </w:r>
          </w:p>
        </w:tc>
        <w:tc>
          <w:tcPr>
            <w:tcW w:w="850" w:type="dxa"/>
            <w:tcBorders>
              <w:top w:val="single" w:sz="12" w:space="0" w:color="000000"/>
              <w:left w:val="single" w:sz="12" w:space="0" w:color="000000"/>
              <w:bottom w:val="single" w:sz="12" w:space="0" w:color="000000"/>
              <w:right w:val="single" w:sz="12" w:space="0" w:color="000000"/>
            </w:tcBorders>
          </w:tcPr>
          <w:p w14:paraId="17A0F84D" w14:textId="77777777" w:rsidR="007F329F" w:rsidRDefault="007F329F" w:rsidP="00360AA4">
            <w:pPr>
              <w:pStyle w:val="TableParagraph"/>
              <w:spacing w:before="6"/>
              <w:rPr>
                <w:rFonts w:ascii="Times New Roman"/>
                <w:sz w:val="15"/>
              </w:rPr>
            </w:pPr>
          </w:p>
          <w:p w14:paraId="15626E68" w14:textId="77777777" w:rsidR="007F329F" w:rsidRDefault="007F329F" w:rsidP="00360AA4">
            <w:pPr>
              <w:pStyle w:val="TableParagraph"/>
              <w:spacing w:line="162" w:lineRule="exact"/>
              <w:ind w:left="25"/>
              <w:rPr>
                <w:sz w:val="15"/>
              </w:rPr>
            </w:pPr>
            <w:r>
              <w:rPr>
                <w:spacing w:val="-2"/>
                <w:sz w:val="15"/>
              </w:rPr>
              <w:t>ZULUAGA</w:t>
            </w:r>
          </w:p>
        </w:tc>
        <w:tc>
          <w:tcPr>
            <w:tcW w:w="1134" w:type="dxa"/>
            <w:tcBorders>
              <w:top w:val="single" w:sz="12" w:space="0" w:color="000000"/>
              <w:left w:val="single" w:sz="12" w:space="0" w:color="000000"/>
              <w:bottom w:val="single" w:sz="12" w:space="0" w:color="000000"/>
              <w:right w:val="single" w:sz="12" w:space="0" w:color="000000"/>
            </w:tcBorders>
          </w:tcPr>
          <w:p w14:paraId="7C323A62" w14:textId="77777777" w:rsidR="007F329F" w:rsidRDefault="007F329F" w:rsidP="00360AA4">
            <w:pPr>
              <w:pStyle w:val="TableParagraph"/>
              <w:spacing w:before="6"/>
              <w:rPr>
                <w:rFonts w:ascii="Times New Roman"/>
                <w:sz w:val="15"/>
              </w:rPr>
            </w:pPr>
          </w:p>
          <w:p w14:paraId="2DF6C10E" w14:textId="77777777" w:rsidR="007F329F" w:rsidRDefault="007F329F" w:rsidP="00360AA4">
            <w:pPr>
              <w:pStyle w:val="TableParagraph"/>
              <w:spacing w:line="162" w:lineRule="exact"/>
              <w:ind w:left="25"/>
              <w:rPr>
                <w:sz w:val="15"/>
              </w:rPr>
            </w:pPr>
            <w:r>
              <w:rPr>
                <w:spacing w:val="-4"/>
                <w:sz w:val="15"/>
              </w:rPr>
              <w:t>MARIA</w:t>
            </w:r>
          </w:p>
        </w:tc>
        <w:tc>
          <w:tcPr>
            <w:tcW w:w="993" w:type="dxa"/>
            <w:tcBorders>
              <w:top w:val="single" w:sz="12" w:space="0" w:color="000000"/>
              <w:left w:val="single" w:sz="12" w:space="0" w:color="000000"/>
              <w:bottom w:val="single" w:sz="12" w:space="0" w:color="000000"/>
              <w:right w:val="single" w:sz="12" w:space="0" w:color="000000"/>
            </w:tcBorders>
          </w:tcPr>
          <w:p w14:paraId="6E590EE0" w14:textId="77777777" w:rsidR="007F329F" w:rsidRDefault="007F329F" w:rsidP="00360AA4">
            <w:pPr>
              <w:pStyle w:val="TableParagraph"/>
              <w:spacing w:before="6"/>
              <w:rPr>
                <w:rFonts w:ascii="Times New Roman"/>
                <w:sz w:val="15"/>
              </w:rPr>
            </w:pPr>
          </w:p>
          <w:p w14:paraId="699C8A94" w14:textId="77777777" w:rsidR="007F329F" w:rsidRDefault="007F329F" w:rsidP="00360AA4">
            <w:pPr>
              <w:pStyle w:val="TableParagraph"/>
              <w:spacing w:line="162" w:lineRule="exact"/>
              <w:ind w:left="25"/>
              <w:rPr>
                <w:sz w:val="15"/>
              </w:rPr>
            </w:pPr>
            <w:r>
              <w:rPr>
                <w:spacing w:val="-2"/>
                <w:sz w:val="15"/>
              </w:rPr>
              <w:t>FERNANDA</w:t>
            </w:r>
          </w:p>
        </w:tc>
        <w:tc>
          <w:tcPr>
            <w:tcW w:w="2409" w:type="dxa"/>
            <w:tcBorders>
              <w:top w:val="single" w:sz="12" w:space="0" w:color="000000"/>
              <w:left w:val="single" w:sz="12" w:space="0" w:color="000000"/>
              <w:bottom w:val="single" w:sz="12" w:space="0" w:color="000000"/>
              <w:right w:val="single" w:sz="12" w:space="0" w:color="000000"/>
            </w:tcBorders>
          </w:tcPr>
          <w:p w14:paraId="357D3C7D" w14:textId="77777777" w:rsidR="007F329F" w:rsidRDefault="007F329F" w:rsidP="00360AA4">
            <w:pPr>
              <w:pStyle w:val="TableParagraph"/>
              <w:spacing w:before="6"/>
              <w:rPr>
                <w:rFonts w:ascii="Times New Roman"/>
                <w:sz w:val="15"/>
              </w:rPr>
            </w:pPr>
          </w:p>
          <w:p w14:paraId="20865064"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BC6E305" w14:textId="77777777" w:rsidR="007F329F" w:rsidRDefault="007F329F" w:rsidP="00360AA4">
            <w:pPr>
              <w:pStyle w:val="TableParagraph"/>
              <w:spacing w:before="6"/>
              <w:rPr>
                <w:rFonts w:ascii="Times New Roman"/>
                <w:sz w:val="15"/>
              </w:rPr>
            </w:pPr>
          </w:p>
          <w:p w14:paraId="780016B9"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674A43B" w14:textId="77777777" w:rsidR="007F329F" w:rsidRDefault="007F329F" w:rsidP="00360AA4">
            <w:pPr>
              <w:pStyle w:val="TableParagraph"/>
              <w:spacing w:before="6"/>
              <w:rPr>
                <w:rFonts w:ascii="Times New Roman"/>
                <w:sz w:val="15"/>
              </w:rPr>
            </w:pPr>
          </w:p>
          <w:p w14:paraId="33CD2A00"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0D10F2D" w14:textId="77777777" w:rsidR="007F329F" w:rsidRDefault="007F329F" w:rsidP="00360AA4">
            <w:pPr>
              <w:pStyle w:val="TableParagraph"/>
              <w:spacing w:before="6"/>
              <w:rPr>
                <w:rFonts w:ascii="Times New Roman"/>
                <w:sz w:val="15"/>
              </w:rPr>
            </w:pPr>
          </w:p>
          <w:p w14:paraId="4F400EA2" w14:textId="77777777" w:rsidR="007F329F" w:rsidRDefault="007F329F" w:rsidP="00360AA4">
            <w:pPr>
              <w:pStyle w:val="TableParagraph"/>
              <w:spacing w:line="162" w:lineRule="exact"/>
              <w:ind w:left="21"/>
              <w:jc w:val="center"/>
              <w:rPr>
                <w:sz w:val="15"/>
              </w:rPr>
            </w:pPr>
            <w:r>
              <w:rPr>
                <w:spacing w:val="-10"/>
                <w:sz w:val="15"/>
              </w:rPr>
              <w:t>X</w:t>
            </w:r>
          </w:p>
        </w:tc>
      </w:tr>
      <w:tr w:rsidR="007F329F" w14:paraId="55169CE9"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0D6CC87" w14:textId="77777777" w:rsidR="007F329F" w:rsidRDefault="007F329F" w:rsidP="00360AA4">
            <w:pPr>
              <w:pStyle w:val="TableParagraph"/>
              <w:spacing w:line="149" w:lineRule="exact"/>
              <w:ind w:left="25"/>
              <w:rPr>
                <w:sz w:val="15"/>
              </w:rPr>
            </w:pPr>
            <w:r>
              <w:rPr>
                <w:spacing w:val="-2"/>
                <w:sz w:val="15"/>
              </w:rPr>
              <w:t>OVIEDO</w:t>
            </w:r>
          </w:p>
        </w:tc>
        <w:tc>
          <w:tcPr>
            <w:tcW w:w="850" w:type="dxa"/>
            <w:tcBorders>
              <w:top w:val="single" w:sz="12" w:space="0" w:color="000000"/>
              <w:left w:val="single" w:sz="12" w:space="0" w:color="000000"/>
              <w:bottom w:val="single" w:sz="12" w:space="0" w:color="000000"/>
              <w:right w:val="single" w:sz="12" w:space="0" w:color="000000"/>
            </w:tcBorders>
          </w:tcPr>
          <w:p w14:paraId="7B715CDD" w14:textId="77777777" w:rsidR="007F329F" w:rsidRDefault="007F329F" w:rsidP="00360AA4">
            <w:pPr>
              <w:pStyle w:val="TableParagraph"/>
              <w:spacing w:line="149" w:lineRule="exact"/>
              <w:ind w:left="25"/>
              <w:rPr>
                <w:sz w:val="15"/>
              </w:rPr>
            </w:pPr>
            <w:r>
              <w:rPr>
                <w:spacing w:val="-4"/>
                <w:sz w:val="15"/>
              </w:rPr>
              <w:t>RIOS</w:t>
            </w:r>
          </w:p>
        </w:tc>
        <w:tc>
          <w:tcPr>
            <w:tcW w:w="1134" w:type="dxa"/>
            <w:tcBorders>
              <w:top w:val="single" w:sz="12" w:space="0" w:color="000000"/>
              <w:left w:val="single" w:sz="12" w:space="0" w:color="000000"/>
              <w:bottom w:val="single" w:sz="12" w:space="0" w:color="000000"/>
              <w:right w:val="single" w:sz="12" w:space="0" w:color="000000"/>
            </w:tcBorders>
          </w:tcPr>
          <w:p w14:paraId="47047402" w14:textId="77777777" w:rsidR="007F329F" w:rsidRDefault="007F329F" w:rsidP="00360AA4">
            <w:pPr>
              <w:pStyle w:val="TableParagraph"/>
              <w:spacing w:line="149" w:lineRule="exact"/>
              <w:ind w:left="25"/>
              <w:rPr>
                <w:sz w:val="15"/>
              </w:rPr>
            </w:pPr>
            <w:r>
              <w:rPr>
                <w:spacing w:val="-4"/>
                <w:sz w:val="15"/>
              </w:rPr>
              <w:t>NOAH</w:t>
            </w:r>
          </w:p>
        </w:tc>
        <w:tc>
          <w:tcPr>
            <w:tcW w:w="993" w:type="dxa"/>
            <w:tcBorders>
              <w:top w:val="single" w:sz="12" w:space="0" w:color="000000"/>
              <w:left w:val="single" w:sz="12" w:space="0" w:color="000000"/>
              <w:bottom w:val="single" w:sz="12" w:space="0" w:color="000000"/>
              <w:right w:val="single" w:sz="12" w:space="0" w:color="000000"/>
            </w:tcBorders>
          </w:tcPr>
          <w:p w14:paraId="10E355F5" w14:textId="77777777" w:rsidR="007F329F" w:rsidRDefault="007F329F" w:rsidP="00360AA4">
            <w:pPr>
              <w:pStyle w:val="TableParagraph"/>
              <w:spacing w:line="149" w:lineRule="exact"/>
              <w:ind w:left="25"/>
              <w:rPr>
                <w:sz w:val="15"/>
              </w:rPr>
            </w:pPr>
            <w:r>
              <w:rPr>
                <w:spacing w:val="-2"/>
                <w:sz w:val="15"/>
              </w:rPr>
              <w:t>MATTHIAS</w:t>
            </w:r>
          </w:p>
        </w:tc>
        <w:tc>
          <w:tcPr>
            <w:tcW w:w="2409" w:type="dxa"/>
            <w:tcBorders>
              <w:top w:val="single" w:sz="12" w:space="0" w:color="000000"/>
              <w:left w:val="single" w:sz="12" w:space="0" w:color="000000"/>
              <w:bottom w:val="single" w:sz="12" w:space="0" w:color="000000"/>
              <w:right w:val="single" w:sz="12" w:space="0" w:color="000000"/>
            </w:tcBorders>
          </w:tcPr>
          <w:p w14:paraId="7C655AB0"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5755051A"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3B19753"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F074608" w14:textId="77777777" w:rsidR="007F329F" w:rsidRDefault="007F329F" w:rsidP="00360AA4">
            <w:pPr>
              <w:pStyle w:val="TableParagraph"/>
              <w:spacing w:line="149" w:lineRule="exact"/>
              <w:ind w:left="21"/>
              <w:jc w:val="center"/>
              <w:rPr>
                <w:sz w:val="15"/>
              </w:rPr>
            </w:pPr>
            <w:r>
              <w:rPr>
                <w:spacing w:val="-10"/>
                <w:sz w:val="15"/>
              </w:rPr>
              <w:t>X</w:t>
            </w:r>
          </w:p>
        </w:tc>
      </w:tr>
      <w:tr w:rsidR="007F329F" w14:paraId="5F044CE8"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F8E8829" w14:textId="77777777" w:rsidR="007F329F" w:rsidRDefault="007F329F" w:rsidP="00360AA4">
            <w:pPr>
              <w:pStyle w:val="TableParagraph"/>
              <w:spacing w:before="6"/>
              <w:rPr>
                <w:rFonts w:ascii="Times New Roman"/>
                <w:sz w:val="15"/>
              </w:rPr>
            </w:pPr>
          </w:p>
          <w:p w14:paraId="7A0A6DD9" w14:textId="77777777" w:rsidR="007F329F" w:rsidRDefault="007F329F" w:rsidP="00360AA4">
            <w:pPr>
              <w:pStyle w:val="TableParagraph"/>
              <w:spacing w:line="162" w:lineRule="exact"/>
              <w:ind w:left="25"/>
              <w:rPr>
                <w:sz w:val="15"/>
              </w:rPr>
            </w:pPr>
            <w:r>
              <w:rPr>
                <w:spacing w:val="-2"/>
                <w:sz w:val="15"/>
              </w:rPr>
              <w:t>PALACIOS</w:t>
            </w:r>
          </w:p>
        </w:tc>
        <w:tc>
          <w:tcPr>
            <w:tcW w:w="850" w:type="dxa"/>
            <w:tcBorders>
              <w:top w:val="single" w:sz="12" w:space="0" w:color="000000"/>
              <w:left w:val="single" w:sz="12" w:space="0" w:color="000000"/>
              <w:bottom w:val="single" w:sz="12" w:space="0" w:color="000000"/>
              <w:right w:val="single" w:sz="12" w:space="0" w:color="000000"/>
            </w:tcBorders>
          </w:tcPr>
          <w:p w14:paraId="7D251FAE" w14:textId="77777777" w:rsidR="007F329F" w:rsidRDefault="007F329F" w:rsidP="00360AA4">
            <w:pPr>
              <w:pStyle w:val="TableParagraph"/>
              <w:spacing w:before="6"/>
              <w:rPr>
                <w:rFonts w:ascii="Times New Roman"/>
                <w:sz w:val="15"/>
              </w:rPr>
            </w:pPr>
          </w:p>
          <w:p w14:paraId="143D4E2D" w14:textId="77777777" w:rsidR="007F329F" w:rsidRDefault="007F329F" w:rsidP="00360AA4">
            <w:pPr>
              <w:pStyle w:val="TableParagraph"/>
              <w:spacing w:line="162" w:lineRule="exact"/>
              <w:ind w:left="25"/>
              <w:rPr>
                <w:sz w:val="15"/>
              </w:rPr>
            </w:pPr>
            <w:r>
              <w:rPr>
                <w:spacing w:val="-2"/>
                <w:sz w:val="15"/>
              </w:rPr>
              <w:t>PALACIOS</w:t>
            </w:r>
          </w:p>
        </w:tc>
        <w:tc>
          <w:tcPr>
            <w:tcW w:w="1134" w:type="dxa"/>
            <w:tcBorders>
              <w:top w:val="single" w:sz="12" w:space="0" w:color="000000"/>
              <w:left w:val="single" w:sz="12" w:space="0" w:color="000000"/>
              <w:bottom w:val="single" w:sz="12" w:space="0" w:color="000000"/>
              <w:right w:val="single" w:sz="12" w:space="0" w:color="000000"/>
            </w:tcBorders>
          </w:tcPr>
          <w:p w14:paraId="0EECC07C" w14:textId="77777777" w:rsidR="007F329F" w:rsidRDefault="007F329F" w:rsidP="00360AA4">
            <w:pPr>
              <w:pStyle w:val="TableParagraph"/>
              <w:spacing w:before="6"/>
              <w:rPr>
                <w:rFonts w:ascii="Times New Roman"/>
                <w:sz w:val="15"/>
              </w:rPr>
            </w:pPr>
          </w:p>
          <w:p w14:paraId="2BA10800" w14:textId="77777777" w:rsidR="007F329F" w:rsidRDefault="007F329F" w:rsidP="00360AA4">
            <w:pPr>
              <w:pStyle w:val="TableParagraph"/>
              <w:spacing w:line="162" w:lineRule="exact"/>
              <w:ind w:left="25"/>
              <w:rPr>
                <w:sz w:val="15"/>
              </w:rPr>
            </w:pPr>
            <w:r>
              <w:rPr>
                <w:spacing w:val="-2"/>
                <w:sz w:val="15"/>
              </w:rPr>
              <w:t>YESICA</w:t>
            </w:r>
          </w:p>
        </w:tc>
        <w:tc>
          <w:tcPr>
            <w:tcW w:w="993" w:type="dxa"/>
            <w:tcBorders>
              <w:top w:val="single" w:sz="12" w:space="0" w:color="000000"/>
              <w:left w:val="single" w:sz="12" w:space="0" w:color="000000"/>
              <w:bottom w:val="single" w:sz="12" w:space="0" w:color="000000"/>
              <w:right w:val="single" w:sz="12" w:space="0" w:color="000000"/>
            </w:tcBorders>
          </w:tcPr>
          <w:p w14:paraId="5BBCAF41" w14:textId="77777777" w:rsidR="007F329F" w:rsidRDefault="007F329F" w:rsidP="00360AA4">
            <w:pPr>
              <w:pStyle w:val="TableParagraph"/>
              <w:spacing w:before="6"/>
              <w:rPr>
                <w:rFonts w:ascii="Times New Roman"/>
                <w:sz w:val="15"/>
              </w:rPr>
            </w:pPr>
          </w:p>
          <w:p w14:paraId="709C46D9" w14:textId="77777777" w:rsidR="007F329F" w:rsidRDefault="007F329F" w:rsidP="00360AA4">
            <w:pPr>
              <w:pStyle w:val="TableParagraph"/>
              <w:spacing w:line="162" w:lineRule="exact"/>
              <w:ind w:left="25"/>
              <w:rPr>
                <w:sz w:val="15"/>
              </w:rPr>
            </w:pPr>
            <w:r>
              <w:rPr>
                <w:spacing w:val="-4"/>
                <w:sz w:val="15"/>
              </w:rPr>
              <w:t>MARIA</w:t>
            </w:r>
          </w:p>
        </w:tc>
        <w:tc>
          <w:tcPr>
            <w:tcW w:w="2409" w:type="dxa"/>
            <w:tcBorders>
              <w:top w:val="single" w:sz="12" w:space="0" w:color="000000"/>
              <w:left w:val="single" w:sz="12" w:space="0" w:color="000000"/>
              <w:bottom w:val="single" w:sz="12" w:space="0" w:color="000000"/>
              <w:right w:val="single" w:sz="12" w:space="0" w:color="000000"/>
            </w:tcBorders>
          </w:tcPr>
          <w:p w14:paraId="3656E4CD" w14:textId="77777777" w:rsidR="007F329F" w:rsidRDefault="007F329F" w:rsidP="00360AA4">
            <w:pPr>
              <w:pStyle w:val="TableParagraph"/>
              <w:spacing w:before="6"/>
              <w:rPr>
                <w:rFonts w:ascii="Times New Roman"/>
                <w:sz w:val="15"/>
              </w:rPr>
            </w:pPr>
          </w:p>
          <w:p w14:paraId="3E944A97"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9FE4C95" w14:textId="77777777" w:rsidR="007F329F" w:rsidRDefault="007F329F" w:rsidP="00360AA4">
            <w:pPr>
              <w:pStyle w:val="TableParagraph"/>
              <w:spacing w:before="6"/>
              <w:rPr>
                <w:rFonts w:ascii="Times New Roman"/>
                <w:sz w:val="15"/>
              </w:rPr>
            </w:pPr>
          </w:p>
          <w:p w14:paraId="0BCCE625"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EA5D023" w14:textId="77777777" w:rsidR="007F329F" w:rsidRDefault="007F329F" w:rsidP="00360AA4">
            <w:pPr>
              <w:pStyle w:val="TableParagraph"/>
              <w:spacing w:before="6"/>
              <w:rPr>
                <w:rFonts w:ascii="Times New Roman"/>
                <w:sz w:val="15"/>
              </w:rPr>
            </w:pPr>
          </w:p>
          <w:p w14:paraId="4A2EBF7B"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E74B9AE" w14:textId="77777777" w:rsidR="007F329F" w:rsidRDefault="007F329F" w:rsidP="00360AA4">
            <w:pPr>
              <w:pStyle w:val="TableParagraph"/>
              <w:rPr>
                <w:rFonts w:ascii="Times New Roman"/>
                <w:sz w:val="14"/>
              </w:rPr>
            </w:pPr>
          </w:p>
        </w:tc>
      </w:tr>
      <w:tr w:rsidR="007F329F" w14:paraId="0DAE9450"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307547F" w14:textId="77777777" w:rsidR="007F329F" w:rsidRDefault="007F329F" w:rsidP="00360AA4">
            <w:pPr>
              <w:pStyle w:val="TableParagraph"/>
              <w:spacing w:before="6"/>
              <w:rPr>
                <w:rFonts w:ascii="Times New Roman"/>
                <w:sz w:val="15"/>
              </w:rPr>
            </w:pPr>
          </w:p>
          <w:p w14:paraId="0B415B6A" w14:textId="77777777" w:rsidR="007F329F" w:rsidRDefault="007F329F" w:rsidP="00360AA4">
            <w:pPr>
              <w:pStyle w:val="TableParagraph"/>
              <w:spacing w:line="163" w:lineRule="exact"/>
              <w:ind w:left="25"/>
              <w:rPr>
                <w:sz w:val="15"/>
              </w:rPr>
            </w:pPr>
            <w:r>
              <w:rPr>
                <w:spacing w:val="-2"/>
                <w:sz w:val="15"/>
              </w:rPr>
              <w:t>PINEDA</w:t>
            </w:r>
          </w:p>
        </w:tc>
        <w:tc>
          <w:tcPr>
            <w:tcW w:w="850" w:type="dxa"/>
            <w:tcBorders>
              <w:top w:val="single" w:sz="12" w:space="0" w:color="000000"/>
              <w:left w:val="single" w:sz="12" w:space="0" w:color="000000"/>
              <w:bottom w:val="single" w:sz="12" w:space="0" w:color="000000"/>
              <w:right w:val="single" w:sz="12" w:space="0" w:color="000000"/>
            </w:tcBorders>
          </w:tcPr>
          <w:p w14:paraId="655CABBA" w14:textId="77777777" w:rsidR="007F329F" w:rsidRDefault="007F329F" w:rsidP="00360AA4">
            <w:pPr>
              <w:pStyle w:val="TableParagraph"/>
              <w:spacing w:before="6"/>
              <w:rPr>
                <w:rFonts w:ascii="Times New Roman"/>
                <w:sz w:val="15"/>
              </w:rPr>
            </w:pPr>
          </w:p>
          <w:p w14:paraId="2F34DD95" w14:textId="77777777" w:rsidR="007F329F" w:rsidRDefault="007F329F" w:rsidP="00360AA4">
            <w:pPr>
              <w:pStyle w:val="TableParagraph"/>
              <w:spacing w:line="163" w:lineRule="exact"/>
              <w:ind w:left="25"/>
              <w:rPr>
                <w:sz w:val="15"/>
              </w:rPr>
            </w:pPr>
            <w:r>
              <w:rPr>
                <w:spacing w:val="-2"/>
                <w:sz w:val="15"/>
              </w:rPr>
              <w:t>MANRIQUE</w:t>
            </w:r>
          </w:p>
        </w:tc>
        <w:tc>
          <w:tcPr>
            <w:tcW w:w="1134" w:type="dxa"/>
            <w:tcBorders>
              <w:top w:val="single" w:sz="12" w:space="0" w:color="000000"/>
              <w:left w:val="single" w:sz="12" w:space="0" w:color="000000"/>
              <w:bottom w:val="single" w:sz="12" w:space="0" w:color="000000"/>
              <w:right w:val="single" w:sz="12" w:space="0" w:color="000000"/>
            </w:tcBorders>
          </w:tcPr>
          <w:p w14:paraId="1A255CE5" w14:textId="77777777" w:rsidR="007F329F" w:rsidRDefault="007F329F" w:rsidP="00360AA4">
            <w:pPr>
              <w:pStyle w:val="TableParagraph"/>
              <w:spacing w:before="6"/>
              <w:rPr>
                <w:rFonts w:ascii="Times New Roman"/>
                <w:sz w:val="15"/>
              </w:rPr>
            </w:pPr>
          </w:p>
          <w:p w14:paraId="266986C6" w14:textId="77777777" w:rsidR="007F329F" w:rsidRDefault="007F329F" w:rsidP="00360AA4">
            <w:pPr>
              <w:pStyle w:val="TableParagraph"/>
              <w:spacing w:line="163" w:lineRule="exact"/>
              <w:ind w:left="25"/>
              <w:rPr>
                <w:sz w:val="15"/>
              </w:rPr>
            </w:pPr>
            <w:r>
              <w:rPr>
                <w:spacing w:val="-2"/>
                <w:sz w:val="15"/>
              </w:rPr>
              <w:t>ANDREA</w:t>
            </w:r>
          </w:p>
        </w:tc>
        <w:tc>
          <w:tcPr>
            <w:tcW w:w="993" w:type="dxa"/>
            <w:tcBorders>
              <w:top w:val="single" w:sz="12" w:space="0" w:color="000000"/>
              <w:left w:val="single" w:sz="12" w:space="0" w:color="000000"/>
              <w:bottom w:val="single" w:sz="12" w:space="0" w:color="000000"/>
              <w:right w:val="single" w:sz="12" w:space="0" w:color="000000"/>
            </w:tcBorders>
          </w:tcPr>
          <w:p w14:paraId="39641BA4" w14:textId="77777777" w:rsidR="007F329F" w:rsidRDefault="007F329F" w:rsidP="00360AA4">
            <w:pPr>
              <w:pStyle w:val="TableParagraph"/>
              <w:spacing w:before="6"/>
              <w:rPr>
                <w:rFonts w:ascii="Times New Roman"/>
                <w:sz w:val="15"/>
              </w:rPr>
            </w:pPr>
          </w:p>
          <w:p w14:paraId="508547E1" w14:textId="77777777" w:rsidR="007F329F" w:rsidRDefault="007F329F" w:rsidP="00360AA4">
            <w:pPr>
              <w:pStyle w:val="TableParagraph"/>
              <w:spacing w:line="163" w:lineRule="exact"/>
              <w:ind w:left="25"/>
              <w:rPr>
                <w:sz w:val="15"/>
              </w:rPr>
            </w:pPr>
            <w:r>
              <w:rPr>
                <w:spacing w:val="-2"/>
                <w:sz w:val="15"/>
              </w:rPr>
              <w:t>FERNANDA</w:t>
            </w:r>
          </w:p>
        </w:tc>
        <w:tc>
          <w:tcPr>
            <w:tcW w:w="2409" w:type="dxa"/>
            <w:tcBorders>
              <w:top w:val="single" w:sz="12" w:space="0" w:color="000000"/>
              <w:left w:val="single" w:sz="12" w:space="0" w:color="000000"/>
              <w:bottom w:val="single" w:sz="12" w:space="0" w:color="000000"/>
              <w:right w:val="single" w:sz="12" w:space="0" w:color="000000"/>
            </w:tcBorders>
          </w:tcPr>
          <w:p w14:paraId="242372C2" w14:textId="77777777" w:rsidR="007F329F" w:rsidRDefault="007F329F" w:rsidP="00360AA4">
            <w:pPr>
              <w:pStyle w:val="TableParagraph"/>
              <w:spacing w:before="6"/>
              <w:rPr>
                <w:rFonts w:ascii="Times New Roman"/>
                <w:sz w:val="15"/>
              </w:rPr>
            </w:pPr>
          </w:p>
          <w:p w14:paraId="7EF64527" w14:textId="77777777" w:rsidR="007F329F" w:rsidRDefault="007F329F" w:rsidP="00360AA4">
            <w:pPr>
              <w:pStyle w:val="TableParagraph"/>
              <w:spacing w:line="163"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8C7F0B7" w14:textId="77777777" w:rsidR="007F329F" w:rsidRDefault="007F329F" w:rsidP="00360AA4">
            <w:pPr>
              <w:pStyle w:val="TableParagraph"/>
              <w:spacing w:before="6"/>
              <w:rPr>
                <w:rFonts w:ascii="Times New Roman"/>
                <w:sz w:val="15"/>
              </w:rPr>
            </w:pPr>
          </w:p>
          <w:p w14:paraId="396A6696" w14:textId="77777777" w:rsidR="007F329F" w:rsidRDefault="007F329F" w:rsidP="00360AA4">
            <w:pPr>
              <w:pStyle w:val="TableParagraph"/>
              <w:spacing w:line="163"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1EE549F" w14:textId="77777777" w:rsidR="007F329F" w:rsidRDefault="007F329F" w:rsidP="00360AA4">
            <w:pPr>
              <w:pStyle w:val="TableParagraph"/>
              <w:spacing w:before="6"/>
              <w:rPr>
                <w:rFonts w:ascii="Times New Roman"/>
                <w:sz w:val="15"/>
              </w:rPr>
            </w:pPr>
          </w:p>
          <w:p w14:paraId="6F312037" w14:textId="77777777" w:rsidR="007F329F" w:rsidRDefault="007F329F" w:rsidP="00360AA4">
            <w:pPr>
              <w:pStyle w:val="TableParagraph"/>
              <w:spacing w:line="163"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AADD09F" w14:textId="77777777" w:rsidR="007F329F" w:rsidRDefault="007F329F" w:rsidP="00360AA4">
            <w:pPr>
              <w:pStyle w:val="TableParagraph"/>
              <w:spacing w:before="6"/>
              <w:rPr>
                <w:rFonts w:ascii="Times New Roman"/>
                <w:sz w:val="15"/>
              </w:rPr>
            </w:pPr>
          </w:p>
          <w:p w14:paraId="09293A4F" w14:textId="77777777" w:rsidR="007F329F" w:rsidRDefault="007F329F" w:rsidP="00360AA4">
            <w:pPr>
              <w:pStyle w:val="TableParagraph"/>
              <w:spacing w:line="163" w:lineRule="exact"/>
              <w:ind w:left="21"/>
              <w:jc w:val="center"/>
              <w:rPr>
                <w:sz w:val="15"/>
              </w:rPr>
            </w:pPr>
            <w:r>
              <w:rPr>
                <w:spacing w:val="-10"/>
                <w:sz w:val="15"/>
              </w:rPr>
              <w:t>X</w:t>
            </w:r>
          </w:p>
        </w:tc>
      </w:tr>
      <w:tr w:rsidR="007F329F" w14:paraId="3DE51F78"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D7C6998" w14:textId="77777777" w:rsidR="007F329F" w:rsidRDefault="007F329F" w:rsidP="00360AA4">
            <w:pPr>
              <w:pStyle w:val="TableParagraph"/>
              <w:spacing w:line="149" w:lineRule="exact"/>
              <w:ind w:left="25"/>
              <w:rPr>
                <w:sz w:val="15"/>
              </w:rPr>
            </w:pPr>
            <w:r>
              <w:rPr>
                <w:spacing w:val="-2"/>
                <w:sz w:val="15"/>
              </w:rPr>
              <w:t>PINEDA</w:t>
            </w:r>
          </w:p>
        </w:tc>
        <w:tc>
          <w:tcPr>
            <w:tcW w:w="850" w:type="dxa"/>
            <w:tcBorders>
              <w:top w:val="single" w:sz="12" w:space="0" w:color="000000"/>
              <w:left w:val="single" w:sz="12" w:space="0" w:color="000000"/>
              <w:bottom w:val="single" w:sz="12" w:space="0" w:color="000000"/>
              <w:right w:val="single" w:sz="12" w:space="0" w:color="000000"/>
            </w:tcBorders>
          </w:tcPr>
          <w:p w14:paraId="28EBF6B0" w14:textId="77777777" w:rsidR="007F329F" w:rsidRDefault="007F329F" w:rsidP="00360AA4">
            <w:pPr>
              <w:pStyle w:val="TableParagraph"/>
              <w:spacing w:line="149" w:lineRule="exact"/>
              <w:ind w:left="25"/>
              <w:rPr>
                <w:sz w:val="15"/>
              </w:rPr>
            </w:pPr>
            <w:r>
              <w:rPr>
                <w:spacing w:val="-2"/>
                <w:sz w:val="15"/>
              </w:rPr>
              <w:t>LOPEZ</w:t>
            </w:r>
          </w:p>
        </w:tc>
        <w:tc>
          <w:tcPr>
            <w:tcW w:w="1134" w:type="dxa"/>
            <w:tcBorders>
              <w:top w:val="single" w:sz="12" w:space="0" w:color="000000"/>
              <w:left w:val="single" w:sz="12" w:space="0" w:color="000000"/>
              <w:bottom w:val="single" w:sz="12" w:space="0" w:color="000000"/>
              <w:right w:val="single" w:sz="12" w:space="0" w:color="000000"/>
            </w:tcBorders>
          </w:tcPr>
          <w:p w14:paraId="7F638B2F" w14:textId="77777777" w:rsidR="007F329F" w:rsidRDefault="007F329F" w:rsidP="00360AA4">
            <w:pPr>
              <w:pStyle w:val="TableParagraph"/>
              <w:spacing w:line="149" w:lineRule="exact"/>
              <w:ind w:left="25"/>
              <w:rPr>
                <w:sz w:val="15"/>
              </w:rPr>
            </w:pPr>
            <w:r>
              <w:rPr>
                <w:spacing w:val="-4"/>
                <w:sz w:val="15"/>
              </w:rPr>
              <w:t>TOMAS</w:t>
            </w:r>
          </w:p>
        </w:tc>
        <w:tc>
          <w:tcPr>
            <w:tcW w:w="993" w:type="dxa"/>
            <w:tcBorders>
              <w:top w:val="single" w:sz="12" w:space="0" w:color="000000"/>
              <w:left w:val="single" w:sz="12" w:space="0" w:color="000000"/>
              <w:bottom w:val="single" w:sz="12" w:space="0" w:color="000000"/>
              <w:right w:val="single" w:sz="12" w:space="0" w:color="000000"/>
            </w:tcBorders>
          </w:tcPr>
          <w:p w14:paraId="28DF94B1" w14:textId="77777777" w:rsidR="007F329F" w:rsidRDefault="007F329F"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245825A4"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64A8C829"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A13C6F4"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3C4545C" w14:textId="77777777" w:rsidR="007F329F" w:rsidRDefault="007F329F" w:rsidP="00360AA4">
            <w:pPr>
              <w:pStyle w:val="TableParagraph"/>
              <w:spacing w:line="149" w:lineRule="exact"/>
              <w:ind w:left="21"/>
              <w:jc w:val="center"/>
              <w:rPr>
                <w:sz w:val="15"/>
              </w:rPr>
            </w:pPr>
            <w:r>
              <w:rPr>
                <w:spacing w:val="-10"/>
                <w:sz w:val="15"/>
              </w:rPr>
              <w:t>X</w:t>
            </w:r>
          </w:p>
        </w:tc>
      </w:tr>
      <w:tr w:rsidR="007F329F" w14:paraId="78C0D75A"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19F51477" w14:textId="77777777" w:rsidR="007F329F" w:rsidRDefault="007F329F" w:rsidP="00360AA4">
            <w:pPr>
              <w:pStyle w:val="TableParagraph"/>
              <w:spacing w:line="149" w:lineRule="exact"/>
              <w:ind w:left="25"/>
              <w:rPr>
                <w:sz w:val="15"/>
              </w:rPr>
            </w:pPr>
            <w:r>
              <w:rPr>
                <w:spacing w:val="-2"/>
                <w:sz w:val="15"/>
              </w:rPr>
              <w:t>PINILLA</w:t>
            </w:r>
          </w:p>
        </w:tc>
        <w:tc>
          <w:tcPr>
            <w:tcW w:w="850" w:type="dxa"/>
            <w:tcBorders>
              <w:top w:val="single" w:sz="12" w:space="0" w:color="000000"/>
              <w:left w:val="single" w:sz="12" w:space="0" w:color="000000"/>
              <w:bottom w:val="single" w:sz="12" w:space="0" w:color="000000"/>
              <w:right w:val="single" w:sz="12" w:space="0" w:color="000000"/>
            </w:tcBorders>
          </w:tcPr>
          <w:p w14:paraId="6A1ED2D9" w14:textId="77777777" w:rsidR="007F329F" w:rsidRDefault="007F329F" w:rsidP="00360AA4">
            <w:pPr>
              <w:pStyle w:val="TableParagraph"/>
              <w:spacing w:line="149" w:lineRule="exact"/>
              <w:ind w:left="25"/>
              <w:rPr>
                <w:sz w:val="15"/>
              </w:rPr>
            </w:pPr>
            <w:r>
              <w:rPr>
                <w:spacing w:val="-4"/>
                <w:sz w:val="15"/>
              </w:rPr>
              <w:t>MEZA</w:t>
            </w:r>
          </w:p>
        </w:tc>
        <w:tc>
          <w:tcPr>
            <w:tcW w:w="1134" w:type="dxa"/>
            <w:tcBorders>
              <w:top w:val="single" w:sz="12" w:space="0" w:color="000000"/>
              <w:left w:val="single" w:sz="12" w:space="0" w:color="000000"/>
              <w:bottom w:val="single" w:sz="12" w:space="0" w:color="000000"/>
              <w:right w:val="single" w:sz="12" w:space="0" w:color="000000"/>
            </w:tcBorders>
          </w:tcPr>
          <w:p w14:paraId="3B8BC2D2" w14:textId="77777777" w:rsidR="007F329F" w:rsidRDefault="007F329F" w:rsidP="00360AA4">
            <w:pPr>
              <w:pStyle w:val="TableParagraph"/>
              <w:spacing w:line="149" w:lineRule="exact"/>
              <w:ind w:left="25"/>
              <w:rPr>
                <w:sz w:val="15"/>
              </w:rPr>
            </w:pPr>
            <w:r>
              <w:rPr>
                <w:spacing w:val="-2"/>
                <w:sz w:val="15"/>
              </w:rPr>
              <w:t>CRISTIAN</w:t>
            </w:r>
          </w:p>
        </w:tc>
        <w:tc>
          <w:tcPr>
            <w:tcW w:w="993" w:type="dxa"/>
            <w:tcBorders>
              <w:top w:val="single" w:sz="12" w:space="0" w:color="000000"/>
              <w:left w:val="single" w:sz="12" w:space="0" w:color="000000"/>
              <w:bottom w:val="single" w:sz="12" w:space="0" w:color="000000"/>
              <w:right w:val="single" w:sz="12" w:space="0" w:color="000000"/>
            </w:tcBorders>
          </w:tcPr>
          <w:p w14:paraId="7BBDD305" w14:textId="77777777" w:rsidR="007F329F" w:rsidRDefault="007F329F" w:rsidP="00360AA4">
            <w:pPr>
              <w:pStyle w:val="TableParagraph"/>
              <w:spacing w:line="149" w:lineRule="exact"/>
              <w:ind w:left="25"/>
              <w:rPr>
                <w:sz w:val="15"/>
              </w:rPr>
            </w:pPr>
            <w:r>
              <w:rPr>
                <w:spacing w:val="-2"/>
                <w:sz w:val="15"/>
              </w:rPr>
              <w:t>CAMILO</w:t>
            </w:r>
          </w:p>
        </w:tc>
        <w:tc>
          <w:tcPr>
            <w:tcW w:w="2409" w:type="dxa"/>
            <w:tcBorders>
              <w:top w:val="single" w:sz="12" w:space="0" w:color="000000"/>
              <w:left w:val="single" w:sz="12" w:space="0" w:color="000000"/>
              <w:bottom w:val="single" w:sz="12" w:space="0" w:color="000000"/>
              <w:right w:val="single" w:sz="12" w:space="0" w:color="000000"/>
            </w:tcBorders>
          </w:tcPr>
          <w:p w14:paraId="3C5553C3"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307B3DE0"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30192A5"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E63765E" w14:textId="77777777" w:rsidR="007F329F" w:rsidRDefault="007F329F" w:rsidP="00360AA4">
            <w:pPr>
              <w:pStyle w:val="TableParagraph"/>
              <w:spacing w:line="149" w:lineRule="exact"/>
              <w:ind w:left="21"/>
              <w:jc w:val="center"/>
              <w:rPr>
                <w:sz w:val="15"/>
              </w:rPr>
            </w:pPr>
            <w:r>
              <w:rPr>
                <w:spacing w:val="-10"/>
                <w:sz w:val="15"/>
              </w:rPr>
              <w:t>X</w:t>
            </w:r>
          </w:p>
        </w:tc>
      </w:tr>
      <w:tr w:rsidR="007F329F" w14:paraId="2EF2F32D"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19129B7F" w14:textId="77777777" w:rsidR="007F329F" w:rsidRDefault="007F329F" w:rsidP="00360AA4">
            <w:pPr>
              <w:pStyle w:val="TableParagraph"/>
              <w:spacing w:before="6"/>
              <w:rPr>
                <w:rFonts w:ascii="Times New Roman"/>
                <w:sz w:val="15"/>
              </w:rPr>
            </w:pPr>
          </w:p>
          <w:p w14:paraId="79E41E17" w14:textId="77777777" w:rsidR="007F329F" w:rsidRDefault="007F329F" w:rsidP="00360AA4">
            <w:pPr>
              <w:pStyle w:val="TableParagraph"/>
              <w:spacing w:line="162" w:lineRule="exact"/>
              <w:ind w:left="25"/>
              <w:rPr>
                <w:sz w:val="15"/>
              </w:rPr>
            </w:pPr>
            <w:r>
              <w:rPr>
                <w:spacing w:val="-2"/>
                <w:sz w:val="15"/>
              </w:rPr>
              <w:t>PORTILLA</w:t>
            </w:r>
          </w:p>
        </w:tc>
        <w:tc>
          <w:tcPr>
            <w:tcW w:w="850" w:type="dxa"/>
            <w:tcBorders>
              <w:top w:val="single" w:sz="12" w:space="0" w:color="000000"/>
              <w:left w:val="single" w:sz="12" w:space="0" w:color="000000"/>
              <w:bottom w:val="single" w:sz="12" w:space="0" w:color="000000"/>
              <w:right w:val="single" w:sz="12" w:space="0" w:color="000000"/>
            </w:tcBorders>
          </w:tcPr>
          <w:p w14:paraId="3F635915" w14:textId="77777777" w:rsidR="007F329F" w:rsidRDefault="007F329F" w:rsidP="00360AA4">
            <w:pPr>
              <w:pStyle w:val="TableParagraph"/>
              <w:spacing w:before="6"/>
              <w:rPr>
                <w:rFonts w:ascii="Times New Roman"/>
                <w:sz w:val="15"/>
              </w:rPr>
            </w:pPr>
          </w:p>
          <w:p w14:paraId="615D56DD" w14:textId="77777777" w:rsidR="007F329F" w:rsidRDefault="007F329F" w:rsidP="00360AA4">
            <w:pPr>
              <w:pStyle w:val="TableParagraph"/>
              <w:spacing w:line="162" w:lineRule="exact"/>
              <w:ind w:left="25"/>
              <w:rPr>
                <w:sz w:val="15"/>
              </w:rPr>
            </w:pPr>
            <w:r>
              <w:rPr>
                <w:spacing w:val="-2"/>
                <w:sz w:val="15"/>
              </w:rPr>
              <w:t>BETANCUR</w:t>
            </w:r>
          </w:p>
        </w:tc>
        <w:tc>
          <w:tcPr>
            <w:tcW w:w="1134" w:type="dxa"/>
            <w:tcBorders>
              <w:top w:val="single" w:sz="12" w:space="0" w:color="000000"/>
              <w:left w:val="single" w:sz="12" w:space="0" w:color="000000"/>
              <w:bottom w:val="single" w:sz="12" w:space="0" w:color="000000"/>
              <w:right w:val="single" w:sz="12" w:space="0" w:color="000000"/>
            </w:tcBorders>
          </w:tcPr>
          <w:p w14:paraId="54DA4D20" w14:textId="77777777" w:rsidR="007F329F" w:rsidRDefault="007F329F" w:rsidP="00360AA4">
            <w:pPr>
              <w:pStyle w:val="TableParagraph"/>
              <w:spacing w:before="6"/>
              <w:rPr>
                <w:rFonts w:ascii="Times New Roman"/>
                <w:sz w:val="15"/>
              </w:rPr>
            </w:pPr>
          </w:p>
          <w:p w14:paraId="55CDB398" w14:textId="77777777" w:rsidR="007F329F" w:rsidRDefault="007F329F" w:rsidP="00360AA4">
            <w:pPr>
              <w:pStyle w:val="TableParagraph"/>
              <w:spacing w:line="162" w:lineRule="exact"/>
              <w:ind w:left="25"/>
              <w:rPr>
                <w:sz w:val="15"/>
              </w:rPr>
            </w:pPr>
            <w:r>
              <w:rPr>
                <w:spacing w:val="-2"/>
                <w:sz w:val="15"/>
              </w:rPr>
              <w:t>ALISON</w:t>
            </w:r>
          </w:p>
        </w:tc>
        <w:tc>
          <w:tcPr>
            <w:tcW w:w="993" w:type="dxa"/>
            <w:tcBorders>
              <w:top w:val="single" w:sz="12" w:space="0" w:color="000000"/>
              <w:left w:val="single" w:sz="12" w:space="0" w:color="000000"/>
              <w:bottom w:val="single" w:sz="12" w:space="0" w:color="000000"/>
              <w:right w:val="single" w:sz="12" w:space="0" w:color="000000"/>
            </w:tcBorders>
          </w:tcPr>
          <w:p w14:paraId="4F6FA86F" w14:textId="77777777" w:rsidR="007F329F" w:rsidRDefault="007F329F" w:rsidP="00360AA4">
            <w:pPr>
              <w:pStyle w:val="TableParagraph"/>
              <w:spacing w:before="6"/>
              <w:rPr>
                <w:rFonts w:ascii="Times New Roman"/>
                <w:sz w:val="15"/>
              </w:rPr>
            </w:pPr>
          </w:p>
          <w:p w14:paraId="099D787A" w14:textId="77777777" w:rsidR="007F329F" w:rsidRDefault="007F329F" w:rsidP="00360AA4">
            <w:pPr>
              <w:pStyle w:val="TableParagraph"/>
              <w:spacing w:line="162" w:lineRule="exact"/>
              <w:ind w:left="25"/>
              <w:rPr>
                <w:sz w:val="15"/>
              </w:rPr>
            </w:pPr>
            <w:r>
              <w:rPr>
                <w:spacing w:val="-2"/>
                <w:sz w:val="15"/>
              </w:rPr>
              <w:t>ANTONIA</w:t>
            </w:r>
          </w:p>
        </w:tc>
        <w:tc>
          <w:tcPr>
            <w:tcW w:w="2409" w:type="dxa"/>
            <w:tcBorders>
              <w:top w:val="single" w:sz="12" w:space="0" w:color="000000"/>
              <w:left w:val="single" w:sz="12" w:space="0" w:color="000000"/>
              <w:bottom w:val="single" w:sz="12" w:space="0" w:color="000000"/>
              <w:right w:val="single" w:sz="12" w:space="0" w:color="000000"/>
            </w:tcBorders>
          </w:tcPr>
          <w:p w14:paraId="7923A51A" w14:textId="77777777" w:rsidR="007F329F" w:rsidRDefault="007F329F" w:rsidP="00360AA4">
            <w:pPr>
              <w:pStyle w:val="TableParagraph"/>
              <w:spacing w:before="6"/>
              <w:rPr>
                <w:rFonts w:ascii="Times New Roman"/>
                <w:sz w:val="15"/>
              </w:rPr>
            </w:pPr>
          </w:p>
          <w:p w14:paraId="6781CCE8"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99EC0DC" w14:textId="77777777" w:rsidR="007F329F" w:rsidRDefault="007F329F" w:rsidP="00360AA4">
            <w:pPr>
              <w:pStyle w:val="TableParagraph"/>
              <w:spacing w:before="6"/>
              <w:rPr>
                <w:rFonts w:ascii="Times New Roman"/>
                <w:sz w:val="15"/>
              </w:rPr>
            </w:pPr>
          </w:p>
          <w:p w14:paraId="5A59BD4B"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FBFCC60" w14:textId="77777777" w:rsidR="007F329F" w:rsidRDefault="007F329F" w:rsidP="00360AA4">
            <w:pPr>
              <w:pStyle w:val="TableParagraph"/>
              <w:spacing w:before="6"/>
              <w:rPr>
                <w:rFonts w:ascii="Times New Roman"/>
                <w:sz w:val="15"/>
              </w:rPr>
            </w:pPr>
          </w:p>
          <w:p w14:paraId="3C104875"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7B87237" w14:textId="77777777" w:rsidR="007F329F" w:rsidRDefault="007F329F" w:rsidP="00360AA4">
            <w:pPr>
              <w:pStyle w:val="TableParagraph"/>
              <w:spacing w:before="6"/>
              <w:rPr>
                <w:rFonts w:ascii="Times New Roman"/>
                <w:sz w:val="15"/>
              </w:rPr>
            </w:pPr>
          </w:p>
          <w:p w14:paraId="5A028D48" w14:textId="77777777" w:rsidR="007F329F" w:rsidRDefault="007F329F" w:rsidP="00360AA4">
            <w:pPr>
              <w:pStyle w:val="TableParagraph"/>
              <w:spacing w:line="162" w:lineRule="exact"/>
              <w:ind w:left="21"/>
              <w:jc w:val="center"/>
              <w:rPr>
                <w:sz w:val="15"/>
              </w:rPr>
            </w:pPr>
            <w:r>
              <w:rPr>
                <w:spacing w:val="-10"/>
                <w:sz w:val="15"/>
              </w:rPr>
              <w:t>X</w:t>
            </w:r>
          </w:p>
        </w:tc>
      </w:tr>
      <w:tr w:rsidR="007F329F" w14:paraId="494511E9"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3967CE07" w14:textId="77777777" w:rsidR="007F329F" w:rsidRDefault="007F329F" w:rsidP="00360AA4">
            <w:pPr>
              <w:pStyle w:val="TableParagraph"/>
              <w:spacing w:line="149" w:lineRule="exact"/>
              <w:ind w:left="25"/>
              <w:rPr>
                <w:sz w:val="15"/>
              </w:rPr>
            </w:pPr>
            <w:r>
              <w:rPr>
                <w:spacing w:val="-2"/>
                <w:sz w:val="15"/>
              </w:rPr>
              <w:t>QUINTANA</w:t>
            </w:r>
          </w:p>
        </w:tc>
        <w:tc>
          <w:tcPr>
            <w:tcW w:w="850" w:type="dxa"/>
            <w:tcBorders>
              <w:top w:val="single" w:sz="12" w:space="0" w:color="000000"/>
              <w:left w:val="single" w:sz="12" w:space="0" w:color="000000"/>
              <w:bottom w:val="single" w:sz="12" w:space="0" w:color="000000"/>
              <w:right w:val="single" w:sz="12" w:space="0" w:color="000000"/>
            </w:tcBorders>
          </w:tcPr>
          <w:p w14:paraId="5E57C3B9" w14:textId="77777777" w:rsidR="007F329F" w:rsidRDefault="007F329F" w:rsidP="00360AA4">
            <w:pPr>
              <w:pStyle w:val="TableParagraph"/>
              <w:spacing w:line="149" w:lineRule="exact"/>
              <w:ind w:left="25"/>
              <w:rPr>
                <w:sz w:val="15"/>
              </w:rPr>
            </w:pPr>
            <w:r>
              <w:rPr>
                <w:spacing w:val="-2"/>
                <w:sz w:val="15"/>
              </w:rPr>
              <w:t>VELEZ</w:t>
            </w:r>
          </w:p>
        </w:tc>
        <w:tc>
          <w:tcPr>
            <w:tcW w:w="1134" w:type="dxa"/>
            <w:tcBorders>
              <w:top w:val="single" w:sz="12" w:space="0" w:color="000000"/>
              <w:left w:val="single" w:sz="12" w:space="0" w:color="000000"/>
              <w:bottom w:val="single" w:sz="12" w:space="0" w:color="000000"/>
              <w:right w:val="single" w:sz="12" w:space="0" w:color="000000"/>
            </w:tcBorders>
          </w:tcPr>
          <w:p w14:paraId="67FC8099" w14:textId="77777777" w:rsidR="007F329F" w:rsidRDefault="007F329F" w:rsidP="00360AA4">
            <w:pPr>
              <w:pStyle w:val="TableParagraph"/>
              <w:spacing w:line="149" w:lineRule="exact"/>
              <w:ind w:left="25"/>
              <w:rPr>
                <w:sz w:val="15"/>
              </w:rPr>
            </w:pPr>
            <w:r>
              <w:rPr>
                <w:spacing w:val="-4"/>
                <w:sz w:val="15"/>
              </w:rPr>
              <w:t>JAEL</w:t>
            </w:r>
          </w:p>
        </w:tc>
        <w:tc>
          <w:tcPr>
            <w:tcW w:w="993" w:type="dxa"/>
            <w:tcBorders>
              <w:top w:val="single" w:sz="12" w:space="0" w:color="000000"/>
              <w:left w:val="single" w:sz="12" w:space="0" w:color="000000"/>
              <w:bottom w:val="single" w:sz="12" w:space="0" w:color="000000"/>
              <w:right w:val="single" w:sz="12" w:space="0" w:color="000000"/>
            </w:tcBorders>
          </w:tcPr>
          <w:p w14:paraId="5CDE591A" w14:textId="77777777" w:rsidR="007F329F" w:rsidRDefault="007F329F" w:rsidP="00360AA4">
            <w:pPr>
              <w:pStyle w:val="TableParagraph"/>
              <w:spacing w:line="149" w:lineRule="exact"/>
              <w:ind w:left="25"/>
              <w:rPr>
                <w:sz w:val="15"/>
              </w:rPr>
            </w:pPr>
            <w:r>
              <w:rPr>
                <w:spacing w:val="-2"/>
                <w:sz w:val="15"/>
              </w:rPr>
              <w:t>ELIZABET</w:t>
            </w:r>
          </w:p>
        </w:tc>
        <w:tc>
          <w:tcPr>
            <w:tcW w:w="2409" w:type="dxa"/>
            <w:tcBorders>
              <w:top w:val="single" w:sz="12" w:space="0" w:color="000000"/>
              <w:left w:val="single" w:sz="12" w:space="0" w:color="000000"/>
              <w:bottom w:val="single" w:sz="12" w:space="0" w:color="000000"/>
              <w:right w:val="single" w:sz="12" w:space="0" w:color="000000"/>
            </w:tcBorders>
          </w:tcPr>
          <w:p w14:paraId="590D2D62"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6992FADD"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6AEF090"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04F9CF4" w14:textId="77777777" w:rsidR="007F329F" w:rsidRDefault="007F329F" w:rsidP="00360AA4">
            <w:pPr>
              <w:pStyle w:val="TableParagraph"/>
              <w:spacing w:line="149" w:lineRule="exact"/>
              <w:ind w:left="21"/>
              <w:jc w:val="center"/>
              <w:rPr>
                <w:sz w:val="15"/>
              </w:rPr>
            </w:pPr>
            <w:r>
              <w:rPr>
                <w:spacing w:val="-10"/>
                <w:sz w:val="15"/>
              </w:rPr>
              <w:t>X</w:t>
            </w:r>
          </w:p>
        </w:tc>
      </w:tr>
      <w:tr w:rsidR="007F329F" w14:paraId="77E6DE4D"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9CCE63E" w14:textId="77777777" w:rsidR="007F329F" w:rsidRDefault="007F329F" w:rsidP="00360AA4">
            <w:pPr>
              <w:pStyle w:val="TableParagraph"/>
              <w:spacing w:before="6"/>
              <w:rPr>
                <w:rFonts w:ascii="Times New Roman"/>
                <w:sz w:val="15"/>
              </w:rPr>
            </w:pPr>
          </w:p>
          <w:p w14:paraId="44A9C71E"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4048A7A2" w14:textId="77777777" w:rsidR="007F329F" w:rsidRDefault="007F329F" w:rsidP="00360AA4">
            <w:pPr>
              <w:pStyle w:val="TableParagraph"/>
              <w:spacing w:before="6"/>
              <w:rPr>
                <w:rFonts w:ascii="Times New Roman"/>
                <w:sz w:val="15"/>
              </w:rPr>
            </w:pPr>
          </w:p>
          <w:p w14:paraId="3E53D49C" w14:textId="77777777" w:rsidR="007F329F" w:rsidRDefault="007F329F" w:rsidP="00360AA4">
            <w:pPr>
              <w:pStyle w:val="TableParagraph"/>
              <w:spacing w:line="162" w:lineRule="exact"/>
              <w:ind w:left="25"/>
              <w:rPr>
                <w:sz w:val="15"/>
              </w:rPr>
            </w:pPr>
            <w:r>
              <w:rPr>
                <w:spacing w:val="-2"/>
                <w:sz w:val="15"/>
              </w:rPr>
              <w:t>RODRIGUEZ</w:t>
            </w:r>
          </w:p>
        </w:tc>
        <w:tc>
          <w:tcPr>
            <w:tcW w:w="1134" w:type="dxa"/>
            <w:tcBorders>
              <w:top w:val="single" w:sz="12" w:space="0" w:color="000000"/>
              <w:left w:val="single" w:sz="12" w:space="0" w:color="000000"/>
              <w:bottom w:val="single" w:sz="12" w:space="0" w:color="000000"/>
              <w:right w:val="single" w:sz="12" w:space="0" w:color="000000"/>
            </w:tcBorders>
          </w:tcPr>
          <w:p w14:paraId="31102796" w14:textId="77777777" w:rsidR="007F329F" w:rsidRDefault="007F329F" w:rsidP="00360AA4">
            <w:pPr>
              <w:pStyle w:val="TableParagraph"/>
              <w:spacing w:before="6"/>
              <w:rPr>
                <w:rFonts w:ascii="Times New Roman"/>
                <w:sz w:val="15"/>
              </w:rPr>
            </w:pPr>
          </w:p>
          <w:p w14:paraId="53CB60D6" w14:textId="77777777" w:rsidR="007F329F" w:rsidRDefault="007F329F" w:rsidP="00360AA4">
            <w:pPr>
              <w:pStyle w:val="TableParagraph"/>
              <w:spacing w:line="162" w:lineRule="exact"/>
              <w:ind w:left="25"/>
              <w:rPr>
                <w:sz w:val="15"/>
              </w:rPr>
            </w:pPr>
            <w:r>
              <w:rPr>
                <w:spacing w:val="-2"/>
                <w:sz w:val="15"/>
              </w:rPr>
              <w:t>VICTOR</w:t>
            </w:r>
          </w:p>
        </w:tc>
        <w:tc>
          <w:tcPr>
            <w:tcW w:w="993" w:type="dxa"/>
            <w:tcBorders>
              <w:top w:val="single" w:sz="12" w:space="0" w:color="000000"/>
              <w:left w:val="single" w:sz="12" w:space="0" w:color="000000"/>
              <w:bottom w:val="single" w:sz="12" w:space="0" w:color="000000"/>
              <w:right w:val="single" w:sz="12" w:space="0" w:color="000000"/>
            </w:tcBorders>
          </w:tcPr>
          <w:p w14:paraId="3C4EC630" w14:textId="77777777" w:rsidR="007F329F" w:rsidRDefault="007F329F" w:rsidP="00360AA4">
            <w:pPr>
              <w:pStyle w:val="TableParagraph"/>
              <w:spacing w:before="6"/>
              <w:rPr>
                <w:rFonts w:ascii="Times New Roman"/>
                <w:sz w:val="15"/>
              </w:rPr>
            </w:pPr>
          </w:p>
          <w:p w14:paraId="3515EE1D" w14:textId="77777777" w:rsidR="007F329F" w:rsidRDefault="007F329F" w:rsidP="00360AA4">
            <w:pPr>
              <w:pStyle w:val="TableParagraph"/>
              <w:spacing w:line="162" w:lineRule="exact"/>
              <w:ind w:left="25"/>
              <w:rPr>
                <w:sz w:val="15"/>
              </w:rPr>
            </w:pPr>
            <w:r>
              <w:rPr>
                <w:spacing w:val="-2"/>
                <w:sz w:val="15"/>
              </w:rPr>
              <w:t>MANUEL</w:t>
            </w:r>
          </w:p>
        </w:tc>
        <w:tc>
          <w:tcPr>
            <w:tcW w:w="2409" w:type="dxa"/>
            <w:tcBorders>
              <w:top w:val="single" w:sz="12" w:space="0" w:color="000000"/>
              <w:left w:val="single" w:sz="12" w:space="0" w:color="000000"/>
              <w:bottom w:val="single" w:sz="12" w:space="0" w:color="000000"/>
              <w:right w:val="single" w:sz="12" w:space="0" w:color="000000"/>
            </w:tcBorders>
          </w:tcPr>
          <w:p w14:paraId="255C9DBC" w14:textId="77777777" w:rsidR="007F329F" w:rsidRDefault="007F329F" w:rsidP="00360AA4">
            <w:pPr>
              <w:pStyle w:val="TableParagraph"/>
              <w:spacing w:before="6"/>
              <w:rPr>
                <w:rFonts w:ascii="Times New Roman"/>
                <w:sz w:val="15"/>
              </w:rPr>
            </w:pPr>
          </w:p>
          <w:p w14:paraId="6D1C0EE9"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874E3C6" w14:textId="77777777" w:rsidR="007F329F" w:rsidRDefault="007F329F" w:rsidP="00360AA4">
            <w:pPr>
              <w:pStyle w:val="TableParagraph"/>
              <w:spacing w:before="6"/>
              <w:rPr>
                <w:rFonts w:ascii="Times New Roman"/>
                <w:sz w:val="15"/>
              </w:rPr>
            </w:pPr>
          </w:p>
          <w:p w14:paraId="675308C1"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783CE8B" w14:textId="77777777" w:rsidR="007F329F" w:rsidRDefault="007F329F" w:rsidP="00360AA4">
            <w:pPr>
              <w:pStyle w:val="TableParagraph"/>
              <w:spacing w:before="6"/>
              <w:rPr>
                <w:rFonts w:ascii="Times New Roman"/>
                <w:sz w:val="15"/>
              </w:rPr>
            </w:pPr>
          </w:p>
          <w:p w14:paraId="1697A30F"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25733F7" w14:textId="77777777" w:rsidR="007F329F" w:rsidRDefault="007F329F" w:rsidP="00360AA4">
            <w:pPr>
              <w:pStyle w:val="TableParagraph"/>
              <w:spacing w:before="6"/>
              <w:rPr>
                <w:rFonts w:ascii="Times New Roman"/>
                <w:sz w:val="15"/>
              </w:rPr>
            </w:pPr>
          </w:p>
          <w:p w14:paraId="76716970" w14:textId="77777777" w:rsidR="007F329F" w:rsidRDefault="007F329F" w:rsidP="00360AA4">
            <w:pPr>
              <w:pStyle w:val="TableParagraph"/>
              <w:spacing w:line="162" w:lineRule="exact"/>
              <w:ind w:left="21"/>
              <w:jc w:val="center"/>
              <w:rPr>
                <w:sz w:val="15"/>
              </w:rPr>
            </w:pPr>
            <w:r>
              <w:rPr>
                <w:spacing w:val="-10"/>
                <w:sz w:val="15"/>
              </w:rPr>
              <w:t>X</w:t>
            </w:r>
          </w:p>
        </w:tc>
      </w:tr>
      <w:tr w:rsidR="007F329F" w14:paraId="6742BE56"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EEB3079" w14:textId="77777777" w:rsidR="007F329F" w:rsidRDefault="007F329F" w:rsidP="00360AA4">
            <w:pPr>
              <w:pStyle w:val="TableParagraph"/>
              <w:spacing w:before="6"/>
              <w:rPr>
                <w:rFonts w:ascii="Times New Roman"/>
                <w:sz w:val="15"/>
              </w:rPr>
            </w:pPr>
          </w:p>
          <w:p w14:paraId="4FAF7F94"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1ABE20B7" w14:textId="77777777" w:rsidR="007F329F" w:rsidRDefault="007F329F" w:rsidP="00360AA4">
            <w:pPr>
              <w:pStyle w:val="TableParagraph"/>
              <w:spacing w:before="6"/>
              <w:rPr>
                <w:rFonts w:ascii="Times New Roman"/>
                <w:sz w:val="15"/>
              </w:rPr>
            </w:pPr>
          </w:p>
          <w:p w14:paraId="0AF9DF0E" w14:textId="77777777" w:rsidR="007F329F" w:rsidRDefault="007F329F" w:rsidP="00360AA4">
            <w:pPr>
              <w:pStyle w:val="TableParagraph"/>
              <w:spacing w:line="162" w:lineRule="exact"/>
              <w:ind w:left="25"/>
              <w:rPr>
                <w:sz w:val="15"/>
              </w:rPr>
            </w:pPr>
            <w:r>
              <w:rPr>
                <w:spacing w:val="-4"/>
                <w:sz w:val="15"/>
              </w:rPr>
              <w:t>RIOS</w:t>
            </w:r>
          </w:p>
        </w:tc>
        <w:tc>
          <w:tcPr>
            <w:tcW w:w="1134" w:type="dxa"/>
            <w:tcBorders>
              <w:top w:val="single" w:sz="12" w:space="0" w:color="000000"/>
              <w:left w:val="single" w:sz="12" w:space="0" w:color="000000"/>
              <w:bottom w:val="single" w:sz="12" w:space="0" w:color="000000"/>
              <w:right w:val="single" w:sz="12" w:space="0" w:color="000000"/>
            </w:tcBorders>
          </w:tcPr>
          <w:p w14:paraId="2EEED602" w14:textId="77777777" w:rsidR="007F329F" w:rsidRDefault="007F329F" w:rsidP="00360AA4">
            <w:pPr>
              <w:pStyle w:val="TableParagraph"/>
              <w:spacing w:before="6"/>
              <w:rPr>
                <w:rFonts w:ascii="Times New Roman"/>
                <w:sz w:val="15"/>
              </w:rPr>
            </w:pPr>
          </w:p>
          <w:p w14:paraId="1B94CDDD" w14:textId="77777777" w:rsidR="007F329F" w:rsidRDefault="007F329F" w:rsidP="00360AA4">
            <w:pPr>
              <w:pStyle w:val="TableParagraph"/>
              <w:spacing w:line="162" w:lineRule="exact"/>
              <w:ind w:left="25"/>
              <w:rPr>
                <w:sz w:val="15"/>
              </w:rPr>
            </w:pPr>
            <w:r>
              <w:rPr>
                <w:spacing w:val="-2"/>
                <w:sz w:val="15"/>
              </w:rPr>
              <w:t>CAMILO</w:t>
            </w:r>
          </w:p>
        </w:tc>
        <w:tc>
          <w:tcPr>
            <w:tcW w:w="993" w:type="dxa"/>
            <w:tcBorders>
              <w:top w:val="single" w:sz="12" w:space="0" w:color="000000"/>
              <w:left w:val="single" w:sz="12" w:space="0" w:color="000000"/>
              <w:bottom w:val="single" w:sz="12" w:space="0" w:color="000000"/>
              <w:right w:val="single" w:sz="12" w:space="0" w:color="000000"/>
            </w:tcBorders>
          </w:tcPr>
          <w:p w14:paraId="36AA6789"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252BADA"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7AD70CFE"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271A5746" w14:textId="77777777" w:rsidR="007F329F" w:rsidRDefault="007F329F" w:rsidP="00360AA4">
            <w:pPr>
              <w:pStyle w:val="TableParagraph"/>
              <w:spacing w:before="6"/>
              <w:rPr>
                <w:rFonts w:ascii="Times New Roman"/>
                <w:sz w:val="15"/>
              </w:rPr>
            </w:pPr>
          </w:p>
          <w:p w14:paraId="3892DA98"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4D8BB9A" w14:textId="77777777" w:rsidR="007F329F" w:rsidRDefault="007F329F" w:rsidP="00360AA4">
            <w:pPr>
              <w:pStyle w:val="TableParagraph"/>
              <w:spacing w:before="6"/>
              <w:rPr>
                <w:rFonts w:ascii="Times New Roman"/>
                <w:sz w:val="15"/>
              </w:rPr>
            </w:pPr>
          </w:p>
          <w:p w14:paraId="39A2009A"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6FDDEF4" w14:textId="77777777" w:rsidR="007F329F" w:rsidRDefault="007F329F" w:rsidP="00360AA4">
            <w:pPr>
              <w:pStyle w:val="TableParagraph"/>
              <w:spacing w:before="6"/>
              <w:rPr>
                <w:rFonts w:ascii="Times New Roman"/>
                <w:sz w:val="15"/>
              </w:rPr>
            </w:pPr>
          </w:p>
          <w:p w14:paraId="245EE34D" w14:textId="77777777" w:rsidR="007F329F" w:rsidRDefault="007F329F" w:rsidP="00360AA4">
            <w:pPr>
              <w:pStyle w:val="TableParagraph"/>
              <w:spacing w:line="162" w:lineRule="exact"/>
              <w:ind w:left="21"/>
              <w:jc w:val="center"/>
              <w:rPr>
                <w:sz w:val="15"/>
              </w:rPr>
            </w:pPr>
            <w:r>
              <w:rPr>
                <w:spacing w:val="-10"/>
                <w:sz w:val="15"/>
              </w:rPr>
              <w:t>X</w:t>
            </w:r>
          </w:p>
        </w:tc>
      </w:tr>
      <w:tr w:rsidR="007F329F" w14:paraId="632A4D3B"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068CE062" w14:textId="77777777" w:rsidR="007F329F" w:rsidRDefault="007F329F" w:rsidP="00360AA4">
            <w:pPr>
              <w:pStyle w:val="TableParagraph"/>
              <w:spacing w:before="6"/>
              <w:rPr>
                <w:rFonts w:ascii="Times New Roman"/>
                <w:sz w:val="15"/>
              </w:rPr>
            </w:pPr>
          </w:p>
          <w:p w14:paraId="6588BBBB"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4996F49C" w14:textId="77777777" w:rsidR="007F329F" w:rsidRDefault="007F329F" w:rsidP="00360AA4">
            <w:pPr>
              <w:pStyle w:val="TableParagraph"/>
              <w:spacing w:before="6"/>
              <w:rPr>
                <w:rFonts w:ascii="Times New Roman"/>
                <w:sz w:val="15"/>
              </w:rPr>
            </w:pPr>
          </w:p>
          <w:p w14:paraId="3F32F24B" w14:textId="77777777" w:rsidR="007F329F" w:rsidRDefault="007F329F" w:rsidP="00360AA4">
            <w:pPr>
              <w:pStyle w:val="TableParagraph"/>
              <w:spacing w:line="162" w:lineRule="exact"/>
              <w:ind w:left="25"/>
              <w:rPr>
                <w:sz w:val="15"/>
              </w:rPr>
            </w:pPr>
            <w:r>
              <w:rPr>
                <w:spacing w:val="-2"/>
                <w:sz w:val="15"/>
              </w:rPr>
              <w:t>ARREDONDO</w:t>
            </w:r>
          </w:p>
        </w:tc>
        <w:tc>
          <w:tcPr>
            <w:tcW w:w="1134" w:type="dxa"/>
            <w:tcBorders>
              <w:top w:val="single" w:sz="12" w:space="0" w:color="000000"/>
              <w:left w:val="single" w:sz="12" w:space="0" w:color="000000"/>
              <w:bottom w:val="single" w:sz="12" w:space="0" w:color="000000"/>
              <w:right w:val="single" w:sz="12" w:space="0" w:color="000000"/>
            </w:tcBorders>
          </w:tcPr>
          <w:p w14:paraId="2085F71F" w14:textId="77777777" w:rsidR="007F329F" w:rsidRDefault="007F329F" w:rsidP="00360AA4">
            <w:pPr>
              <w:pStyle w:val="TableParagraph"/>
              <w:spacing w:before="6"/>
              <w:rPr>
                <w:rFonts w:ascii="Times New Roman"/>
                <w:sz w:val="15"/>
              </w:rPr>
            </w:pPr>
          </w:p>
          <w:p w14:paraId="4E662BDD" w14:textId="77777777" w:rsidR="007F329F" w:rsidRDefault="007F329F" w:rsidP="00360AA4">
            <w:pPr>
              <w:pStyle w:val="TableParagraph"/>
              <w:spacing w:line="162" w:lineRule="exact"/>
              <w:ind w:left="25"/>
              <w:rPr>
                <w:sz w:val="15"/>
              </w:rPr>
            </w:pPr>
            <w:r>
              <w:rPr>
                <w:spacing w:val="-4"/>
                <w:sz w:val="15"/>
              </w:rPr>
              <w:t>JHON</w:t>
            </w:r>
          </w:p>
        </w:tc>
        <w:tc>
          <w:tcPr>
            <w:tcW w:w="993" w:type="dxa"/>
            <w:tcBorders>
              <w:top w:val="single" w:sz="12" w:space="0" w:color="000000"/>
              <w:left w:val="single" w:sz="12" w:space="0" w:color="000000"/>
              <w:bottom w:val="single" w:sz="12" w:space="0" w:color="000000"/>
              <w:right w:val="single" w:sz="12" w:space="0" w:color="000000"/>
            </w:tcBorders>
          </w:tcPr>
          <w:p w14:paraId="40ADA1B0" w14:textId="77777777" w:rsidR="007F329F" w:rsidRDefault="007F329F" w:rsidP="00360AA4">
            <w:pPr>
              <w:pStyle w:val="TableParagraph"/>
              <w:spacing w:before="6"/>
              <w:rPr>
                <w:rFonts w:ascii="Times New Roman"/>
                <w:sz w:val="15"/>
              </w:rPr>
            </w:pPr>
          </w:p>
          <w:p w14:paraId="6020C60F" w14:textId="77777777" w:rsidR="007F329F" w:rsidRDefault="007F329F" w:rsidP="00360AA4">
            <w:pPr>
              <w:pStyle w:val="TableParagraph"/>
              <w:spacing w:line="162" w:lineRule="exact"/>
              <w:ind w:left="25"/>
              <w:rPr>
                <w:sz w:val="15"/>
              </w:rPr>
            </w:pPr>
            <w:r>
              <w:rPr>
                <w:spacing w:val="-2"/>
                <w:sz w:val="15"/>
              </w:rPr>
              <w:t>BRAYNER</w:t>
            </w:r>
          </w:p>
        </w:tc>
        <w:tc>
          <w:tcPr>
            <w:tcW w:w="2409" w:type="dxa"/>
            <w:tcBorders>
              <w:top w:val="single" w:sz="12" w:space="0" w:color="000000"/>
              <w:left w:val="single" w:sz="12" w:space="0" w:color="000000"/>
              <w:bottom w:val="single" w:sz="12" w:space="0" w:color="000000"/>
              <w:right w:val="single" w:sz="12" w:space="0" w:color="000000"/>
            </w:tcBorders>
          </w:tcPr>
          <w:p w14:paraId="645B2795" w14:textId="77777777" w:rsidR="007F329F" w:rsidRDefault="007F329F" w:rsidP="00360AA4">
            <w:pPr>
              <w:pStyle w:val="TableParagraph"/>
              <w:spacing w:before="6"/>
              <w:rPr>
                <w:rFonts w:ascii="Times New Roman"/>
                <w:sz w:val="15"/>
              </w:rPr>
            </w:pPr>
          </w:p>
          <w:p w14:paraId="180A5BD1"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0712ED9" w14:textId="77777777" w:rsidR="007F329F" w:rsidRDefault="007F329F" w:rsidP="00360AA4">
            <w:pPr>
              <w:pStyle w:val="TableParagraph"/>
              <w:spacing w:before="6"/>
              <w:rPr>
                <w:rFonts w:ascii="Times New Roman"/>
                <w:sz w:val="15"/>
              </w:rPr>
            </w:pPr>
          </w:p>
          <w:p w14:paraId="711F376F"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59EA026" w14:textId="77777777" w:rsidR="007F329F" w:rsidRDefault="007F329F" w:rsidP="00360AA4">
            <w:pPr>
              <w:pStyle w:val="TableParagraph"/>
              <w:spacing w:before="6"/>
              <w:rPr>
                <w:rFonts w:ascii="Times New Roman"/>
                <w:sz w:val="15"/>
              </w:rPr>
            </w:pPr>
          </w:p>
          <w:p w14:paraId="4172B157"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80A20C8" w14:textId="77777777" w:rsidR="007F329F" w:rsidRDefault="007F329F" w:rsidP="00360AA4">
            <w:pPr>
              <w:pStyle w:val="TableParagraph"/>
              <w:spacing w:before="6"/>
              <w:rPr>
                <w:rFonts w:ascii="Times New Roman"/>
                <w:sz w:val="15"/>
              </w:rPr>
            </w:pPr>
          </w:p>
          <w:p w14:paraId="6798921D" w14:textId="77777777" w:rsidR="007F329F" w:rsidRDefault="007F329F" w:rsidP="00360AA4">
            <w:pPr>
              <w:pStyle w:val="TableParagraph"/>
              <w:spacing w:line="162" w:lineRule="exact"/>
              <w:ind w:left="21"/>
              <w:jc w:val="center"/>
              <w:rPr>
                <w:sz w:val="15"/>
              </w:rPr>
            </w:pPr>
            <w:r>
              <w:rPr>
                <w:spacing w:val="-10"/>
                <w:sz w:val="15"/>
              </w:rPr>
              <w:t>X</w:t>
            </w:r>
          </w:p>
        </w:tc>
      </w:tr>
      <w:tr w:rsidR="007F329F" w14:paraId="3B6C3942"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8E1C372" w14:textId="77777777" w:rsidR="007F329F" w:rsidRDefault="007F329F" w:rsidP="00360AA4">
            <w:pPr>
              <w:pStyle w:val="TableParagraph"/>
              <w:spacing w:before="6"/>
              <w:rPr>
                <w:rFonts w:ascii="Times New Roman"/>
                <w:sz w:val="15"/>
              </w:rPr>
            </w:pPr>
          </w:p>
          <w:p w14:paraId="3813E5A6"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6E5DE718" w14:textId="77777777" w:rsidR="007F329F" w:rsidRDefault="007F329F" w:rsidP="00360AA4">
            <w:pPr>
              <w:pStyle w:val="TableParagraph"/>
              <w:spacing w:before="6"/>
              <w:rPr>
                <w:rFonts w:ascii="Times New Roman"/>
                <w:sz w:val="15"/>
              </w:rPr>
            </w:pPr>
          </w:p>
          <w:p w14:paraId="23778319" w14:textId="77777777" w:rsidR="007F329F" w:rsidRDefault="007F329F" w:rsidP="00360AA4">
            <w:pPr>
              <w:pStyle w:val="TableParagraph"/>
              <w:spacing w:line="162" w:lineRule="exact"/>
              <w:ind w:left="25"/>
              <w:rPr>
                <w:sz w:val="15"/>
              </w:rPr>
            </w:pPr>
            <w:r>
              <w:rPr>
                <w:spacing w:val="-2"/>
                <w:sz w:val="15"/>
              </w:rPr>
              <w:t>HEREDIA</w:t>
            </w:r>
          </w:p>
        </w:tc>
        <w:tc>
          <w:tcPr>
            <w:tcW w:w="1134" w:type="dxa"/>
            <w:tcBorders>
              <w:top w:val="single" w:sz="12" w:space="0" w:color="000000"/>
              <w:left w:val="single" w:sz="12" w:space="0" w:color="000000"/>
              <w:bottom w:val="single" w:sz="12" w:space="0" w:color="000000"/>
              <w:right w:val="single" w:sz="12" w:space="0" w:color="000000"/>
            </w:tcBorders>
          </w:tcPr>
          <w:p w14:paraId="3AED27D4" w14:textId="77777777" w:rsidR="007F329F" w:rsidRDefault="007F329F" w:rsidP="00360AA4">
            <w:pPr>
              <w:pStyle w:val="TableParagraph"/>
              <w:spacing w:before="6"/>
              <w:rPr>
                <w:rFonts w:ascii="Times New Roman"/>
                <w:sz w:val="15"/>
              </w:rPr>
            </w:pPr>
          </w:p>
          <w:p w14:paraId="371DD060" w14:textId="77777777" w:rsidR="007F329F" w:rsidRDefault="007F329F" w:rsidP="00360AA4">
            <w:pPr>
              <w:pStyle w:val="TableParagraph"/>
              <w:spacing w:line="162" w:lineRule="exact"/>
              <w:ind w:left="25"/>
              <w:rPr>
                <w:sz w:val="15"/>
              </w:rPr>
            </w:pPr>
            <w:r>
              <w:rPr>
                <w:spacing w:val="-2"/>
                <w:sz w:val="15"/>
              </w:rPr>
              <w:t>SALOME</w:t>
            </w:r>
          </w:p>
        </w:tc>
        <w:tc>
          <w:tcPr>
            <w:tcW w:w="993" w:type="dxa"/>
            <w:tcBorders>
              <w:top w:val="single" w:sz="12" w:space="0" w:color="000000"/>
              <w:left w:val="single" w:sz="12" w:space="0" w:color="000000"/>
              <w:bottom w:val="single" w:sz="12" w:space="0" w:color="000000"/>
              <w:right w:val="single" w:sz="12" w:space="0" w:color="000000"/>
            </w:tcBorders>
          </w:tcPr>
          <w:p w14:paraId="0DCFBCFC"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591B54F" w14:textId="77777777" w:rsidR="007F329F" w:rsidRDefault="007F329F" w:rsidP="00360AA4">
            <w:pPr>
              <w:pStyle w:val="TableParagraph"/>
              <w:spacing w:before="6"/>
              <w:rPr>
                <w:rFonts w:ascii="Times New Roman"/>
                <w:sz w:val="15"/>
              </w:rPr>
            </w:pPr>
          </w:p>
          <w:p w14:paraId="71E58684"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D6668AC" w14:textId="77777777" w:rsidR="007F329F" w:rsidRDefault="007F329F" w:rsidP="00360AA4">
            <w:pPr>
              <w:pStyle w:val="TableParagraph"/>
              <w:spacing w:before="6"/>
              <w:rPr>
                <w:rFonts w:ascii="Times New Roman"/>
                <w:sz w:val="15"/>
              </w:rPr>
            </w:pPr>
          </w:p>
          <w:p w14:paraId="2CCA458F"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6DB45D4" w14:textId="77777777" w:rsidR="007F329F" w:rsidRDefault="007F329F" w:rsidP="00360AA4">
            <w:pPr>
              <w:pStyle w:val="TableParagraph"/>
              <w:spacing w:before="6"/>
              <w:rPr>
                <w:rFonts w:ascii="Times New Roman"/>
                <w:sz w:val="15"/>
              </w:rPr>
            </w:pPr>
          </w:p>
          <w:p w14:paraId="0512CFC7"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DB9BF23" w14:textId="77777777" w:rsidR="007F329F" w:rsidRDefault="007F329F" w:rsidP="00360AA4">
            <w:pPr>
              <w:pStyle w:val="TableParagraph"/>
              <w:spacing w:before="6"/>
              <w:rPr>
                <w:rFonts w:ascii="Times New Roman"/>
                <w:sz w:val="15"/>
              </w:rPr>
            </w:pPr>
          </w:p>
          <w:p w14:paraId="19E68440" w14:textId="77777777" w:rsidR="007F329F" w:rsidRDefault="007F329F" w:rsidP="00360AA4">
            <w:pPr>
              <w:pStyle w:val="TableParagraph"/>
              <w:spacing w:line="162" w:lineRule="exact"/>
              <w:ind w:left="21"/>
              <w:jc w:val="center"/>
              <w:rPr>
                <w:sz w:val="15"/>
              </w:rPr>
            </w:pPr>
            <w:r>
              <w:rPr>
                <w:spacing w:val="-10"/>
                <w:sz w:val="15"/>
              </w:rPr>
              <w:t>X</w:t>
            </w:r>
          </w:p>
        </w:tc>
      </w:tr>
      <w:tr w:rsidR="007F329F" w14:paraId="27F5F64C"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1DD60AF" w14:textId="77777777" w:rsidR="007F329F" w:rsidRDefault="007F329F" w:rsidP="00360AA4">
            <w:pPr>
              <w:pStyle w:val="TableParagraph"/>
              <w:spacing w:before="6"/>
              <w:rPr>
                <w:rFonts w:ascii="Times New Roman"/>
                <w:sz w:val="15"/>
              </w:rPr>
            </w:pPr>
          </w:p>
          <w:p w14:paraId="64D2ECE4"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0AD6E66F" w14:textId="77777777" w:rsidR="007F329F" w:rsidRDefault="007F329F" w:rsidP="00360AA4">
            <w:pPr>
              <w:pStyle w:val="TableParagraph"/>
              <w:spacing w:before="6"/>
              <w:rPr>
                <w:rFonts w:ascii="Times New Roman"/>
                <w:sz w:val="15"/>
              </w:rPr>
            </w:pPr>
          </w:p>
          <w:p w14:paraId="7152F09C" w14:textId="77777777" w:rsidR="007F329F" w:rsidRDefault="007F329F" w:rsidP="00360AA4">
            <w:pPr>
              <w:pStyle w:val="TableParagraph"/>
              <w:spacing w:line="162" w:lineRule="exact"/>
              <w:ind w:left="25"/>
              <w:rPr>
                <w:sz w:val="15"/>
              </w:rPr>
            </w:pPr>
            <w:r>
              <w:rPr>
                <w:spacing w:val="-2"/>
                <w:sz w:val="15"/>
              </w:rPr>
              <w:t>HERNANDEZ</w:t>
            </w:r>
          </w:p>
        </w:tc>
        <w:tc>
          <w:tcPr>
            <w:tcW w:w="1134" w:type="dxa"/>
            <w:tcBorders>
              <w:top w:val="single" w:sz="12" w:space="0" w:color="000000"/>
              <w:left w:val="single" w:sz="12" w:space="0" w:color="000000"/>
              <w:bottom w:val="single" w:sz="12" w:space="0" w:color="000000"/>
              <w:right w:val="single" w:sz="12" w:space="0" w:color="000000"/>
            </w:tcBorders>
          </w:tcPr>
          <w:p w14:paraId="15E58B08" w14:textId="77777777" w:rsidR="007F329F" w:rsidRDefault="007F329F" w:rsidP="00360AA4">
            <w:pPr>
              <w:pStyle w:val="TableParagraph"/>
              <w:spacing w:before="6"/>
              <w:rPr>
                <w:rFonts w:ascii="Times New Roman"/>
                <w:sz w:val="15"/>
              </w:rPr>
            </w:pPr>
          </w:p>
          <w:p w14:paraId="22137D36" w14:textId="77777777" w:rsidR="007F329F" w:rsidRDefault="007F329F" w:rsidP="00360AA4">
            <w:pPr>
              <w:pStyle w:val="TableParagraph"/>
              <w:spacing w:line="162" w:lineRule="exact"/>
              <w:ind w:left="25"/>
              <w:rPr>
                <w:sz w:val="15"/>
              </w:rPr>
            </w:pPr>
            <w:r>
              <w:rPr>
                <w:spacing w:val="-2"/>
                <w:sz w:val="15"/>
              </w:rPr>
              <w:t>DAVID</w:t>
            </w:r>
          </w:p>
        </w:tc>
        <w:tc>
          <w:tcPr>
            <w:tcW w:w="993" w:type="dxa"/>
            <w:tcBorders>
              <w:top w:val="single" w:sz="12" w:space="0" w:color="000000"/>
              <w:left w:val="single" w:sz="12" w:space="0" w:color="000000"/>
              <w:bottom w:val="single" w:sz="12" w:space="0" w:color="000000"/>
              <w:right w:val="single" w:sz="12" w:space="0" w:color="000000"/>
            </w:tcBorders>
          </w:tcPr>
          <w:p w14:paraId="60B74925"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27E0A0C" w14:textId="77777777" w:rsidR="007F329F" w:rsidRDefault="007F329F" w:rsidP="00360AA4">
            <w:pPr>
              <w:pStyle w:val="TableParagraph"/>
              <w:spacing w:before="6"/>
              <w:rPr>
                <w:rFonts w:ascii="Times New Roman"/>
                <w:sz w:val="15"/>
              </w:rPr>
            </w:pPr>
          </w:p>
          <w:p w14:paraId="685466FE"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9000933" w14:textId="77777777" w:rsidR="007F329F" w:rsidRDefault="007F329F" w:rsidP="00360AA4">
            <w:pPr>
              <w:pStyle w:val="TableParagraph"/>
              <w:spacing w:before="6"/>
              <w:rPr>
                <w:rFonts w:ascii="Times New Roman"/>
                <w:sz w:val="15"/>
              </w:rPr>
            </w:pPr>
          </w:p>
          <w:p w14:paraId="616DA4B8"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65513B7" w14:textId="77777777" w:rsidR="007F329F" w:rsidRDefault="007F329F" w:rsidP="00360AA4">
            <w:pPr>
              <w:pStyle w:val="TableParagraph"/>
              <w:spacing w:before="6"/>
              <w:rPr>
                <w:rFonts w:ascii="Times New Roman"/>
                <w:sz w:val="15"/>
              </w:rPr>
            </w:pPr>
          </w:p>
          <w:p w14:paraId="48E22A66"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7815982" w14:textId="77777777" w:rsidR="007F329F" w:rsidRDefault="007F329F" w:rsidP="00360AA4">
            <w:pPr>
              <w:pStyle w:val="TableParagraph"/>
              <w:spacing w:before="6"/>
              <w:rPr>
                <w:rFonts w:ascii="Times New Roman"/>
                <w:sz w:val="15"/>
              </w:rPr>
            </w:pPr>
          </w:p>
          <w:p w14:paraId="28538A86" w14:textId="77777777" w:rsidR="007F329F" w:rsidRDefault="007F329F" w:rsidP="00360AA4">
            <w:pPr>
              <w:pStyle w:val="TableParagraph"/>
              <w:spacing w:line="162" w:lineRule="exact"/>
              <w:ind w:left="21"/>
              <w:jc w:val="center"/>
              <w:rPr>
                <w:sz w:val="15"/>
              </w:rPr>
            </w:pPr>
            <w:r>
              <w:rPr>
                <w:spacing w:val="-10"/>
                <w:sz w:val="15"/>
              </w:rPr>
              <w:t>X</w:t>
            </w:r>
          </w:p>
        </w:tc>
      </w:tr>
      <w:tr w:rsidR="007F329F" w14:paraId="6EDB9C5C"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21F67D41" w14:textId="77777777" w:rsidR="007F329F" w:rsidRDefault="007F329F" w:rsidP="00360AA4">
            <w:pPr>
              <w:pStyle w:val="TableParagraph"/>
              <w:spacing w:before="6"/>
              <w:rPr>
                <w:rFonts w:ascii="Times New Roman"/>
                <w:sz w:val="15"/>
              </w:rPr>
            </w:pPr>
          </w:p>
          <w:p w14:paraId="082FF092" w14:textId="77777777" w:rsidR="007F329F" w:rsidRDefault="007F329F" w:rsidP="00360AA4">
            <w:pPr>
              <w:pStyle w:val="TableParagraph"/>
              <w:spacing w:line="162" w:lineRule="exact"/>
              <w:ind w:left="25"/>
              <w:rPr>
                <w:sz w:val="15"/>
              </w:rPr>
            </w:pPr>
            <w:r>
              <w:rPr>
                <w:spacing w:val="-2"/>
                <w:sz w:val="15"/>
              </w:rPr>
              <w:t>QUINTERO</w:t>
            </w:r>
          </w:p>
        </w:tc>
        <w:tc>
          <w:tcPr>
            <w:tcW w:w="850" w:type="dxa"/>
            <w:tcBorders>
              <w:top w:val="single" w:sz="12" w:space="0" w:color="000000"/>
              <w:left w:val="single" w:sz="12" w:space="0" w:color="000000"/>
              <w:bottom w:val="single" w:sz="12" w:space="0" w:color="000000"/>
              <w:right w:val="single" w:sz="12" w:space="0" w:color="000000"/>
            </w:tcBorders>
          </w:tcPr>
          <w:p w14:paraId="322CCF3B" w14:textId="77777777" w:rsidR="007F329F" w:rsidRDefault="007F329F" w:rsidP="00360AA4">
            <w:pPr>
              <w:pStyle w:val="TableParagraph"/>
              <w:spacing w:before="6"/>
              <w:rPr>
                <w:rFonts w:ascii="Times New Roman"/>
                <w:sz w:val="15"/>
              </w:rPr>
            </w:pPr>
          </w:p>
          <w:p w14:paraId="7C16DB21" w14:textId="77777777" w:rsidR="007F329F" w:rsidRDefault="007F329F" w:rsidP="00360AA4">
            <w:pPr>
              <w:pStyle w:val="TableParagraph"/>
              <w:spacing w:line="162" w:lineRule="exact"/>
              <w:ind w:left="25"/>
              <w:rPr>
                <w:sz w:val="15"/>
              </w:rPr>
            </w:pPr>
            <w:r>
              <w:rPr>
                <w:spacing w:val="-2"/>
                <w:sz w:val="15"/>
              </w:rPr>
              <w:t>TORRES</w:t>
            </w:r>
          </w:p>
        </w:tc>
        <w:tc>
          <w:tcPr>
            <w:tcW w:w="1134" w:type="dxa"/>
            <w:tcBorders>
              <w:top w:val="single" w:sz="12" w:space="0" w:color="000000"/>
              <w:left w:val="single" w:sz="12" w:space="0" w:color="000000"/>
              <w:bottom w:val="single" w:sz="12" w:space="0" w:color="000000"/>
              <w:right w:val="single" w:sz="12" w:space="0" w:color="000000"/>
            </w:tcBorders>
          </w:tcPr>
          <w:p w14:paraId="13E172E2" w14:textId="77777777" w:rsidR="007F329F" w:rsidRDefault="007F329F" w:rsidP="00360AA4">
            <w:pPr>
              <w:pStyle w:val="TableParagraph"/>
              <w:spacing w:before="6"/>
              <w:rPr>
                <w:rFonts w:ascii="Times New Roman"/>
                <w:sz w:val="15"/>
              </w:rPr>
            </w:pPr>
          </w:p>
          <w:p w14:paraId="4B00FF2C" w14:textId="77777777" w:rsidR="007F329F" w:rsidRDefault="007F329F" w:rsidP="00360AA4">
            <w:pPr>
              <w:pStyle w:val="TableParagraph"/>
              <w:spacing w:line="162" w:lineRule="exact"/>
              <w:ind w:left="25"/>
              <w:rPr>
                <w:sz w:val="15"/>
              </w:rPr>
            </w:pPr>
            <w:r>
              <w:rPr>
                <w:spacing w:val="-2"/>
                <w:sz w:val="15"/>
              </w:rPr>
              <w:t>AMAIA</w:t>
            </w:r>
          </w:p>
        </w:tc>
        <w:tc>
          <w:tcPr>
            <w:tcW w:w="993" w:type="dxa"/>
            <w:tcBorders>
              <w:top w:val="single" w:sz="12" w:space="0" w:color="000000"/>
              <w:left w:val="single" w:sz="12" w:space="0" w:color="000000"/>
              <w:bottom w:val="single" w:sz="12" w:space="0" w:color="000000"/>
              <w:right w:val="single" w:sz="12" w:space="0" w:color="000000"/>
            </w:tcBorders>
          </w:tcPr>
          <w:p w14:paraId="004A283C" w14:textId="77777777" w:rsidR="007F329F" w:rsidRDefault="007F329F" w:rsidP="00360AA4">
            <w:pPr>
              <w:pStyle w:val="TableParagraph"/>
              <w:spacing w:before="6"/>
              <w:rPr>
                <w:rFonts w:ascii="Times New Roman"/>
                <w:sz w:val="15"/>
              </w:rPr>
            </w:pPr>
          </w:p>
          <w:p w14:paraId="37F632D4" w14:textId="77777777" w:rsidR="007F329F" w:rsidRDefault="007F329F" w:rsidP="00360AA4">
            <w:pPr>
              <w:pStyle w:val="TableParagraph"/>
              <w:spacing w:line="162" w:lineRule="exact"/>
              <w:ind w:left="25"/>
              <w:rPr>
                <w:sz w:val="15"/>
              </w:rPr>
            </w:pPr>
            <w:r>
              <w:rPr>
                <w:spacing w:val="-2"/>
                <w:sz w:val="15"/>
              </w:rPr>
              <w:t>CATHALEIA</w:t>
            </w:r>
          </w:p>
        </w:tc>
        <w:tc>
          <w:tcPr>
            <w:tcW w:w="2409" w:type="dxa"/>
            <w:tcBorders>
              <w:top w:val="single" w:sz="12" w:space="0" w:color="000000"/>
              <w:left w:val="single" w:sz="12" w:space="0" w:color="000000"/>
              <w:bottom w:val="single" w:sz="12" w:space="0" w:color="000000"/>
              <w:right w:val="single" w:sz="12" w:space="0" w:color="000000"/>
            </w:tcBorders>
          </w:tcPr>
          <w:p w14:paraId="7B08CF39" w14:textId="77777777" w:rsidR="007F329F" w:rsidRDefault="007F329F" w:rsidP="00360AA4">
            <w:pPr>
              <w:pStyle w:val="TableParagraph"/>
              <w:spacing w:before="6"/>
              <w:rPr>
                <w:rFonts w:ascii="Times New Roman"/>
                <w:sz w:val="15"/>
              </w:rPr>
            </w:pPr>
          </w:p>
          <w:p w14:paraId="1C02AEA0"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2DF1FFC6" w14:textId="77777777" w:rsidR="007F329F" w:rsidRDefault="007F329F" w:rsidP="00360AA4">
            <w:pPr>
              <w:pStyle w:val="TableParagraph"/>
              <w:spacing w:before="6"/>
              <w:rPr>
                <w:rFonts w:ascii="Times New Roman"/>
                <w:sz w:val="15"/>
              </w:rPr>
            </w:pPr>
          </w:p>
          <w:p w14:paraId="37EE2BFE"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71A79AD" w14:textId="77777777" w:rsidR="007F329F" w:rsidRDefault="007F329F" w:rsidP="00360AA4">
            <w:pPr>
              <w:pStyle w:val="TableParagraph"/>
              <w:spacing w:before="6"/>
              <w:rPr>
                <w:rFonts w:ascii="Times New Roman"/>
                <w:sz w:val="15"/>
              </w:rPr>
            </w:pPr>
          </w:p>
          <w:p w14:paraId="5DBAC9D9"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1DE682A" w14:textId="77777777" w:rsidR="007F329F" w:rsidRDefault="007F329F" w:rsidP="00360AA4">
            <w:pPr>
              <w:pStyle w:val="TableParagraph"/>
              <w:spacing w:before="6"/>
              <w:rPr>
                <w:rFonts w:ascii="Times New Roman"/>
                <w:sz w:val="15"/>
              </w:rPr>
            </w:pPr>
          </w:p>
          <w:p w14:paraId="2C4F0766" w14:textId="77777777" w:rsidR="007F329F" w:rsidRDefault="007F329F" w:rsidP="00360AA4">
            <w:pPr>
              <w:pStyle w:val="TableParagraph"/>
              <w:spacing w:line="162" w:lineRule="exact"/>
              <w:ind w:left="21"/>
              <w:jc w:val="center"/>
              <w:rPr>
                <w:sz w:val="15"/>
              </w:rPr>
            </w:pPr>
            <w:r>
              <w:rPr>
                <w:spacing w:val="-10"/>
                <w:sz w:val="15"/>
              </w:rPr>
              <w:t>X</w:t>
            </w:r>
          </w:p>
        </w:tc>
      </w:tr>
      <w:tr w:rsidR="007F329F" w14:paraId="158F2727"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A0A5A1F" w14:textId="77777777" w:rsidR="007F329F" w:rsidRDefault="007F329F" w:rsidP="00360AA4">
            <w:pPr>
              <w:pStyle w:val="TableParagraph"/>
              <w:spacing w:before="6"/>
              <w:rPr>
                <w:rFonts w:ascii="Times New Roman"/>
                <w:sz w:val="15"/>
              </w:rPr>
            </w:pPr>
          </w:p>
          <w:p w14:paraId="7A305C42" w14:textId="77777777" w:rsidR="007F329F" w:rsidRDefault="007F329F" w:rsidP="00360AA4">
            <w:pPr>
              <w:pStyle w:val="TableParagraph"/>
              <w:spacing w:line="162" w:lineRule="exact"/>
              <w:ind w:left="25"/>
              <w:rPr>
                <w:sz w:val="15"/>
              </w:rPr>
            </w:pPr>
            <w:r>
              <w:rPr>
                <w:spacing w:val="-2"/>
                <w:sz w:val="15"/>
              </w:rPr>
              <w:t>QUIROGA</w:t>
            </w:r>
          </w:p>
        </w:tc>
        <w:tc>
          <w:tcPr>
            <w:tcW w:w="850" w:type="dxa"/>
            <w:tcBorders>
              <w:top w:val="single" w:sz="12" w:space="0" w:color="000000"/>
              <w:left w:val="single" w:sz="12" w:space="0" w:color="000000"/>
              <w:bottom w:val="single" w:sz="12" w:space="0" w:color="000000"/>
              <w:right w:val="single" w:sz="12" w:space="0" w:color="000000"/>
            </w:tcBorders>
          </w:tcPr>
          <w:p w14:paraId="2C5039B4" w14:textId="77777777" w:rsidR="007F329F" w:rsidRDefault="007F329F" w:rsidP="00360AA4">
            <w:pPr>
              <w:pStyle w:val="TableParagraph"/>
              <w:spacing w:before="6"/>
              <w:rPr>
                <w:rFonts w:ascii="Times New Roman"/>
                <w:sz w:val="15"/>
              </w:rPr>
            </w:pPr>
          </w:p>
          <w:p w14:paraId="1CC26D42" w14:textId="77777777" w:rsidR="007F329F" w:rsidRDefault="007F329F" w:rsidP="00360AA4">
            <w:pPr>
              <w:pStyle w:val="TableParagraph"/>
              <w:spacing w:line="162" w:lineRule="exact"/>
              <w:ind w:left="25"/>
              <w:rPr>
                <w:sz w:val="15"/>
              </w:rPr>
            </w:pPr>
            <w:r>
              <w:rPr>
                <w:spacing w:val="-4"/>
                <w:sz w:val="15"/>
              </w:rPr>
              <w:t>LEON</w:t>
            </w:r>
          </w:p>
        </w:tc>
        <w:tc>
          <w:tcPr>
            <w:tcW w:w="1134" w:type="dxa"/>
            <w:tcBorders>
              <w:top w:val="single" w:sz="12" w:space="0" w:color="000000"/>
              <w:left w:val="single" w:sz="12" w:space="0" w:color="000000"/>
              <w:bottom w:val="single" w:sz="12" w:space="0" w:color="000000"/>
              <w:right w:val="single" w:sz="12" w:space="0" w:color="000000"/>
            </w:tcBorders>
          </w:tcPr>
          <w:p w14:paraId="69E63FA9" w14:textId="77777777" w:rsidR="007F329F" w:rsidRDefault="007F329F" w:rsidP="00360AA4">
            <w:pPr>
              <w:pStyle w:val="TableParagraph"/>
              <w:spacing w:before="6"/>
              <w:rPr>
                <w:rFonts w:ascii="Times New Roman"/>
                <w:sz w:val="15"/>
              </w:rPr>
            </w:pPr>
          </w:p>
          <w:p w14:paraId="4125298F" w14:textId="77777777" w:rsidR="007F329F" w:rsidRDefault="007F329F" w:rsidP="00360AA4">
            <w:pPr>
              <w:pStyle w:val="TableParagraph"/>
              <w:spacing w:line="162" w:lineRule="exact"/>
              <w:ind w:left="25"/>
              <w:rPr>
                <w:sz w:val="15"/>
              </w:rPr>
            </w:pPr>
            <w:r>
              <w:rPr>
                <w:spacing w:val="-2"/>
                <w:sz w:val="15"/>
              </w:rPr>
              <w:t>DANIEL</w:t>
            </w:r>
          </w:p>
        </w:tc>
        <w:tc>
          <w:tcPr>
            <w:tcW w:w="993" w:type="dxa"/>
            <w:tcBorders>
              <w:top w:val="single" w:sz="12" w:space="0" w:color="000000"/>
              <w:left w:val="single" w:sz="12" w:space="0" w:color="000000"/>
              <w:bottom w:val="single" w:sz="12" w:space="0" w:color="000000"/>
              <w:right w:val="single" w:sz="12" w:space="0" w:color="000000"/>
            </w:tcBorders>
          </w:tcPr>
          <w:p w14:paraId="49B833C2" w14:textId="77777777" w:rsidR="007F329F" w:rsidRDefault="007F329F" w:rsidP="00360AA4">
            <w:pPr>
              <w:pStyle w:val="TableParagraph"/>
              <w:spacing w:before="6"/>
              <w:rPr>
                <w:rFonts w:ascii="Times New Roman"/>
                <w:sz w:val="15"/>
              </w:rPr>
            </w:pPr>
          </w:p>
          <w:p w14:paraId="3AA66707" w14:textId="77777777" w:rsidR="007F329F" w:rsidRDefault="007F329F" w:rsidP="00360AA4">
            <w:pPr>
              <w:pStyle w:val="TableParagraph"/>
              <w:spacing w:line="162" w:lineRule="exact"/>
              <w:ind w:left="25"/>
              <w:rPr>
                <w:sz w:val="15"/>
              </w:rPr>
            </w:pPr>
            <w:r>
              <w:rPr>
                <w:spacing w:val="-2"/>
                <w:sz w:val="15"/>
              </w:rPr>
              <w:t>FELIPE</w:t>
            </w:r>
          </w:p>
        </w:tc>
        <w:tc>
          <w:tcPr>
            <w:tcW w:w="2409" w:type="dxa"/>
            <w:tcBorders>
              <w:top w:val="single" w:sz="12" w:space="0" w:color="000000"/>
              <w:left w:val="single" w:sz="12" w:space="0" w:color="000000"/>
              <w:bottom w:val="single" w:sz="12" w:space="0" w:color="000000"/>
              <w:right w:val="single" w:sz="12" w:space="0" w:color="000000"/>
            </w:tcBorders>
          </w:tcPr>
          <w:p w14:paraId="1CCB514F"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3EFB0E67"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406462EE" w14:textId="77777777" w:rsidR="007F329F" w:rsidRDefault="007F329F" w:rsidP="00360AA4">
            <w:pPr>
              <w:pStyle w:val="TableParagraph"/>
              <w:spacing w:before="6"/>
              <w:rPr>
                <w:rFonts w:ascii="Times New Roman"/>
                <w:sz w:val="15"/>
              </w:rPr>
            </w:pPr>
          </w:p>
          <w:p w14:paraId="6634124F"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6AF5655" w14:textId="77777777" w:rsidR="007F329F" w:rsidRDefault="007F329F" w:rsidP="00360AA4">
            <w:pPr>
              <w:pStyle w:val="TableParagraph"/>
              <w:spacing w:before="6"/>
              <w:rPr>
                <w:rFonts w:ascii="Times New Roman"/>
                <w:sz w:val="15"/>
              </w:rPr>
            </w:pPr>
          </w:p>
          <w:p w14:paraId="3F9001D3"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2A2DABD" w14:textId="77777777" w:rsidR="007F329F" w:rsidRDefault="007F329F" w:rsidP="00360AA4">
            <w:pPr>
              <w:pStyle w:val="TableParagraph"/>
              <w:spacing w:before="6"/>
              <w:rPr>
                <w:rFonts w:ascii="Times New Roman"/>
                <w:sz w:val="15"/>
              </w:rPr>
            </w:pPr>
          </w:p>
          <w:p w14:paraId="0CAE4B65" w14:textId="77777777" w:rsidR="007F329F" w:rsidRDefault="007F329F" w:rsidP="00360AA4">
            <w:pPr>
              <w:pStyle w:val="TableParagraph"/>
              <w:spacing w:line="162" w:lineRule="exact"/>
              <w:ind w:left="21"/>
              <w:jc w:val="center"/>
              <w:rPr>
                <w:sz w:val="15"/>
              </w:rPr>
            </w:pPr>
            <w:r>
              <w:rPr>
                <w:spacing w:val="-10"/>
                <w:sz w:val="15"/>
              </w:rPr>
              <w:t>X</w:t>
            </w:r>
          </w:p>
        </w:tc>
      </w:tr>
      <w:tr w:rsidR="007F329F" w14:paraId="23B5E4C6"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2FDDC542" w14:textId="77777777" w:rsidR="007F329F" w:rsidRDefault="007F329F" w:rsidP="00360AA4">
            <w:pPr>
              <w:pStyle w:val="TableParagraph"/>
              <w:spacing w:line="149" w:lineRule="exact"/>
              <w:ind w:left="25"/>
              <w:rPr>
                <w:sz w:val="15"/>
              </w:rPr>
            </w:pPr>
            <w:r>
              <w:rPr>
                <w:spacing w:val="-2"/>
                <w:sz w:val="15"/>
              </w:rPr>
              <w:t>RAMIREZ</w:t>
            </w:r>
          </w:p>
        </w:tc>
        <w:tc>
          <w:tcPr>
            <w:tcW w:w="850" w:type="dxa"/>
            <w:tcBorders>
              <w:top w:val="single" w:sz="12" w:space="0" w:color="000000"/>
              <w:left w:val="single" w:sz="12" w:space="0" w:color="000000"/>
              <w:bottom w:val="single" w:sz="12" w:space="0" w:color="000000"/>
              <w:right w:val="single" w:sz="12" w:space="0" w:color="000000"/>
            </w:tcBorders>
          </w:tcPr>
          <w:p w14:paraId="69E53064" w14:textId="77777777" w:rsidR="007F329F" w:rsidRDefault="007F329F" w:rsidP="00360AA4">
            <w:pPr>
              <w:pStyle w:val="TableParagraph"/>
              <w:spacing w:line="149" w:lineRule="exact"/>
              <w:ind w:left="25"/>
              <w:rPr>
                <w:sz w:val="15"/>
              </w:rPr>
            </w:pPr>
            <w:r>
              <w:rPr>
                <w:spacing w:val="-2"/>
                <w:sz w:val="15"/>
              </w:rPr>
              <w:t>VALENCIA</w:t>
            </w:r>
          </w:p>
        </w:tc>
        <w:tc>
          <w:tcPr>
            <w:tcW w:w="1134" w:type="dxa"/>
            <w:tcBorders>
              <w:top w:val="single" w:sz="12" w:space="0" w:color="000000"/>
              <w:left w:val="single" w:sz="12" w:space="0" w:color="000000"/>
              <w:bottom w:val="single" w:sz="12" w:space="0" w:color="000000"/>
              <w:right w:val="single" w:sz="12" w:space="0" w:color="000000"/>
            </w:tcBorders>
          </w:tcPr>
          <w:p w14:paraId="187E6E1B" w14:textId="77777777" w:rsidR="007F329F" w:rsidRDefault="007F329F" w:rsidP="00360AA4">
            <w:pPr>
              <w:pStyle w:val="TableParagraph"/>
              <w:spacing w:line="149" w:lineRule="exact"/>
              <w:ind w:left="25"/>
              <w:rPr>
                <w:sz w:val="15"/>
              </w:rPr>
            </w:pPr>
            <w:r>
              <w:rPr>
                <w:spacing w:val="-2"/>
                <w:sz w:val="15"/>
              </w:rPr>
              <w:t>MIGUEL</w:t>
            </w:r>
          </w:p>
        </w:tc>
        <w:tc>
          <w:tcPr>
            <w:tcW w:w="993" w:type="dxa"/>
            <w:tcBorders>
              <w:top w:val="single" w:sz="12" w:space="0" w:color="000000"/>
              <w:left w:val="single" w:sz="12" w:space="0" w:color="000000"/>
              <w:bottom w:val="single" w:sz="12" w:space="0" w:color="000000"/>
              <w:right w:val="single" w:sz="12" w:space="0" w:color="000000"/>
            </w:tcBorders>
          </w:tcPr>
          <w:p w14:paraId="4552CC5D" w14:textId="77777777" w:rsidR="007F329F" w:rsidRDefault="007F329F" w:rsidP="00360AA4">
            <w:pPr>
              <w:pStyle w:val="TableParagraph"/>
              <w:spacing w:line="149" w:lineRule="exact"/>
              <w:ind w:left="25"/>
              <w:rPr>
                <w:sz w:val="15"/>
              </w:rPr>
            </w:pPr>
            <w:r>
              <w:rPr>
                <w:spacing w:val="-2"/>
                <w:sz w:val="15"/>
              </w:rPr>
              <w:t>ANGEL</w:t>
            </w:r>
          </w:p>
        </w:tc>
        <w:tc>
          <w:tcPr>
            <w:tcW w:w="2409" w:type="dxa"/>
            <w:tcBorders>
              <w:top w:val="single" w:sz="12" w:space="0" w:color="000000"/>
              <w:left w:val="single" w:sz="12" w:space="0" w:color="000000"/>
              <w:bottom w:val="single" w:sz="12" w:space="0" w:color="000000"/>
              <w:right w:val="single" w:sz="12" w:space="0" w:color="000000"/>
            </w:tcBorders>
          </w:tcPr>
          <w:p w14:paraId="1476DB5D"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2ECA2E84"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D674C7B"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EEDCBF3" w14:textId="77777777" w:rsidR="007F329F" w:rsidRDefault="007F329F" w:rsidP="00360AA4">
            <w:pPr>
              <w:pStyle w:val="TableParagraph"/>
              <w:spacing w:line="149" w:lineRule="exact"/>
              <w:ind w:left="21"/>
              <w:jc w:val="center"/>
              <w:rPr>
                <w:sz w:val="15"/>
              </w:rPr>
            </w:pPr>
            <w:r>
              <w:rPr>
                <w:spacing w:val="-10"/>
                <w:sz w:val="15"/>
              </w:rPr>
              <w:t>X</w:t>
            </w:r>
          </w:p>
        </w:tc>
      </w:tr>
      <w:tr w:rsidR="007F329F" w14:paraId="2928DC86"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14163BF3" w14:textId="77777777" w:rsidR="007F329F" w:rsidRDefault="007F329F" w:rsidP="00360AA4">
            <w:pPr>
              <w:pStyle w:val="TableParagraph"/>
              <w:spacing w:line="149" w:lineRule="exact"/>
              <w:ind w:left="25"/>
              <w:rPr>
                <w:sz w:val="15"/>
              </w:rPr>
            </w:pPr>
            <w:r>
              <w:rPr>
                <w:spacing w:val="-2"/>
                <w:sz w:val="15"/>
              </w:rPr>
              <w:t>RAMIREZ</w:t>
            </w:r>
          </w:p>
        </w:tc>
        <w:tc>
          <w:tcPr>
            <w:tcW w:w="850" w:type="dxa"/>
            <w:tcBorders>
              <w:top w:val="single" w:sz="12" w:space="0" w:color="000000"/>
              <w:left w:val="single" w:sz="12" w:space="0" w:color="000000"/>
              <w:bottom w:val="single" w:sz="12" w:space="0" w:color="000000"/>
              <w:right w:val="single" w:sz="12" w:space="0" w:color="000000"/>
            </w:tcBorders>
          </w:tcPr>
          <w:p w14:paraId="34069FB6" w14:textId="77777777" w:rsidR="007F329F" w:rsidRDefault="007F329F" w:rsidP="00360AA4">
            <w:pPr>
              <w:pStyle w:val="TableParagraph"/>
              <w:spacing w:line="149" w:lineRule="exact"/>
              <w:ind w:left="25"/>
              <w:rPr>
                <w:sz w:val="15"/>
              </w:rPr>
            </w:pPr>
            <w:r>
              <w:rPr>
                <w:spacing w:val="-2"/>
                <w:sz w:val="15"/>
              </w:rPr>
              <w:t>ROLDAN</w:t>
            </w:r>
          </w:p>
        </w:tc>
        <w:tc>
          <w:tcPr>
            <w:tcW w:w="1134" w:type="dxa"/>
            <w:tcBorders>
              <w:top w:val="single" w:sz="12" w:space="0" w:color="000000"/>
              <w:left w:val="single" w:sz="12" w:space="0" w:color="000000"/>
              <w:bottom w:val="single" w:sz="12" w:space="0" w:color="000000"/>
              <w:right w:val="single" w:sz="12" w:space="0" w:color="000000"/>
            </w:tcBorders>
          </w:tcPr>
          <w:p w14:paraId="7D29D910" w14:textId="77777777" w:rsidR="007F329F" w:rsidRDefault="007F329F" w:rsidP="00360AA4">
            <w:pPr>
              <w:pStyle w:val="TableParagraph"/>
              <w:spacing w:line="149"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497933BF" w14:textId="77777777" w:rsidR="007F329F" w:rsidRDefault="007F329F" w:rsidP="00360AA4">
            <w:pPr>
              <w:pStyle w:val="TableParagraph"/>
              <w:spacing w:line="149" w:lineRule="exact"/>
              <w:ind w:left="25"/>
              <w:rPr>
                <w:sz w:val="15"/>
              </w:rPr>
            </w:pPr>
            <w:r>
              <w:rPr>
                <w:spacing w:val="-2"/>
                <w:sz w:val="15"/>
              </w:rPr>
              <w:t>ESTIVEN</w:t>
            </w:r>
          </w:p>
        </w:tc>
        <w:tc>
          <w:tcPr>
            <w:tcW w:w="2409" w:type="dxa"/>
            <w:tcBorders>
              <w:top w:val="single" w:sz="12" w:space="0" w:color="000000"/>
              <w:left w:val="single" w:sz="12" w:space="0" w:color="000000"/>
              <w:bottom w:val="single" w:sz="12" w:space="0" w:color="000000"/>
              <w:right w:val="single" w:sz="12" w:space="0" w:color="000000"/>
            </w:tcBorders>
          </w:tcPr>
          <w:p w14:paraId="49C306D2"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59E9775C"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C94F2CA"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9331E94" w14:textId="77777777" w:rsidR="007F329F" w:rsidRDefault="007F329F" w:rsidP="00360AA4">
            <w:pPr>
              <w:pStyle w:val="TableParagraph"/>
              <w:spacing w:line="149" w:lineRule="exact"/>
              <w:ind w:left="21"/>
              <w:jc w:val="center"/>
              <w:rPr>
                <w:sz w:val="15"/>
              </w:rPr>
            </w:pPr>
            <w:r>
              <w:rPr>
                <w:spacing w:val="-10"/>
                <w:sz w:val="15"/>
              </w:rPr>
              <w:t>X</w:t>
            </w:r>
          </w:p>
        </w:tc>
      </w:tr>
      <w:tr w:rsidR="007F329F" w14:paraId="115544F8"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1FA0C278" w14:textId="77777777" w:rsidR="007F329F" w:rsidRDefault="007F329F" w:rsidP="00360AA4">
            <w:pPr>
              <w:pStyle w:val="TableParagraph"/>
              <w:spacing w:line="150" w:lineRule="exact"/>
              <w:ind w:left="25"/>
              <w:rPr>
                <w:sz w:val="15"/>
              </w:rPr>
            </w:pPr>
            <w:r>
              <w:rPr>
                <w:spacing w:val="-2"/>
                <w:sz w:val="15"/>
              </w:rPr>
              <w:t>RESTREPO</w:t>
            </w:r>
          </w:p>
        </w:tc>
        <w:tc>
          <w:tcPr>
            <w:tcW w:w="850" w:type="dxa"/>
            <w:tcBorders>
              <w:top w:val="single" w:sz="12" w:space="0" w:color="000000"/>
              <w:left w:val="single" w:sz="12" w:space="0" w:color="000000"/>
              <w:bottom w:val="single" w:sz="12" w:space="0" w:color="000000"/>
              <w:right w:val="single" w:sz="12" w:space="0" w:color="000000"/>
            </w:tcBorders>
          </w:tcPr>
          <w:p w14:paraId="75513B80" w14:textId="77777777" w:rsidR="007F329F" w:rsidRDefault="007F329F" w:rsidP="00360AA4">
            <w:pPr>
              <w:pStyle w:val="TableParagraph"/>
              <w:spacing w:line="150" w:lineRule="exact"/>
              <w:ind w:left="25"/>
              <w:rPr>
                <w:sz w:val="15"/>
              </w:rPr>
            </w:pPr>
            <w:r>
              <w:rPr>
                <w:spacing w:val="-2"/>
                <w:sz w:val="15"/>
              </w:rPr>
              <w:t>CASTRO</w:t>
            </w:r>
          </w:p>
        </w:tc>
        <w:tc>
          <w:tcPr>
            <w:tcW w:w="1134" w:type="dxa"/>
            <w:tcBorders>
              <w:top w:val="single" w:sz="12" w:space="0" w:color="000000"/>
              <w:left w:val="single" w:sz="12" w:space="0" w:color="000000"/>
              <w:bottom w:val="single" w:sz="12" w:space="0" w:color="000000"/>
              <w:right w:val="single" w:sz="12" w:space="0" w:color="000000"/>
            </w:tcBorders>
          </w:tcPr>
          <w:p w14:paraId="48648966" w14:textId="77777777" w:rsidR="007F329F" w:rsidRDefault="007F329F" w:rsidP="00360AA4">
            <w:pPr>
              <w:pStyle w:val="TableParagraph"/>
              <w:spacing w:line="150" w:lineRule="exact"/>
              <w:ind w:left="25"/>
              <w:rPr>
                <w:sz w:val="15"/>
              </w:rPr>
            </w:pPr>
            <w:r>
              <w:rPr>
                <w:spacing w:val="-2"/>
                <w:sz w:val="15"/>
              </w:rPr>
              <w:t>JACOBO</w:t>
            </w:r>
          </w:p>
        </w:tc>
        <w:tc>
          <w:tcPr>
            <w:tcW w:w="993" w:type="dxa"/>
            <w:tcBorders>
              <w:top w:val="single" w:sz="12" w:space="0" w:color="000000"/>
              <w:left w:val="single" w:sz="12" w:space="0" w:color="000000"/>
              <w:bottom w:val="single" w:sz="12" w:space="0" w:color="000000"/>
              <w:right w:val="single" w:sz="12" w:space="0" w:color="000000"/>
            </w:tcBorders>
          </w:tcPr>
          <w:p w14:paraId="53F7D71C" w14:textId="77777777" w:rsidR="007F329F" w:rsidRDefault="007F329F"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66042AD5" w14:textId="77777777" w:rsidR="007F329F" w:rsidRDefault="007F329F" w:rsidP="00360AA4">
            <w:pPr>
              <w:pStyle w:val="TableParagraph"/>
              <w:spacing w:line="150"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48EC092A" w14:textId="77777777" w:rsidR="007F329F" w:rsidRDefault="007F329F" w:rsidP="00360AA4">
            <w:pPr>
              <w:pStyle w:val="TableParagraph"/>
              <w:spacing w:line="150"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2287DA8" w14:textId="77777777" w:rsidR="007F329F" w:rsidRDefault="007F329F" w:rsidP="00360AA4">
            <w:pPr>
              <w:pStyle w:val="TableParagraph"/>
              <w:spacing w:line="150"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6695101" w14:textId="77777777" w:rsidR="007F329F" w:rsidRDefault="007F329F" w:rsidP="00360AA4">
            <w:pPr>
              <w:pStyle w:val="TableParagraph"/>
              <w:spacing w:line="150" w:lineRule="exact"/>
              <w:ind w:left="21"/>
              <w:jc w:val="center"/>
              <w:rPr>
                <w:sz w:val="15"/>
              </w:rPr>
            </w:pPr>
            <w:r>
              <w:rPr>
                <w:spacing w:val="-10"/>
                <w:sz w:val="15"/>
              </w:rPr>
              <w:t>X</w:t>
            </w:r>
          </w:p>
        </w:tc>
      </w:tr>
      <w:tr w:rsidR="007F329F" w14:paraId="5F194A82" w14:textId="77777777" w:rsidTr="00313D58">
        <w:trPr>
          <w:trHeight w:val="169"/>
        </w:trPr>
        <w:tc>
          <w:tcPr>
            <w:tcW w:w="993" w:type="dxa"/>
            <w:tcBorders>
              <w:top w:val="single" w:sz="12" w:space="0" w:color="000000"/>
              <w:left w:val="single" w:sz="12" w:space="0" w:color="000000"/>
              <w:bottom w:val="single" w:sz="12" w:space="0" w:color="000000"/>
              <w:right w:val="single" w:sz="12" w:space="0" w:color="000000"/>
            </w:tcBorders>
          </w:tcPr>
          <w:p w14:paraId="0F439B04" w14:textId="77777777" w:rsidR="007F329F" w:rsidRDefault="007F329F" w:rsidP="00360AA4">
            <w:pPr>
              <w:pStyle w:val="TableParagraph"/>
              <w:spacing w:line="149" w:lineRule="exact"/>
              <w:ind w:left="25"/>
              <w:rPr>
                <w:sz w:val="15"/>
              </w:rPr>
            </w:pPr>
            <w:r>
              <w:rPr>
                <w:spacing w:val="-2"/>
                <w:sz w:val="15"/>
              </w:rPr>
              <w:t>RESTREPO</w:t>
            </w:r>
          </w:p>
        </w:tc>
        <w:tc>
          <w:tcPr>
            <w:tcW w:w="850" w:type="dxa"/>
            <w:tcBorders>
              <w:top w:val="single" w:sz="12" w:space="0" w:color="000000"/>
              <w:left w:val="single" w:sz="12" w:space="0" w:color="000000"/>
              <w:bottom w:val="single" w:sz="12" w:space="0" w:color="000000"/>
              <w:right w:val="single" w:sz="12" w:space="0" w:color="000000"/>
            </w:tcBorders>
          </w:tcPr>
          <w:p w14:paraId="2F9E8F6B" w14:textId="77777777" w:rsidR="007F329F" w:rsidRDefault="007F329F" w:rsidP="00360AA4">
            <w:pPr>
              <w:pStyle w:val="TableParagraph"/>
              <w:spacing w:line="149" w:lineRule="exact"/>
              <w:ind w:left="25"/>
              <w:rPr>
                <w:sz w:val="15"/>
              </w:rPr>
            </w:pPr>
            <w:r>
              <w:rPr>
                <w:spacing w:val="-4"/>
                <w:sz w:val="15"/>
              </w:rPr>
              <w:t>TORO</w:t>
            </w:r>
          </w:p>
        </w:tc>
        <w:tc>
          <w:tcPr>
            <w:tcW w:w="1134" w:type="dxa"/>
            <w:tcBorders>
              <w:top w:val="single" w:sz="12" w:space="0" w:color="000000"/>
              <w:left w:val="single" w:sz="12" w:space="0" w:color="000000"/>
              <w:bottom w:val="single" w:sz="12" w:space="0" w:color="000000"/>
              <w:right w:val="single" w:sz="12" w:space="0" w:color="000000"/>
            </w:tcBorders>
          </w:tcPr>
          <w:p w14:paraId="70F0C0BA" w14:textId="77777777" w:rsidR="007F329F" w:rsidRDefault="007F329F" w:rsidP="00360AA4">
            <w:pPr>
              <w:pStyle w:val="TableParagraph"/>
              <w:spacing w:line="149" w:lineRule="exact"/>
              <w:ind w:left="25"/>
              <w:rPr>
                <w:sz w:val="15"/>
              </w:rPr>
            </w:pPr>
            <w:r>
              <w:rPr>
                <w:spacing w:val="-2"/>
                <w:sz w:val="15"/>
              </w:rPr>
              <w:t>ESTEBAN</w:t>
            </w:r>
          </w:p>
        </w:tc>
        <w:tc>
          <w:tcPr>
            <w:tcW w:w="993" w:type="dxa"/>
            <w:tcBorders>
              <w:top w:val="single" w:sz="12" w:space="0" w:color="000000"/>
              <w:left w:val="single" w:sz="12" w:space="0" w:color="000000"/>
              <w:bottom w:val="single" w:sz="12" w:space="0" w:color="000000"/>
              <w:right w:val="single" w:sz="12" w:space="0" w:color="000000"/>
            </w:tcBorders>
          </w:tcPr>
          <w:p w14:paraId="5F1E9D00" w14:textId="77777777" w:rsidR="007F329F" w:rsidRDefault="007F329F"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3479E58A" w14:textId="77777777" w:rsidR="007F329F" w:rsidRDefault="007F329F"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43679F1F" w14:textId="77777777" w:rsidR="007F329F" w:rsidRDefault="007F329F"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95046BE" w14:textId="77777777" w:rsidR="007F329F" w:rsidRDefault="007F329F"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7B6E91A" w14:textId="77777777" w:rsidR="007F329F" w:rsidRDefault="007F329F" w:rsidP="00360AA4">
            <w:pPr>
              <w:pStyle w:val="TableParagraph"/>
              <w:spacing w:line="149" w:lineRule="exact"/>
              <w:ind w:left="21"/>
              <w:jc w:val="center"/>
              <w:rPr>
                <w:sz w:val="15"/>
              </w:rPr>
            </w:pPr>
            <w:r>
              <w:rPr>
                <w:spacing w:val="-10"/>
                <w:sz w:val="15"/>
              </w:rPr>
              <w:t>X</w:t>
            </w:r>
          </w:p>
        </w:tc>
      </w:tr>
      <w:tr w:rsidR="007F329F" w14:paraId="65F9B246"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84C42AD" w14:textId="77777777" w:rsidR="007F329F" w:rsidRDefault="007F329F" w:rsidP="00360AA4">
            <w:pPr>
              <w:pStyle w:val="TableParagraph"/>
              <w:spacing w:before="6"/>
              <w:rPr>
                <w:rFonts w:ascii="Times New Roman"/>
                <w:sz w:val="15"/>
              </w:rPr>
            </w:pPr>
          </w:p>
          <w:p w14:paraId="50A6E4CD" w14:textId="77777777" w:rsidR="007F329F" w:rsidRDefault="007F329F" w:rsidP="00360AA4">
            <w:pPr>
              <w:pStyle w:val="TableParagraph"/>
              <w:spacing w:line="162" w:lineRule="exact"/>
              <w:ind w:left="25"/>
              <w:rPr>
                <w:sz w:val="15"/>
              </w:rPr>
            </w:pPr>
            <w:r>
              <w:rPr>
                <w:spacing w:val="-2"/>
                <w:sz w:val="15"/>
              </w:rPr>
              <w:t>RESTREPO</w:t>
            </w:r>
          </w:p>
        </w:tc>
        <w:tc>
          <w:tcPr>
            <w:tcW w:w="850" w:type="dxa"/>
            <w:tcBorders>
              <w:top w:val="single" w:sz="12" w:space="0" w:color="000000"/>
              <w:left w:val="single" w:sz="12" w:space="0" w:color="000000"/>
              <w:bottom w:val="single" w:sz="12" w:space="0" w:color="000000"/>
              <w:right w:val="single" w:sz="12" w:space="0" w:color="000000"/>
            </w:tcBorders>
          </w:tcPr>
          <w:p w14:paraId="2DA47347" w14:textId="77777777" w:rsidR="007F329F" w:rsidRDefault="007F329F" w:rsidP="00360AA4">
            <w:pPr>
              <w:pStyle w:val="TableParagraph"/>
              <w:spacing w:before="6"/>
              <w:rPr>
                <w:rFonts w:ascii="Times New Roman"/>
                <w:sz w:val="15"/>
              </w:rPr>
            </w:pPr>
          </w:p>
          <w:p w14:paraId="18E7265D" w14:textId="77777777" w:rsidR="007F329F" w:rsidRDefault="007F329F" w:rsidP="00360AA4">
            <w:pPr>
              <w:pStyle w:val="TableParagraph"/>
              <w:spacing w:line="162" w:lineRule="exact"/>
              <w:ind w:left="25"/>
              <w:rPr>
                <w:sz w:val="15"/>
              </w:rPr>
            </w:pPr>
            <w:r>
              <w:rPr>
                <w:spacing w:val="-2"/>
                <w:sz w:val="15"/>
              </w:rPr>
              <w:t>OCAMPO</w:t>
            </w:r>
          </w:p>
        </w:tc>
        <w:tc>
          <w:tcPr>
            <w:tcW w:w="1134" w:type="dxa"/>
            <w:tcBorders>
              <w:top w:val="single" w:sz="12" w:space="0" w:color="000000"/>
              <w:left w:val="single" w:sz="12" w:space="0" w:color="000000"/>
              <w:bottom w:val="single" w:sz="12" w:space="0" w:color="000000"/>
              <w:right w:val="single" w:sz="12" w:space="0" w:color="000000"/>
            </w:tcBorders>
          </w:tcPr>
          <w:p w14:paraId="76B780C5" w14:textId="77777777" w:rsidR="007F329F" w:rsidRDefault="007F329F" w:rsidP="00360AA4">
            <w:pPr>
              <w:pStyle w:val="TableParagraph"/>
              <w:spacing w:before="6"/>
              <w:rPr>
                <w:rFonts w:ascii="Times New Roman"/>
                <w:sz w:val="15"/>
              </w:rPr>
            </w:pPr>
          </w:p>
          <w:p w14:paraId="78D3EE3D" w14:textId="77777777" w:rsidR="007F329F" w:rsidRDefault="007F329F" w:rsidP="00360AA4">
            <w:pPr>
              <w:pStyle w:val="TableParagraph"/>
              <w:spacing w:line="162" w:lineRule="exact"/>
              <w:ind w:left="25"/>
              <w:rPr>
                <w:sz w:val="15"/>
              </w:rPr>
            </w:pPr>
            <w:r>
              <w:rPr>
                <w:spacing w:val="-2"/>
                <w:sz w:val="15"/>
              </w:rPr>
              <w:t>MATHIAS</w:t>
            </w:r>
          </w:p>
        </w:tc>
        <w:tc>
          <w:tcPr>
            <w:tcW w:w="993" w:type="dxa"/>
            <w:tcBorders>
              <w:top w:val="single" w:sz="12" w:space="0" w:color="000000"/>
              <w:left w:val="single" w:sz="12" w:space="0" w:color="000000"/>
              <w:bottom w:val="single" w:sz="12" w:space="0" w:color="000000"/>
              <w:right w:val="single" w:sz="12" w:space="0" w:color="000000"/>
            </w:tcBorders>
          </w:tcPr>
          <w:p w14:paraId="756790EB"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212F83D4" w14:textId="77777777" w:rsidR="007F329F" w:rsidRDefault="007F329F" w:rsidP="00360AA4">
            <w:pPr>
              <w:pStyle w:val="TableParagraph"/>
              <w:spacing w:before="6"/>
              <w:rPr>
                <w:rFonts w:ascii="Times New Roman"/>
                <w:sz w:val="15"/>
              </w:rPr>
            </w:pPr>
          </w:p>
          <w:p w14:paraId="36E12A9E"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72CB7A0" w14:textId="77777777" w:rsidR="007F329F" w:rsidRDefault="007F329F" w:rsidP="00360AA4">
            <w:pPr>
              <w:pStyle w:val="TableParagraph"/>
              <w:spacing w:before="6"/>
              <w:rPr>
                <w:rFonts w:ascii="Times New Roman"/>
                <w:sz w:val="15"/>
              </w:rPr>
            </w:pPr>
          </w:p>
          <w:p w14:paraId="098D793A"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370628A" w14:textId="77777777" w:rsidR="007F329F" w:rsidRDefault="007F329F" w:rsidP="00360AA4">
            <w:pPr>
              <w:pStyle w:val="TableParagraph"/>
              <w:spacing w:before="6"/>
              <w:rPr>
                <w:rFonts w:ascii="Times New Roman"/>
                <w:sz w:val="15"/>
              </w:rPr>
            </w:pPr>
          </w:p>
          <w:p w14:paraId="59811203"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79CDAAD" w14:textId="77777777" w:rsidR="007F329F" w:rsidRDefault="007F329F" w:rsidP="00360AA4">
            <w:pPr>
              <w:pStyle w:val="TableParagraph"/>
              <w:spacing w:before="6"/>
              <w:rPr>
                <w:rFonts w:ascii="Times New Roman"/>
                <w:sz w:val="15"/>
              </w:rPr>
            </w:pPr>
          </w:p>
          <w:p w14:paraId="677DF3AA" w14:textId="77777777" w:rsidR="007F329F" w:rsidRDefault="007F329F" w:rsidP="00360AA4">
            <w:pPr>
              <w:pStyle w:val="TableParagraph"/>
              <w:spacing w:line="162" w:lineRule="exact"/>
              <w:ind w:left="21"/>
              <w:jc w:val="center"/>
              <w:rPr>
                <w:sz w:val="15"/>
              </w:rPr>
            </w:pPr>
            <w:r>
              <w:rPr>
                <w:spacing w:val="-10"/>
                <w:sz w:val="15"/>
              </w:rPr>
              <w:t>X</w:t>
            </w:r>
          </w:p>
        </w:tc>
      </w:tr>
      <w:tr w:rsidR="007F329F" w14:paraId="7C507A75"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7390863" w14:textId="77777777" w:rsidR="007F329F" w:rsidRDefault="007F329F" w:rsidP="00360AA4">
            <w:pPr>
              <w:pStyle w:val="TableParagraph"/>
              <w:spacing w:before="6"/>
              <w:rPr>
                <w:rFonts w:ascii="Times New Roman"/>
                <w:sz w:val="15"/>
              </w:rPr>
            </w:pPr>
          </w:p>
          <w:p w14:paraId="22039974" w14:textId="77777777" w:rsidR="007F329F" w:rsidRDefault="007F329F" w:rsidP="00360AA4">
            <w:pPr>
              <w:pStyle w:val="TableParagraph"/>
              <w:spacing w:line="162" w:lineRule="exact"/>
              <w:ind w:left="25"/>
              <w:rPr>
                <w:sz w:val="15"/>
              </w:rPr>
            </w:pPr>
            <w:r>
              <w:rPr>
                <w:spacing w:val="-2"/>
                <w:sz w:val="15"/>
              </w:rPr>
              <w:t>RINCON</w:t>
            </w:r>
          </w:p>
        </w:tc>
        <w:tc>
          <w:tcPr>
            <w:tcW w:w="850" w:type="dxa"/>
            <w:tcBorders>
              <w:top w:val="single" w:sz="12" w:space="0" w:color="000000"/>
              <w:left w:val="single" w:sz="12" w:space="0" w:color="000000"/>
              <w:bottom w:val="single" w:sz="12" w:space="0" w:color="000000"/>
              <w:right w:val="single" w:sz="12" w:space="0" w:color="000000"/>
            </w:tcBorders>
          </w:tcPr>
          <w:p w14:paraId="7F22C8A9" w14:textId="77777777" w:rsidR="007F329F" w:rsidRDefault="007F329F" w:rsidP="00360AA4">
            <w:pPr>
              <w:pStyle w:val="TableParagraph"/>
              <w:spacing w:before="6"/>
              <w:rPr>
                <w:rFonts w:ascii="Times New Roman"/>
                <w:sz w:val="15"/>
              </w:rPr>
            </w:pPr>
          </w:p>
          <w:p w14:paraId="7478ED35" w14:textId="77777777" w:rsidR="007F329F" w:rsidRDefault="007F329F" w:rsidP="00360AA4">
            <w:pPr>
              <w:pStyle w:val="TableParagraph"/>
              <w:spacing w:line="162" w:lineRule="exact"/>
              <w:ind w:left="25"/>
              <w:rPr>
                <w:sz w:val="15"/>
              </w:rPr>
            </w:pPr>
            <w:r>
              <w:rPr>
                <w:spacing w:val="-2"/>
                <w:sz w:val="15"/>
              </w:rPr>
              <w:t>SAMPER</w:t>
            </w:r>
          </w:p>
        </w:tc>
        <w:tc>
          <w:tcPr>
            <w:tcW w:w="1134" w:type="dxa"/>
            <w:tcBorders>
              <w:top w:val="single" w:sz="12" w:space="0" w:color="000000"/>
              <w:left w:val="single" w:sz="12" w:space="0" w:color="000000"/>
              <w:bottom w:val="single" w:sz="12" w:space="0" w:color="000000"/>
              <w:right w:val="single" w:sz="12" w:space="0" w:color="000000"/>
            </w:tcBorders>
          </w:tcPr>
          <w:p w14:paraId="5E310728" w14:textId="77777777" w:rsidR="007F329F" w:rsidRDefault="007F329F" w:rsidP="00360AA4">
            <w:pPr>
              <w:pStyle w:val="TableParagraph"/>
              <w:spacing w:before="6"/>
              <w:rPr>
                <w:rFonts w:ascii="Times New Roman"/>
                <w:sz w:val="15"/>
              </w:rPr>
            </w:pPr>
          </w:p>
          <w:p w14:paraId="19EC81F2" w14:textId="77777777" w:rsidR="007F329F" w:rsidRDefault="007F329F"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2141D06C" w14:textId="77777777" w:rsidR="007F329F" w:rsidRDefault="007F329F" w:rsidP="00360AA4">
            <w:pPr>
              <w:pStyle w:val="TableParagraph"/>
              <w:spacing w:before="6"/>
              <w:rPr>
                <w:rFonts w:ascii="Times New Roman"/>
                <w:sz w:val="15"/>
              </w:rPr>
            </w:pPr>
          </w:p>
          <w:p w14:paraId="74E578DA" w14:textId="77777777" w:rsidR="007F329F" w:rsidRDefault="007F329F" w:rsidP="00360AA4">
            <w:pPr>
              <w:pStyle w:val="TableParagraph"/>
              <w:spacing w:line="162" w:lineRule="exact"/>
              <w:ind w:left="25"/>
              <w:rPr>
                <w:sz w:val="15"/>
              </w:rPr>
            </w:pPr>
            <w:r>
              <w:rPr>
                <w:spacing w:val="-2"/>
                <w:sz w:val="15"/>
              </w:rPr>
              <w:t>DAVID</w:t>
            </w:r>
          </w:p>
        </w:tc>
        <w:tc>
          <w:tcPr>
            <w:tcW w:w="2409" w:type="dxa"/>
            <w:tcBorders>
              <w:top w:val="single" w:sz="12" w:space="0" w:color="000000"/>
              <w:left w:val="single" w:sz="12" w:space="0" w:color="000000"/>
              <w:bottom w:val="single" w:sz="12" w:space="0" w:color="000000"/>
              <w:right w:val="single" w:sz="12" w:space="0" w:color="000000"/>
            </w:tcBorders>
          </w:tcPr>
          <w:p w14:paraId="225A3730" w14:textId="77777777" w:rsidR="007F329F" w:rsidRDefault="007F329F" w:rsidP="00360AA4">
            <w:pPr>
              <w:pStyle w:val="TableParagraph"/>
              <w:spacing w:before="6"/>
              <w:rPr>
                <w:rFonts w:ascii="Times New Roman"/>
                <w:sz w:val="15"/>
              </w:rPr>
            </w:pPr>
          </w:p>
          <w:p w14:paraId="7A03E6CE"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2BA59C9" w14:textId="77777777" w:rsidR="007F329F" w:rsidRDefault="007F329F" w:rsidP="00360AA4">
            <w:pPr>
              <w:pStyle w:val="TableParagraph"/>
              <w:spacing w:before="6"/>
              <w:rPr>
                <w:rFonts w:ascii="Times New Roman"/>
                <w:sz w:val="15"/>
              </w:rPr>
            </w:pPr>
          </w:p>
          <w:p w14:paraId="42132BB1"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47FFD91" w14:textId="77777777" w:rsidR="007F329F" w:rsidRDefault="007F329F" w:rsidP="00360AA4">
            <w:pPr>
              <w:pStyle w:val="TableParagraph"/>
              <w:spacing w:before="6"/>
              <w:rPr>
                <w:rFonts w:ascii="Times New Roman"/>
                <w:sz w:val="15"/>
              </w:rPr>
            </w:pPr>
          </w:p>
          <w:p w14:paraId="6D2F9377"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5393CBB" w14:textId="77777777" w:rsidR="007F329F" w:rsidRDefault="007F329F" w:rsidP="00360AA4">
            <w:pPr>
              <w:pStyle w:val="TableParagraph"/>
              <w:spacing w:before="6"/>
              <w:rPr>
                <w:rFonts w:ascii="Times New Roman"/>
                <w:sz w:val="15"/>
              </w:rPr>
            </w:pPr>
          </w:p>
          <w:p w14:paraId="0FDBBF8F" w14:textId="77777777" w:rsidR="007F329F" w:rsidRDefault="007F329F" w:rsidP="00360AA4">
            <w:pPr>
              <w:pStyle w:val="TableParagraph"/>
              <w:spacing w:line="162" w:lineRule="exact"/>
              <w:ind w:left="21"/>
              <w:jc w:val="center"/>
              <w:rPr>
                <w:sz w:val="15"/>
              </w:rPr>
            </w:pPr>
            <w:r>
              <w:rPr>
                <w:spacing w:val="-10"/>
                <w:sz w:val="15"/>
              </w:rPr>
              <w:t>X</w:t>
            </w:r>
          </w:p>
        </w:tc>
      </w:tr>
      <w:tr w:rsidR="007F329F" w14:paraId="63362E38"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676CC79" w14:textId="77777777" w:rsidR="007F329F" w:rsidRDefault="007F329F" w:rsidP="00360AA4">
            <w:pPr>
              <w:pStyle w:val="TableParagraph"/>
              <w:spacing w:before="6"/>
              <w:rPr>
                <w:rFonts w:ascii="Times New Roman"/>
                <w:sz w:val="15"/>
              </w:rPr>
            </w:pPr>
          </w:p>
          <w:p w14:paraId="068EFC14" w14:textId="77777777" w:rsidR="007F329F" w:rsidRDefault="007F329F" w:rsidP="00360AA4">
            <w:pPr>
              <w:pStyle w:val="TableParagraph"/>
              <w:spacing w:line="162" w:lineRule="exact"/>
              <w:ind w:left="25"/>
              <w:rPr>
                <w:sz w:val="15"/>
              </w:rPr>
            </w:pPr>
            <w:r>
              <w:rPr>
                <w:spacing w:val="-2"/>
                <w:sz w:val="15"/>
              </w:rPr>
              <w:t>RINCON</w:t>
            </w:r>
          </w:p>
        </w:tc>
        <w:tc>
          <w:tcPr>
            <w:tcW w:w="850" w:type="dxa"/>
            <w:tcBorders>
              <w:top w:val="single" w:sz="12" w:space="0" w:color="000000"/>
              <w:left w:val="single" w:sz="12" w:space="0" w:color="000000"/>
              <w:bottom w:val="single" w:sz="12" w:space="0" w:color="000000"/>
              <w:right w:val="single" w:sz="12" w:space="0" w:color="000000"/>
            </w:tcBorders>
          </w:tcPr>
          <w:p w14:paraId="36692EA2" w14:textId="77777777" w:rsidR="007F329F" w:rsidRDefault="007F329F" w:rsidP="00360AA4">
            <w:pPr>
              <w:pStyle w:val="TableParagraph"/>
              <w:spacing w:before="6"/>
              <w:rPr>
                <w:rFonts w:ascii="Times New Roman"/>
                <w:sz w:val="15"/>
              </w:rPr>
            </w:pPr>
          </w:p>
          <w:p w14:paraId="7C2ECC7F" w14:textId="77777777" w:rsidR="007F329F" w:rsidRDefault="007F329F" w:rsidP="00360AA4">
            <w:pPr>
              <w:pStyle w:val="TableParagraph"/>
              <w:spacing w:line="162" w:lineRule="exact"/>
              <w:ind w:left="25"/>
              <w:rPr>
                <w:sz w:val="15"/>
              </w:rPr>
            </w:pPr>
            <w:r>
              <w:rPr>
                <w:sz w:val="15"/>
              </w:rPr>
              <w:t>CATA</w:t>
            </w:r>
            <w:r>
              <w:rPr>
                <w:spacing w:val="10"/>
                <w:sz w:val="15"/>
              </w:rPr>
              <w:t xml:space="preserve"> </w:t>
            </w:r>
            <w:r>
              <w:rPr>
                <w:spacing w:val="-10"/>
                <w:sz w:val="15"/>
              </w:rPr>
              <w:t>O</w:t>
            </w:r>
          </w:p>
        </w:tc>
        <w:tc>
          <w:tcPr>
            <w:tcW w:w="1134" w:type="dxa"/>
            <w:tcBorders>
              <w:top w:val="single" w:sz="12" w:space="0" w:color="000000"/>
              <w:left w:val="single" w:sz="12" w:space="0" w:color="000000"/>
              <w:bottom w:val="single" w:sz="12" w:space="0" w:color="000000"/>
              <w:right w:val="single" w:sz="12" w:space="0" w:color="000000"/>
            </w:tcBorders>
          </w:tcPr>
          <w:p w14:paraId="2A682790" w14:textId="77777777" w:rsidR="007F329F" w:rsidRDefault="007F329F" w:rsidP="00360AA4">
            <w:pPr>
              <w:pStyle w:val="TableParagraph"/>
              <w:spacing w:before="6"/>
              <w:rPr>
                <w:rFonts w:ascii="Times New Roman"/>
                <w:sz w:val="15"/>
              </w:rPr>
            </w:pPr>
          </w:p>
          <w:p w14:paraId="78C289DD" w14:textId="77777777" w:rsidR="007F329F" w:rsidRDefault="007F329F" w:rsidP="00360AA4">
            <w:pPr>
              <w:pStyle w:val="TableParagraph"/>
              <w:spacing w:line="162" w:lineRule="exact"/>
              <w:ind w:left="25"/>
              <w:rPr>
                <w:sz w:val="15"/>
              </w:rPr>
            </w:pPr>
            <w:r>
              <w:rPr>
                <w:spacing w:val="-2"/>
                <w:sz w:val="15"/>
              </w:rPr>
              <w:t>ISAAC</w:t>
            </w:r>
          </w:p>
        </w:tc>
        <w:tc>
          <w:tcPr>
            <w:tcW w:w="993" w:type="dxa"/>
            <w:tcBorders>
              <w:top w:val="single" w:sz="12" w:space="0" w:color="000000"/>
              <w:left w:val="single" w:sz="12" w:space="0" w:color="000000"/>
              <w:bottom w:val="single" w:sz="12" w:space="0" w:color="000000"/>
              <w:right w:val="single" w:sz="12" w:space="0" w:color="000000"/>
            </w:tcBorders>
          </w:tcPr>
          <w:p w14:paraId="5A2FD939"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8AD35F2"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27FB87BE"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77933D31" w14:textId="77777777" w:rsidR="007F329F" w:rsidRDefault="007F329F" w:rsidP="00360AA4">
            <w:pPr>
              <w:pStyle w:val="TableParagraph"/>
              <w:spacing w:before="6"/>
              <w:rPr>
                <w:rFonts w:ascii="Times New Roman"/>
                <w:sz w:val="15"/>
              </w:rPr>
            </w:pPr>
          </w:p>
          <w:p w14:paraId="669F7157"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DCC1038" w14:textId="77777777" w:rsidR="007F329F" w:rsidRDefault="007F329F" w:rsidP="00360AA4">
            <w:pPr>
              <w:pStyle w:val="TableParagraph"/>
              <w:spacing w:before="6"/>
              <w:rPr>
                <w:rFonts w:ascii="Times New Roman"/>
                <w:sz w:val="15"/>
              </w:rPr>
            </w:pPr>
          </w:p>
          <w:p w14:paraId="6896E040"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F25E205" w14:textId="77777777" w:rsidR="007F329F" w:rsidRDefault="007F329F" w:rsidP="00360AA4">
            <w:pPr>
              <w:pStyle w:val="TableParagraph"/>
              <w:spacing w:before="6"/>
              <w:rPr>
                <w:rFonts w:ascii="Times New Roman"/>
                <w:sz w:val="15"/>
              </w:rPr>
            </w:pPr>
          </w:p>
          <w:p w14:paraId="6B5CD3CC" w14:textId="77777777" w:rsidR="007F329F" w:rsidRDefault="007F329F" w:rsidP="00360AA4">
            <w:pPr>
              <w:pStyle w:val="TableParagraph"/>
              <w:spacing w:line="162" w:lineRule="exact"/>
              <w:ind w:left="21"/>
              <w:jc w:val="center"/>
              <w:rPr>
                <w:sz w:val="15"/>
              </w:rPr>
            </w:pPr>
            <w:r>
              <w:rPr>
                <w:spacing w:val="-10"/>
                <w:sz w:val="15"/>
              </w:rPr>
              <w:t>X</w:t>
            </w:r>
          </w:p>
        </w:tc>
      </w:tr>
      <w:tr w:rsidR="007F329F" w14:paraId="1D9C62A3"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09816F3" w14:textId="77777777" w:rsidR="007F329F" w:rsidRDefault="007F329F" w:rsidP="00360AA4">
            <w:pPr>
              <w:pStyle w:val="TableParagraph"/>
              <w:spacing w:before="6"/>
              <w:rPr>
                <w:rFonts w:ascii="Times New Roman"/>
                <w:sz w:val="15"/>
              </w:rPr>
            </w:pPr>
          </w:p>
          <w:p w14:paraId="55B544BD" w14:textId="77777777" w:rsidR="007F329F" w:rsidRDefault="007F329F" w:rsidP="00360AA4">
            <w:pPr>
              <w:pStyle w:val="TableParagraph"/>
              <w:spacing w:line="162" w:lineRule="exact"/>
              <w:ind w:left="25"/>
              <w:rPr>
                <w:sz w:val="15"/>
              </w:rPr>
            </w:pPr>
            <w:r>
              <w:rPr>
                <w:spacing w:val="-4"/>
                <w:sz w:val="15"/>
              </w:rPr>
              <w:t>RIOS</w:t>
            </w:r>
          </w:p>
        </w:tc>
        <w:tc>
          <w:tcPr>
            <w:tcW w:w="850" w:type="dxa"/>
            <w:tcBorders>
              <w:top w:val="single" w:sz="12" w:space="0" w:color="000000"/>
              <w:left w:val="single" w:sz="12" w:space="0" w:color="000000"/>
              <w:bottom w:val="single" w:sz="12" w:space="0" w:color="000000"/>
              <w:right w:val="single" w:sz="12" w:space="0" w:color="000000"/>
            </w:tcBorders>
          </w:tcPr>
          <w:p w14:paraId="261AE60C" w14:textId="77777777" w:rsidR="007F329F" w:rsidRDefault="007F329F" w:rsidP="00360AA4">
            <w:pPr>
              <w:pStyle w:val="TableParagraph"/>
              <w:spacing w:before="6"/>
              <w:rPr>
                <w:rFonts w:ascii="Times New Roman"/>
                <w:sz w:val="15"/>
              </w:rPr>
            </w:pPr>
          </w:p>
          <w:p w14:paraId="70F81699" w14:textId="77777777" w:rsidR="007F329F" w:rsidRDefault="007F329F" w:rsidP="00360AA4">
            <w:pPr>
              <w:pStyle w:val="TableParagraph"/>
              <w:spacing w:line="162" w:lineRule="exact"/>
              <w:ind w:left="25"/>
              <w:rPr>
                <w:sz w:val="15"/>
              </w:rPr>
            </w:pPr>
            <w:r>
              <w:rPr>
                <w:spacing w:val="-2"/>
                <w:sz w:val="15"/>
              </w:rPr>
              <w:t>PERALTA</w:t>
            </w:r>
          </w:p>
        </w:tc>
        <w:tc>
          <w:tcPr>
            <w:tcW w:w="1134" w:type="dxa"/>
            <w:tcBorders>
              <w:top w:val="single" w:sz="12" w:space="0" w:color="000000"/>
              <w:left w:val="single" w:sz="12" w:space="0" w:color="000000"/>
              <w:bottom w:val="single" w:sz="12" w:space="0" w:color="000000"/>
              <w:right w:val="single" w:sz="12" w:space="0" w:color="000000"/>
            </w:tcBorders>
          </w:tcPr>
          <w:p w14:paraId="7887ED48" w14:textId="77777777" w:rsidR="007F329F" w:rsidRDefault="007F329F" w:rsidP="00360AA4">
            <w:pPr>
              <w:pStyle w:val="TableParagraph"/>
              <w:spacing w:before="6"/>
              <w:rPr>
                <w:rFonts w:ascii="Times New Roman"/>
                <w:sz w:val="15"/>
              </w:rPr>
            </w:pPr>
          </w:p>
          <w:p w14:paraId="11A6CD2F" w14:textId="77777777" w:rsidR="007F329F" w:rsidRDefault="007F329F" w:rsidP="00360AA4">
            <w:pPr>
              <w:pStyle w:val="TableParagraph"/>
              <w:spacing w:line="162" w:lineRule="exact"/>
              <w:ind w:left="25"/>
              <w:rPr>
                <w:sz w:val="15"/>
              </w:rPr>
            </w:pPr>
            <w:r>
              <w:rPr>
                <w:spacing w:val="-2"/>
                <w:sz w:val="15"/>
              </w:rPr>
              <w:t>THOMAS</w:t>
            </w:r>
          </w:p>
        </w:tc>
        <w:tc>
          <w:tcPr>
            <w:tcW w:w="993" w:type="dxa"/>
            <w:tcBorders>
              <w:top w:val="single" w:sz="12" w:space="0" w:color="000000"/>
              <w:left w:val="single" w:sz="12" w:space="0" w:color="000000"/>
              <w:bottom w:val="single" w:sz="12" w:space="0" w:color="000000"/>
              <w:right w:val="single" w:sz="12" w:space="0" w:color="000000"/>
            </w:tcBorders>
          </w:tcPr>
          <w:p w14:paraId="471A3873" w14:textId="77777777" w:rsidR="007F329F" w:rsidRDefault="007F329F"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53F46C57"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62ED3A44"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41E13BCA" w14:textId="77777777" w:rsidR="007F329F" w:rsidRDefault="007F329F" w:rsidP="00360AA4">
            <w:pPr>
              <w:pStyle w:val="TableParagraph"/>
              <w:spacing w:before="6"/>
              <w:rPr>
                <w:rFonts w:ascii="Times New Roman"/>
                <w:sz w:val="15"/>
              </w:rPr>
            </w:pPr>
          </w:p>
          <w:p w14:paraId="78BF7C3C"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50E116A" w14:textId="77777777" w:rsidR="007F329F" w:rsidRDefault="007F329F" w:rsidP="00360AA4">
            <w:pPr>
              <w:pStyle w:val="TableParagraph"/>
              <w:spacing w:before="6"/>
              <w:rPr>
                <w:rFonts w:ascii="Times New Roman"/>
                <w:sz w:val="15"/>
              </w:rPr>
            </w:pPr>
          </w:p>
          <w:p w14:paraId="67BF0704"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67D19CB" w14:textId="77777777" w:rsidR="007F329F" w:rsidRDefault="007F329F" w:rsidP="00360AA4">
            <w:pPr>
              <w:pStyle w:val="TableParagraph"/>
              <w:spacing w:before="6"/>
              <w:rPr>
                <w:rFonts w:ascii="Times New Roman"/>
                <w:sz w:val="15"/>
              </w:rPr>
            </w:pPr>
          </w:p>
          <w:p w14:paraId="28534575" w14:textId="77777777" w:rsidR="007F329F" w:rsidRDefault="007F329F" w:rsidP="00360AA4">
            <w:pPr>
              <w:pStyle w:val="TableParagraph"/>
              <w:spacing w:line="162" w:lineRule="exact"/>
              <w:ind w:left="21"/>
              <w:jc w:val="center"/>
              <w:rPr>
                <w:sz w:val="15"/>
              </w:rPr>
            </w:pPr>
            <w:r>
              <w:rPr>
                <w:spacing w:val="-10"/>
                <w:sz w:val="15"/>
              </w:rPr>
              <w:t>X</w:t>
            </w:r>
          </w:p>
        </w:tc>
      </w:tr>
      <w:tr w:rsidR="007F329F" w14:paraId="71FB624A" w14:textId="77777777" w:rsidTr="00313D58">
        <w:trPr>
          <w:trHeight w:val="361"/>
        </w:trPr>
        <w:tc>
          <w:tcPr>
            <w:tcW w:w="993" w:type="dxa"/>
            <w:tcBorders>
              <w:top w:val="single" w:sz="12" w:space="0" w:color="000000"/>
              <w:left w:val="single" w:sz="12" w:space="0" w:color="000000"/>
              <w:bottom w:val="single" w:sz="12" w:space="0" w:color="000000"/>
              <w:right w:val="single" w:sz="12" w:space="0" w:color="000000"/>
            </w:tcBorders>
          </w:tcPr>
          <w:p w14:paraId="1380C57C" w14:textId="77777777" w:rsidR="007F329F" w:rsidRDefault="007F329F" w:rsidP="00360AA4">
            <w:pPr>
              <w:pStyle w:val="TableParagraph"/>
              <w:spacing w:before="6"/>
              <w:rPr>
                <w:rFonts w:ascii="Times New Roman"/>
                <w:sz w:val="15"/>
              </w:rPr>
            </w:pPr>
          </w:p>
          <w:p w14:paraId="4E24D759" w14:textId="77777777" w:rsidR="007F329F" w:rsidRDefault="007F329F" w:rsidP="00360AA4">
            <w:pPr>
              <w:pStyle w:val="TableParagraph"/>
              <w:spacing w:line="162" w:lineRule="exact"/>
              <w:ind w:left="25"/>
              <w:rPr>
                <w:sz w:val="15"/>
              </w:rPr>
            </w:pPr>
            <w:r>
              <w:rPr>
                <w:spacing w:val="-2"/>
                <w:sz w:val="15"/>
              </w:rPr>
              <w:t>RIVAS</w:t>
            </w:r>
          </w:p>
        </w:tc>
        <w:tc>
          <w:tcPr>
            <w:tcW w:w="850" w:type="dxa"/>
            <w:tcBorders>
              <w:top w:val="single" w:sz="12" w:space="0" w:color="000000"/>
              <w:left w:val="single" w:sz="12" w:space="0" w:color="000000"/>
              <w:bottom w:val="single" w:sz="12" w:space="0" w:color="000000"/>
              <w:right w:val="single" w:sz="12" w:space="0" w:color="000000"/>
            </w:tcBorders>
          </w:tcPr>
          <w:p w14:paraId="76665F19" w14:textId="77777777" w:rsidR="007F329F" w:rsidRDefault="007F329F" w:rsidP="00360AA4">
            <w:pPr>
              <w:pStyle w:val="TableParagraph"/>
              <w:spacing w:before="6"/>
              <w:rPr>
                <w:rFonts w:ascii="Times New Roman"/>
                <w:sz w:val="15"/>
              </w:rPr>
            </w:pPr>
          </w:p>
          <w:p w14:paraId="505B4641" w14:textId="77777777" w:rsidR="007F329F" w:rsidRDefault="007F329F" w:rsidP="00360AA4">
            <w:pPr>
              <w:pStyle w:val="TableParagraph"/>
              <w:spacing w:line="162" w:lineRule="exact"/>
              <w:ind w:left="25"/>
              <w:rPr>
                <w:sz w:val="15"/>
              </w:rPr>
            </w:pPr>
            <w:r>
              <w:rPr>
                <w:spacing w:val="-4"/>
                <w:sz w:val="15"/>
              </w:rPr>
              <w:t>DIAZ</w:t>
            </w:r>
          </w:p>
        </w:tc>
        <w:tc>
          <w:tcPr>
            <w:tcW w:w="1134" w:type="dxa"/>
            <w:tcBorders>
              <w:top w:val="single" w:sz="12" w:space="0" w:color="000000"/>
              <w:left w:val="single" w:sz="12" w:space="0" w:color="000000"/>
              <w:bottom w:val="single" w:sz="12" w:space="0" w:color="000000"/>
              <w:right w:val="single" w:sz="12" w:space="0" w:color="000000"/>
            </w:tcBorders>
          </w:tcPr>
          <w:p w14:paraId="58A31556" w14:textId="77777777" w:rsidR="007F329F" w:rsidRDefault="007F329F" w:rsidP="00360AA4">
            <w:pPr>
              <w:pStyle w:val="TableParagraph"/>
              <w:spacing w:before="6"/>
              <w:rPr>
                <w:rFonts w:ascii="Times New Roman"/>
                <w:sz w:val="15"/>
              </w:rPr>
            </w:pPr>
          </w:p>
          <w:p w14:paraId="03766966" w14:textId="77777777" w:rsidR="007F329F" w:rsidRDefault="007F329F" w:rsidP="00360AA4">
            <w:pPr>
              <w:pStyle w:val="TableParagraph"/>
              <w:spacing w:line="162" w:lineRule="exact"/>
              <w:ind w:left="25"/>
              <w:rPr>
                <w:sz w:val="15"/>
              </w:rPr>
            </w:pPr>
            <w:r>
              <w:rPr>
                <w:spacing w:val="-4"/>
                <w:sz w:val="15"/>
              </w:rPr>
              <w:t>EMIR</w:t>
            </w:r>
          </w:p>
        </w:tc>
        <w:tc>
          <w:tcPr>
            <w:tcW w:w="993" w:type="dxa"/>
            <w:tcBorders>
              <w:top w:val="single" w:sz="12" w:space="0" w:color="000000"/>
              <w:left w:val="single" w:sz="12" w:space="0" w:color="000000"/>
              <w:bottom w:val="single" w:sz="12" w:space="0" w:color="000000"/>
              <w:right w:val="single" w:sz="12" w:space="0" w:color="000000"/>
            </w:tcBorders>
          </w:tcPr>
          <w:p w14:paraId="70B629C5" w14:textId="77777777" w:rsidR="007F329F" w:rsidRDefault="007F329F" w:rsidP="00360AA4">
            <w:pPr>
              <w:pStyle w:val="TableParagraph"/>
              <w:spacing w:before="6"/>
              <w:rPr>
                <w:rFonts w:ascii="Times New Roman"/>
                <w:sz w:val="15"/>
              </w:rPr>
            </w:pPr>
          </w:p>
          <w:p w14:paraId="176D61DB" w14:textId="77777777" w:rsidR="007F329F" w:rsidRDefault="007F329F" w:rsidP="00360AA4">
            <w:pPr>
              <w:pStyle w:val="TableParagraph"/>
              <w:spacing w:line="162" w:lineRule="exact"/>
              <w:ind w:left="25"/>
              <w:rPr>
                <w:sz w:val="15"/>
              </w:rPr>
            </w:pPr>
            <w:r>
              <w:rPr>
                <w:spacing w:val="-2"/>
                <w:sz w:val="15"/>
              </w:rPr>
              <w:t>JOSEPH</w:t>
            </w:r>
          </w:p>
        </w:tc>
        <w:tc>
          <w:tcPr>
            <w:tcW w:w="2409" w:type="dxa"/>
            <w:tcBorders>
              <w:top w:val="single" w:sz="12" w:space="0" w:color="000000"/>
              <w:left w:val="single" w:sz="12" w:space="0" w:color="000000"/>
              <w:bottom w:val="single" w:sz="12" w:space="0" w:color="000000"/>
              <w:right w:val="single" w:sz="12" w:space="0" w:color="000000"/>
            </w:tcBorders>
          </w:tcPr>
          <w:p w14:paraId="5A4FC8A0" w14:textId="77777777" w:rsidR="007F329F" w:rsidRDefault="007F329F"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41D09990" w14:textId="77777777" w:rsidR="007F329F" w:rsidRDefault="007F329F"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7A9FF151" w14:textId="77777777" w:rsidR="007F329F" w:rsidRDefault="007F329F" w:rsidP="00360AA4">
            <w:pPr>
              <w:pStyle w:val="TableParagraph"/>
              <w:spacing w:before="6"/>
              <w:rPr>
                <w:rFonts w:ascii="Times New Roman"/>
                <w:sz w:val="15"/>
              </w:rPr>
            </w:pPr>
          </w:p>
          <w:p w14:paraId="64F99F9E" w14:textId="77777777" w:rsidR="007F329F" w:rsidRDefault="007F329F"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76D5F84" w14:textId="77777777" w:rsidR="007F329F" w:rsidRDefault="007F329F" w:rsidP="00360AA4">
            <w:pPr>
              <w:pStyle w:val="TableParagraph"/>
              <w:spacing w:before="6"/>
              <w:rPr>
                <w:rFonts w:ascii="Times New Roman"/>
                <w:sz w:val="15"/>
              </w:rPr>
            </w:pPr>
          </w:p>
          <w:p w14:paraId="19F6331B" w14:textId="77777777" w:rsidR="007F329F" w:rsidRDefault="007F329F"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51358B8" w14:textId="77777777" w:rsidR="007F329F" w:rsidRDefault="007F329F" w:rsidP="00360AA4">
            <w:pPr>
              <w:pStyle w:val="TableParagraph"/>
              <w:spacing w:before="6"/>
              <w:rPr>
                <w:rFonts w:ascii="Times New Roman"/>
                <w:sz w:val="15"/>
              </w:rPr>
            </w:pPr>
          </w:p>
          <w:p w14:paraId="223F5061" w14:textId="77777777" w:rsidR="007F329F" w:rsidRDefault="007F329F" w:rsidP="00360AA4">
            <w:pPr>
              <w:pStyle w:val="TableParagraph"/>
              <w:spacing w:line="162" w:lineRule="exact"/>
              <w:ind w:left="21"/>
              <w:jc w:val="center"/>
              <w:rPr>
                <w:sz w:val="15"/>
              </w:rPr>
            </w:pPr>
            <w:r>
              <w:rPr>
                <w:spacing w:val="-10"/>
                <w:sz w:val="15"/>
              </w:rPr>
              <w:t>X</w:t>
            </w:r>
          </w:p>
        </w:tc>
      </w:tr>
    </w:tbl>
    <w:tbl>
      <w:tblPr>
        <w:tblStyle w:val="TableNormal2"/>
        <w:tblW w:w="9923" w:type="dxa"/>
        <w:tblInd w:w="-157"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Look w:val="01E0" w:firstRow="1" w:lastRow="1" w:firstColumn="1" w:lastColumn="1" w:noHBand="0" w:noVBand="0"/>
      </w:tblPr>
      <w:tblGrid>
        <w:gridCol w:w="993"/>
        <w:gridCol w:w="850"/>
        <w:gridCol w:w="1134"/>
        <w:gridCol w:w="993"/>
        <w:gridCol w:w="2409"/>
        <w:gridCol w:w="1134"/>
        <w:gridCol w:w="1276"/>
        <w:gridCol w:w="1134"/>
      </w:tblGrid>
      <w:tr w:rsidR="00BB09F5" w14:paraId="74115702" w14:textId="77777777" w:rsidTr="00BB09F5">
        <w:trPr>
          <w:trHeight w:val="390"/>
        </w:trPr>
        <w:tc>
          <w:tcPr>
            <w:tcW w:w="993" w:type="dxa"/>
            <w:tcBorders>
              <w:left w:val="single" w:sz="12" w:space="0" w:color="000000"/>
              <w:bottom w:val="single" w:sz="12" w:space="0" w:color="000000"/>
              <w:right w:val="single" w:sz="12" w:space="0" w:color="000000"/>
            </w:tcBorders>
          </w:tcPr>
          <w:p w14:paraId="2A78B5EF" w14:textId="77777777" w:rsidR="00BB09F5" w:rsidRDefault="00BB09F5" w:rsidP="00360AA4">
            <w:pPr>
              <w:pStyle w:val="TableParagraph"/>
              <w:spacing w:line="162" w:lineRule="exact"/>
              <w:ind w:left="25"/>
              <w:rPr>
                <w:sz w:val="15"/>
              </w:rPr>
            </w:pPr>
            <w:r>
              <w:rPr>
                <w:spacing w:val="-2"/>
                <w:sz w:val="15"/>
              </w:rPr>
              <w:t>RODRIGUEZ</w:t>
            </w:r>
          </w:p>
        </w:tc>
        <w:tc>
          <w:tcPr>
            <w:tcW w:w="850" w:type="dxa"/>
            <w:tcBorders>
              <w:left w:val="single" w:sz="12" w:space="0" w:color="000000"/>
              <w:bottom w:val="single" w:sz="12" w:space="0" w:color="000000"/>
              <w:right w:val="single" w:sz="12" w:space="0" w:color="000000"/>
            </w:tcBorders>
          </w:tcPr>
          <w:p w14:paraId="11BF75CD" w14:textId="77777777" w:rsidR="00BB09F5" w:rsidRDefault="00BB09F5" w:rsidP="00360AA4">
            <w:pPr>
              <w:pStyle w:val="TableParagraph"/>
              <w:spacing w:line="162" w:lineRule="exact"/>
              <w:ind w:left="25"/>
              <w:rPr>
                <w:sz w:val="15"/>
              </w:rPr>
            </w:pPr>
            <w:r>
              <w:rPr>
                <w:spacing w:val="-2"/>
                <w:sz w:val="15"/>
              </w:rPr>
              <w:t>BERMUDEZ</w:t>
            </w:r>
          </w:p>
        </w:tc>
        <w:tc>
          <w:tcPr>
            <w:tcW w:w="1134" w:type="dxa"/>
            <w:tcBorders>
              <w:left w:val="single" w:sz="12" w:space="0" w:color="000000"/>
              <w:bottom w:val="single" w:sz="12" w:space="0" w:color="000000"/>
              <w:right w:val="single" w:sz="12" w:space="0" w:color="000000"/>
            </w:tcBorders>
          </w:tcPr>
          <w:p w14:paraId="7A8A553C" w14:textId="77777777" w:rsidR="00BB09F5" w:rsidRDefault="00BB09F5" w:rsidP="00360AA4">
            <w:pPr>
              <w:pStyle w:val="TableParagraph"/>
              <w:spacing w:line="162" w:lineRule="exact"/>
              <w:ind w:left="25"/>
              <w:rPr>
                <w:sz w:val="15"/>
              </w:rPr>
            </w:pPr>
            <w:r>
              <w:rPr>
                <w:spacing w:val="-2"/>
                <w:sz w:val="15"/>
              </w:rPr>
              <w:t>JHOSNOWY</w:t>
            </w:r>
          </w:p>
        </w:tc>
        <w:tc>
          <w:tcPr>
            <w:tcW w:w="993" w:type="dxa"/>
            <w:tcBorders>
              <w:left w:val="single" w:sz="12" w:space="0" w:color="000000"/>
              <w:bottom w:val="single" w:sz="12" w:space="0" w:color="000000"/>
              <w:right w:val="single" w:sz="12" w:space="0" w:color="000000"/>
            </w:tcBorders>
          </w:tcPr>
          <w:p w14:paraId="39AB245C" w14:textId="77777777" w:rsidR="00BB09F5" w:rsidRDefault="00BB09F5" w:rsidP="00360AA4">
            <w:pPr>
              <w:pStyle w:val="TableParagraph"/>
              <w:spacing w:line="162" w:lineRule="exact"/>
              <w:ind w:left="25"/>
              <w:rPr>
                <w:sz w:val="15"/>
              </w:rPr>
            </w:pPr>
            <w:r>
              <w:rPr>
                <w:spacing w:val="-2"/>
                <w:sz w:val="15"/>
              </w:rPr>
              <w:t>ALEJANDRO</w:t>
            </w:r>
          </w:p>
        </w:tc>
        <w:tc>
          <w:tcPr>
            <w:tcW w:w="2409" w:type="dxa"/>
            <w:tcBorders>
              <w:left w:val="single" w:sz="12" w:space="0" w:color="000000"/>
              <w:bottom w:val="single" w:sz="12" w:space="0" w:color="000000"/>
              <w:right w:val="single" w:sz="12" w:space="0" w:color="000000"/>
            </w:tcBorders>
          </w:tcPr>
          <w:p w14:paraId="6DB4DCAA"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left w:val="single" w:sz="12" w:space="0" w:color="000000"/>
              <w:bottom w:val="single" w:sz="12" w:space="0" w:color="000000"/>
              <w:right w:val="single" w:sz="12" w:space="0" w:color="000000"/>
            </w:tcBorders>
          </w:tcPr>
          <w:p w14:paraId="4E8263F0" w14:textId="77777777" w:rsidR="00BB09F5" w:rsidRDefault="00BB09F5" w:rsidP="00360AA4">
            <w:pPr>
              <w:pStyle w:val="TableParagraph"/>
              <w:rPr>
                <w:rFonts w:ascii="Times New Roman"/>
                <w:sz w:val="14"/>
              </w:rPr>
            </w:pPr>
          </w:p>
        </w:tc>
        <w:tc>
          <w:tcPr>
            <w:tcW w:w="1276" w:type="dxa"/>
            <w:tcBorders>
              <w:left w:val="single" w:sz="12" w:space="0" w:color="000000"/>
              <w:bottom w:val="single" w:sz="12" w:space="0" w:color="000000"/>
              <w:right w:val="single" w:sz="12" w:space="0" w:color="000000"/>
            </w:tcBorders>
          </w:tcPr>
          <w:p w14:paraId="4BEFA700"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left w:val="single" w:sz="12" w:space="0" w:color="000000"/>
              <w:bottom w:val="single" w:sz="12" w:space="0" w:color="000000"/>
              <w:right w:val="single" w:sz="12" w:space="0" w:color="000000"/>
            </w:tcBorders>
          </w:tcPr>
          <w:p w14:paraId="72279879" w14:textId="77777777" w:rsidR="00BB09F5" w:rsidRDefault="00BB09F5" w:rsidP="00360AA4">
            <w:pPr>
              <w:pStyle w:val="TableParagraph"/>
              <w:spacing w:line="162" w:lineRule="exact"/>
              <w:ind w:left="21"/>
              <w:jc w:val="center"/>
              <w:rPr>
                <w:sz w:val="15"/>
              </w:rPr>
            </w:pPr>
            <w:r>
              <w:rPr>
                <w:spacing w:val="-10"/>
                <w:sz w:val="15"/>
              </w:rPr>
              <w:t>X</w:t>
            </w:r>
          </w:p>
        </w:tc>
      </w:tr>
      <w:tr w:rsidR="00BB09F5" w14:paraId="57677E5D"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843EE12" w14:textId="77777777" w:rsidR="00BB09F5" w:rsidRDefault="00BB09F5" w:rsidP="00360AA4">
            <w:pPr>
              <w:pStyle w:val="TableParagraph"/>
              <w:spacing w:before="6"/>
              <w:rPr>
                <w:rFonts w:ascii="Times New Roman"/>
                <w:sz w:val="15"/>
              </w:rPr>
            </w:pPr>
          </w:p>
          <w:p w14:paraId="41111C9A" w14:textId="77777777" w:rsidR="00BB09F5" w:rsidRDefault="00BB09F5" w:rsidP="00360AA4">
            <w:pPr>
              <w:pStyle w:val="TableParagraph"/>
              <w:spacing w:line="162" w:lineRule="exact"/>
              <w:ind w:left="25"/>
              <w:rPr>
                <w:sz w:val="15"/>
              </w:rPr>
            </w:pPr>
            <w:r>
              <w:rPr>
                <w:spacing w:val="-4"/>
                <w:sz w:val="15"/>
              </w:rPr>
              <w:t>RUIZ</w:t>
            </w:r>
          </w:p>
        </w:tc>
        <w:tc>
          <w:tcPr>
            <w:tcW w:w="850" w:type="dxa"/>
            <w:tcBorders>
              <w:top w:val="single" w:sz="12" w:space="0" w:color="000000"/>
              <w:left w:val="single" w:sz="12" w:space="0" w:color="000000"/>
              <w:bottom w:val="single" w:sz="12" w:space="0" w:color="000000"/>
              <w:right w:val="single" w:sz="12" w:space="0" w:color="000000"/>
            </w:tcBorders>
          </w:tcPr>
          <w:p w14:paraId="488327A5" w14:textId="77777777" w:rsidR="00BB09F5" w:rsidRDefault="00BB09F5" w:rsidP="00360AA4">
            <w:pPr>
              <w:pStyle w:val="TableParagraph"/>
              <w:spacing w:before="6"/>
              <w:rPr>
                <w:rFonts w:ascii="Times New Roman"/>
                <w:sz w:val="15"/>
              </w:rPr>
            </w:pPr>
          </w:p>
          <w:p w14:paraId="6A94CDC4" w14:textId="77777777" w:rsidR="00BB09F5" w:rsidRDefault="00BB09F5" w:rsidP="00360AA4">
            <w:pPr>
              <w:pStyle w:val="TableParagraph"/>
              <w:spacing w:line="162" w:lineRule="exact"/>
              <w:ind w:left="25"/>
              <w:rPr>
                <w:sz w:val="15"/>
              </w:rPr>
            </w:pPr>
            <w:r>
              <w:rPr>
                <w:sz w:val="15"/>
              </w:rPr>
              <w:t>PATI</w:t>
            </w:r>
            <w:r>
              <w:rPr>
                <w:spacing w:val="9"/>
                <w:sz w:val="15"/>
              </w:rPr>
              <w:t xml:space="preserve"> </w:t>
            </w:r>
            <w:r>
              <w:rPr>
                <w:spacing w:val="-10"/>
                <w:sz w:val="15"/>
              </w:rPr>
              <w:t>O</w:t>
            </w:r>
          </w:p>
        </w:tc>
        <w:tc>
          <w:tcPr>
            <w:tcW w:w="1134" w:type="dxa"/>
            <w:tcBorders>
              <w:top w:val="single" w:sz="12" w:space="0" w:color="000000"/>
              <w:left w:val="single" w:sz="12" w:space="0" w:color="000000"/>
              <w:bottom w:val="single" w:sz="12" w:space="0" w:color="000000"/>
              <w:right w:val="single" w:sz="12" w:space="0" w:color="000000"/>
            </w:tcBorders>
          </w:tcPr>
          <w:p w14:paraId="69A6B676" w14:textId="77777777" w:rsidR="00BB09F5" w:rsidRDefault="00BB09F5" w:rsidP="00360AA4">
            <w:pPr>
              <w:pStyle w:val="TableParagraph"/>
              <w:spacing w:before="6"/>
              <w:rPr>
                <w:rFonts w:ascii="Times New Roman"/>
                <w:sz w:val="15"/>
              </w:rPr>
            </w:pPr>
          </w:p>
          <w:p w14:paraId="3BB2BA0A" w14:textId="77777777" w:rsidR="00BB09F5" w:rsidRDefault="00BB09F5" w:rsidP="00360AA4">
            <w:pPr>
              <w:pStyle w:val="TableParagraph"/>
              <w:spacing w:line="162" w:lineRule="exact"/>
              <w:ind w:left="25"/>
              <w:rPr>
                <w:sz w:val="15"/>
              </w:rPr>
            </w:pPr>
            <w:r>
              <w:rPr>
                <w:spacing w:val="-4"/>
                <w:sz w:val="15"/>
              </w:rPr>
              <w:t>JHON</w:t>
            </w:r>
          </w:p>
        </w:tc>
        <w:tc>
          <w:tcPr>
            <w:tcW w:w="993" w:type="dxa"/>
            <w:tcBorders>
              <w:top w:val="single" w:sz="12" w:space="0" w:color="000000"/>
              <w:left w:val="single" w:sz="12" w:space="0" w:color="000000"/>
              <w:bottom w:val="single" w:sz="12" w:space="0" w:color="000000"/>
              <w:right w:val="single" w:sz="12" w:space="0" w:color="000000"/>
            </w:tcBorders>
          </w:tcPr>
          <w:p w14:paraId="5297DE0F" w14:textId="77777777" w:rsidR="00BB09F5" w:rsidRDefault="00BB09F5" w:rsidP="00360AA4">
            <w:pPr>
              <w:pStyle w:val="TableParagraph"/>
              <w:spacing w:before="6"/>
              <w:rPr>
                <w:rFonts w:ascii="Times New Roman"/>
                <w:sz w:val="15"/>
              </w:rPr>
            </w:pPr>
          </w:p>
          <w:p w14:paraId="272EC9C8" w14:textId="77777777" w:rsidR="00BB09F5" w:rsidRDefault="00BB09F5" w:rsidP="00360AA4">
            <w:pPr>
              <w:pStyle w:val="TableParagraph"/>
              <w:spacing w:line="162" w:lineRule="exact"/>
              <w:ind w:left="25"/>
              <w:rPr>
                <w:sz w:val="15"/>
              </w:rPr>
            </w:pPr>
            <w:r>
              <w:rPr>
                <w:spacing w:val="-2"/>
                <w:sz w:val="15"/>
              </w:rPr>
              <w:t>ANDREY</w:t>
            </w:r>
          </w:p>
        </w:tc>
        <w:tc>
          <w:tcPr>
            <w:tcW w:w="2409" w:type="dxa"/>
            <w:tcBorders>
              <w:top w:val="single" w:sz="12" w:space="0" w:color="000000"/>
              <w:left w:val="single" w:sz="12" w:space="0" w:color="000000"/>
              <w:bottom w:val="single" w:sz="12" w:space="0" w:color="000000"/>
              <w:right w:val="single" w:sz="12" w:space="0" w:color="000000"/>
            </w:tcBorders>
          </w:tcPr>
          <w:p w14:paraId="48FFB973" w14:textId="77777777" w:rsidR="00BB09F5" w:rsidRDefault="00BB09F5" w:rsidP="00360AA4">
            <w:pPr>
              <w:pStyle w:val="TableParagraph"/>
              <w:spacing w:before="6"/>
              <w:rPr>
                <w:rFonts w:ascii="Times New Roman"/>
                <w:sz w:val="15"/>
              </w:rPr>
            </w:pPr>
          </w:p>
          <w:p w14:paraId="157A48AC"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F42A470" w14:textId="77777777" w:rsidR="00BB09F5" w:rsidRDefault="00BB09F5" w:rsidP="00360AA4">
            <w:pPr>
              <w:pStyle w:val="TableParagraph"/>
              <w:spacing w:before="6"/>
              <w:rPr>
                <w:rFonts w:ascii="Times New Roman"/>
                <w:sz w:val="15"/>
              </w:rPr>
            </w:pPr>
          </w:p>
          <w:p w14:paraId="0AAB07C6"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E55FB6A" w14:textId="77777777" w:rsidR="00BB09F5" w:rsidRDefault="00BB09F5" w:rsidP="00360AA4">
            <w:pPr>
              <w:pStyle w:val="TableParagraph"/>
              <w:spacing w:before="6"/>
              <w:rPr>
                <w:rFonts w:ascii="Times New Roman"/>
                <w:sz w:val="15"/>
              </w:rPr>
            </w:pPr>
          </w:p>
          <w:p w14:paraId="239AEC19"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96045B7" w14:textId="77777777" w:rsidR="00BB09F5" w:rsidRDefault="00BB09F5" w:rsidP="00360AA4">
            <w:pPr>
              <w:pStyle w:val="TableParagraph"/>
              <w:spacing w:before="6"/>
              <w:rPr>
                <w:rFonts w:ascii="Times New Roman"/>
                <w:sz w:val="15"/>
              </w:rPr>
            </w:pPr>
          </w:p>
          <w:p w14:paraId="4D5F2DA9" w14:textId="77777777" w:rsidR="00BB09F5" w:rsidRDefault="00BB09F5" w:rsidP="00360AA4">
            <w:pPr>
              <w:pStyle w:val="TableParagraph"/>
              <w:spacing w:line="162" w:lineRule="exact"/>
              <w:ind w:left="21"/>
              <w:jc w:val="center"/>
              <w:rPr>
                <w:sz w:val="15"/>
              </w:rPr>
            </w:pPr>
            <w:r>
              <w:rPr>
                <w:spacing w:val="-10"/>
                <w:sz w:val="15"/>
              </w:rPr>
              <w:t>X</w:t>
            </w:r>
          </w:p>
        </w:tc>
      </w:tr>
      <w:tr w:rsidR="00BB09F5" w14:paraId="38CB90FA"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867AB0C" w14:textId="77777777" w:rsidR="00BB09F5" w:rsidRDefault="00BB09F5" w:rsidP="00360AA4">
            <w:pPr>
              <w:pStyle w:val="TableParagraph"/>
              <w:spacing w:line="162" w:lineRule="exact"/>
              <w:ind w:left="25"/>
              <w:rPr>
                <w:sz w:val="15"/>
              </w:rPr>
            </w:pPr>
            <w:r>
              <w:rPr>
                <w:spacing w:val="-2"/>
                <w:sz w:val="15"/>
              </w:rPr>
              <w:t>SALDARRIAG</w:t>
            </w:r>
          </w:p>
          <w:p w14:paraId="7C19CF76" w14:textId="77777777" w:rsidR="00BB09F5" w:rsidRDefault="00BB09F5" w:rsidP="00360AA4">
            <w:pPr>
              <w:pStyle w:val="TableParagraph"/>
              <w:spacing w:before="17" w:line="162" w:lineRule="exact"/>
              <w:ind w:left="25"/>
              <w:rPr>
                <w:sz w:val="15"/>
              </w:rPr>
            </w:pPr>
            <w:r>
              <w:rPr>
                <w:spacing w:val="-10"/>
                <w:sz w:val="15"/>
              </w:rPr>
              <w:t>A</w:t>
            </w:r>
          </w:p>
        </w:tc>
        <w:tc>
          <w:tcPr>
            <w:tcW w:w="850" w:type="dxa"/>
            <w:tcBorders>
              <w:top w:val="single" w:sz="12" w:space="0" w:color="000000"/>
              <w:left w:val="single" w:sz="12" w:space="0" w:color="000000"/>
              <w:bottom w:val="single" w:sz="12" w:space="0" w:color="000000"/>
              <w:right w:val="single" w:sz="12" w:space="0" w:color="000000"/>
            </w:tcBorders>
          </w:tcPr>
          <w:p w14:paraId="0538D57C" w14:textId="77777777" w:rsidR="00BB09F5" w:rsidRDefault="00BB09F5" w:rsidP="00360AA4">
            <w:pPr>
              <w:pStyle w:val="TableParagraph"/>
              <w:spacing w:before="6"/>
              <w:rPr>
                <w:rFonts w:ascii="Times New Roman"/>
                <w:sz w:val="15"/>
              </w:rPr>
            </w:pPr>
          </w:p>
          <w:p w14:paraId="7062B403" w14:textId="77777777" w:rsidR="00BB09F5" w:rsidRDefault="00BB09F5" w:rsidP="00360AA4">
            <w:pPr>
              <w:pStyle w:val="TableParagraph"/>
              <w:spacing w:line="162" w:lineRule="exact"/>
              <w:ind w:left="25"/>
              <w:rPr>
                <w:sz w:val="15"/>
              </w:rPr>
            </w:pPr>
            <w:r>
              <w:rPr>
                <w:spacing w:val="-2"/>
                <w:sz w:val="15"/>
              </w:rPr>
              <w:t>OSORIO</w:t>
            </w:r>
          </w:p>
        </w:tc>
        <w:tc>
          <w:tcPr>
            <w:tcW w:w="1134" w:type="dxa"/>
            <w:tcBorders>
              <w:top w:val="single" w:sz="12" w:space="0" w:color="000000"/>
              <w:left w:val="single" w:sz="12" w:space="0" w:color="000000"/>
              <w:bottom w:val="single" w:sz="12" w:space="0" w:color="000000"/>
              <w:right w:val="single" w:sz="12" w:space="0" w:color="000000"/>
            </w:tcBorders>
          </w:tcPr>
          <w:p w14:paraId="15A0B940" w14:textId="77777777" w:rsidR="00BB09F5" w:rsidRDefault="00BB09F5" w:rsidP="00360AA4">
            <w:pPr>
              <w:pStyle w:val="TableParagraph"/>
              <w:spacing w:before="6"/>
              <w:rPr>
                <w:rFonts w:ascii="Times New Roman"/>
                <w:sz w:val="15"/>
              </w:rPr>
            </w:pPr>
          </w:p>
          <w:p w14:paraId="51EF7DED" w14:textId="77777777" w:rsidR="00BB09F5" w:rsidRDefault="00BB09F5" w:rsidP="00360AA4">
            <w:pPr>
              <w:pStyle w:val="TableParagraph"/>
              <w:spacing w:line="162" w:lineRule="exact"/>
              <w:ind w:left="25"/>
              <w:rPr>
                <w:sz w:val="15"/>
              </w:rPr>
            </w:pPr>
            <w:r>
              <w:rPr>
                <w:spacing w:val="-2"/>
                <w:sz w:val="15"/>
              </w:rPr>
              <w:t>YORMAN</w:t>
            </w:r>
          </w:p>
        </w:tc>
        <w:tc>
          <w:tcPr>
            <w:tcW w:w="993" w:type="dxa"/>
            <w:tcBorders>
              <w:top w:val="single" w:sz="12" w:space="0" w:color="000000"/>
              <w:left w:val="single" w:sz="12" w:space="0" w:color="000000"/>
              <w:bottom w:val="single" w:sz="12" w:space="0" w:color="000000"/>
              <w:right w:val="single" w:sz="12" w:space="0" w:color="000000"/>
            </w:tcBorders>
          </w:tcPr>
          <w:p w14:paraId="6BBED758"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13583A8A" w14:textId="77777777" w:rsidR="00BB09F5" w:rsidRDefault="00BB09F5" w:rsidP="00360AA4">
            <w:pPr>
              <w:pStyle w:val="TableParagraph"/>
              <w:spacing w:before="6"/>
              <w:rPr>
                <w:rFonts w:ascii="Times New Roman"/>
                <w:sz w:val="15"/>
              </w:rPr>
            </w:pPr>
          </w:p>
          <w:p w14:paraId="3ACA8571"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66E1A91" w14:textId="77777777" w:rsidR="00BB09F5" w:rsidRDefault="00BB09F5" w:rsidP="00360AA4">
            <w:pPr>
              <w:pStyle w:val="TableParagraph"/>
              <w:spacing w:before="6"/>
              <w:rPr>
                <w:rFonts w:ascii="Times New Roman"/>
                <w:sz w:val="15"/>
              </w:rPr>
            </w:pPr>
          </w:p>
          <w:p w14:paraId="48FDF056"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0F9EDE8" w14:textId="77777777" w:rsidR="00BB09F5" w:rsidRDefault="00BB09F5" w:rsidP="00360AA4">
            <w:pPr>
              <w:pStyle w:val="TableParagraph"/>
              <w:spacing w:before="6"/>
              <w:rPr>
                <w:rFonts w:ascii="Times New Roman"/>
                <w:sz w:val="15"/>
              </w:rPr>
            </w:pPr>
          </w:p>
          <w:p w14:paraId="1F28AEE1"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6C9C028" w14:textId="77777777" w:rsidR="00BB09F5" w:rsidRDefault="00BB09F5" w:rsidP="00360AA4">
            <w:pPr>
              <w:pStyle w:val="TableParagraph"/>
              <w:spacing w:before="6"/>
              <w:rPr>
                <w:rFonts w:ascii="Times New Roman"/>
                <w:sz w:val="15"/>
              </w:rPr>
            </w:pPr>
          </w:p>
          <w:p w14:paraId="34DDB73E" w14:textId="77777777" w:rsidR="00BB09F5" w:rsidRDefault="00BB09F5" w:rsidP="00360AA4">
            <w:pPr>
              <w:pStyle w:val="TableParagraph"/>
              <w:spacing w:line="162" w:lineRule="exact"/>
              <w:ind w:left="21"/>
              <w:jc w:val="center"/>
              <w:rPr>
                <w:sz w:val="15"/>
              </w:rPr>
            </w:pPr>
            <w:r>
              <w:rPr>
                <w:spacing w:val="-10"/>
                <w:sz w:val="15"/>
              </w:rPr>
              <w:t>X</w:t>
            </w:r>
          </w:p>
        </w:tc>
      </w:tr>
      <w:tr w:rsidR="00BB09F5" w14:paraId="31E67848"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4859D49" w14:textId="77777777" w:rsidR="00BB09F5" w:rsidRDefault="00BB09F5" w:rsidP="00360AA4">
            <w:pPr>
              <w:pStyle w:val="TableParagraph"/>
              <w:spacing w:before="6"/>
              <w:rPr>
                <w:rFonts w:ascii="Times New Roman"/>
                <w:sz w:val="15"/>
              </w:rPr>
            </w:pPr>
          </w:p>
          <w:p w14:paraId="44EFEAE3" w14:textId="77777777" w:rsidR="00BB09F5" w:rsidRDefault="00BB09F5" w:rsidP="00360AA4">
            <w:pPr>
              <w:pStyle w:val="TableParagraph"/>
              <w:spacing w:line="162" w:lineRule="exact"/>
              <w:ind w:left="25"/>
              <w:rPr>
                <w:sz w:val="15"/>
              </w:rPr>
            </w:pPr>
            <w:r>
              <w:rPr>
                <w:spacing w:val="-2"/>
                <w:sz w:val="15"/>
              </w:rPr>
              <w:t>SALGADO</w:t>
            </w:r>
          </w:p>
        </w:tc>
        <w:tc>
          <w:tcPr>
            <w:tcW w:w="850" w:type="dxa"/>
            <w:tcBorders>
              <w:top w:val="single" w:sz="12" w:space="0" w:color="000000"/>
              <w:left w:val="single" w:sz="12" w:space="0" w:color="000000"/>
              <w:bottom w:val="single" w:sz="12" w:space="0" w:color="000000"/>
              <w:right w:val="single" w:sz="12" w:space="0" w:color="000000"/>
            </w:tcBorders>
          </w:tcPr>
          <w:p w14:paraId="4312D98F" w14:textId="77777777" w:rsidR="00BB09F5" w:rsidRDefault="00BB09F5" w:rsidP="00360AA4">
            <w:pPr>
              <w:pStyle w:val="TableParagraph"/>
              <w:spacing w:before="6"/>
              <w:rPr>
                <w:rFonts w:ascii="Times New Roman"/>
                <w:sz w:val="15"/>
              </w:rPr>
            </w:pPr>
          </w:p>
          <w:p w14:paraId="45312DA6" w14:textId="77777777" w:rsidR="00BB09F5" w:rsidRDefault="00BB09F5" w:rsidP="00360AA4">
            <w:pPr>
              <w:pStyle w:val="TableParagraph"/>
              <w:spacing w:line="162" w:lineRule="exact"/>
              <w:ind w:left="25"/>
              <w:rPr>
                <w:sz w:val="15"/>
              </w:rPr>
            </w:pPr>
            <w:r>
              <w:rPr>
                <w:spacing w:val="-2"/>
                <w:sz w:val="15"/>
              </w:rPr>
              <w:t>BLANDON</w:t>
            </w:r>
          </w:p>
        </w:tc>
        <w:tc>
          <w:tcPr>
            <w:tcW w:w="1134" w:type="dxa"/>
            <w:tcBorders>
              <w:top w:val="single" w:sz="12" w:space="0" w:color="000000"/>
              <w:left w:val="single" w:sz="12" w:space="0" w:color="000000"/>
              <w:bottom w:val="single" w:sz="12" w:space="0" w:color="000000"/>
              <w:right w:val="single" w:sz="12" w:space="0" w:color="000000"/>
            </w:tcBorders>
          </w:tcPr>
          <w:p w14:paraId="0AB105F6" w14:textId="77777777" w:rsidR="00BB09F5" w:rsidRDefault="00BB09F5" w:rsidP="00360AA4">
            <w:pPr>
              <w:pStyle w:val="TableParagraph"/>
              <w:spacing w:before="6"/>
              <w:rPr>
                <w:rFonts w:ascii="Times New Roman"/>
                <w:sz w:val="15"/>
              </w:rPr>
            </w:pPr>
          </w:p>
          <w:p w14:paraId="443E5AE0" w14:textId="77777777" w:rsidR="00BB09F5" w:rsidRDefault="00BB09F5" w:rsidP="00360AA4">
            <w:pPr>
              <w:pStyle w:val="TableParagraph"/>
              <w:spacing w:line="162" w:lineRule="exact"/>
              <w:ind w:left="25"/>
              <w:rPr>
                <w:sz w:val="15"/>
              </w:rPr>
            </w:pPr>
            <w:r>
              <w:rPr>
                <w:spacing w:val="-4"/>
                <w:sz w:val="15"/>
              </w:rPr>
              <w:t>ALAN</w:t>
            </w:r>
          </w:p>
        </w:tc>
        <w:tc>
          <w:tcPr>
            <w:tcW w:w="993" w:type="dxa"/>
            <w:tcBorders>
              <w:top w:val="single" w:sz="12" w:space="0" w:color="000000"/>
              <w:left w:val="single" w:sz="12" w:space="0" w:color="000000"/>
              <w:bottom w:val="single" w:sz="12" w:space="0" w:color="000000"/>
              <w:right w:val="single" w:sz="12" w:space="0" w:color="000000"/>
            </w:tcBorders>
          </w:tcPr>
          <w:p w14:paraId="2731192B" w14:textId="77777777" w:rsidR="00BB09F5" w:rsidRDefault="00BB09F5" w:rsidP="00360AA4">
            <w:pPr>
              <w:pStyle w:val="TableParagraph"/>
              <w:spacing w:before="6"/>
              <w:rPr>
                <w:rFonts w:ascii="Times New Roman"/>
                <w:sz w:val="15"/>
              </w:rPr>
            </w:pPr>
          </w:p>
          <w:p w14:paraId="219F5FA3" w14:textId="77777777" w:rsidR="00BB09F5" w:rsidRDefault="00BB09F5" w:rsidP="00360AA4">
            <w:pPr>
              <w:pStyle w:val="TableParagraph"/>
              <w:spacing w:line="162" w:lineRule="exact"/>
              <w:ind w:left="25"/>
              <w:rPr>
                <w:sz w:val="15"/>
              </w:rPr>
            </w:pPr>
            <w:r>
              <w:rPr>
                <w:spacing w:val="-2"/>
                <w:sz w:val="15"/>
              </w:rPr>
              <w:t>ANDRES</w:t>
            </w:r>
          </w:p>
        </w:tc>
        <w:tc>
          <w:tcPr>
            <w:tcW w:w="2409" w:type="dxa"/>
            <w:tcBorders>
              <w:top w:val="single" w:sz="12" w:space="0" w:color="000000"/>
              <w:left w:val="single" w:sz="12" w:space="0" w:color="000000"/>
              <w:bottom w:val="single" w:sz="12" w:space="0" w:color="000000"/>
              <w:right w:val="single" w:sz="12" w:space="0" w:color="000000"/>
            </w:tcBorders>
          </w:tcPr>
          <w:p w14:paraId="7A24C1F5" w14:textId="77777777" w:rsidR="00BB09F5" w:rsidRDefault="00BB09F5" w:rsidP="00360AA4">
            <w:pPr>
              <w:pStyle w:val="TableParagraph"/>
              <w:spacing w:before="6"/>
              <w:rPr>
                <w:rFonts w:ascii="Times New Roman"/>
                <w:sz w:val="15"/>
              </w:rPr>
            </w:pPr>
          </w:p>
          <w:p w14:paraId="6F31DAB9"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6A0DBD2" w14:textId="77777777" w:rsidR="00BB09F5" w:rsidRDefault="00BB09F5" w:rsidP="00360AA4">
            <w:pPr>
              <w:pStyle w:val="TableParagraph"/>
              <w:spacing w:before="6"/>
              <w:rPr>
                <w:rFonts w:ascii="Times New Roman"/>
                <w:sz w:val="15"/>
              </w:rPr>
            </w:pPr>
          </w:p>
          <w:p w14:paraId="441E07CB"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F1DBDED" w14:textId="77777777" w:rsidR="00BB09F5" w:rsidRDefault="00BB09F5" w:rsidP="00360AA4">
            <w:pPr>
              <w:pStyle w:val="TableParagraph"/>
              <w:spacing w:before="6"/>
              <w:rPr>
                <w:rFonts w:ascii="Times New Roman"/>
                <w:sz w:val="15"/>
              </w:rPr>
            </w:pPr>
          </w:p>
          <w:p w14:paraId="430C1C5E"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2A911DF" w14:textId="77777777" w:rsidR="00BB09F5" w:rsidRDefault="00BB09F5" w:rsidP="00360AA4">
            <w:pPr>
              <w:pStyle w:val="TableParagraph"/>
              <w:spacing w:before="6"/>
              <w:rPr>
                <w:rFonts w:ascii="Times New Roman"/>
                <w:sz w:val="15"/>
              </w:rPr>
            </w:pPr>
          </w:p>
          <w:p w14:paraId="6B1F7C0A" w14:textId="77777777" w:rsidR="00BB09F5" w:rsidRDefault="00BB09F5" w:rsidP="00360AA4">
            <w:pPr>
              <w:pStyle w:val="TableParagraph"/>
              <w:spacing w:line="162" w:lineRule="exact"/>
              <w:ind w:left="21"/>
              <w:jc w:val="center"/>
              <w:rPr>
                <w:sz w:val="15"/>
              </w:rPr>
            </w:pPr>
            <w:r>
              <w:rPr>
                <w:spacing w:val="-10"/>
                <w:sz w:val="15"/>
              </w:rPr>
              <w:t>X</w:t>
            </w:r>
          </w:p>
        </w:tc>
      </w:tr>
      <w:tr w:rsidR="00BB09F5" w14:paraId="20EF7C66"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1A12451" w14:textId="77777777" w:rsidR="00BB09F5" w:rsidRDefault="00BB09F5" w:rsidP="00360AA4">
            <w:pPr>
              <w:pStyle w:val="TableParagraph"/>
              <w:spacing w:before="6"/>
              <w:rPr>
                <w:rFonts w:ascii="Times New Roman"/>
                <w:sz w:val="15"/>
              </w:rPr>
            </w:pPr>
          </w:p>
          <w:p w14:paraId="4DFB202D" w14:textId="77777777" w:rsidR="00BB09F5" w:rsidRDefault="00BB09F5" w:rsidP="00360AA4">
            <w:pPr>
              <w:pStyle w:val="TableParagraph"/>
              <w:spacing w:line="162" w:lineRule="exact"/>
              <w:ind w:left="25"/>
              <w:rPr>
                <w:sz w:val="15"/>
              </w:rPr>
            </w:pPr>
            <w:r>
              <w:rPr>
                <w:spacing w:val="-2"/>
                <w:sz w:val="15"/>
              </w:rPr>
              <w:t>SALINAS</w:t>
            </w:r>
          </w:p>
        </w:tc>
        <w:tc>
          <w:tcPr>
            <w:tcW w:w="850" w:type="dxa"/>
            <w:tcBorders>
              <w:top w:val="single" w:sz="12" w:space="0" w:color="000000"/>
              <w:left w:val="single" w:sz="12" w:space="0" w:color="000000"/>
              <w:bottom w:val="single" w:sz="12" w:space="0" w:color="000000"/>
              <w:right w:val="single" w:sz="12" w:space="0" w:color="000000"/>
            </w:tcBorders>
          </w:tcPr>
          <w:p w14:paraId="360E35CA" w14:textId="77777777" w:rsidR="00BB09F5" w:rsidRDefault="00BB09F5" w:rsidP="00360AA4">
            <w:pPr>
              <w:pStyle w:val="TableParagraph"/>
              <w:spacing w:before="6"/>
              <w:rPr>
                <w:rFonts w:ascii="Times New Roman"/>
                <w:sz w:val="15"/>
              </w:rPr>
            </w:pPr>
          </w:p>
          <w:p w14:paraId="5A325F3F" w14:textId="77777777" w:rsidR="00BB09F5" w:rsidRDefault="00BB09F5" w:rsidP="00360AA4">
            <w:pPr>
              <w:pStyle w:val="TableParagraph"/>
              <w:spacing w:line="162" w:lineRule="exact"/>
              <w:ind w:left="25"/>
              <w:rPr>
                <w:sz w:val="15"/>
              </w:rPr>
            </w:pPr>
            <w:r>
              <w:rPr>
                <w:spacing w:val="-2"/>
                <w:sz w:val="15"/>
              </w:rPr>
              <w:t>BAQUERO</w:t>
            </w:r>
          </w:p>
        </w:tc>
        <w:tc>
          <w:tcPr>
            <w:tcW w:w="1134" w:type="dxa"/>
            <w:tcBorders>
              <w:top w:val="single" w:sz="12" w:space="0" w:color="000000"/>
              <w:left w:val="single" w:sz="12" w:space="0" w:color="000000"/>
              <w:bottom w:val="single" w:sz="12" w:space="0" w:color="000000"/>
              <w:right w:val="single" w:sz="12" w:space="0" w:color="000000"/>
            </w:tcBorders>
          </w:tcPr>
          <w:p w14:paraId="597CDE0F" w14:textId="77777777" w:rsidR="00BB09F5" w:rsidRDefault="00BB09F5" w:rsidP="00360AA4">
            <w:pPr>
              <w:pStyle w:val="TableParagraph"/>
              <w:spacing w:before="6"/>
              <w:rPr>
                <w:rFonts w:ascii="Times New Roman"/>
                <w:sz w:val="15"/>
              </w:rPr>
            </w:pPr>
          </w:p>
          <w:p w14:paraId="265FCE0D" w14:textId="77777777" w:rsidR="00BB09F5" w:rsidRDefault="00BB09F5" w:rsidP="00360AA4">
            <w:pPr>
              <w:pStyle w:val="TableParagraph"/>
              <w:spacing w:line="162" w:lineRule="exact"/>
              <w:ind w:left="25"/>
              <w:rPr>
                <w:sz w:val="15"/>
              </w:rPr>
            </w:pPr>
            <w:r>
              <w:rPr>
                <w:spacing w:val="-2"/>
                <w:sz w:val="15"/>
              </w:rPr>
              <w:t>JERONIMO</w:t>
            </w:r>
          </w:p>
        </w:tc>
        <w:tc>
          <w:tcPr>
            <w:tcW w:w="993" w:type="dxa"/>
            <w:tcBorders>
              <w:top w:val="single" w:sz="12" w:space="0" w:color="000000"/>
              <w:left w:val="single" w:sz="12" w:space="0" w:color="000000"/>
              <w:bottom w:val="single" w:sz="12" w:space="0" w:color="000000"/>
              <w:right w:val="single" w:sz="12" w:space="0" w:color="000000"/>
            </w:tcBorders>
          </w:tcPr>
          <w:p w14:paraId="44709214"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2DA0DC70" w14:textId="77777777" w:rsidR="00BB09F5" w:rsidRDefault="00BB09F5" w:rsidP="00360AA4">
            <w:pPr>
              <w:pStyle w:val="TableParagraph"/>
              <w:spacing w:before="6"/>
              <w:rPr>
                <w:rFonts w:ascii="Times New Roman"/>
                <w:sz w:val="15"/>
              </w:rPr>
            </w:pPr>
          </w:p>
          <w:p w14:paraId="0F357FFE"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27BFBCF" w14:textId="77777777" w:rsidR="00BB09F5" w:rsidRDefault="00BB09F5" w:rsidP="00360AA4">
            <w:pPr>
              <w:pStyle w:val="TableParagraph"/>
              <w:spacing w:before="6"/>
              <w:rPr>
                <w:rFonts w:ascii="Times New Roman"/>
                <w:sz w:val="15"/>
              </w:rPr>
            </w:pPr>
          </w:p>
          <w:p w14:paraId="3977E115"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702B4E6" w14:textId="77777777" w:rsidR="00BB09F5" w:rsidRDefault="00BB09F5" w:rsidP="00360AA4">
            <w:pPr>
              <w:pStyle w:val="TableParagraph"/>
              <w:spacing w:before="6"/>
              <w:rPr>
                <w:rFonts w:ascii="Times New Roman"/>
                <w:sz w:val="15"/>
              </w:rPr>
            </w:pPr>
          </w:p>
          <w:p w14:paraId="4DE2C654"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FDF5824" w14:textId="77777777" w:rsidR="00BB09F5" w:rsidRDefault="00BB09F5" w:rsidP="00360AA4">
            <w:pPr>
              <w:pStyle w:val="TableParagraph"/>
              <w:spacing w:before="6"/>
              <w:rPr>
                <w:rFonts w:ascii="Times New Roman"/>
                <w:sz w:val="15"/>
              </w:rPr>
            </w:pPr>
          </w:p>
          <w:p w14:paraId="06450578" w14:textId="77777777" w:rsidR="00BB09F5" w:rsidRDefault="00BB09F5" w:rsidP="00360AA4">
            <w:pPr>
              <w:pStyle w:val="TableParagraph"/>
              <w:spacing w:line="162" w:lineRule="exact"/>
              <w:ind w:left="21"/>
              <w:jc w:val="center"/>
              <w:rPr>
                <w:sz w:val="15"/>
              </w:rPr>
            </w:pPr>
            <w:r>
              <w:rPr>
                <w:spacing w:val="-10"/>
                <w:sz w:val="15"/>
              </w:rPr>
              <w:t>X</w:t>
            </w:r>
          </w:p>
        </w:tc>
      </w:tr>
      <w:tr w:rsidR="00BB09F5" w14:paraId="08AFC48D"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1E842A8D" w14:textId="77777777" w:rsidR="00BB09F5" w:rsidRDefault="00BB09F5" w:rsidP="00360AA4">
            <w:pPr>
              <w:pStyle w:val="TableParagraph"/>
              <w:spacing w:before="6"/>
              <w:rPr>
                <w:rFonts w:ascii="Times New Roman"/>
                <w:sz w:val="15"/>
              </w:rPr>
            </w:pPr>
          </w:p>
          <w:p w14:paraId="4F61205D" w14:textId="77777777" w:rsidR="00BB09F5" w:rsidRDefault="00BB09F5" w:rsidP="00360AA4">
            <w:pPr>
              <w:pStyle w:val="TableParagraph"/>
              <w:spacing w:line="162" w:lineRule="exact"/>
              <w:ind w:left="25"/>
              <w:rPr>
                <w:sz w:val="15"/>
              </w:rPr>
            </w:pPr>
            <w:r>
              <w:rPr>
                <w:spacing w:val="-2"/>
                <w:sz w:val="15"/>
              </w:rPr>
              <w:t>SANCHEZ</w:t>
            </w:r>
          </w:p>
        </w:tc>
        <w:tc>
          <w:tcPr>
            <w:tcW w:w="850" w:type="dxa"/>
            <w:tcBorders>
              <w:top w:val="single" w:sz="12" w:space="0" w:color="000000"/>
              <w:left w:val="single" w:sz="12" w:space="0" w:color="000000"/>
              <w:bottom w:val="single" w:sz="12" w:space="0" w:color="000000"/>
              <w:right w:val="single" w:sz="12" w:space="0" w:color="000000"/>
            </w:tcBorders>
          </w:tcPr>
          <w:p w14:paraId="5C237204" w14:textId="77777777" w:rsidR="00BB09F5" w:rsidRDefault="00BB09F5" w:rsidP="00360AA4">
            <w:pPr>
              <w:pStyle w:val="TableParagraph"/>
              <w:spacing w:before="6"/>
              <w:rPr>
                <w:rFonts w:ascii="Times New Roman"/>
                <w:sz w:val="15"/>
              </w:rPr>
            </w:pPr>
          </w:p>
          <w:p w14:paraId="56D9E250" w14:textId="77777777" w:rsidR="00BB09F5" w:rsidRDefault="00BB09F5" w:rsidP="00360AA4">
            <w:pPr>
              <w:pStyle w:val="TableParagraph"/>
              <w:spacing w:line="162" w:lineRule="exact"/>
              <w:ind w:left="25"/>
              <w:rPr>
                <w:sz w:val="15"/>
              </w:rPr>
            </w:pPr>
            <w:r>
              <w:rPr>
                <w:spacing w:val="-2"/>
                <w:sz w:val="15"/>
              </w:rPr>
              <w:t>PINZON</w:t>
            </w:r>
          </w:p>
        </w:tc>
        <w:tc>
          <w:tcPr>
            <w:tcW w:w="1134" w:type="dxa"/>
            <w:tcBorders>
              <w:top w:val="single" w:sz="12" w:space="0" w:color="000000"/>
              <w:left w:val="single" w:sz="12" w:space="0" w:color="000000"/>
              <w:bottom w:val="single" w:sz="12" w:space="0" w:color="000000"/>
              <w:right w:val="single" w:sz="12" w:space="0" w:color="000000"/>
            </w:tcBorders>
          </w:tcPr>
          <w:p w14:paraId="7FCBEF40" w14:textId="77777777" w:rsidR="00BB09F5" w:rsidRDefault="00BB09F5" w:rsidP="00360AA4">
            <w:pPr>
              <w:pStyle w:val="TableParagraph"/>
              <w:spacing w:before="6"/>
              <w:rPr>
                <w:rFonts w:ascii="Times New Roman"/>
                <w:sz w:val="15"/>
              </w:rPr>
            </w:pPr>
          </w:p>
          <w:p w14:paraId="4DA6626F" w14:textId="77777777" w:rsidR="00BB09F5" w:rsidRDefault="00BB09F5" w:rsidP="00360AA4">
            <w:pPr>
              <w:pStyle w:val="TableParagraph"/>
              <w:spacing w:line="162" w:lineRule="exact"/>
              <w:ind w:left="25"/>
              <w:rPr>
                <w:sz w:val="15"/>
              </w:rPr>
            </w:pPr>
            <w:r>
              <w:rPr>
                <w:spacing w:val="-4"/>
                <w:sz w:val="15"/>
              </w:rPr>
              <w:t>JADE</w:t>
            </w:r>
          </w:p>
        </w:tc>
        <w:tc>
          <w:tcPr>
            <w:tcW w:w="993" w:type="dxa"/>
            <w:tcBorders>
              <w:top w:val="single" w:sz="12" w:space="0" w:color="000000"/>
              <w:left w:val="single" w:sz="12" w:space="0" w:color="000000"/>
              <w:bottom w:val="single" w:sz="12" w:space="0" w:color="000000"/>
              <w:right w:val="single" w:sz="12" w:space="0" w:color="000000"/>
            </w:tcBorders>
          </w:tcPr>
          <w:p w14:paraId="031B23A8"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33383A7" w14:textId="77777777" w:rsidR="00BB09F5" w:rsidRDefault="00BB09F5" w:rsidP="00360AA4">
            <w:pPr>
              <w:pStyle w:val="TableParagraph"/>
              <w:spacing w:before="6"/>
              <w:rPr>
                <w:rFonts w:ascii="Times New Roman"/>
                <w:sz w:val="15"/>
              </w:rPr>
            </w:pPr>
          </w:p>
          <w:p w14:paraId="2A4E6A2C"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D4BF5ED" w14:textId="77777777" w:rsidR="00BB09F5" w:rsidRDefault="00BB09F5" w:rsidP="00360AA4">
            <w:pPr>
              <w:pStyle w:val="TableParagraph"/>
              <w:spacing w:before="6"/>
              <w:rPr>
                <w:rFonts w:ascii="Times New Roman"/>
                <w:sz w:val="15"/>
              </w:rPr>
            </w:pPr>
          </w:p>
          <w:p w14:paraId="062633B5"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29A597C" w14:textId="77777777" w:rsidR="00BB09F5" w:rsidRDefault="00BB09F5" w:rsidP="00360AA4">
            <w:pPr>
              <w:pStyle w:val="TableParagraph"/>
              <w:spacing w:before="6"/>
              <w:rPr>
                <w:rFonts w:ascii="Times New Roman"/>
                <w:sz w:val="15"/>
              </w:rPr>
            </w:pPr>
          </w:p>
          <w:p w14:paraId="76679C65"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FE7D14A" w14:textId="77777777" w:rsidR="00BB09F5" w:rsidRDefault="00BB09F5" w:rsidP="00360AA4">
            <w:pPr>
              <w:pStyle w:val="TableParagraph"/>
              <w:spacing w:before="6"/>
              <w:rPr>
                <w:rFonts w:ascii="Times New Roman"/>
                <w:sz w:val="15"/>
              </w:rPr>
            </w:pPr>
          </w:p>
          <w:p w14:paraId="7B550BB9" w14:textId="77777777" w:rsidR="00BB09F5" w:rsidRDefault="00BB09F5" w:rsidP="00360AA4">
            <w:pPr>
              <w:pStyle w:val="TableParagraph"/>
              <w:spacing w:line="162" w:lineRule="exact"/>
              <w:ind w:left="21"/>
              <w:jc w:val="center"/>
              <w:rPr>
                <w:sz w:val="15"/>
              </w:rPr>
            </w:pPr>
            <w:r>
              <w:rPr>
                <w:spacing w:val="-10"/>
                <w:sz w:val="15"/>
              </w:rPr>
              <w:t>X</w:t>
            </w:r>
          </w:p>
        </w:tc>
      </w:tr>
      <w:tr w:rsidR="00BB09F5" w14:paraId="1E970B01" w14:textId="77777777" w:rsidTr="000B2B0E">
        <w:trPr>
          <w:trHeight w:val="324"/>
        </w:trPr>
        <w:tc>
          <w:tcPr>
            <w:tcW w:w="993" w:type="dxa"/>
            <w:tcBorders>
              <w:top w:val="single" w:sz="12" w:space="0" w:color="000000"/>
              <w:left w:val="single" w:sz="12" w:space="0" w:color="000000"/>
              <w:bottom w:val="single" w:sz="12" w:space="0" w:color="000000"/>
              <w:right w:val="single" w:sz="12" w:space="0" w:color="000000"/>
            </w:tcBorders>
          </w:tcPr>
          <w:p w14:paraId="38CA0864" w14:textId="77777777" w:rsidR="00BB09F5" w:rsidRDefault="00BB09F5" w:rsidP="00360AA4">
            <w:pPr>
              <w:pStyle w:val="TableParagraph"/>
              <w:spacing w:line="162" w:lineRule="exact"/>
              <w:ind w:left="25"/>
              <w:rPr>
                <w:sz w:val="15"/>
              </w:rPr>
            </w:pPr>
            <w:r>
              <w:rPr>
                <w:spacing w:val="-2"/>
                <w:sz w:val="15"/>
              </w:rPr>
              <w:t>SANCHEZ</w:t>
            </w:r>
          </w:p>
        </w:tc>
        <w:tc>
          <w:tcPr>
            <w:tcW w:w="850" w:type="dxa"/>
            <w:tcBorders>
              <w:top w:val="single" w:sz="12" w:space="0" w:color="000000"/>
              <w:left w:val="single" w:sz="12" w:space="0" w:color="000000"/>
              <w:bottom w:val="single" w:sz="12" w:space="0" w:color="000000"/>
              <w:right w:val="single" w:sz="12" w:space="0" w:color="000000"/>
            </w:tcBorders>
          </w:tcPr>
          <w:p w14:paraId="70E6366D" w14:textId="77777777" w:rsidR="00BB09F5" w:rsidRDefault="00BB09F5" w:rsidP="00360AA4">
            <w:pPr>
              <w:pStyle w:val="TableParagraph"/>
              <w:spacing w:line="162" w:lineRule="exact"/>
              <w:ind w:left="25"/>
              <w:rPr>
                <w:sz w:val="15"/>
              </w:rPr>
            </w:pPr>
            <w:r>
              <w:rPr>
                <w:spacing w:val="-2"/>
                <w:sz w:val="15"/>
              </w:rPr>
              <w:t>RESTREPO</w:t>
            </w:r>
          </w:p>
        </w:tc>
        <w:tc>
          <w:tcPr>
            <w:tcW w:w="1134" w:type="dxa"/>
            <w:tcBorders>
              <w:top w:val="single" w:sz="12" w:space="0" w:color="000000"/>
              <w:left w:val="single" w:sz="12" w:space="0" w:color="000000"/>
              <w:bottom w:val="single" w:sz="12" w:space="0" w:color="000000"/>
              <w:right w:val="single" w:sz="12" w:space="0" w:color="000000"/>
            </w:tcBorders>
          </w:tcPr>
          <w:p w14:paraId="2723E2A2" w14:textId="77777777" w:rsidR="00BB09F5" w:rsidRDefault="00BB09F5" w:rsidP="00360AA4">
            <w:pPr>
              <w:pStyle w:val="TableParagraph"/>
              <w:spacing w:line="162" w:lineRule="exact"/>
              <w:ind w:left="25"/>
              <w:rPr>
                <w:sz w:val="15"/>
              </w:rPr>
            </w:pPr>
            <w:r>
              <w:rPr>
                <w:spacing w:val="-2"/>
                <w:sz w:val="15"/>
              </w:rPr>
              <w:t>MIGUEL</w:t>
            </w:r>
          </w:p>
        </w:tc>
        <w:tc>
          <w:tcPr>
            <w:tcW w:w="993" w:type="dxa"/>
            <w:tcBorders>
              <w:top w:val="single" w:sz="12" w:space="0" w:color="000000"/>
              <w:left w:val="single" w:sz="12" w:space="0" w:color="000000"/>
              <w:bottom w:val="single" w:sz="12" w:space="0" w:color="000000"/>
              <w:right w:val="single" w:sz="12" w:space="0" w:color="000000"/>
            </w:tcBorders>
          </w:tcPr>
          <w:p w14:paraId="0CC5767E" w14:textId="77777777" w:rsidR="00BB09F5" w:rsidRDefault="00BB09F5" w:rsidP="00360AA4">
            <w:pPr>
              <w:pStyle w:val="TableParagraph"/>
              <w:spacing w:line="162" w:lineRule="exact"/>
              <w:ind w:left="25"/>
              <w:rPr>
                <w:sz w:val="15"/>
              </w:rPr>
            </w:pPr>
            <w:r>
              <w:rPr>
                <w:spacing w:val="-2"/>
                <w:sz w:val="15"/>
              </w:rPr>
              <w:t>ANGEL</w:t>
            </w:r>
          </w:p>
        </w:tc>
        <w:tc>
          <w:tcPr>
            <w:tcW w:w="2409" w:type="dxa"/>
            <w:tcBorders>
              <w:top w:val="single" w:sz="12" w:space="0" w:color="000000"/>
              <w:left w:val="single" w:sz="12" w:space="0" w:color="000000"/>
              <w:bottom w:val="single" w:sz="12" w:space="0" w:color="000000"/>
              <w:right w:val="single" w:sz="12" w:space="0" w:color="000000"/>
            </w:tcBorders>
          </w:tcPr>
          <w:p w14:paraId="1DF3135F"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3E5DDBF2" w14:textId="27AE014D" w:rsidR="00BB09F5" w:rsidRDefault="00BB09F5" w:rsidP="00360AA4">
            <w:pPr>
              <w:pStyle w:val="TableParagraph"/>
              <w:spacing w:line="162" w:lineRule="exact"/>
              <w:ind w:left="23"/>
              <w:jc w:val="center"/>
              <w:rPr>
                <w:sz w:val="15"/>
              </w:rPr>
            </w:pPr>
          </w:p>
        </w:tc>
        <w:tc>
          <w:tcPr>
            <w:tcW w:w="1276" w:type="dxa"/>
            <w:tcBorders>
              <w:top w:val="single" w:sz="12" w:space="0" w:color="000000"/>
              <w:left w:val="single" w:sz="12" w:space="0" w:color="000000"/>
              <w:bottom w:val="single" w:sz="12" w:space="0" w:color="000000"/>
              <w:right w:val="single" w:sz="12" w:space="0" w:color="000000"/>
            </w:tcBorders>
          </w:tcPr>
          <w:p w14:paraId="4CE29AC9"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DD34F54" w14:textId="77777777" w:rsidR="00BB09F5" w:rsidRDefault="00BB09F5" w:rsidP="00360AA4">
            <w:pPr>
              <w:pStyle w:val="TableParagraph"/>
              <w:spacing w:line="162" w:lineRule="exact"/>
              <w:ind w:left="21"/>
              <w:jc w:val="center"/>
              <w:rPr>
                <w:sz w:val="15"/>
              </w:rPr>
            </w:pPr>
            <w:r>
              <w:rPr>
                <w:spacing w:val="-10"/>
                <w:sz w:val="15"/>
              </w:rPr>
              <w:t>X</w:t>
            </w:r>
          </w:p>
        </w:tc>
      </w:tr>
      <w:tr w:rsidR="00BB09F5" w14:paraId="3BE193AB" w14:textId="77777777" w:rsidTr="00F312C2">
        <w:trPr>
          <w:trHeight w:val="266"/>
        </w:trPr>
        <w:tc>
          <w:tcPr>
            <w:tcW w:w="993" w:type="dxa"/>
            <w:tcBorders>
              <w:top w:val="single" w:sz="12" w:space="0" w:color="000000"/>
              <w:left w:val="single" w:sz="12" w:space="0" w:color="000000"/>
              <w:bottom w:val="single" w:sz="12" w:space="0" w:color="000000"/>
              <w:right w:val="single" w:sz="12" w:space="0" w:color="000000"/>
            </w:tcBorders>
          </w:tcPr>
          <w:p w14:paraId="664593A8" w14:textId="77777777" w:rsidR="00BB09F5" w:rsidRDefault="00BB09F5" w:rsidP="00360AA4">
            <w:pPr>
              <w:pStyle w:val="TableParagraph"/>
              <w:spacing w:line="162" w:lineRule="exact"/>
              <w:ind w:left="25"/>
              <w:rPr>
                <w:sz w:val="15"/>
              </w:rPr>
            </w:pPr>
            <w:r>
              <w:rPr>
                <w:spacing w:val="-2"/>
                <w:sz w:val="15"/>
              </w:rPr>
              <w:t>SEPULVEDA</w:t>
            </w:r>
          </w:p>
        </w:tc>
        <w:tc>
          <w:tcPr>
            <w:tcW w:w="850" w:type="dxa"/>
            <w:tcBorders>
              <w:top w:val="single" w:sz="12" w:space="0" w:color="000000"/>
              <w:left w:val="single" w:sz="12" w:space="0" w:color="000000"/>
              <w:bottom w:val="single" w:sz="12" w:space="0" w:color="000000"/>
              <w:right w:val="single" w:sz="12" w:space="0" w:color="000000"/>
            </w:tcBorders>
          </w:tcPr>
          <w:p w14:paraId="260DECE8" w14:textId="77777777" w:rsidR="00BB09F5" w:rsidRDefault="00BB09F5" w:rsidP="00360AA4">
            <w:pPr>
              <w:pStyle w:val="TableParagraph"/>
              <w:spacing w:line="162" w:lineRule="exact"/>
              <w:ind w:left="25"/>
              <w:rPr>
                <w:sz w:val="15"/>
              </w:rPr>
            </w:pPr>
            <w:r>
              <w:rPr>
                <w:spacing w:val="-2"/>
                <w:sz w:val="15"/>
              </w:rPr>
              <w:t>VALENCIA</w:t>
            </w:r>
          </w:p>
        </w:tc>
        <w:tc>
          <w:tcPr>
            <w:tcW w:w="1134" w:type="dxa"/>
            <w:tcBorders>
              <w:top w:val="single" w:sz="12" w:space="0" w:color="000000"/>
              <w:left w:val="single" w:sz="12" w:space="0" w:color="000000"/>
              <w:bottom w:val="single" w:sz="12" w:space="0" w:color="000000"/>
              <w:right w:val="single" w:sz="12" w:space="0" w:color="000000"/>
            </w:tcBorders>
          </w:tcPr>
          <w:p w14:paraId="66107B69" w14:textId="77777777" w:rsidR="00BB09F5" w:rsidRDefault="00BB09F5" w:rsidP="00360AA4">
            <w:pPr>
              <w:pStyle w:val="TableParagraph"/>
              <w:spacing w:line="162" w:lineRule="exact"/>
              <w:ind w:left="25"/>
              <w:rPr>
                <w:sz w:val="15"/>
              </w:rPr>
            </w:pPr>
            <w:r>
              <w:rPr>
                <w:spacing w:val="-2"/>
                <w:sz w:val="15"/>
              </w:rPr>
              <w:t>ASHLY</w:t>
            </w:r>
          </w:p>
        </w:tc>
        <w:tc>
          <w:tcPr>
            <w:tcW w:w="993" w:type="dxa"/>
            <w:tcBorders>
              <w:top w:val="single" w:sz="12" w:space="0" w:color="000000"/>
              <w:left w:val="single" w:sz="12" w:space="0" w:color="000000"/>
              <w:bottom w:val="single" w:sz="12" w:space="0" w:color="000000"/>
              <w:right w:val="single" w:sz="12" w:space="0" w:color="000000"/>
            </w:tcBorders>
          </w:tcPr>
          <w:p w14:paraId="215B5C23"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083AA465"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CC17495" w14:textId="77777777" w:rsidR="00BB09F5" w:rsidRDefault="00BB09F5" w:rsidP="00360AA4">
            <w:pPr>
              <w:pStyle w:val="TableParagraph"/>
              <w:rPr>
                <w:rFonts w:ascii="Times New Roman"/>
                <w:sz w:val="14"/>
              </w:rPr>
            </w:pPr>
          </w:p>
        </w:tc>
        <w:tc>
          <w:tcPr>
            <w:tcW w:w="1276" w:type="dxa"/>
            <w:tcBorders>
              <w:top w:val="single" w:sz="12" w:space="0" w:color="000000"/>
              <w:left w:val="single" w:sz="12" w:space="0" w:color="000000"/>
              <w:bottom w:val="single" w:sz="12" w:space="0" w:color="000000"/>
              <w:right w:val="single" w:sz="12" w:space="0" w:color="000000"/>
            </w:tcBorders>
          </w:tcPr>
          <w:p w14:paraId="5A2326CF"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F27FB53" w14:textId="77777777" w:rsidR="00BB09F5" w:rsidRDefault="00BB09F5" w:rsidP="00360AA4">
            <w:pPr>
              <w:pStyle w:val="TableParagraph"/>
              <w:spacing w:line="162" w:lineRule="exact"/>
              <w:ind w:left="21"/>
              <w:jc w:val="center"/>
              <w:rPr>
                <w:sz w:val="15"/>
              </w:rPr>
            </w:pPr>
            <w:r>
              <w:rPr>
                <w:spacing w:val="-10"/>
                <w:sz w:val="15"/>
              </w:rPr>
              <w:t>X</w:t>
            </w:r>
          </w:p>
        </w:tc>
      </w:tr>
      <w:tr w:rsidR="00BB09F5" w14:paraId="6678ABCC" w14:textId="77777777" w:rsidTr="000B2B0E">
        <w:trPr>
          <w:trHeight w:val="376"/>
        </w:trPr>
        <w:tc>
          <w:tcPr>
            <w:tcW w:w="993" w:type="dxa"/>
            <w:tcBorders>
              <w:top w:val="single" w:sz="12" w:space="0" w:color="000000"/>
              <w:left w:val="single" w:sz="12" w:space="0" w:color="000000"/>
              <w:bottom w:val="single" w:sz="12" w:space="0" w:color="000000"/>
              <w:right w:val="single" w:sz="12" w:space="0" w:color="000000"/>
            </w:tcBorders>
          </w:tcPr>
          <w:p w14:paraId="57EACBFB" w14:textId="77777777" w:rsidR="00BB09F5" w:rsidRDefault="00BB09F5" w:rsidP="00360AA4">
            <w:pPr>
              <w:pStyle w:val="TableParagraph"/>
              <w:spacing w:before="6"/>
              <w:rPr>
                <w:rFonts w:ascii="Times New Roman"/>
                <w:sz w:val="15"/>
              </w:rPr>
            </w:pPr>
          </w:p>
          <w:p w14:paraId="65A03340" w14:textId="77777777" w:rsidR="00BB09F5" w:rsidRDefault="00BB09F5" w:rsidP="00360AA4">
            <w:pPr>
              <w:pStyle w:val="TableParagraph"/>
              <w:spacing w:line="162" w:lineRule="exact"/>
              <w:ind w:left="25"/>
              <w:rPr>
                <w:sz w:val="15"/>
              </w:rPr>
            </w:pPr>
            <w:r>
              <w:rPr>
                <w:spacing w:val="-2"/>
                <w:sz w:val="15"/>
              </w:rPr>
              <w:t>SOLIS</w:t>
            </w:r>
          </w:p>
        </w:tc>
        <w:tc>
          <w:tcPr>
            <w:tcW w:w="850" w:type="dxa"/>
            <w:tcBorders>
              <w:top w:val="single" w:sz="12" w:space="0" w:color="000000"/>
              <w:left w:val="single" w:sz="12" w:space="0" w:color="000000"/>
              <w:bottom w:val="single" w:sz="12" w:space="0" w:color="000000"/>
              <w:right w:val="single" w:sz="12" w:space="0" w:color="000000"/>
            </w:tcBorders>
          </w:tcPr>
          <w:p w14:paraId="4DDAFAA3" w14:textId="77777777" w:rsidR="00BB09F5" w:rsidRDefault="00BB09F5" w:rsidP="00360AA4">
            <w:pPr>
              <w:pStyle w:val="TableParagraph"/>
              <w:spacing w:before="6"/>
              <w:rPr>
                <w:rFonts w:ascii="Times New Roman"/>
                <w:sz w:val="15"/>
              </w:rPr>
            </w:pPr>
          </w:p>
          <w:p w14:paraId="64CE17A1" w14:textId="77777777" w:rsidR="00BB09F5" w:rsidRDefault="00BB09F5" w:rsidP="00360AA4">
            <w:pPr>
              <w:pStyle w:val="TableParagraph"/>
              <w:spacing w:line="162" w:lineRule="exact"/>
              <w:ind w:left="25"/>
              <w:rPr>
                <w:sz w:val="15"/>
              </w:rPr>
            </w:pPr>
            <w:r>
              <w:rPr>
                <w:spacing w:val="-2"/>
                <w:sz w:val="15"/>
              </w:rPr>
              <w:t>VELASQUEZ</w:t>
            </w:r>
          </w:p>
        </w:tc>
        <w:tc>
          <w:tcPr>
            <w:tcW w:w="1134" w:type="dxa"/>
            <w:tcBorders>
              <w:top w:val="single" w:sz="12" w:space="0" w:color="000000"/>
              <w:left w:val="single" w:sz="12" w:space="0" w:color="000000"/>
              <w:bottom w:val="single" w:sz="12" w:space="0" w:color="000000"/>
              <w:right w:val="single" w:sz="12" w:space="0" w:color="000000"/>
            </w:tcBorders>
          </w:tcPr>
          <w:p w14:paraId="516D6237" w14:textId="77777777" w:rsidR="00BB09F5" w:rsidRDefault="00BB09F5" w:rsidP="00360AA4">
            <w:pPr>
              <w:pStyle w:val="TableParagraph"/>
              <w:spacing w:before="6"/>
              <w:rPr>
                <w:rFonts w:ascii="Times New Roman"/>
                <w:sz w:val="15"/>
              </w:rPr>
            </w:pPr>
          </w:p>
          <w:p w14:paraId="6C5DB2F1" w14:textId="77777777" w:rsidR="00BB09F5" w:rsidRDefault="00BB09F5" w:rsidP="00360AA4">
            <w:pPr>
              <w:pStyle w:val="TableParagraph"/>
              <w:spacing w:line="162" w:lineRule="exact"/>
              <w:ind w:left="25"/>
              <w:rPr>
                <w:sz w:val="15"/>
              </w:rPr>
            </w:pPr>
            <w:r>
              <w:rPr>
                <w:spacing w:val="-2"/>
                <w:sz w:val="15"/>
              </w:rPr>
              <w:t>FEDERICO</w:t>
            </w:r>
          </w:p>
        </w:tc>
        <w:tc>
          <w:tcPr>
            <w:tcW w:w="993" w:type="dxa"/>
            <w:tcBorders>
              <w:top w:val="single" w:sz="12" w:space="0" w:color="000000"/>
              <w:left w:val="single" w:sz="12" w:space="0" w:color="000000"/>
              <w:bottom w:val="single" w:sz="12" w:space="0" w:color="000000"/>
              <w:right w:val="single" w:sz="12" w:space="0" w:color="000000"/>
            </w:tcBorders>
          </w:tcPr>
          <w:p w14:paraId="61A6B505"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537B6931" w14:textId="77777777" w:rsidR="00BB09F5" w:rsidRDefault="00BB09F5" w:rsidP="00360AA4">
            <w:pPr>
              <w:pStyle w:val="TableParagraph"/>
              <w:spacing w:before="6"/>
              <w:rPr>
                <w:rFonts w:ascii="Times New Roman"/>
                <w:sz w:val="15"/>
              </w:rPr>
            </w:pPr>
          </w:p>
          <w:p w14:paraId="407F579D"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0510191" w14:textId="77777777" w:rsidR="00BB09F5" w:rsidRDefault="00BB09F5" w:rsidP="00360AA4">
            <w:pPr>
              <w:pStyle w:val="TableParagraph"/>
              <w:spacing w:before="6"/>
              <w:rPr>
                <w:rFonts w:ascii="Times New Roman"/>
                <w:sz w:val="15"/>
              </w:rPr>
            </w:pPr>
          </w:p>
          <w:p w14:paraId="6EB60837"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8661F97" w14:textId="77777777" w:rsidR="00BB09F5" w:rsidRDefault="00BB09F5" w:rsidP="00360AA4">
            <w:pPr>
              <w:pStyle w:val="TableParagraph"/>
              <w:spacing w:before="6"/>
              <w:rPr>
                <w:rFonts w:ascii="Times New Roman"/>
                <w:sz w:val="15"/>
              </w:rPr>
            </w:pPr>
          </w:p>
          <w:p w14:paraId="60D6B633"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818B445" w14:textId="77777777" w:rsidR="00BB09F5" w:rsidRDefault="00BB09F5" w:rsidP="00360AA4">
            <w:pPr>
              <w:pStyle w:val="TableParagraph"/>
              <w:spacing w:before="6"/>
              <w:rPr>
                <w:rFonts w:ascii="Times New Roman"/>
                <w:sz w:val="15"/>
              </w:rPr>
            </w:pPr>
          </w:p>
          <w:p w14:paraId="56C88A90" w14:textId="77777777" w:rsidR="00BB09F5" w:rsidRDefault="00BB09F5" w:rsidP="00360AA4">
            <w:pPr>
              <w:pStyle w:val="TableParagraph"/>
              <w:spacing w:line="162" w:lineRule="exact"/>
              <w:ind w:left="21"/>
              <w:jc w:val="center"/>
              <w:rPr>
                <w:sz w:val="15"/>
              </w:rPr>
            </w:pPr>
            <w:r>
              <w:rPr>
                <w:spacing w:val="-10"/>
                <w:sz w:val="15"/>
              </w:rPr>
              <w:t>X</w:t>
            </w:r>
          </w:p>
        </w:tc>
      </w:tr>
      <w:tr w:rsidR="00BB09F5" w14:paraId="7DC4B780" w14:textId="77777777" w:rsidTr="00BB09F5">
        <w:trPr>
          <w:trHeight w:val="169"/>
        </w:trPr>
        <w:tc>
          <w:tcPr>
            <w:tcW w:w="993" w:type="dxa"/>
            <w:tcBorders>
              <w:top w:val="single" w:sz="12" w:space="0" w:color="000000"/>
              <w:left w:val="single" w:sz="12" w:space="0" w:color="000000"/>
              <w:bottom w:val="single" w:sz="12" w:space="0" w:color="000000"/>
              <w:right w:val="single" w:sz="12" w:space="0" w:color="000000"/>
            </w:tcBorders>
          </w:tcPr>
          <w:p w14:paraId="3E63AA1E" w14:textId="77777777" w:rsidR="00BB09F5" w:rsidRDefault="00BB09F5" w:rsidP="00360AA4">
            <w:pPr>
              <w:pStyle w:val="TableParagraph"/>
              <w:spacing w:line="149" w:lineRule="exact"/>
              <w:ind w:left="25"/>
              <w:rPr>
                <w:sz w:val="15"/>
              </w:rPr>
            </w:pPr>
            <w:r>
              <w:rPr>
                <w:spacing w:val="-4"/>
                <w:sz w:val="15"/>
              </w:rPr>
              <w:t>SOTO</w:t>
            </w:r>
          </w:p>
        </w:tc>
        <w:tc>
          <w:tcPr>
            <w:tcW w:w="850" w:type="dxa"/>
            <w:tcBorders>
              <w:top w:val="single" w:sz="12" w:space="0" w:color="000000"/>
              <w:left w:val="single" w:sz="12" w:space="0" w:color="000000"/>
              <w:bottom w:val="single" w:sz="12" w:space="0" w:color="000000"/>
              <w:right w:val="single" w:sz="12" w:space="0" w:color="000000"/>
            </w:tcBorders>
          </w:tcPr>
          <w:p w14:paraId="10822827" w14:textId="77777777" w:rsidR="00BB09F5" w:rsidRDefault="00BB09F5" w:rsidP="00360AA4">
            <w:pPr>
              <w:pStyle w:val="TableParagraph"/>
              <w:spacing w:line="149" w:lineRule="exact"/>
              <w:ind w:left="25"/>
              <w:rPr>
                <w:sz w:val="15"/>
              </w:rPr>
            </w:pPr>
            <w:r>
              <w:rPr>
                <w:spacing w:val="-4"/>
                <w:sz w:val="15"/>
              </w:rPr>
              <w:t>SOTO</w:t>
            </w:r>
          </w:p>
        </w:tc>
        <w:tc>
          <w:tcPr>
            <w:tcW w:w="1134" w:type="dxa"/>
            <w:tcBorders>
              <w:top w:val="single" w:sz="12" w:space="0" w:color="000000"/>
              <w:left w:val="single" w:sz="12" w:space="0" w:color="000000"/>
              <w:bottom w:val="single" w:sz="12" w:space="0" w:color="000000"/>
              <w:right w:val="single" w:sz="12" w:space="0" w:color="000000"/>
            </w:tcBorders>
          </w:tcPr>
          <w:p w14:paraId="6C4B1F2E" w14:textId="77777777" w:rsidR="00BB09F5" w:rsidRDefault="00BB09F5" w:rsidP="00360AA4">
            <w:pPr>
              <w:pStyle w:val="TableParagraph"/>
              <w:spacing w:line="149"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18F81EB3" w14:textId="77777777" w:rsidR="00BB09F5" w:rsidRDefault="00BB09F5" w:rsidP="00360AA4">
            <w:pPr>
              <w:pStyle w:val="TableParagraph"/>
              <w:spacing w:line="149" w:lineRule="exact"/>
              <w:ind w:left="25"/>
              <w:rPr>
                <w:sz w:val="15"/>
              </w:rPr>
            </w:pPr>
            <w:r>
              <w:rPr>
                <w:spacing w:val="-2"/>
                <w:sz w:val="15"/>
              </w:rPr>
              <w:t>CRISTOBAL</w:t>
            </w:r>
          </w:p>
        </w:tc>
        <w:tc>
          <w:tcPr>
            <w:tcW w:w="2409" w:type="dxa"/>
            <w:tcBorders>
              <w:top w:val="single" w:sz="12" w:space="0" w:color="000000"/>
              <w:left w:val="single" w:sz="12" w:space="0" w:color="000000"/>
              <w:bottom w:val="single" w:sz="12" w:space="0" w:color="000000"/>
              <w:right w:val="single" w:sz="12" w:space="0" w:color="000000"/>
            </w:tcBorders>
          </w:tcPr>
          <w:p w14:paraId="01BE7D97" w14:textId="77777777" w:rsidR="00BB09F5" w:rsidRDefault="00BB09F5"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3E4C50E" w14:textId="77777777" w:rsidR="00BB09F5" w:rsidRDefault="00BB09F5"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A684A3B" w14:textId="77777777" w:rsidR="00BB09F5" w:rsidRDefault="00BB09F5"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DF4A759" w14:textId="77777777" w:rsidR="00BB09F5" w:rsidRDefault="00BB09F5" w:rsidP="00360AA4">
            <w:pPr>
              <w:pStyle w:val="TableParagraph"/>
              <w:spacing w:line="149" w:lineRule="exact"/>
              <w:ind w:left="21"/>
              <w:jc w:val="center"/>
              <w:rPr>
                <w:sz w:val="15"/>
              </w:rPr>
            </w:pPr>
            <w:r>
              <w:rPr>
                <w:spacing w:val="-10"/>
                <w:sz w:val="15"/>
              </w:rPr>
              <w:t>X</w:t>
            </w:r>
          </w:p>
        </w:tc>
      </w:tr>
      <w:tr w:rsidR="00BB09F5" w14:paraId="75C760DD" w14:textId="77777777" w:rsidTr="00BB09F5">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EC0B636" w14:textId="77777777" w:rsidR="00BB09F5" w:rsidRDefault="00BB09F5" w:rsidP="00360AA4">
            <w:pPr>
              <w:pStyle w:val="TableParagraph"/>
              <w:spacing w:line="149" w:lineRule="exact"/>
              <w:ind w:left="25"/>
              <w:rPr>
                <w:sz w:val="15"/>
              </w:rPr>
            </w:pPr>
            <w:r>
              <w:rPr>
                <w:spacing w:val="-4"/>
                <w:sz w:val="15"/>
              </w:rPr>
              <w:t>SOTO</w:t>
            </w:r>
          </w:p>
        </w:tc>
        <w:tc>
          <w:tcPr>
            <w:tcW w:w="850" w:type="dxa"/>
            <w:tcBorders>
              <w:top w:val="single" w:sz="12" w:space="0" w:color="000000"/>
              <w:left w:val="single" w:sz="12" w:space="0" w:color="000000"/>
              <w:bottom w:val="single" w:sz="12" w:space="0" w:color="000000"/>
              <w:right w:val="single" w:sz="12" w:space="0" w:color="000000"/>
            </w:tcBorders>
          </w:tcPr>
          <w:p w14:paraId="421B3A9D" w14:textId="77777777" w:rsidR="00BB09F5" w:rsidRDefault="00BB09F5" w:rsidP="00360AA4">
            <w:pPr>
              <w:pStyle w:val="TableParagraph"/>
              <w:spacing w:line="149" w:lineRule="exact"/>
              <w:ind w:left="25"/>
              <w:rPr>
                <w:sz w:val="15"/>
              </w:rPr>
            </w:pPr>
            <w:r>
              <w:rPr>
                <w:spacing w:val="-2"/>
                <w:sz w:val="15"/>
              </w:rPr>
              <w:t>SUAREZ</w:t>
            </w:r>
          </w:p>
        </w:tc>
        <w:tc>
          <w:tcPr>
            <w:tcW w:w="1134" w:type="dxa"/>
            <w:tcBorders>
              <w:top w:val="single" w:sz="12" w:space="0" w:color="000000"/>
              <w:left w:val="single" w:sz="12" w:space="0" w:color="000000"/>
              <w:bottom w:val="single" w:sz="12" w:space="0" w:color="000000"/>
              <w:right w:val="single" w:sz="12" w:space="0" w:color="000000"/>
            </w:tcBorders>
          </w:tcPr>
          <w:p w14:paraId="29A482C3" w14:textId="77777777" w:rsidR="00BB09F5" w:rsidRDefault="00BB09F5" w:rsidP="00360AA4">
            <w:pPr>
              <w:pStyle w:val="TableParagraph"/>
              <w:spacing w:line="149" w:lineRule="exact"/>
              <w:ind w:left="25"/>
              <w:rPr>
                <w:sz w:val="15"/>
              </w:rPr>
            </w:pPr>
            <w:r>
              <w:rPr>
                <w:spacing w:val="-2"/>
                <w:sz w:val="15"/>
              </w:rPr>
              <w:t>CARLOS</w:t>
            </w:r>
          </w:p>
        </w:tc>
        <w:tc>
          <w:tcPr>
            <w:tcW w:w="993" w:type="dxa"/>
            <w:tcBorders>
              <w:top w:val="single" w:sz="12" w:space="0" w:color="000000"/>
              <w:left w:val="single" w:sz="12" w:space="0" w:color="000000"/>
              <w:bottom w:val="single" w:sz="12" w:space="0" w:color="000000"/>
              <w:right w:val="single" w:sz="12" w:space="0" w:color="000000"/>
            </w:tcBorders>
          </w:tcPr>
          <w:p w14:paraId="273931A2" w14:textId="77777777" w:rsidR="00BB09F5" w:rsidRDefault="00BB09F5" w:rsidP="00360AA4">
            <w:pPr>
              <w:pStyle w:val="TableParagraph"/>
              <w:spacing w:line="149" w:lineRule="exact"/>
              <w:ind w:left="25"/>
              <w:rPr>
                <w:sz w:val="15"/>
              </w:rPr>
            </w:pPr>
            <w:r>
              <w:rPr>
                <w:spacing w:val="-2"/>
                <w:sz w:val="15"/>
              </w:rPr>
              <w:t>ANDRES</w:t>
            </w:r>
          </w:p>
        </w:tc>
        <w:tc>
          <w:tcPr>
            <w:tcW w:w="2409" w:type="dxa"/>
            <w:tcBorders>
              <w:top w:val="single" w:sz="12" w:space="0" w:color="000000"/>
              <w:left w:val="single" w:sz="12" w:space="0" w:color="000000"/>
              <w:bottom w:val="single" w:sz="12" w:space="0" w:color="000000"/>
              <w:right w:val="single" w:sz="12" w:space="0" w:color="000000"/>
            </w:tcBorders>
          </w:tcPr>
          <w:p w14:paraId="5831CF91" w14:textId="77777777" w:rsidR="00BB09F5" w:rsidRDefault="00BB09F5"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9F4E4F7" w14:textId="77777777" w:rsidR="00BB09F5" w:rsidRDefault="00BB09F5"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30091CE" w14:textId="77777777" w:rsidR="00BB09F5" w:rsidRDefault="00BB09F5"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7E6368C" w14:textId="77777777" w:rsidR="00BB09F5" w:rsidRDefault="00BB09F5" w:rsidP="00360AA4">
            <w:pPr>
              <w:pStyle w:val="TableParagraph"/>
              <w:spacing w:line="149" w:lineRule="exact"/>
              <w:ind w:left="21"/>
              <w:jc w:val="center"/>
              <w:rPr>
                <w:sz w:val="15"/>
              </w:rPr>
            </w:pPr>
            <w:r>
              <w:rPr>
                <w:spacing w:val="-10"/>
                <w:sz w:val="15"/>
              </w:rPr>
              <w:t>X</w:t>
            </w:r>
          </w:p>
        </w:tc>
      </w:tr>
      <w:tr w:rsidR="00BB09F5" w14:paraId="10494517" w14:textId="77777777" w:rsidTr="00BB09F5">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CDBED7A" w14:textId="77777777" w:rsidR="00BB09F5" w:rsidRDefault="00BB09F5" w:rsidP="00360AA4">
            <w:pPr>
              <w:pStyle w:val="TableParagraph"/>
              <w:spacing w:line="150" w:lineRule="exact"/>
              <w:ind w:left="25"/>
              <w:rPr>
                <w:sz w:val="15"/>
              </w:rPr>
            </w:pPr>
            <w:r>
              <w:rPr>
                <w:spacing w:val="-2"/>
                <w:sz w:val="15"/>
              </w:rPr>
              <w:t>TABARES</w:t>
            </w:r>
          </w:p>
        </w:tc>
        <w:tc>
          <w:tcPr>
            <w:tcW w:w="850" w:type="dxa"/>
            <w:tcBorders>
              <w:top w:val="single" w:sz="12" w:space="0" w:color="000000"/>
              <w:left w:val="single" w:sz="12" w:space="0" w:color="000000"/>
              <w:bottom w:val="single" w:sz="12" w:space="0" w:color="000000"/>
              <w:right w:val="single" w:sz="12" w:space="0" w:color="000000"/>
            </w:tcBorders>
          </w:tcPr>
          <w:p w14:paraId="1C325071" w14:textId="77777777" w:rsidR="00BB09F5" w:rsidRDefault="00BB09F5" w:rsidP="00360AA4">
            <w:pPr>
              <w:pStyle w:val="TableParagraph"/>
              <w:spacing w:line="150" w:lineRule="exact"/>
              <w:ind w:left="25"/>
              <w:rPr>
                <w:sz w:val="15"/>
              </w:rPr>
            </w:pPr>
            <w:r>
              <w:rPr>
                <w:spacing w:val="-2"/>
                <w:sz w:val="15"/>
              </w:rPr>
              <w:t>NARANJO</w:t>
            </w:r>
          </w:p>
        </w:tc>
        <w:tc>
          <w:tcPr>
            <w:tcW w:w="1134" w:type="dxa"/>
            <w:tcBorders>
              <w:top w:val="single" w:sz="12" w:space="0" w:color="000000"/>
              <w:left w:val="single" w:sz="12" w:space="0" w:color="000000"/>
              <w:bottom w:val="single" w:sz="12" w:space="0" w:color="000000"/>
              <w:right w:val="single" w:sz="12" w:space="0" w:color="000000"/>
            </w:tcBorders>
          </w:tcPr>
          <w:p w14:paraId="5144C0E9" w14:textId="77777777" w:rsidR="00BB09F5" w:rsidRDefault="00BB09F5" w:rsidP="00360AA4">
            <w:pPr>
              <w:pStyle w:val="TableParagraph"/>
              <w:spacing w:line="150" w:lineRule="exact"/>
              <w:ind w:left="25"/>
              <w:rPr>
                <w:sz w:val="15"/>
              </w:rPr>
            </w:pPr>
            <w:r>
              <w:rPr>
                <w:spacing w:val="-2"/>
                <w:sz w:val="15"/>
              </w:rPr>
              <w:t>SAMANTHA</w:t>
            </w:r>
          </w:p>
        </w:tc>
        <w:tc>
          <w:tcPr>
            <w:tcW w:w="993" w:type="dxa"/>
            <w:tcBorders>
              <w:top w:val="single" w:sz="12" w:space="0" w:color="000000"/>
              <w:left w:val="single" w:sz="12" w:space="0" w:color="000000"/>
              <w:bottom w:val="single" w:sz="12" w:space="0" w:color="000000"/>
              <w:right w:val="single" w:sz="12" w:space="0" w:color="000000"/>
            </w:tcBorders>
          </w:tcPr>
          <w:p w14:paraId="55A99DE2" w14:textId="77777777" w:rsidR="00BB09F5" w:rsidRDefault="00BB09F5"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671ACEE0" w14:textId="77777777" w:rsidR="00BB09F5" w:rsidRDefault="00BB09F5" w:rsidP="00360AA4">
            <w:pPr>
              <w:pStyle w:val="TableParagraph"/>
              <w:spacing w:line="150"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A7F572C" w14:textId="77777777" w:rsidR="00BB09F5" w:rsidRDefault="00BB09F5" w:rsidP="00360AA4">
            <w:pPr>
              <w:pStyle w:val="TableParagraph"/>
              <w:spacing w:line="150"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23FE6C2" w14:textId="77777777" w:rsidR="00BB09F5" w:rsidRDefault="00BB09F5" w:rsidP="00360AA4">
            <w:pPr>
              <w:pStyle w:val="TableParagraph"/>
              <w:spacing w:line="150"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8848E05" w14:textId="77777777" w:rsidR="00BB09F5" w:rsidRDefault="00BB09F5" w:rsidP="00360AA4">
            <w:pPr>
              <w:pStyle w:val="TableParagraph"/>
              <w:spacing w:line="150" w:lineRule="exact"/>
              <w:ind w:left="21"/>
              <w:jc w:val="center"/>
              <w:rPr>
                <w:sz w:val="15"/>
              </w:rPr>
            </w:pPr>
            <w:r>
              <w:rPr>
                <w:spacing w:val="-10"/>
                <w:sz w:val="15"/>
              </w:rPr>
              <w:t>X</w:t>
            </w:r>
          </w:p>
        </w:tc>
      </w:tr>
      <w:tr w:rsidR="00BB09F5" w14:paraId="62114501"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5EC2CCA" w14:textId="77777777" w:rsidR="00BB09F5" w:rsidRDefault="00BB09F5" w:rsidP="00360AA4">
            <w:pPr>
              <w:pStyle w:val="TableParagraph"/>
              <w:spacing w:before="6"/>
              <w:rPr>
                <w:rFonts w:ascii="Times New Roman"/>
                <w:sz w:val="15"/>
              </w:rPr>
            </w:pPr>
          </w:p>
          <w:p w14:paraId="307F2C62" w14:textId="77777777" w:rsidR="00BB09F5" w:rsidRDefault="00BB09F5" w:rsidP="00360AA4">
            <w:pPr>
              <w:pStyle w:val="TableParagraph"/>
              <w:spacing w:line="162" w:lineRule="exact"/>
              <w:ind w:left="25"/>
              <w:rPr>
                <w:sz w:val="15"/>
              </w:rPr>
            </w:pPr>
            <w:r>
              <w:rPr>
                <w:spacing w:val="-2"/>
                <w:sz w:val="15"/>
              </w:rPr>
              <w:t>TABARES</w:t>
            </w:r>
          </w:p>
        </w:tc>
        <w:tc>
          <w:tcPr>
            <w:tcW w:w="850" w:type="dxa"/>
            <w:tcBorders>
              <w:top w:val="single" w:sz="12" w:space="0" w:color="000000"/>
              <w:left w:val="single" w:sz="12" w:space="0" w:color="000000"/>
              <w:bottom w:val="single" w:sz="12" w:space="0" w:color="000000"/>
              <w:right w:val="single" w:sz="12" w:space="0" w:color="000000"/>
            </w:tcBorders>
          </w:tcPr>
          <w:p w14:paraId="19D66DC4" w14:textId="77777777" w:rsidR="00BB09F5" w:rsidRDefault="00BB09F5" w:rsidP="00360AA4">
            <w:pPr>
              <w:pStyle w:val="TableParagraph"/>
              <w:spacing w:before="6"/>
              <w:rPr>
                <w:rFonts w:ascii="Times New Roman"/>
                <w:sz w:val="15"/>
              </w:rPr>
            </w:pPr>
          </w:p>
          <w:p w14:paraId="523DBA97" w14:textId="77777777" w:rsidR="00BB09F5" w:rsidRDefault="00BB09F5" w:rsidP="00360AA4">
            <w:pPr>
              <w:pStyle w:val="TableParagraph"/>
              <w:spacing w:line="162" w:lineRule="exact"/>
              <w:ind w:left="25"/>
              <w:rPr>
                <w:sz w:val="15"/>
              </w:rPr>
            </w:pPr>
            <w:r>
              <w:rPr>
                <w:spacing w:val="-4"/>
                <w:sz w:val="15"/>
              </w:rPr>
              <w:t>SOTO</w:t>
            </w:r>
          </w:p>
        </w:tc>
        <w:tc>
          <w:tcPr>
            <w:tcW w:w="1134" w:type="dxa"/>
            <w:tcBorders>
              <w:top w:val="single" w:sz="12" w:space="0" w:color="000000"/>
              <w:left w:val="single" w:sz="12" w:space="0" w:color="000000"/>
              <w:bottom w:val="single" w:sz="12" w:space="0" w:color="000000"/>
              <w:right w:val="single" w:sz="12" w:space="0" w:color="000000"/>
            </w:tcBorders>
          </w:tcPr>
          <w:p w14:paraId="252C0A26" w14:textId="77777777" w:rsidR="00BB09F5" w:rsidRDefault="00BB09F5" w:rsidP="00360AA4">
            <w:pPr>
              <w:pStyle w:val="TableParagraph"/>
              <w:spacing w:before="6"/>
              <w:rPr>
                <w:rFonts w:ascii="Times New Roman"/>
                <w:sz w:val="15"/>
              </w:rPr>
            </w:pPr>
          </w:p>
          <w:p w14:paraId="258E1EBC" w14:textId="77777777" w:rsidR="00BB09F5" w:rsidRDefault="00BB09F5"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583DDE59" w14:textId="77777777" w:rsidR="00BB09F5" w:rsidRDefault="00BB09F5" w:rsidP="00360AA4">
            <w:pPr>
              <w:pStyle w:val="TableParagraph"/>
              <w:spacing w:before="6"/>
              <w:rPr>
                <w:rFonts w:ascii="Times New Roman"/>
                <w:sz w:val="15"/>
              </w:rPr>
            </w:pPr>
          </w:p>
          <w:p w14:paraId="5887E42E" w14:textId="77777777" w:rsidR="00BB09F5" w:rsidRDefault="00BB09F5" w:rsidP="00360AA4">
            <w:pPr>
              <w:pStyle w:val="TableParagraph"/>
              <w:spacing w:line="162" w:lineRule="exact"/>
              <w:ind w:left="25"/>
              <w:rPr>
                <w:sz w:val="15"/>
              </w:rPr>
            </w:pPr>
            <w:r>
              <w:rPr>
                <w:spacing w:val="-2"/>
                <w:sz w:val="15"/>
              </w:rPr>
              <w:t>FELIPE</w:t>
            </w:r>
          </w:p>
        </w:tc>
        <w:tc>
          <w:tcPr>
            <w:tcW w:w="2409" w:type="dxa"/>
            <w:tcBorders>
              <w:top w:val="single" w:sz="12" w:space="0" w:color="000000"/>
              <w:left w:val="single" w:sz="12" w:space="0" w:color="000000"/>
              <w:bottom w:val="single" w:sz="12" w:space="0" w:color="000000"/>
              <w:right w:val="single" w:sz="12" w:space="0" w:color="000000"/>
            </w:tcBorders>
          </w:tcPr>
          <w:p w14:paraId="7049AF78" w14:textId="77777777" w:rsidR="00BB09F5" w:rsidRDefault="00BB09F5" w:rsidP="00360AA4">
            <w:pPr>
              <w:pStyle w:val="TableParagraph"/>
              <w:spacing w:before="6"/>
              <w:rPr>
                <w:rFonts w:ascii="Times New Roman"/>
                <w:sz w:val="15"/>
              </w:rPr>
            </w:pPr>
          </w:p>
          <w:p w14:paraId="55DD8AF9"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2F296061" w14:textId="77777777" w:rsidR="00BB09F5" w:rsidRDefault="00BB09F5" w:rsidP="00360AA4">
            <w:pPr>
              <w:pStyle w:val="TableParagraph"/>
              <w:spacing w:before="6"/>
              <w:rPr>
                <w:rFonts w:ascii="Times New Roman"/>
                <w:sz w:val="15"/>
              </w:rPr>
            </w:pPr>
          </w:p>
          <w:p w14:paraId="61632E9F"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35006B3F" w14:textId="77777777" w:rsidR="00BB09F5" w:rsidRDefault="00BB09F5" w:rsidP="00360AA4">
            <w:pPr>
              <w:pStyle w:val="TableParagraph"/>
              <w:spacing w:before="6"/>
              <w:rPr>
                <w:rFonts w:ascii="Times New Roman"/>
                <w:sz w:val="15"/>
              </w:rPr>
            </w:pPr>
          </w:p>
          <w:p w14:paraId="6C1F0F6C"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E9FA3A2" w14:textId="77777777" w:rsidR="00BB09F5" w:rsidRDefault="00BB09F5" w:rsidP="00360AA4">
            <w:pPr>
              <w:pStyle w:val="TableParagraph"/>
              <w:spacing w:before="6"/>
              <w:rPr>
                <w:rFonts w:ascii="Times New Roman"/>
                <w:sz w:val="15"/>
              </w:rPr>
            </w:pPr>
          </w:p>
          <w:p w14:paraId="4D55725D" w14:textId="77777777" w:rsidR="00BB09F5" w:rsidRDefault="00BB09F5" w:rsidP="00360AA4">
            <w:pPr>
              <w:pStyle w:val="TableParagraph"/>
              <w:spacing w:line="162" w:lineRule="exact"/>
              <w:ind w:left="21"/>
              <w:jc w:val="center"/>
              <w:rPr>
                <w:sz w:val="15"/>
              </w:rPr>
            </w:pPr>
            <w:r>
              <w:rPr>
                <w:spacing w:val="-10"/>
                <w:sz w:val="15"/>
              </w:rPr>
              <w:t>X</w:t>
            </w:r>
          </w:p>
        </w:tc>
      </w:tr>
      <w:tr w:rsidR="00BB09F5" w14:paraId="563CD818" w14:textId="77777777" w:rsidTr="00BB09F5">
        <w:trPr>
          <w:trHeight w:val="169"/>
        </w:trPr>
        <w:tc>
          <w:tcPr>
            <w:tcW w:w="993" w:type="dxa"/>
            <w:tcBorders>
              <w:top w:val="single" w:sz="12" w:space="0" w:color="000000"/>
              <w:left w:val="single" w:sz="12" w:space="0" w:color="000000"/>
              <w:bottom w:val="single" w:sz="12" w:space="0" w:color="000000"/>
              <w:right w:val="single" w:sz="12" w:space="0" w:color="000000"/>
            </w:tcBorders>
          </w:tcPr>
          <w:p w14:paraId="4B9134CB" w14:textId="77777777" w:rsidR="00BB09F5" w:rsidRDefault="00BB09F5" w:rsidP="00360AA4">
            <w:pPr>
              <w:pStyle w:val="TableParagraph"/>
              <w:spacing w:line="149" w:lineRule="exact"/>
              <w:ind w:left="25"/>
              <w:rPr>
                <w:sz w:val="15"/>
              </w:rPr>
            </w:pPr>
            <w:r>
              <w:rPr>
                <w:spacing w:val="-2"/>
                <w:sz w:val="15"/>
              </w:rPr>
              <w:t>TABARES</w:t>
            </w:r>
          </w:p>
        </w:tc>
        <w:tc>
          <w:tcPr>
            <w:tcW w:w="850" w:type="dxa"/>
            <w:tcBorders>
              <w:top w:val="single" w:sz="12" w:space="0" w:color="000000"/>
              <w:left w:val="single" w:sz="12" w:space="0" w:color="000000"/>
              <w:bottom w:val="single" w:sz="12" w:space="0" w:color="000000"/>
              <w:right w:val="single" w:sz="12" w:space="0" w:color="000000"/>
            </w:tcBorders>
          </w:tcPr>
          <w:p w14:paraId="1CA32C23" w14:textId="77777777" w:rsidR="00BB09F5" w:rsidRDefault="00BB09F5" w:rsidP="00360AA4">
            <w:pPr>
              <w:pStyle w:val="TableParagraph"/>
              <w:spacing w:line="149" w:lineRule="exact"/>
              <w:ind w:left="25"/>
              <w:rPr>
                <w:sz w:val="15"/>
              </w:rPr>
            </w:pPr>
            <w:r>
              <w:rPr>
                <w:spacing w:val="-2"/>
                <w:sz w:val="15"/>
              </w:rPr>
              <w:t>HERRERA</w:t>
            </w:r>
          </w:p>
        </w:tc>
        <w:tc>
          <w:tcPr>
            <w:tcW w:w="1134" w:type="dxa"/>
            <w:tcBorders>
              <w:top w:val="single" w:sz="12" w:space="0" w:color="000000"/>
              <w:left w:val="single" w:sz="12" w:space="0" w:color="000000"/>
              <w:bottom w:val="single" w:sz="12" w:space="0" w:color="000000"/>
              <w:right w:val="single" w:sz="12" w:space="0" w:color="000000"/>
            </w:tcBorders>
          </w:tcPr>
          <w:p w14:paraId="3AE0ECC5" w14:textId="77777777" w:rsidR="00BB09F5" w:rsidRDefault="00BB09F5" w:rsidP="00360AA4">
            <w:pPr>
              <w:pStyle w:val="TableParagraph"/>
              <w:spacing w:line="149" w:lineRule="exact"/>
              <w:ind w:left="25"/>
              <w:rPr>
                <w:sz w:val="15"/>
              </w:rPr>
            </w:pPr>
            <w:r>
              <w:rPr>
                <w:spacing w:val="-2"/>
                <w:sz w:val="15"/>
              </w:rPr>
              <w:t>MARTIN</w:t>
            </w:r>
          </w:p>
        </w:tc>
        <w:tc>
          <w:tcPr>
            <w:tcW w:w="993" w:type="dxa"/>
            <w:tcBorders>
              <w:top w:val="single" w:sz="12" w:space="0" w:color="000000"/>
              <w:left w:val="single" w:sz="12" w:space="0" w:color="000000"/>
              <w:bottom w:val="single" w:sz="12" w:space="0" w:color="000000"/>
              <w:right w:val="single" w:sz="12" w:space="0" w:color="000000"/>
            </w:tcBorders>
          </w:tcPr>
          <w:p w14:paraId="61E801EE" w14:textId="77777777" w:rsidR="00BB09F5" w:rsidRDefault="00BB09F5"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1C9EE26D" w14:textId="77777777" w:rsidR="00BB09F5" w:rsidRDefault="00BB09F5"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166136B5" w14:textId="77777777" w:rsidR="00BB09F5" w:rsidRDefault="00BB09F5"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A7C7FB1" w14:textId="77777777" w:rsidR="00BB09F5" w:rsidRDefault="00BB09F5"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053B7D26" w14:textId="77777777" w:rsidR="00BB09F5" w:rsidRDefault="00BB09F5" w:rsidP="00360AA4">
            <w:pPr>
              <w:pStyle w:val="TableParagraph"/>
              <w:spacing w:line="149" w:lineRule="exact"/>
              <w:ind w:left="21"/>
              <w:jc w:val="center"/>
              <w:rPr>
                <w:sz w:val="15"/>
              </w:rPr>
            </w:pPr>
            <w:r>
              <w:rPr>
                <w:spacing w:val="-10"/>
                <w:sz w:val="15"/>
              </w:rPr>
              <w:t>X</w:t>
            </w:r>
          </w:p>
        </w:tc>
      </w:tr>
      <w:tr w:rsidR="00BB09F5" w14:paraId="58DB701C" w14:textId="77777777" w:rsidTr="00BB09F5">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73B00E2" w14:textId="77777777" w:rsidR="00BB09F5" w:rsidRDefault="00BB09F5" w:rsidP="00360AA4">
            <w:pPr>
              <w:pStyle w:val="TableParagraph"/>
              <w:spacing w:line="149" w:lineRule="exact"/>
              <w:ind w:left="25"/>
              <w:rPr>
                <w:sz w:val="15"/>
              </w:rPr>
            </w:pPr>
            <w:r>
              <w:rPr>
                <w:spacing w:val="-2"/>
                <w:sz w:val="15"/>
              </w:rPr>
              <w:t>TABARES</w:t>
            </w:r>
          </w:p>
        </w:tc>
        <w:tc>
          <w:tcPr>
            <w:tcW w:w="850" w:type="dxa"/>
            <w:tcBorders>
              <w:top w:val="single" w:sz="12" w:space="0" w:color="000000"/>
              <w:left w:val="single" w:sz="12" w:space="0" w:color="000000"/>
              <w:bottom w:val="single" w:sz="12" w:space="0" w:color="000000"/>
              <w:right w:val="single" w:sz="12" w:space="0" w:color="000000"/>
            </w:tcBorders>
          </w:tcPr>
          <w:p w14:paraId="2D9DDB15" w14:textId="77777777" w:rsidR="00BB09F5" w:rsidRDefault="00BB09F5" w:rsidP="00360AA4">
            <w:pPr>
              <w:pStyle w:val="TableParagraph"/>
              <w:spacing w:line="149" w:lineRule="exact"/>
              <w:ind w:left="25"/>
              <w:rPr>
                <w:sz w:val="15"/>
              </w:rPr>
            </w:pPr>
            <w:r>
              <w:rPr>
                <w:spacing w:val="-2"/>
                <w:sz w:val="15"/>
              </w:rPr>
              <w:t>LADINO</w:t>
            </w:r>
          </w:p>
        </w:tc>
        <w:tc>
          <w:tcPr>
            <w:tcW w:w="1134" w:type="dxa"/>
            <w:tcBorders>
              <w:top w:val="single" w:sz="12" w:space="0" w:color="000000"/>
              <w:left w:val="single" w:sz="12" w:space="0" w:color="000000"/>
              <w:bottom w:val="single" w:sz="12" w:space="0" w:color="000000"/>
              <w:right w:val="single" w:sz="12" w:space="0" w:color="000000"/>
            </w:tcBorders>
          </w:tcPr>
          <w:p w14:paraId="1BEA8D92" w14:textId="77777777" w:rsidR="00BB09F5" w:rsidRDefault="00BB09F5" w:rsidP="00360AA4">
            <w:pPr>
              <w:pStyle w:val="TableParagraph"/>
              <w:spacing w:line="149" w:lineRule="exact"/>
              <w:ind w:left="25"/>
              <w:rPr>
                <w:sz w:val="15"/>
              </w:rPr>
            </w:pPr>
            <w:r>
              <w:rPr>
                <w:spacing w:val="-2"/>
                <w:sz w:val="15"/>
              </w:rPr>
              <w:t>MATHIAS</w:t>
            </w:r>
          </w:p>
        </w:tc>
        <w:tc>
          <w:tcPr>
            <w:tcW w:w="993" w:type="dxa"/>
            <w:tcBorders>
              <w:top w:val="single" w:sz="12" w:space="0" w:color="000000"/>
              <w:left w:val="single" w:sz="12" w:space="0" w:color="000000"/>
              <w:bottom w:val="single" w:sz="12" w:space="0" w:color="000000"/>
              <w:right w:val="single" w:sz="12" w:space="0" w:color="000000"/>
            </w:tcBorders>
          </w:tcPr>
          <w:p w14:paraId="1045E4D2" w14:textId="77777777" w:rsidR="00BB09F5" w:rsidRDefault="00BB09F5" w:rsidP="00360AA4">
            <w:pPr>
              <w:pStyle w:val="TableParagraph"/>
              <w:rPr>
                <w:rFonts w:ascii="Times New Roman"/>
                <w:sz w:val="10"/>
              </w:rPr>
            </w:pPr>
          </w:p>
        </w:tc>
        <w:tc>
          <w:tcPr>
            <w:tcW w:w="2409" w:type="dxa"/>
            <w:tcBorders>
              <w:top w:val="single" w:sz="12" w:space="0" w:color="000000"/>
              <w:left w:val="single" w:sz="12" w:space="0" w:color="000000"/>
              <w:bottom w:val="single" w:sz="12" w:space="0" w:color="000000"/>
              <w:right w:val="single" w:sz="12" w:space="0" w:color="000000"/>
            </w:tcBorders>
          </w:tcPr>
          <w:p w14:paraId="64680A67" w14:textId="77777777" w:rsidR="00BB09F5" w:rsidRDefault="00BB09F5"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06640184" w14:textId="77777777" w:rsidR="00BB09F5" w:rsidRDefault="00BB09F5"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59ACE3D" w14:textId="77777777" w:rsidR="00BB09F5" w:rsidRDefault="00BB09F5"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EE6D738" w14:textId="77777777" w:rsidR="00BB09F5" w:rsidRDefault="00BB09F5" w:rsidP="00360AA4">
            <w:pPr>
              <w:pStyle w:val="TableParagraph"/>
              <w:spacing w:line="149" w:lineRule="exact"/>
              <w:ind w:left="21"/>
              <w:jc w:val="center"/>
              <w:rPr>
                <w:sz w:val="15"/>
              </w:rPr>
            </w:pPr>
            <w:r>
              <w:rPr>
                <w:spacing w:val="-10"/>
                <w:sz w:val="15"/>
              </w:rPr>
              <w:t>X</w:t>
            </w:r>
          </w:p>
        </w:tc>
      </w:tr>
      <w:tr w:rsidR="00BB09F5" w14:paraId="011F9D86"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568CA2B" w14:textId="77777777" w:rsidR="00BB09F5" w:rsidRDefault="00BB09F5" w:rsidP="00360AA4">
            <w:pPr>
              <w:pStyle w:val="TableParagraph"/>
              <w:spacing w:before="6"/>
              <w:rPr>
                <w:rFonts w:ascii="Times New Roman"/>
                <w:sz w:val="15"/>
              </w:rPr>
            </w:pPr>
          </w:p>
          <w:p w14:paraId="5020D852" w14:textId="77777777" w:rsidR="00BB09F5" w:rsidRDefault="00BB09F5" w:rsidP="00360AA4">
            <w:pPr>
              <w:pStyle w:val="TableParagraph"/>
              <w:spacing w:line="162" w:lineRule="exact"/>
              <w:ind w:left="25"/>
              <w:rPr>
                <w:sz w:val="15"/>
              </w:rPr>
            </w:pPr>
            <w:r>
              <w:rPr>
                <w:spacing w:val="-2"/>
                <w:sz w:val="15"/>
              </w:rPr>
              <w:t>TABARES</w:t>
            </w:r>
          </w:p>
        </w:tc>
        <w:tc>
          <w:tcPr>
            <w:tcW w:w="850" w:type="dxa"/>
            <w:tcBorders>
              <w:top w:val="single" w:sz="12" w:space="0" w:color="000000"/>
              <w:left w:val="single" w:sz="12" w:space="0" w:color="000000"/>
              <w:bottom w:val="single" w:sz="12" w:space="0" w:color="000000"/>
              <w:right w:val="single" w:sz="12" w:space="0" w:color="000000"/>
            </w:tcBorders>
          </w:tcPr>
          <w:p w14:paraId="17178FA4" w14:textId="77777777" w:rsidR="00BB09F5" w:rsidRDefault="00BB09F5" w:rsidP="00360AA4">
            <w:pPr>
              <w:pStyle w:val="TableParagraph"/>
              <w:spacing w:before="6"/>
              <w:rPr>
                <w:rFonts w:ascii="Times New Roman"/>
                <w:sz w:val="15"/>
              </w:rPr>
            </w:pPr>
          </w:p>
          <w:p w14:paraId="7DEE55D9" w14:textId="77777777" w:rsidR="00BB09F5" w:rsidRDefault="00BB09F5" w:rsidP="00360AA4">
            <w:pPr>
              <w:pStyle w:val="TableParagraph"/>
              <w:spacing w:line="162" w:lineRule="exact"/>
              <w:ind w:left="25"/>
              <w:rPr>
                <w:sz w:val="15"/>
              </w:rPr>
            </w:pPr>
            <w:r>
              <w:rPr>
                <w:spacing w:val="-2"/>
                <w:sz w:val="15"/>
              </w:rPr>
              <w:t>OROZCO</w:t>
            </w:r>
          </w:p>
        </w:tc>
        <w:tc>
          <w:tcPr>
            <w:tcW w:w="1134" w:type="dxa"/>
            <w:tcBorders>
              <w:top w:val="single" w:sz="12" w:space="0" w:color="000000"/>
              <w:left w:val="single" w:sz="12" w:space="0" w:color="000000"/>
              <w:bottom w:val="single" w:sz="12" w:space="0" w:color="000000"/>
              <w:right w:val="single" w:sz="12" w:space="0" w:color="000000"/>
            </w:tcBorders>
          </w:tcPr>
          <w:p w14:paraId="3B606CC7" w14:textId="77777777" w:rsidR="00BB09F5" w:rsidRDefault="00BB09F5" w:rsidP="00360AA4">
            <w:pPr>
              <w:pStyle w:val="TableParagraph"/>
              <w:spacing w:before="6"/>
              <w:rPr>
                <w:rFonts w:ascii="Times New Roman"/>
                <w:sz w:val="15"/>
              </w:rPr>
            </w:pPr>
          </w:p>
          <w:p w14:paraId="7D39ED60" w14:textId="77777777" w:rsidR="00BB09F5" w:rsidRDefault="00BB09F5" w:rsidP="00360AA4">
            <w:pPr>
              <w:pStyle w:val="TableParagraph"/>
              <w:spacing w:line="162" w:lineRule="exact"/>
              <w:ind w:left="25"/>
              <w:rPr>
                <w:sz w:val="15"/>
              </w:rPr>
            </w:pPr>
            <w:r>
              <w:rPr>
                <w:spacing w:val="-2"/>
                <w:sz w:val="15"/>
              </w:rPr>
              <w:t>AGUSTIN</w:t>
            </w:r>
          </w:p>
        </w:tc>
        <w:tc>
          <w:tcPr>
            <w:tcW w:w="993" w:type="dxa"/>
            <w:tcBorders>
              <w:top w:val="single" w:sz="12" w:space="0" w:color="000000"/>
              <w:left w:val="single" w:sz="12" w:space="0" w:color="000000"/>
              <w:bottom w:val="single" w:sz="12" w:space="0" w:color="000000"/>
              <w:right w:val="single" w:sz="12" w:space="0" w:color="000000"/>
            </w:tcBorders>
          </w:tcPr>
          <w:p w14:paraId="325468F9"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6B4BDDEA"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588D4275" w14:textId="77777777" w:rsidR="00BB09F5" w:rsidRDefault="00BB09F5"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3E3B6470" w14:textId="77777777" w:rsidR="00BB09F5" w:rsidRDefault="00BB09F5" w:rsidP="00360AA4">
            <w:pPr>
              <w:pStyle w:val="TableParagraph"/>
              <w:spacing w:before="6"/>
              <w:rPr>
                <w:rFonts w:ascii="Times New Roman"/>
                <w:sz w:val="15"/>
              </w:rPr>
            </w:pPr>
          </w:p>
          <w:p w14:paraId="0788DFAD"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8F9B229" w14:textId="77777777" w:rsidR="00BB09F5" w:rsidRDefault="00BB09F5" w:rsidP="00360AA4">
            <w:pPr>
              <w:pStyle w:val="TableParagraph"/>
              <w:spacing w:before="6"/>
              <w:rPr>
                <w:rFonts w:ascii="Times New Roman"/>
                <w:sz w:val="15"/>
              </w:rPr>
            </w:pPr>
          </w:p>
          <w:p w14:paraId="0E349F39"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3CCF665" w14:textId="77777777" w:rsidR="00BB09F5" w:rsidRDefault="00BB09F5" w:rsidP="00360AA4">
            <w:pPr>
              <w:pStyle w:val="TableParagraph"/>
              <w:spacing w:before="6"/>
              <w:rPr>
                <w:rFonts w:ascii="Times New Roman"/>
                <w:sz w:val="15"/>
              </w:rPr>
            </w:pPr>
          </w:p>
          <w:p w14:paraId="39154C5F" w14:textId="77777777" w:rsidR="00BB09F5" w:rsidRDefault="00BB09F5" w:rsidP="00360AA4">
            <w:pPr>
              <w:pStyle w:val="TableParagraph"/>
              <w:spacing w:line="162" w:lineRule="exact"/>
              <w:ind w:left="21"/>
              <w:jc w:val="center"/>
              <w:rPr>
                <w:sz w:val="15"/>
              </w:rPr>
            </w:pPr>
            <w:r>
              <w:rPr>
                <w:spacing w:val="-10"/>
                <w:sz w:val="15"/>
              </w:rPr>
              <w:t>X</w:t>
            </w:r>
          </w:p>
        </w:tc>
      </w:tr>
      <w:tr w:rsidR="00BB09F5" w14:paraId="6C2182AF"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34EADC52" w14:textId="77777777" w:rsidR="00BB09F5" w:rsidRDefault="00BB09F5" w:rsidP="00360AA4">
            <w:pPr>
              <w:pStyle w:val="TableParagraph"/>
              <w:spacing w:before="6"/>
              <w:rPr>
                <w:rFonts w:ascii="Times New Roman"/>
                <w:sz w:val="15"/>
              </w:rPr>
            </w:pPr>
          </w:p>
          <w:p w14:paraId="311309F0" w14:textId="77777777" w:rsidR="00BB09F5" w:rsidRDefault="00BB09F5" w:rsidP="00360AA4">
            <w:pPr>
              <w:pStyle w:val="TableParagraph"/>
              <w:spacing w:line="162" w:lineRule="exact"/>
              <w:ind w:left="25"/>
              <w:rPr>
                <w:sz w:val="15"/>
              </w:rPr>
            </w:pPr>
            <w:r>
              <w:rPr>
                <w:spacing w:val="-2"/>
                <w:sz w:val="15"/>
              </w:rPr>
              <w:t>TANGARIFE</w:t>
            </w:r>
          </w:p>
        </w:tc>
        <w:tc>
          <w:tcPr>
            <w:tcW w:w="850" w:type="dxa"/>
            <w:tcBorders>
              <w:top w:val="single" w:sz="12" w:space="0" w:color="000000"/>
              <w:left w:val="single" w:sz="12" w:space="0" w:color="000000"/>
              <w:bottom w:val="single" w:sz="12" w:space="0" w:color="000000"/>
              <w:right w:val="single" w:sz="12" w:space="0" w:color="000000"/>
            </w:tcBorders>
          </w:tcPr>
          <w:p w14:paraId="4270FA7E" w14:textId="77777777" w:rsidR="00BB09F5" w:rsidRDefault="00BB09F5" w:rsidP="00360AA4">
            <w:pPr>
              <w:pStyle w:val="TableParagraph"/>
              <w:spacing w:before="6"/>
              <w:rPr>
                <w:rFonts w:ascii="Times New Roman"/>
                <w:sz w:val="15"/>
              </w:rPr>
            </w:pPr>
          </w:p>
          <w:p w14:paraId="03467BBF" w14:textId="77777777" w:rsidR="00BB09F5" w:rsidRDefault="00BB09F5" w:rsidP="00360AA4">
            <w:pPr>
              <w:pStyle w:val="TableParagraph"/>
              <w:spacing w:line="162" w:lineRule="exact"/>
              <w:ind w:left="25"/>
              <w:rPr>
                <w:sz w:val="15"/>
              </w:rPr>
            </w:pPr>
            <w:r>
              <w:rPr>
                <w:spacing w:val="-2"/>
                <w:sz w:val="15"/>
              </w:rPr>
              <w:t>OSORIO</w:t>
            </w:r>
          </w:p>
        </w:tc>
        <w:tc>
          <w:tcPr>
            <w:tcW w:w="1134" w:type="dxa"/>
            <w:tcBorders>
              <w:top w:val="single" w:sz="12" w:space="0" w:color="000000"/>
              <w:left w:val="single" w:sz="12" w:space="0" w:color="000000"/>
              <w:bottom w:val="single" w:sz="12" w:space="0" w:color="000000"/>
              <w:right w:val="single" w:sz="12" w:space="0" w:color="000000"/>
            </w:tcBorders>
          </w:tcPr>
          <w:p w14:paraId="42060097" w14:textId="77777777" w:rsidR="00BB09F5" w:rsidRDefault="00BB09F5" w:rsidP="00360AA4">
            <w:pPr>
              <w:pStyle w:val="TableParagraph"/>
              <w:spacing w:before="6"/>
              <w:rPr>
                <w:rFonts w:ascii="Times New Roman"/>
                <w:sz w:val="15"/>
              </w:rPr>
            </w:pPr>
          </w:p>
          <w:p w14:paraId="7B516F28" w14:textId="77777777" w:rsidR="00BB09F5" w:rsidRDefault="00BB09F5" w:rsidP="00360AA4">
            <w:pPr>
              <w:pStyle w:val="TableParagraph"/>
              <w:spacing w:line="162" w:lineRule="exact"/>
              <w:ind w:left="25"/>
              <w:rPr>
                <w:sz w:val="15"/>
              </w:rPr>
            </w:pPr>
            <w:r>
              <w:rPr>
                <w:spacing w:val="-2"/>
                <w:sz w:val="15"/>
              </w:rPr>
              <w:t>JOHAN</w:t>
            </w:r>
          </w:p>
        </w:tc>
        <w:tc>
          <w:tcPr>
            <w:tcW w:w="993" w:type="dxa"/>
            <w:tcBorders>
              <w:top w:val="single" w:sz="12" w:space="0" w:color="000000"/>
              <w:left w:val="single" w:sz="12" w:space="0" w:color="000000"/>
              <w:bottom w:val="single" w:sz="12" w:space="0" w:color="000000"/>
              <w:right w:val="single" w:sz="12" w:space="0" w:color="000000"/>
            </w:tcBorders>
          </w:tcPr>
          <w:p w14:paraId="7E223B40" w14:textId="77777777" w:rsidR="00BB09F5" w:rsidRDefault="00BB09F5" w:rsidP="00360AA4">
            <w:pPr>
              <w:pStyle w:val="TableParagraph"/>
              <w:spacing w:before="6"/>
              <w:rPr>
                <w:rFonts w:ascii="Times New Roman"/>
                <w:sz w:val="15"/>
              </w:rPr>
            </w:pPr>
          </w:p>
          <w:p w14:paraId="024811D8" w14:textId="77777777" w:rsidR="00BB09F5" w:rsidRDefault="00BB09F5" w:rsidP="00360AA4">
            <w:pPr>
              <w:pStyle w:val="TableParagraph"/>
              <w:spacing w:line="162" w:lineRule="exact"/>
              <w:ind w:left="25"/>
              <w:rPr>
                <w:sz w:val="15"/>
              </w:rPr>
            </w:pPr>
            <w:r>
              <w:rPr>
                <w:spacing w:val="-2"/>
                <w:sz w:val="15"/>
              </w:rPr>
              <w:t>SEBASTIAN</w:t>
            </w:r>
          </w:p>
        </w:tc>
        <w:tc>
          <w:tcPr>
            <w:tcW w:w="2409" w:type="dxa"/>
            <w:tcBorders>
              <w:top w:val="single" w:sz="12" w:space="0" w:color="000000"/>
              <w:left w:val="single" w:sz="12" w:space="0" w:color="000000"/>
              <w:bottom w:val="single" w:sz="12" w:space="0" w:color="000000"/>
              <w:right w:val="single" w:sz="12" w:space="0" w:color="000000"/>
            </w:tcBorders>
          </w:tcPr>
          <w:p w14:paraId="21E14E3B" w14:textId="77777777" w:rsidR="00BB09F5" w:rsidRDefault="00BB09F5" w:rsidP="00360AA4">
            <w:pPr>
              <w:pStyle w:val="TableParagraph"/>
              <w:spacing w:before="6"/>
              <w:rPr>
                <w:rFonts w:ascii="Times New Roman"/>
                <w:sz w:val="15"/>
              </w:rPr>
            </w:pPr>
          </w:p>
          <w:p w14:paraId="5B830134"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4BD21B94" w14:textId="77777777" w:rsidR="00BB09F5" w:rsidRDefault="00BB09F5" w:rsidP="00360AA4">
            <w:pPr>
              <w:pStyle w:val="TableParagraph"/>
              <w:spacing w:before="6"/>
              <w:rPr>
                <w:rFonts w:ascii="Times New Roman"/>
                <w:sz w:val="15"/>
              </w:rPr>
            </w:pPr>
          </w:p>
          <w:p w14:paraId="5678E7FD"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7768ABF9" w14:textId="77777777" w:rsidR="00BB09F5" w:rsidRDefault="00BB09F5" w:rsidP="00360AA4">
            <w:pPr>
              <w:pStyle w:val="TableParagraph"/>
              <w:spacing w:before="6"/>
              <w:rPr>
                <w:rFonts w:ascii="Times New Roman"/>
                <w:sz w:val="15"/>
              </w:rPr>
            </w:pPr>
          </w:p>
          <w:p w14:paraId="059A7236"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11C33BF" w14:textId="77777777" w:rsidR="00BB09F5" w:rsidRDefault="00BB09F5" w:rsidP="00360AA4">
            <w:pPr>
              <w:pStyle w:val="TableParagraph"/>
              <w:spacing w:before="6"/>
              <w:rPr>
                <w:rFonts w:ascii="Times New Roman"/>
                <w:sz w:val="15"/>
              </w:rPr>
            </w:pPr>
          </w:p>
          <w:p w14:paraId="01F9EDB9" w14:textId="77777777" w:rsidR="00BB09F5" w:rsidRDefault="00BB09F5" w:rsidP="00360AA4">
            <w:pPr>
              <w:pStyle w:val="TableParagraph"/>
              <w:spacing w:line="162" w:lineRule="exact"/>
              <w:ind w:left="21"/>
              <w:jc w:val="center"/>
              <w:rPr>
                <w:sz w:val="15"/>
              </w:rPr>
            </w:pPr>
            <w:r>
              <w:rPr>
                <w:spacing w:val="-10"/>
                <w:sz w:val="15"/>
              </w:rPr>
              <w:t>X</w:t>
            </w:r>
          </w:p>
        </w:tc>
      </w:tr>
      <w:tr w:rsidR="00BB09F5" w14:paraId="4414A3EA"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5C9F616C" w14:textId="77777777" w:rsidR="00BB09F5" w:rsidRDefault="00BB09F5" w:rsidP="00360AA4">
            <w:pPr>
              <w:pStyle w:val="TableParagraph"/>
              <w:spacing w:before="6"/>
              <w:rPr>
                <w:rFonts w:ascii="Times New Roman"/>
                <w:sz w:val="15"/>
              </w:rPr>
            </w:pPr>
          </w:p>
          <w:p w14:paraId="696941BA" w14:textId="77777777" w:rsidR="00BB09F5" w:rsidRDefault="00BB09F5" w:rsidP="00360AA4">
            <w:pPr>
              <w:pStyle w:val="TableParagraph"/>
              <w:spacing w:line="162" w:lineRule="exact"/>
              <w:ind w:left="25"/>
              <w:rPr>
                <w:sz w:val="15"/>
              </w:rPr>
            </w:pPr>
            <w:r>
              <w:rPr>
                <w:spacing w:val="-2"/>
                <w:sz w:val="15"/>
              </w:rPr>
              <w:t>TOBON</w:t>
            </w:r>
          </w:p>
        </w:tc>
        <w:tc>
          <w:tcPr>
            <w:tcW w:w="850" w:type="dxa"/>
            <w:tcBorders>
              <w:top w:val="single" w:sz="12" w:space="0" w:color="000000"/>
              <w:left w:val="single" w:sz="12" w:space="0" w:color="000000"/>
              <w:bottom w:val="single" w:sz="12" w:space="0" w:color="000000"/>
              <w:right w:val="single" w:sz="12" w:space="0" w:color="000000"/>
            </w:tcBorders>
          </w:tcPr>
          <w:p w14:paraId="060B6014" w14:textId="77777777" w:rsidR="00BB09F5" w:rsidRDefault="00BB09F5" w:rsidP="00360AA4">
            <w:pPr>
              <w:pStyle w:val="TableParagraph"/>
              <w:spacing w:before="6"/>
              <w:rPr>
                <w:rFonts w:ascii="Times New Roman"/>
                <w:sz w:val="15"/>
              </w:rPr>
            </w:pPr>
          </w:p>
          <w:p w14:paraId="7D719B21" w14:textId="77777777" w:rsidR="00BB09F5" w:rsidRDefault="00BB09F5" w:rsidP="00360AA4">
            <w:pPr>
              <w:pStyle w:val="TableParagraph"/>
              <w:spacing w:line="162" w:lineRule="exact"/>
              <w:ind w:left="25"/>
              <w:rPr>
                <w:sz w:val="15"/>
              </w:rPr>
            </w:pPr>
            <w:r>
              <w:rPr>
                <w:spacing w:val="-2"/>
                <w:sz w:val="15"/>
              </w:rPr>
              <w:t>ARBELAEZ</w:t>
            </w:r>
          </w:p>
        </w:tc>
        <w:tc>
          <w:tcPr>
            <w:tcW w:w="1134" w:type="dxa"/>
            <w:tcBorders>
              <w:top w:val="single" w:sz="12" w:space="0" w:color="000000"/>
              <w:left w:val="single" w:sz="12" w:space="0" w:color="000000"/>
              <w:bottom w:val="single" w:sz="12" w:space="0" w:color="000000"/>
              <w:right w:val="single" w:sz="12" w:space="0" w:color="000000"/>
            </w:tcBorders>
          </w:tcPr>
          <w:p w14:paraId="0A594637" w14:textId="77777777" w:rsidR="00BB09F5" w:rsidRDefault="00BB09F5" w:rsidP="00360AA4">
            <w:pPr>
              <w:pStyle w:val="TableParagraph"/>
              <w:spacing w:before="6"/>
              <w:rPr>
                <w:rFonts w:ascii="Times New Roman"/>
                <w:sz w:val="15"/>
              </w:rPr>
            </w:pPr>
          </w:p>
          <w:p w14:paraId="1DE75DF6" w14:textId="77777777" w:rsidR="00BB09F5" w:rsidRDefault="00BB09F5" w:rsidP="00360AA4">
            <w:pPr>
              <w:pStyle w:val="TableParagraph"/>
              <w:spacing w:line="162" w:lineRule="exact"/>
              <w:ind w:left="25"/>
              <w:rPr>
                <w:sz w:val="15"/>
              </w:rPr>
            </w:pPr>
            <w:r>
              <w:rPr>
                <w:spacing w:val="-2"/>
                <w:sz w:val="15"/>
              </w:rPr>
              <w:t>CRISTIAN</w:t>
            </w:r>
          </w:p>
        </w:tc>
        <w:tc>
          <w:tcPr>
            <w:tcW w:w="993" w:type="dxa"/>
            <w:tcBorders>
              <w:top w:val="single" w:sz="12" w:space="0" w:color="000000"/>
              <w:left w:val="single" w:sz="12" w:space="0" w:color="000000"/>
              <w:bottom w:val="single" w:sz="12" w:space="0" w:color="000000"/>
              <w:right w:val="single" w:sz="12" w:space="0" w:color="000000"/>
            </w:tcBorders>
          </w:tcPr>
          <w:p w14:paraId="500C5FC3" w14:textId="77777777" w:rsidR="00BB09F5" w:rsidRDefault="00BB09F5" w:rsidP="00360AA4">
            <w:pPr>
              <w:pStyle w:val="TableParagraph"/>
              <w:spacing w:before="6"/>
              <w:rPr>
                <w:rFonts w:ascii="Times New Roman"/>
                <w:sz w:val="15"/>
              </w:rPr>
            </w:pPr>
          </w:p>
          <w:p w14:paraId="05C29AED" w14:textId="77777777" w:rsidR="00BB09F5" w:rsidRDefault="00BB09F5" w:rsidP="00360AA4">
            <w:pPr>
              <w:pStyle w:val="TableParagraph"/>
              <w:spacing w:line="162" w:lineRule="exact"/>
              <w:ind w:left="25"/>
              <w:rPr>
                <w:sz w:val="15"/>
              </w:rPr>
            </w:pPr>
            <w:r>
              <w:rPr>
                <w:spacing w:val="-2"/>
                <w:sz w:val="15"/>
              </w:rPr>
              <w:t>CAMILO</w:t>
            </w:r>
          </w:p>
        </w:tc>
        <w:tc>
          <w:tcPr>
            <w:tcW w:w="2409" w:type="dxa"/>
            <w:tcBorders>
              <w:top w:val="single" w:sz="12" w:space="0" w:color="000000"/>
              <w:left w:val="single" w:sz="12" w:space="0" w:color="000000"/>
              <w:bottom w:val="single" w:sz="12" w:space="0" w:color="000000"/>
              <w:right w:val="single" w:sz="12" w:space="0" w:color="000000"/>
            </w:tcBorders>
          </w:tcPr>
          <w:p w14:paraId="15BE3CD5" w14:textId="77777777" w:rsidR="00BB09F5" w:rsidRDefault="00BB09F5" w:rsidP="00360AA4">
            <w:pPr>
              <w:pStyle w:val="TableParagraph"/>
              <w:spacing w:before="6"/>
              <w:rPr>
                <w:rFonts w:ascii="Times New Roman"/>
                <w:sz w:val="15"/>
              </w:rPr>
            </w:pPr>
          </w:p>
          <w:p w14:paraId="3E307CD6"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65320631" w14:textId="77777777" w:rsidR="00BB09F5" w:rsidRDefault="00BB09F5" w:rsidP="00360AA4">
            <w:pPr>
              <w:pStyle w:val="TableParagraph"/>
              <w:spacing w:before="6"/>
              <w:rPr>
                <w:rFonts w:ascii="Times New Roman"/>
                <w:sz w:val="15"/>
              </w:rPr>
            </w:pPr>
          </w:p>
          <w:p w14:paraId="4B246795"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4EA69A8A" w14:textId="77777777" w:rsidR="00BB09F5" w:rsidRDefault="00BB09F5" w:rsidP="00360AA4">
            <w:pPr>
              <w:pStyle w:val="TableParagraph"/>
              <w:spacing w:before="6"/>
              <w:rPr>
                <w:rFonts w:ascii="Times New Roman"/>
                <w:sz w:val="15"/>
              </w:rPr>
            </w:pPr>
          </w:p>
          <w:p w14:paraId="6883910C"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1A606F4D" w14:textId="77777777" w:rsidR="00BB09F5" w:rsidRDefault="00BB09F5" w:rsidP="00360AA4">
            <w:pPr>
              <w:pStyle w:val="TableParagraph"/>
              <w:spacing w:before="6"/>
              <w:rPr>
                <w:rFonts w:ascii="Times New Roman"/>
                <w:sz w:val="15"/>
              </w:rPr>
            </w:pPr>
          </w:p>
          <w:p w14:paraId="009A8CB5" w14:textId="77777777" w:rsidR="00BB09F5" w:rsidRDefault="00BB09F5" w:rsidP="00360AA4">
            <w:pPr>
              <w:pStyle w:val="TableParagraph"/>
              <w:spacing w:line="162" w:lineRule="exact"/>
              <w:ind w:left="21"/>
              <w:jc w:val="center"/>
              <w:rPr>
                <w:sz w:val="15"/>
              </w:rPr>
            </w:pPr>
            <w:r>
              <w:rPr>
                <w:spacing w:val="-10"/>
                <w:sz w:val="15"/>
              </w:rPr>
              <w:t>X</w:t>
            </w:r>
          </w:p>
        </w:tc>
      </w:tr>
      <w:tr w:rsidR="00BB09F5" w14:paraId="1D986F16"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66E12FA2" w14:textId="77777777" w:rsidR="00BB09F5" w:rsidRDefault="00BB09F5" w:rsidP="00360AA4">
            <w:pPr>
              <w:pStyle w:val="TableParagraph"/>
              <w:spacing w:before="7"/>
              <w:rPr>
                <w:rFonts w:ascii="Times New Roman"/>
                <w:sz w:val="15"/>
              </w:rPr>
            </w:pPr>
          </w:p>
          <w:p w14:paraId="67ED472B" w14:textId="77777777" w:rsidR="00BB09F5" w:rsidRDefault="00BB09F5" w:rsidP="00360AA4">
            <w:pPr>
              <w:pStyle w:val="TableParagraph"/>
              <w:spacing w:line="162" w:lineRule="exact"/>
              <w:ind w:left="25"/>
              <w:rPr>
                <w:sz w:val="15"/>
              </w:rPr>
            </w:pPr>
            <w:r>
              <w:rPr>
                <w:spacing w:val="-4"/>
                <w:sz w:val="15"/>
              </w:rPr>
              <w:t>TORO</w:t>
            </w:r>
          </w:p>
        </w:tc>
        <w:tc>
          <w:tcPr>
            <w:tcW w:w="850" w:type="dxa"/>
            <w:tcBorders>
              <w:top w:val="single" w:sz="12" w:space="0" w:color="000000"/>
              <w:left w:val="single" w:sz="12" w:space="0" w:color="000000"/>
              <w:bottom w:val="single" w:sz="12" w:space="0" w:color="000000"/>
              <w:right w:val="single" w:sz="12" w:space="0" w:color="000000"/>
            </w:tcBorders>
          </w:tcPr>
          <w:p w14:paraId="14D03D5A" w14:textId="77777777" w:rsidR="00BB09F5" w:rsidRDefault="00BB09F5" w:rsidP="00360AA4">
            <w:pPr>
              <w:pStyle w:val="TableParagraph"/>
              <w:spacing w:before="7"/>
              <w:rPr>
                <w:rFonts w:ascii="Times New Roman"/>
                <w:sz w:val="15"/>
              </w:rPr>
            </w:pPr>
          </w:p>
          <w:p w14:paraId="13CE5B6C" w14:textId="77777777" w:rsidR="00BB09F5" w:rsidRDefault="00BB09F5" w:rsidP="00360AA4">
            <w:pPr>
              <w:pStyle w:val="TableParagraph"/>
              <w:spacing w:line="162" w:lineRule="exact"/>
              <w:ind w:left="25"/>
              <w:rPr>
                <w:sz w:val="15"/>
              </w:rPr>
            </w:pPr>
            <w:r>
              <w:rPr>
                <w:spacing w:val="-4"/>
                <w:sz w:val="15"/>
              </w:rPr>
              <w:t>RUDA</w:t>
            </w:r>
          </w:p>
        </w:tc>
        <w:tc>
          <w:tcPr>
            <w:tcW w:w="1134" w:type="dxa"/>
            <w:tcBorders>
              <w:top w:val="single" w:sz="12" w:space="0" w:color="000000"/>
              <w:left w:val="single" w:sz="12" w:space="0" w:color="000000"/>
              <w:bottom w:val="single" w:sz="12" w:space="0" w:color="000000"/>
              <w:right w:val="single" w:sz="12" w:space="0" w:color="000000"/>
            </w:tcBorders>
          </w:tcPr>
          <w:p w14:paraId="6E95FAC6" w14:textId="77777777" w:rsidR="00BB09F5" w:rsidRDefault="00BB09F5" w:rsidP="00360AA4">
            <w:pPr>
              <w:pStyle w:val="TableParagraph"/>
              <w:spacing w:before="7"/>
              <w:rPr>
                <w:rFonts w:ascii="Times New Roman"/>
                <w:sz w:val="15"/>
              </w:rPr>
            </w:pPr>
          </w:p>
          <w:p w14:paraId="0AC27525" w14:textId="77777777" w:rsidR="00BB09F5" w:rsidRDefault="00BB09F5" w:rsidP="00360AA4">
            <w:pPr>
              <w:pStyle w:val="TableParagraph"/>
              <w:spacing w:line="162" w:lineRule="exact"/>
              <w:ind w:left="25"/>
              <w:rPr>
                <w:sz w:val="15"/>
              </w:rPr>
            </w:pPr>
            <w:r>
              <w:rPr>
                <w:spacing w:val="-2"/>
                <w:sz w:val="15"/>
              </w:rPr>
              <w:t>EMANUEL</w:t>
            </w:r>
          </w:p>
        </w:tc>
        <w:tc>
          <w:tcPr>
            <w:tcW w:w="993" w:type="dxa"/>
            <w:tcBorders>
              <w:top w:val="single" w:sz="12" w:space="0" w:color="000000"/>
              <w:left w:val="single" w:sz="12" w:space="0" w:color="000000"/>
              <w:bottom w:val="single" w:sz="12" w:space="0" w:color="000000"/>
              <w:right w:val="single" w:sz="12" w:space="0" w:color="000000"/>
            </w:tcBorders>
          </w:tcPr>
          <w:p w14:paraId="6114BF9E"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7407EC8F" w14:textId="77777777" w:rsidR="00BB09F5" w:rsidRDefault="00BB09F5" w:rsidP="00360AA4">
            <w:pPr>
              <w:pStyle w:val="TableParagraph"/>
              <w:spacing w:before="7"/>
              <w:rPr>
                <w:rFonts w:ascii="Times New Roman"/>
                <w:sz w:val="15"/>
              </w:rPr>
            </w:pPr>
          </w:p>
          <w:p w14:paraId="6F0B13D2"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17045275" w14:textId="77777777" w:rsidR="00BB09F5" w:rsidRDefault="00BB09F5" w:rsidP="00360AA4">
            <w:pPr>
              <w:pStyle w:val="TableParagraph"/>
              <w:spacing w:before="7"/>
              <w:rPr>
                <w:rFonts w:ascii="Times New Roman"/>
                <w:sz w:val="15"/>
              </w:rPr>
            </w:pPr>
          </w:p>
          <w:p w14:paraId="1BDC0D07"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63EC73B2" w14:textId="77777777" w:rsidR="00BB09F5" w:rsidRDefault="00BB09F5" w:rsidP="00360AA4">
            <w:pPr>
              <w:pStyle w:val="TableParagraph"/>
              <w:spacing w:before="7"/>
              <w:rPr>
                <w:rFonts w:ascii="Times New Roman"/>
                <w:sz w:val="15"/>
              </w:rPr>
            </w:pPr>
          </w:p>
          <w:p w14:paraId="011F6FAD"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E0BE490" w14:textId="77777777" w:rsidR="00BB09F5" w:rsidRDefault="00BB09F5" w:rsidP="00360AA4">
            <w:pPr>
              <w:pStyle w:val="TableParagraph"/>
              <w:spacing w:before="7"/>
              <w:rPr>
                <w:rFonts w:ascii="Times New Roman"/>
                <w:sz w:val="15"/>
              </w:rPr>
            </w:pPr>
          </w:p>
          <w:p w14:paraId="194C424E" w14:textId="77777777" w:rsidR="00BB09F5" w:rsidRDefault="00BB09F5" w:rsidP="00360AA4">
            <w:pPr>
              <w:pStyle w:val="TableParagraph"/>
              <w:spacing w:line="162" w:lineRule="exact"/>
              <w:ind w:left="21"/>
              <w:jc w:val="center"/>
              <w:rPr>
                <w:sz w:val="15"/>
              </w:rPr>
            </w:pPr>
            <w:r>
              <w:rPr>
                <w:spacing w:val="-10"/>
                <w:sz w:val="15"/>
              </w:rPr>
              <w:t>X</w:t>
            </w:r>
          </w:p>
        </w:tc>
      </w:tr>
      <w:tr w:rsidR="00BB09F5" w14:paraId="184A433E"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BEA586C" w14:textId="77777777" w:rsidR="00BB09F5" w:rsidRDefault="00BB09F5" w:rsidP="00360AA4">
            <w:pPr>
              <w:pStyle w:val="TableParagraph"/>
              <w:spacing w:before="6"/>
              <w:rPr>
                <w:rFonts w:ascii="Times New Roman"/>
                <w:sz w:val="15"/>
              </w:rPr>
            </w:pPr>
          </w:p>
          <w:p w14:paraId="684F1CFB" w14:textId="77777777" w:rsidR="00BB09F5" w:rsidRDefault="00BB09F5" w:rsidP="00360AA4">
            <w:pPr>
              <w:pStyle w:val="TableParagraph"/>
              <w:spacing w:line="162" w:lineRule="exact"/>
              <w:ind w:left="25"/>
              <w:rPr>
                <w:sz w:val="15"/>
              </w:rPr>
            </w:pPr>
            <w:r>
              <w:rPr>
                <w:spacing w:val="-2"/>
                <w:sz w:val="15"/>
              </w:rPr>
              <w:t>TOVAR</w:t>
            </w:r>
          </w:p>
        </w:tc>
        <w:tc>
          <w:tcPr>
            <w:tcW w:w="850" w:type="dxa"/>
            <w:tcBorders>
              <w:top w:val="single" w:sz="12" w:space="0" w:color="000000"/>
              <w:left w:val="single" w:sz="12" w:space="0" w:color="000000"/>
              <w:bottom w:val="single" w:sz="12" w:space="0" w:color="000000"/>
              <w:right w:val="single" w:sz="12" w:space="0" w:color="000000"/>
            </w:tcBorders>
          </w:tcPr>
          <w:p w14:paraId="3E17C770" w14:textId="77777777" w:rsidR="00BB09F5" w:rsidRDefault="00BB09F5" w:rsidP="00360AA4">
            <w:pPr>
              <w:pStyle w:val="TableParagraph"/>
              <w:spacing w:before="6"/>
              <w:rPr>
                <w:rFonts w:ascii="Times New Roman"/>
                <w:sz w:val="15"/>
              </w:rPr>
            </w:pPr>
          </w:p>
          <w:p w14:paraId="314AF000" w14:textId="77777777" w:rsidR="00BB09F5" w:rsidRDefault="00BB09F5" w:rsidP="00360AA4">
            <w:pPr>
              <w:pStyle w:val="TableParagraph"/>
              <w:spacing w:line="162" w:lineRule="exact"/>
              <w:ind w:left="25"/>
              <w:rPr>
                <w:sz w:val="15"/>
              </w:rPr>
            </w:pPr>
            <w:r>
              <w:rPr>
                <w:spacing w:val="-2"/>
                <w:sz w:val="15"/>
              </w:rPr>
              <w:t>GARCIA</w:t>
            </w:r>
          </w:p>
        </w:tc>
        <w:tc>
          <w:tcPr>
            <w:tcW w:w="1134" w:type="dxa"/>
            <w:tcBorders>
              <w:top w:val="single" w:sz="12" w:space="0" w:color="000000"/>
              <w:left w:val="single" w:sz="12" w:space="0" w:color="000000"/>
              <w:bottom w:val="single" w:sz="12" w:space="0" w:color="000000"/>
              <w:right w:val="single" w:sz="12" w:space="0" w:color="000000"/>
            </w:tcBorders>
          </w:tcPr>
          <w:p w14:paraId="22E60173" w14:textId="77777777" w:rsidR="00BB09F5" w:rsidRDefault="00BB09F5" w:rsidP="00360AA4">
            <w:pPr>
              <w:pStyle w:val="TableParagraph"/>
              <w:spacing w:before="6"/>
              <w:rPr>
                <w:rFonts w:ascii="Times New Roman"/>
                <w:sz w:val="15"/>
              </w:rPr>
            </w:pPr>
          </w:p>
          <w:p w14:paraId="6CD25D42" w14:textId="77777777" w:rsidR="00BB09F5" w:rsidRDefault="00BB09F5" w:rsidP="00360AA4">
            <w:pPr>
              <w:pStyle w:val="TableParagraph"/>
              <w:spacing w:line="162" w:lineRule="exact"/>
              <w:ind w:left="25"/>
              <w:rPr>
                <w:sz w:val="15"/>
              </w:rPr>
            </w:pPr>
            <w:r>
              <w:rPr>
                <w:spacing w:val="-2"/>
                <w:sz w:val="15"/>
              </w:rPr>
              <w:t>JAROL</w:t>
            </w:r>
          </w:p>
        </w:tc>
        <w:tc>
          <w:tcPr>
            <w:tcW w:w="993" w:type="dxa"/>
            <w:tcBorders>
              <w:top w:val="single" w:sz="12" w:space="0" w:color="000000"/>
              <w:left w:val="single" w:sz="12" w:space="0" w:color="000000"/>
              <w:bottom w:val="single" w:sz="12" w:space="0" w:color="000000"/>
              <w:right w:val="single" w:sz="12" w:space="0" w:color="000000"/>
            </w:tcBorders>
          </w:tcPr>
          <w:p w14:paraId="5D50ADED" w14:textId="77777777" w:rsidR="00BB09F5" w:rsidRDefault="00BB09F5" w:rsidP="00360AA4">
            <w:pPr>
              <w:pStyle w:val="TableParagraph"/>
              <w:spacing w:before="6"/>
              <w:rPr>
                <w:rFonts w:ascii="Times New Roman"/>
                <w:sz w:val="15"/>
              </w:rPr>
            </w:pPr>
          </w:p>
          <w:p w14:paraId="7B2D4E29" w14:textId="77777777" w:rsidR="00BB09F5" w:rsidRDefault="00BB09F5" w:rsidP="00360AA4">
            <w:pPr>
              <w:pStyle w:val="TableParagraph"/>
              <w:spacing w:line="162" w:lineRule="exact"/>
              <w:ind w:left="25"/>
              <w:rPr>
                <w:sz w:val="15"/>
              </w:rPr>
            </w:pPr>
            <w:r>
              <w:rPr>
                <w:spacing w:val="-2"/>
                <w:sz w:val="15"/>
              </w:rPr>
              <w:t>ANDRES</w:t>
            </w:r>
          </w:p>
        </w:tc>
        <w:tc>
          <w:tcPr>
            <w:tcW w:w="2409" w:type="dxa"/>
            <w:tcBorders>
              <w:top w:val="single" w:sz="12" w:space="0" w:color="000000"/>
              <w:left w:val="single" w:sz="12" w:space="0" w:color="000000"/>
              <w:bottom w:val="single" w:sz="12" w:space="0" w:color="000000"/>
              <w:right w:val="single" w:sz="12" w:space="0" w:color="000000"/>
            </w:tcBorders>
          </w:tcPr>
          <w:p w14:paraId="141C7EC5"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2438196B" w14:textId="77777777" w:rsidR="00BB09F5" w:rsidRDefault="00BB09F5"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1733ED26" w14:textId="77777777" w:rsidR="00BB09F5" w:rsidRDefault="00BB09F5" w:rsidP="00360AA4">
            <w:pPr>
              <w:pStyle w:val="TableParagraph"/>
              <w:spacing w:before="6"/>
              <w:rPr>
                <w:rFonts w:ascii="Times New Roman"/>
                <w:sz w:val="15"/>
              </w:rPr>
            </w:pPr>
          </w:p>
          <w:p w14:paraId="3E1D8506"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D851631" w14:textId="77777777" w:rsidR="00BB09F5" w:rsidRDefault="00BB09F5" w:rsidP="00360AA4">
            <w:pPr>
              <w:pStyle w:val="TableParagraph"/>
              <w:spacing w:before="6"/>
              <w:rPr>
                <w:rFonts w:ascii="Times New Roman"/>
                <w:sz w:val="15"/>
              </w:rPr>
            </w:pPr>
          </w:p>
          <w:p w14:paraId="45B11591"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35952542" w14:textId="77777777" w:rsidR="00BB09F5" w:rsidRDefault="00BB09F5" w:rsidP="00360AA4">
            <w:pPr>
              <w:pStyle w:val="TableParagraph"/>
              <w:spacing w:before="6"/>
              <w:rPr>
                <w:rFonts w:ascii="Times New Roman"/>
                <w:sz w:val="15"/>
              </w:rPr>
            </w:pPr>
          </w:p>
          <w:p w14:paraId="35C316B1" w14:textId="77777777" w:rsidR="00BB09F5" w:rsidRDefault="00BB09F5" w:rsidP="00360AA4">
            <w:pPr>
              <w:pStyle w:val="TableParagraph"/>
              <w:spacing w:line="162" w:lineRule="exact"/>
              <w:ind w:left="21"/>
              <w:jc w:val="center"/>
              <w:rPr>
                <w:sz w:val="15"/>
              </w:rPr>
            </w:pPr>
            <w:r>
              <w:rPr>
                <w:spacing w:val="-10"/>
                <w:sz w:val="15"/>
              </w:rPr>
              <w:t>X</w:t>
            </w:r>
          </w:p>
        </w:tc>
      </w:tr>
      <w:tr w:rsidR="00BB09F5" w14:paraId="26806DE3"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4026B2D" w14:textId="77777777" w:rsidR="00BB09F5" w:rsidRDefault="00BB09F5" w:rsidP="00360AA4">
            <w:pPr>
              <w:pStyle w:val="TableParagraph"/>
              <w:spacing w:before="6"/>
              <w:rPr>
                <w:rFonts w:ascii="Times New Roman"/>
                <w:sz w:val="15"/>
              </w:rPr>
            </w:pPr>
          </w:p>
          <w:p w14:paraId="1BD68C65" w14:textId="77777777" w:rsidR="00BB09F5" w:rsidRDefault="00BB09F5" w:rsidP="00360AA4">
            <w:pPr>
              <w:pStyle w:val="TableParagraph"/>
              <w:spacing w:line="162" w:lineRule="exact"/>
              <w:ind w:left="25"/>
              <w:rPr>
                <w:sz w:val="15"/>
              </w:rPr>
            </w:pPr>
            <w:r>
              <w:rPr>
                <w:spacing w:val="-2"/>
                <w:sz w:val="15"/>
              </w:rPr>
              <w:t>VALENCIA</w:t>
            </w:r>
          </w:p>
        </w:tc>
        <w:tc>
          <w:tcPr>
            <w:tcW w:w="850" w:type="dxa"/>
            <w:tcBorders>
              <w:top w:val="single" w:sz="12" w:space="0" w:color="000000"/>
              <w:left w:val="single" w:sz="12" w:space="0" w:color="000000"/>
              <w:bottom w:val="single" w:sz="12" w:space="0" w:color="000000"/>
              <w:right w:val="single" w:sz="12" w:space="0" w:color="000000"/>
            </w:tcBorders>
          </w:tcPr>
          <w:p w14:paraId="10D4B9AA" w14:textId="77777777" w:rsidR="00BB09F5" w:rsidRDefault="00BB09F5" w:rsidP="00360AA4">
            <w:pPr>
              <w:pStyle w:val="TableParagraph"/>
              <w:spacing w:before="6"/>
              <w:rPr>
                <w:rFonts w:ascii="Times New Roman"/>
                <w:sz w:val="15"/>
              </w:rPr>
            </w:pPr>
          </w:p>
          <w:p w14:paraId="4BE3605C" w14:textId="77777777" w:rsidR="00BB09F5" w:rsidRDefault="00BB09F5" w:rsidP="00360AA4">
            <w:pPr>
              <w:pStyle w:val="TableParagraph"/>
              <w:spacing w:line="162" w:lineRule="exact"/>
              <w:ind w:left="25"/>
              <w:rPr>
                <w:sz w:val="15"/>
              </w:rPr>
            </w:pPr>
            <w:r>
              <w:rPr>
                <w:spacing w:val="-2"/>
                <w:sz w:val="15"/>
              </w:rPr>
              <w:t>VALENCIA</w:t>
            </w:r>
          </w:p>
        </w:tc>
        <w:tc>
          <w:tcPr>
            <w:tcW w:w="1134" w:type="dxa"/>
            <w:tcBorders>
              <w:top w:val="single" w:sz="12" w:space="0" w:color="000000"/>
              <w:left w:val="single" w:sz="12" w:space="0" w:color="000000"/>
              <w:bottom w:val="single" w:sz="12" w:space="0" w:color="000000"/>
              <w:right w:val="single" w:sz="12" w:space="0" w:color="000000"/>
            </w:tcBorders>
          </w:tcPr>
          <w:p w14:paraId="6CF48CB3" w14:textId="77777777" w:rsidR="00BB09F5" w:rsidRDefault="00BB09F5" w:rsidP="00360AA4">
            <w:pPr>
              <w:pStyle w:val="TableParagraph"/>
              <w:spacing w:before="6"/>
              <w:rPr>
                <w:rFonts w:ascii="Times New Roman"/>
                <w:sz w:val="15"/>
              </w:rPr>
            </w:pPr>
          </w:p>
          <w:p w14:paraId="7CC6A2B7" w14:textId="77777777" w:rsidR="00BB09F5" w:rsidRDefault="00BB09F5" w:rsidP="00360AA4">
            <w:pPr>
              <w:pStyle w:val="TableParagraph"/>
              <w:spacing w:line="162" w:lineRule="exact"/>
              <w:ind w:left="25"/>
              <w:rPr>
                <w:sz w:val="15"/>
              </w:rPr>
            </w:pPr>
            <w:r>
              <w:rPr>
                <w:spacing w:val="-4"/>
                <w:sz w:val="15"/>
              </w:rPr>
              <w:t>JUAN</w:t>
            </w:r>
          </w:p>
        </w:tc>
        <w:tc>
          <w:tcPr>
            <w:tcW w:w="993" w:type="dxa"/>
            <w:tcBorders>
              <w:top w:val="single" w:sz="12" w:space="0" w:color="000000"/>
              <w:left w:val="single" w:sz="12" w:space="0" w:color="000000"/>
              <w:bottom w:val="single" w:sz="12" w:space="0" w:color="000000"/>
              <w:right w:val="single" w:sz="12" w:space="0" w:color="000000"/>
            </w:tcBorders>
          </w:tcPr>
          <w:p w14:paraId="6B5D31B3" w14:textId="77777777" w:rsidR="00BB09F5" w:rsidRDefault="00BB09F5" w:rsidP="00360AA4">
            <w:pPr>
              <w:pStyle w:val="TableParagraph"/>
              <w:spacing w:before="6"/>
              <w:rPr>
                <w:rFonts w:ascii="Times New Roman"/>
                <w:sz w:val="15"/>
              </w:rPr>
            </w:pPr>
          </w:p>
          <w:p w14:paraId="71489D88" w14:textId="77777777" w:rsidR="00BB09F5" w:rsidRDefault="00BB09F5" w:rsidP="00360AA4">
            <w:pPr>
              <w:pStyle w:val="TableParagraph"/>
              <w:spacing w:line="162" w:lineRule="exact"/>
              <w:ind w:left="25"/>
              <w:rPr>
                <w:sz w:val="15"/>
              </w:rPr>
            </w:pPr>
            <w:r>
              <w:rPr>
                <w:spacing w:val="-4"/>
                <w:sz w:val="15"/>
              </w:rPr>
              <w:t>JOSE</w:t>
            </w:r>
          </w:p>
        </w:tc>
        <w:tc>
          <w:tcPr>
            <w:tcW w:w="2409" w:type="dxa"/>
            <w:tcBorders>
              <w:top w:val="single" w:sz="12" w:space="0" w:color="000000"/>
              <w:left w:val="single" w:sz="12" w:space="0" w:color="000000"/>
              <w:bottom w:val="single" w:sz="12" w:space="0" w:color="000000"/>
              <w:right w:val="single" w:sz="12" w:space="0" w:color="000000"/>
            </w:tcBorders>
          </w:tcPr>
          <w:p w14:paraId="09D04DD7"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PSICOSOCIAL</w:t>
            </w:r>
          </w:p>
          <w:p w14:paraId="1746E615" w14:textId="77777777" w:rsidR="00BB09F5" w:rsidRDefault="00BB09F5" w:rsidP="00360AA4">
            <w:pPr>
              <w:pStyle w:val="TableParagraph"/>
              <w:spacing w:before="17" w:line="162" w:lineRule="exact"/>
              <w:ind w:left="25"/>
              <w:rPr>
                <w:sz w:val="15"/>
              </w:rPr>
            </w:pPr>
            <w:r>
              <w:rPr>
                <w:spacing w:val="-2"/>
                <w:sz w:val="15"/>
              </w:rPr>
              <w:t>(MENTAL)</w:t>
            </w:r>
          </w:p>
        </w:tc>
        <w:tc>
          <w:tcPr>
            <w:tcW w:w="1134" w:type="dxa"/>
            <w:tcBorders>
              <w:top w:val="single" w:sz="12" w:space="0" w:color="000000"/>
              <w:left w:val="single" w:sz="12" w:space="0" w:color="000000"/>
              <w:bottom w:val="single" w:sz="12" w:space="0" w:color="000000"/>
              <w:right w:val="single" w:sz="12" w:space="0" w:color="000000"/>
            </w:tcBorders>
          </w:tcPr>
          <w:p w14:paraId="15F57738" w14:textId="77777777" w:rsidR="00BB09F5" w:rsidRDefault="00BB09F5" w:rsidP="00360AA4">
            <w:pPr>
              <w:pStyle w:val="TableParagraph"/>
              <w:spacing w:before="6"/>
              <w:rPr>
                <w:rFonts w:ascii="Times New Roman"/>
                <w:sz w:val="15"/>
              </w:rPr>
            </w:pPr>
          </w:p>
          <w:p w14:paraId="04EB4CAE"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1E95E91" w14:textId="77777777" w:rsidR="00BB09F5" w:rsidRDefault="00BB09F5" w:rsidP="00360AA4">
            <w:pPr>
              <w:pStyle w:val="TableParagraph"/>
              <w:spacing w:before="6"/>
              <w:rPr>
                <w:rFonts w:ascii="Times New Roman"/>
                <w:sz w:val="15"/>
              </w:rPr>
            </w:pPr>
          </w:p>
          <w:p w14:paraId="00DDB2BA"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41E3913" w14:textId="77777777" w:rsidR="00BB09F5" w:rsidRDefault="00BB09F5" w:rsidP="00360AA4">
            <w:pPr>
              <w:pStyle w:val="TableParagraph"/>
              <w:rPr>
                <w:rFonts w:ascii="Times New Roman"/>
                <w:sz w:val="14"/>
              </w:rPr>
            </w:pPr>
          </w:p>
        </w:tc>
      </w:tr>
      <w:tr w:rsidR="00BB09F5" w14:paraId="79322E2F"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2804768E" w14:textId="77777777" w:rsidR="00BB09F5" w:rsidRDefault="00BB09F5" w:rsidP="00360AA4">
            <w:pPr>
              <w:pStyle w:val="TableParagraph"/>
              <w:spacing w:before="6"/>
              <w:rPr>
                <w:rFonts w:ascii="Times New Roman"/>
                <w:sz w:val="15"/>
              </w:rPr>
            </w:pPr>
          </w:p>
          <w:p w14:paraId="4E44FE4D" w14:textId="77777777" w:rsidR="00BB09F5" w:rsidRDefault="00BB09F5" w:rsidP="00360AA4">
            <w:pPr>
              <w:pStyle w:val="TableParagraph"/>
              <w:spacing w:line="162" w:lineRule="exact"/>
              <w:ind w:left="25"/>
              <w:rPr>
                <w:sz w:val="15"/>
              </w:rPr>
            </w:pPr>
            <w:r>
              <w:rPr>
                <w:spacing w:val="-2"/>
                <w:sz w:val="15"/>
              </w:rPr>
              <w:t>VALENCIA</w:t>
            </w:r>
          </w:p>
        </w:tc>
        <w:tc>
          <w:tcPr>
            <w:tcW w:w="850" w:type="dxa"/>
            <w:tcBorders>
              <w:top w:val="single" w:sz="12" w:space="0" w:color="000000"/>
              <w:left w:val="single" w:sz="12" w:space="0" w:color="000000"/>
              <w:bottom w:val="single" w:sz="12" w:space="0" w:color="000000"/>
              <w:right w:val="single" w:sz="12" w:space="0" w:color="000000"/>
            </w:tcBorders>
          </w:tcPr>
          <w:p w14:paraId="47DCAC36" w14:textId="77777777" w:rsidR="00BB09F5" w:rsidRDefault="00BB09F5" w:rsidP="00360AA4">
            <w:pPr>
              <w:pStyle w:val="TableParagraph"/>
              <w:spacing w:before="6"/>
              <w:rPr>
                <w:rFonts w:ascii="Times New Roman"/>
                <w:sz w:val="15"/>
              </w:rPr>
            </w:pPr>
          </w:p>
          <w:p w14:paraId="77C75E18" w14:textId="77777777" w:rsidR="00BB09F5" w:rsidRDefault="00BB09F5" w:rsidP="00360AA4">
            <w:pPr>
              <w:pStyle w:val="TableParagraph"/>
              <w:spacing w:line="162" w:lineRule="exact"/>
              <w:ind w:left="25"/>
              <w:rPr>
                <w:sz w:val="15"/>
              </w:rPr>
            </w:pPr>
            <w:r>
              <w:rPr>
                <w:sz w:val="15"/>
              </w:rPr>
              <w:t>CASTA</w:t>
            </w:r>
            <w:r>
              <w:rPr>
                <w:spacing w:val="12"/>
                <w:sz w:val="15"/>
              </w:rPr>
              <w:t xml:space="preserve"> </w:t>
            </w:r>
            <w:r>
              <w:rPr>
                <w:spacing w:val="-10"/>
                <w:sz w:val="15"/>
              </w:rPr>
              <w:t>O</w:t>
            </w:r>
          </w:p>
        </w:tc>
        <w:tc>
          <w:tcPr>
            <w:tcW w:w="1134" w:type="dxa"/>
            <w:tcBorders>
              <w:top w:val="single" w:sz="12" w:space="0" w:color="000000"/>
              <w:left w:val="single" w:sz="12" w:space="0" w:color="000000"/>
              <w:bottom w:val="single" w:sz="12" w:space="0" w:color="000000"/>
              <w:right w:val="single" w:sz="12" w:space="0" w:color="000000"/>
            </w:tcBorders>
          </w:tcPr>
          <w:p w14:paraId="3671ADB0" w14:textId="77777777" w:rsidR="00BB09F5" w:rsidRDefault="00BB09F5" w:rsidP="00360AA4">
            <w:pPr>
              <w:pStyle w:val="TableParagraph"/>
              <w:spacing w:before="6"/>
              <w:rPr>
                <w:rFonts w:ascii="Times New Roman"/>
                <w:sz w:val="15"/>
              </w:rPr>
            </w:pPr>
          </w:p>
          <w:p w14:paraId="4221133A" w14:textId="77777777" w:rsidR="00BB09F5" w:rsidRDefault="00BB09F5" w:rsidP="00360AA4">
            <w:pPr>
              <w:pStyle w:val="TableParagraph"/>
              <w:spacing w:line="162" w:lineRule="exact"/>
              <w:ind w:left="25"/>
              <w:rPr>
                <w:sz w:val="15"/>
              </w:rPr>
            </w:pPr>
            <w:r>
              <w:rPr>
                <w:spacing w:val="-2"/>
                <w:sz w:val="15"/>
              </w:rPr>
              <w:t>DEMIAN</w:t>
            </w:r>
          </w:p>
        </w:tc>
        <w:tc>
          <w:tcPr>
            <w:tcW w:w="993" w:type="dxa"/>
            <w:tcBorders>
              <w:top w:val="single" w:sz="12" w:space="0" w:color="000000"/>
              <w:left w:val="single" w:sz="12" w:space="0" w:color="000000"/>
              <w:bottom w:val="single" w:sz="12" w:space="0" w:color="000000"/>
              <w:right w:val="single" w:sz="12" w:space="0" w:color="000000"/>
            </w:tcBorders>
          </w:tcPr>
          <w:p w14:paraId="09EB6D31" w14:textId="77777777" w:rsidR="00BB09F5" w:rsidRDefault="00BB09F5" w:rsidP="00360AA4">
            <w:pPr>
              <w:pStyle w:val="TableParagraph"/>
              <w:spacing w:before="6"/>
              <w:rPr>
                <w:rFonts w:ascii="Times New Roman"/>
                <w:sz w:val="15"/>
              </w:rPr>
            </w:pPr>
          </w:p>
          <w:p w14:paraId="27C8B177" w14:textId="77777777" w:rsidR="00BB09F5" w:rsidRDefault="00BB09F5" w:rsidP="00360AA4">
            <w:pPr>
              <w:pStyle w:val="TableParagraph"/>
              <w:spacing w:line="162" w:lineRule="exact"/>
              <w:ind w:left="25"/>
              <w:rPr>
                <w:sz w:val="15"/>
              </w:rPr>
            </w:pPr>
            <w:r>
              <w:rPr>
                <w:spacing w:val="-2"/>
                <w:sz w:val="15"/>
              </w:rPr>
              <w:t>STIVEN</w:t>
            </w:r>
          </w:p>
        </w:tc>
        <w:tc>
          <w:tcPr>
            <w:tcW w:w="2409" w:type="dxa"/>
            <w:tcBorders>
              <w:top w:val="single" w:sz="12" w:space="0" w:color="000000"/>
              <w:left w:val="single" w:sz="12" w:space="0" w:color="000000"/>
              <w:bottom w:val="single" w:sz="12" w:space="0" w:color="000000"/>
              <w:right w:val="single" w:sz="12" w:space="0" w:color="000000"/>
            </w:tcBorders>
          </w:tcPr>
          <w:p w14:paraId="594CF2B4" w14:textId="77777777" w:rsidR="00BB09F5" w:rsidRDefault="00BB09F5" w:rsidP="00360AA4">
            <w:pPr>
              <w:pStyle w:val="TableParagraph"/>
              <w:spacing w:before="6"/>
              <w:rPr>
                <w:rFonts w:ascii="Times New Roman"/>
                <w:sz w:val="15"/>
              </w:rPr>
            </w:pPr>
          </w:p>
          <w:p w14:paraId="7807C060"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C6C0CAC" w14:textId="77777777" w:rsidR="00BB09F5" w:rsidRDefault="00BB09F5" w:rsidP="00360AA4">
            <w:pPr>
              <w:pStyle w:val="TableParagraph"/>
              <w:spacing w:before="6"/>
              <w:rPr>
                <w:rFonts w:ascii="Times New Roman"/>
                <w:sz w:val="15"/>
              </w:rPr>
            </w:pPr>
          </w:p>
          <w:p w14:paraId="382F0E9B"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0502E46" w14:textId="77777777" w:rsidR="00BB09F5" w:rsidRDefault="00BB09F5" w:rsidP="00360AA4">
            <w:pPr>
              <w:pStyle w:val="TableParagraph"/>
              <w:spacing w:before="6"/>
              <w:rPr>
                <w:rFonts w:ascii="Times New Roman"/>
                <w:sz w:val="15"/>
              </w:rPr>
            </w:pPr>
          </w:p>
          <w:p w14:paraId="1F0BDE5E"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55E72B3" w14:textId="77777777" w:rsidR="00BB09F5" w:rsidRDefault="00BB09F5" w:rsidP="00360AA4">
            <w:pPr>
              <w:pStyle w:val="TableParagraph"/>
              <w:spacing w:before="6"/>
              <w:rPr>
                <w:rFonts w:ascii="Times New Roman"/>
                <w:sz w:val="15"/>
              </w:rPr>
            </w:pPr>
          </w:p>
          <w:p w14:paraId="336307E2" w14:textId="77777777" w:rsidR="00BB09F5" w:rsidRDefault="00BB09F5" w:rsidP="00360AA4">
            <w:pPr>
              <w:pStyle w:val="TableParagraph"/>
              <w:spacing w:line="162" w:lineRule="exact"/>
              <w:ind w:left="21"/>
              <w:jc w:val="center"/>
              <w:rPr>
                <w:sz w:val="15"/>
              </w:rPr>
            </w:pPr>
            <w:r>
              <w:rPr>
                <w:spacing w:val="-10"/>
                <w:sz w:val="15"/>
              </w:rPr>
              <w:t>X</w:t>
            </w:r>
          </w:p>
        </w:tc>
      </w:tr>
      <w:tr w:rsidR="00BB09F5" w14:paraId="494A7478"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1522AD0D" w14:textId="77777777" w:rsidR="00BB09F5" w:rsidRDefault="00BB09F5" w:rsidP="00360AA4">
            <w:pPr>
              <w:pStyle w:val="TableParagraph"/>
              <w:spacing w:before="6"/>
              <w:rPr>
                <w:rFonts w:ascii="Times New Roman"/>
                <w:sz w:val="15"/>
              </w:rPr>
            </w:pPr>
          </w:p>
          <w:p w14:paraId="6E557575" w14:textId="77777777" w:rsidR="00BB09F5" w:rsidRDefault="00BB09F5" w:rsidP="00360AA4">
            <w:pPr>
              <w:pStyle w:val="TableParagraph"/>
              <w:spacing w:line="162" w:lineRule="exact"/>
              <w:ind w:left="25"/>
              <w:rPr>
                <w:sz w:val="15"/>
              </w:rPr>
            </w:pPr>
            <w:r>
              <w:rPr>
                <w:spacing w:val="-2"/>
                <w:sz w:val="15"/>
              </w:rPr>
              <w:t>VASCO</w:t>
            </w:r>
          </w:p>
        </w:tc>
        <w:tc>
          <w:tcPr>
            <w:tcW w:w="850" w:type="dxa"/>
            <w:tcBorders>
              <w:top w:val="single" w:sz="12" w:space="0" w:color="000000"/>
              <w:left w:val="single" w:sz="12" w:space="0" w:color="000000"/>
              <w:bottom w:val="single" w:sz="12" w:space="0" w:color="000000"/>
              <w:right w:val="single" w:sz="12" w:space="0" w:color="000000"/>
            </w:tcBorders>
          </w:tcPr>
          <w:p w14:paraId="5F87EA03" w14:textId="77777777" w:rsidR="00BB09F5" w:rsidRDefault="00BB09F5" w:rsidP="00360AA4">
            <w:pPr>
              <w:pStyle w:val="TableParagraph"/>
              <w:spacing w:before="6"/>
              <w:rPr>
                <w:rFonts w:ascii="Times New Roman"/>
                <w:sz w:val="15"/>
              </w:rPr>
            </w:pPr>
          </w:p>
          <w:p w14:paraId="7C294D21" w14:textId="77777777" w:rsidR="00BB09F5" w:rsidRDefault="00BB09F5" w:rsidP="00360AA4">
            <w:pPr>
              <w:pStyle w:val="TableParagraph"/>
              <w:spacing w:line="162" w:lineRule="exact"/>
              <w:ind w:left="25"/>
              <w:rPr>
                <w:sz w:val="15"/>
              </w:rPr>
            </w:pPr>
            <w:r>
              <w:rPr>
                <w:spacing w:val="-2"/>
                <w:sz w:val="15"/>
              </w:rPr>
              <w:t>VALENCIA</w:t>
            </w:r>
          </w:p>
        </w:tc>
        <w:tc>
          <w:tcPr>
            <w:tcW w:w="1134" w:type="dxa"/>
            <w:tcBorders>
              <w:top w:val="single" w:sz="12" w:space="0" w:color="000000"/>
              <w:left w:val="single" w:sz="12" w:space="0" w:color="000000"/>
              <w:bottom w:val="single" w:sz="12" w:space="0" w:color="000000"/>
              <w:right w:val="single" w:sz="12" w:space="0" w:color="000000"/>
            </w:tcBorders>
          </w:tcPr>
          <w:p w14:paraId="5780D53C" w14:textId="77777777" w:rsidR="00BB09F5" w:rsidRDefault="00BB09F5" w:rsidP="00360AA4">
            <w:pPr>
              <w:pStyle w:val="TableParagraph"/>
              <w:spacing w:before="6"/>
              <w:rPr>
                <w:rFonts w:ascii="Times New Roman"/>
                <w:sz w:val="15"/>
              </w:rPr>
            </w:pPr>
          </w:p>
          <w:p w14:paraId="04814E85" w14:textId="77777777" w:rsidR="00BB09F5" w:rsidRDefault="00BB09F5" w:rsidP="00360AA4">
            <w:pPr>
              <w:pStyle w:val="TableParagraph"/>
              <w:spacing w:line="162" w:lineRule="exact"/>
              <w:ind w:left="25"/>
              <w:rPr>
                <w:sz w:val="15"/>
              </w:rPr>
            </w:pPr>
            <w:r>
              <w:rPr>
                <w:spacing w:val="-2"/>
                <w:sz w:val="15"/>
              </w:rPr>
              <w:t>HANNA</w:t>
            </w:r>
          </w:p>
        </w:tc>
        <w:tc>
          <w:tcPr>
            <w:tcW w:w="993" w:type="dxa"/>
            <w:tcBorders>
              <w:top w:val="single" w:sz="12" w:space="0" w:color="000000"/>
              <w:left w:val="single" w:sz="12" w:space="0" w:color="000000"/>
              <w:bottom w:val="single" w:sz="12" w:space="0" w:color="000000"/>
              <w:right w:val="single" w:sz="12" w:space="0" w:color="000000"/>
            </w:tcBorders>
          </w:tcPr>
          <w:p w14:paraId="6FADF11F" w14:textId="77777777" w:rsidR="00BB09F5" w:rsidRDefault="00BB09F5" w:rsidP="00360AA4">
            <w:pPr>
              <w:pStyle w:val="TableParagraph"/>
              <w:spacing w:before="6"/>
              <w:rPr>
                <w:rFonts w:ascii="Times New Roman"/>
                <w:sz w:val="15"/>
              </w:rPr>
            </w:pPr>
          </w:p>
          <w:p w14:paraId="7F0823ED" w14:textId="77777777" w:rsidR="00BB09F5" w:rsidRDefault="00BB09F5" w:rsidP="00360AA4">
            <w:pPr>
              <w:pStyle w:val="TableParagraph"/>
              <w:spacing w:line="162" w:lineRule="exact"/>
              <w:ind w:left="25"/>
              <w:rPr>
                <w:sz w:val="15"/>
              </w:rPr>
            </w:pPr>
            <w:r>
              <w:rPr>
                <w:spacing w:val="-2"/>
                <w:sz w:val="15"/>
              </w:rPr>
              <w:t>NICOL</w:t>
            </w:r>
          </w:p>
        </w:tc>
        <w:tc>
          <w:tcPr>
            <w:tcW w:w="2409" w:type="dxa"/>
            <w:tcBorders>
              <w:top w:val="single" w:sz="12" w:space="0" w:color="000000"/>
              <w:left w:val="single" w:sz="12" w:space="0" w:color="000000"/>
              <w:bottom w:val="single" w:sz="12" w:space="0" w:color="000000"/>
              <w:right w:val="single" w:sz="12" w:space="0" w:color="000000"/>
            </w:tcBorders>
          </w:tcPr>
          <w:p w14:paraId="76572A10" w14:textId="77777777" w:rsidR="00BB09F5" w:rsidRDefault="00BB09F5" w:rsidP="00360AA4">
            <w:pPr>
              <w:pStyle w:val="TableParagraph"/>
              <w:spacing w:before="6"/>
              <w:rPr>
                <w:rFonts w:ascii="Times New Roman"/>
                <w:sz w:val="15"/>
              </w:rPr>
            </w:pPr>
          </w:p>
          <w:p w14:paraId="08F5A878"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534CB26C" w14:textId="77777777" w:rsidR="00BB09F5" w:rsidRDefault="00BB09F5" w:rsidP="00360AA4">
            <w:pPr>
              <w:pStyle w:val="TableParagraph"/>
              <w:spacing w:before="6"/>
              <w:rPr>
                <w:rFonts w:ascii="Times New Roman"/>
                <w:sz w:val="15"/>
              </w:rPr>
            </w:pPr>
          </w:p>
          <w:p w14:paraId="4065C73B"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B98EECA" w14:textId="77777777" w:rsidR="00BB09F5" w:rsidRDefault="00BB09F5" w:rsidP="00360AA4">
            <w:pPr>
              <w:pStyle w:val="TableParagraph"/>
              <w:spacing w:before="6"/>
              <w:rPr>
                <w:rFonts w:ascii="Times New Roman"/>
                <w:sz w:val="15"/>
              </w:rPr>
            </w:pPr>
          </w:p>
          <w:p w14:paraId="550D7261"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7FE9D983" w14:textId="77777777" w:rsidR="00BB09F5" w:rsidRDefault="00BB09F5" w:rsidP="00360AA4">
            <w:pPr>
              <w:pStyle w:val="TableParagraph"/>
              <w:rPr>
                <w:rFonts w:ascii="Times New Roman"/>
                <w:sz w:val="14"/>
              </w:rPr>
            </w:pPr>
          </w:p>
        </w:tc>
      </w:tr>
      <w:tr w:rsidR="00BB09F5" w14:paraId="0523BC03" w14:textId="77777777" w:rsidTr="00BB09F5">
        <w:trPr>
          <w:trHeight w:val="361"/>
        </w:trPr>
        <w:tc>
          <w:tcPr>
            <w:tcW w:w="993" w:type="dxa"/>
            <w:tcBorders>
              <w:top w:val="single" w:sz="12" w:space="0" w:color="000000"/>
              <w:left w:val="single" w:sz="12" w:space="0" w:color="000000"/>
              <w:bottom w:val="single" w:sz="12" w:space="0" w:color="000000"/>
              <w:right w:val="single" w:sz="12" w:space="0" w:color="000000"/>
            </w:tcBorders>
          </w:tcPr>
          <w:p w14:paraId="4862FF6D" w14:textId="77777777" w:rsidR="00BB09F5" w:rsidRDefault="00BB09F5" w:rsidP="00360AA4">
            <w:pPr>
              <w:pStyle w:val="TableParagraph"/>
              <w:spacing w:before="7"/>
              <w:rPr>
                <w:rFonts w:ascii="Times New Roman"/>
                <w:sz w:val="15"/>
              </w:rPr>
            </w:pPr>
          </w:p>
          <w:p w14:paraId="18EDDEA7" w14:textId="77777777" w:rsidR="00BB09F5" w:rsidRDefault="00BB09F5" w:rsidP="00360AA4">
            <w:pPr>
              <w:pStyle w:val="TableParagraph"/>
              <w:spacing w:line="162" w:lineRule="exact"/>
              <w:ind w:left="25"/>
              <w:rPr>
                <w:sz w:val="15"/>
              </w:rPr>
            </w:pPr>
            <w:r>
              <w:rPr>
                <w:spacing w:val="-2"/>
                <w:sz w:val="15"/>
              </w:rPr>
              <w:t>VASQUEZ</w:t>
            </w:r>
          </w:p>
        </w:tc>
        <w:tc>
          <w:tcPr>
            <w:tcW w:w="850" w:type="dxa"/>
            <w:tcBorders>
              <w:top w:val="single" w:sz="12" w:space="0" w:color="000000"/>
              <w:left w:val="single" w:sz="12" w:space="0" w:color="000000"/>
              <w:bottom w:val="single" w:sz="12" w:space="0" w:color="000000"/>
              <w:right w:val="single" w:sz="12" w:space="0" w:color="000000"/>
            </w:tcBorders>
          </w:tcPr>
          <w:p w14:paraId="78836F47" w14:textId="77777777" w:rsidR="00BB09F5" w:rsidRDefault="00BB09F5" w:rsidP="00360AA4">
            <w:pPr>
              <w:pStyle w:val="TableParagraph"/>
              <w:spacing w:before="7"/>
              <w:rPr>
                <w:rFonts w:ascii="Times New Roman"/>
                <w:sz w:val="15"/>
              </w:rPr>
            </w:pPr>
          </w:p>
          <w:p w14:paraId="6550E2FD" w14:textId="77777777" w:rsidR="00BB09F5" w:rsidRDefault="00BB09F5" w:rsidP="00360AA4">
            <w:pPr>
              <w:pStyle w:val="TableParagraph"/>
              <w:spacing w:line="162" w:lineRule="exact"/>
              <w:ind w:left="25"/>
              <w:rPr>
                <w:sz w:val="15"/>
              </w:rPr>
            </w:pPr>
            <w:r>
              <w:rPr>
                <w:spacing w:val="-2"/>
                <w:sz w:val="15"/>
              </w:rPr>
              <w:t>MEJIA</w:t>
            </w:r>
          </w:p>
        </w:tc>
        <w:tc>
          <w:tcPr>
            <w:tcW w:w="1134" w:type="dxa"/>
            <w:tcBorders>
              <w:top w:val="single" w:sz="12" w:space="0" w:color="000000"/>
              <w:left w:val="single" w:sz="12" w:space="0" w:color="000000"/>
              <w:bottom w:val="single" w:sz="12" w:space="0" w:color="000000"/>
              <w:right w:val="single" w:sz="12" w:space="0" w:color="000000"/>
            </w:tcBorders>
          </w:tcPr>
          <w:p w14:paraId="6B20E8D6" w14:textId="77777777" w:rsidR="00BB09F5" w:rsidRDefault="00BB09F5" w:rsidP="00360AA4">
            <w:pPr>
              <w:pStyle w:val="TableParagraph"/>
              <w:spacing w:before="7"/>
              <w:rPr>
                <w:rFonts w:ascii="Times New Roman"/>
                <w:sz w:val="15"/>
              </w:rPr>
            </w:pPr>
          </w:p>
          <w:p w14:paraId="68914D48" w14:textId="77777777" w:rsidR="00BB09F5" w:rsidRDefault="00BB09F5" w:rsidP="00360AA4">
            <w:pPr>
              <w:pStyle w:val="TableParagraph"/>
              <w:spacing w:line="162" w:lineRule="exact"/>
              <w:ind w:left="25"/>
              <w:rPr>
                <w:sz w:val="15"/>
              </w:rPr>
            </w:pPr>
            <w:r>
              <w:rPr>
                <w:spacing w:val="-2"/>
                <w:sz w:val="15"/>
              </w:rPr>
              <w:t>NICOLE</w:t>
            </w:r>
          </w:p>
        </w:tc>
        <w:tc>
          <w:tcPr>
            <w:tcW w:w="993" w:type="dxa"/>
            <w:tcBorders>
              <w:top w:val="single" w:sz="12" w:space="0" w:color="000000"/>
              <w:left w:val="single" w:sz="12" w:space="0" w:color="000000"/>
              <w:bottom w:val="single" w:sz="12" w:space="0" w:color="000000"/>
              <w:right w:val="single" w:sz="12" w:space="0" w:color="000000"/>
            </w:tcBorders>
          </w:tcPr>
          <w:p w14:paraId="294EA098" w14:textId="77777777" w:rsidR="00BB09F5" w:rsidRDefault="00BB09F5"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4873AE1A" w14:textId="77777777" w:rsidR="00BB09F5" w:rsidRDefault="00BB09F5" w:rsidP="00360AA4">
            <w:pPr>
              <w:pStyle w:val="TableParagraph"/>
              <w:spacing w:before="7"/>
              <w:rPr>
                <w:rFonts w:ascii="Times New Roman"/>
                <w:sz w:val="15"/>
              </w:rPr>
            </w:pPr>
          </w:p>
          <w:p w14:paraId="18EAEED8" w14:textId="77777777" w:rsidR="00BB09F5" w:rsidRDefault="00BB09F5"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7D98E51" w14:textId="77777777" w:rsidR="00BB09F5" w:rsidRDefault="00BB09F5" w:rsidP="00360AA4">
            <w:pPr>
              <w:pStyle w:val="TableParagraph"/>
              <w:spacing w:before="7"/>
              <w:rPr>
                <w:rFonts w:ascii="Times New Roman"/>
                <w:sz w:val="15"/>
              </w:rPr>
            </w:pPr>
          </w:p>
          <w:p w14:paraId="40357598" w14:textId="77777777" w:rsidR="00BB09F5" w:rsidRDefault="00BB09F5"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DED1C96" w14:textId="77777777" w:rsidR="00BB09F5" w:rsidRDefault="00BB09F5" w:rsidP="00360AA4">
            <w:pPr>
              <w:pStyle w:val="TableParagraph"/>
              <w:spacing w:before="7"/>
              <w:rPr>
                <w:rFonts w:ascii="Times New Roman"/>
                <w:sz w:val="15"/>
              </w:rPr>
            </w:pPr>
          </w:p>
          <w:p w14:paraId="6C6E948F" w14:textId="77777777" w:rsidR="00BB09F5" w:rsidRDefault="00BB09F5"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9462BA1" w14:textId="77777777" w:rsidR="00BB09F5" w:rsidRDefault="00BB09F5" w:rsidP="00360AA4">
            <w:pPr>
              <w:pStyle w:val="TableParagraph"/>
              <w:spacing w:before="7"/>
              <w:rPr>
                <w:rFonts w:ascii="Times New Roman"/>
                <w:sz w:val="15"/>
              </w:rPr>
            </w:pPr>
          </w:p>
          <w:p w14:paraId="4404BF17" w14:textId="77777777" w:rsidR="00BB09F5" w:rsidRDefault="00BB09F5" w:rsidP="00360AA4">
            <w:pPr>
              <w:pStyle w:val="TableParagraph"/>
              <w:spacing w:line="162" w:lineRule="exact"/>
              <w:ind w:left="21"/>
              <w:jc w:val="center"/>
              <w:rPr>
                <w:sz w:val="15"/>
              </w:rPr>
            </w:pPr>
            <w:r>
              <w:rPr>
                <w:spacing w:val="-10"/>
                <w:sz w:val="15"/>
              </w:rPr>
              <w:t>X</w:t>
            </w:r>
          </w:p>
        </w:tc>
      </w:tr>
    </w:tbl>
    <w:tbl>
      <w:tblPr>
        <w:tblStyle w:val="TableNormal3"/>
        <w:tblW w:w="9923" w:type="dxa"/>
        <w:tblInd w:w="-157"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Look w:val="01E0" w:firstRow="1" w:lastRow="1" w:firstColumn="1" w:lastColumn="1" w:noHBand="0" w:noVBand="0"/>
      </w:tblPr>
      <w:tblGrid>
        <w:gridCol w:w="993"/>
        <w:gridCol w:w="850"/>
        <w:gridCol w:w="1134"/>
        <w:gridCol w:w="993"/>
        <w:gridCol w:w="2409"/>
        <w:gridCol w:w="1134"/>
        <w:gridCol w:w="1276"/>
        <w:gridCol w:w="1134"/>
      </w:tblGrid>
      <w:tr w:rsidR="006133DB" w14:paraId="3A3BFDF2" w14:textId="77777777" w:rsidTr="006133DB">
        <w:trPr>
          <w:trHeight w:val="361"/>
        </w:trPr>
        <w:tc>
          <w:tcPr>
            <w:tcW w:w="993" w:type="dxa"/>
            <w:tcBorders>
              <w:left w:val="single" w:sz="12" w:space="0" w:color="000000"/>
              <w:bottom w:val="single" w:sz="12" w:space="0" w:color="000000"/>
              <w:right w:val="single" w:sz="12" w:space="0" w:color="000000"/>
            </w:tcBorders>
          </w:tcPr>
          <w:p w14:paraId="0A9673F4" w14:textId="77777777" w:rsidR="006133DB" w:rsidRDefault="006133DB" w:rsidP="00360AA4">
            <w:pPr>
              <w:pStyle w:val="TableParagraph"/>
              <w:spacing w:before="6"/>
              <w:rPr>
                <w:rFonts w:ascii="Times New Roman"/>
                <w:sz w:val="15"/>
              </w:rPr>
            </w:pPr>
          </w:p>
          <w:p w14:paraId="48EB06D8" w14:textId="77777777" w:rsidR="006133DB" w:rsidRDefault="006133DB" w:rsidP="00360AA4">
            <w:pPr>
              <w:pStyle w:val="TableParagraph"/>
              <w:spacing w:line="162" w:lineRule="exact"/>
              <w:ind w:left="25"/>
              <w:rPr>
                <w:sz w:val="15"/>
              </w:rPr>
            </w:pPr>
            <w:r>
              <w:rPr>
                <w:spacing w:val="-2"/>
                <w:sz w:val="15"/>
              </w:rPr>
              <w:t>VASQUEZ</w:t>
            </w:r>
          </w:p>
        </w:tc>
        <w:tc>
          <w:tcPr>
            <w:tcW w:w="850" w:type="dxa"/>
            <w:tcBorders>
              <w:left w:val="single" w:sz="12" w:space="0" w:color="000000"/>
              <w:bottom w:val="single" w:sz="12" w:space="0" w:color="000000"/>
              <w:right w:val="single" w:sz="12" w:space="0" w:color="000000"/>
            </w:tcBorders>
          </w:tcPr>
          <w:p w14:paraId="7B7276F0" w14:textId="77777777" w:rsidR="006133DB" w:rsidRDefault="006133DB" w:rsidP="00360AA4">
            <w:pPr>
              <w:pStyle w:val="TableParagraph"/>
              <w:spacing w:before="6"/>
              <w:rPr>
                <w:rFonts w:ascii="Times New Roman"/>
                <w:sz w:val="15"/>
              </w:rPr>
            </w:pPr>
          </w:p>
          <w:p w14:paraId="7149D9A8" w14:textId="77777777" w:rsidR="006133DB" w:rsidRDefault="006133DB" w:rsidP="00360AA4">
            <w:pPr>
              <w:pStyle w:val="TableParagraph"/>
              <w:spacing w:line="162" w:lineRule="exact"/>
              <w:ind w:left="25"/>
              <w:rPr>
                <w:sz w:val="15"/>
              </w:rPr>
            </w:pPr>
            <w:r>
              <w:rPr>
                <w:spacing w:val="-2"/>
                <w:sz w:val="15"/>
              </w:rPr>
              <w:t>MEJIA</w:t>
            </w:r>
          </w:p>
        </w:tc>
        <w:tc>
          <w:tcPr>
            <w:tcW w:w="1134" w:type="dxa"/>
            <w:tcBorders>
              <w:left w:val="single" w:sz="12" w:space="0" w:color="000000"/>
              <w:bottom w:val="single" w:sz="12" w:space="0" w:color="000000"/>
              <w:right w:val="single" w:sz="12" w:space="0" w:color="000000"/>
            </w:tcBorders>
          </w:tcPr>
          <w:p w14:paraId="393007A1" w14:textId="77777777" w:rsidR="006133DB" w:rsidRDefault="006133DB" w:rsidP="00360AA4">
            <w:pPr>
              <w:pStyle w:val="TableParagraph"/>
              <w:spacing w:before="6"/>
              <w:rPr>
                <w:rFonts w:ascii="Times New Roman"/>
                <w:sz w:val="15"/>
              </w:rPr>
            </w:pPr>
          </w:p>
          <w:p w14:paraId="02A1803C" w14:textId="77777777" w:rsidR="006133DB" w:rsidRDefault="006133DB" w:rsidP="00360AA4">
            <w:pPr>
              <w:pStyle w:val="TableParagraph"/>
              <w:spacing w:line="162" w:lineRule="exact"/>
              <w:ind w:left="25"/>
              <w:rPr>
                <w:sz w:val="15"/>
              </w:rPr>
            </w:pPr>
            <w:r>
              <w:rPr>
                <w:spacing w:val="-2"/>
                <w:sz w:val="15"/>
              </w:rPr>
              <w:t>DIEGO</w:t>
            </w:r>
          </w:p>
        </w:tc>
        <w:tc>
          <w:tcPr>
            <w:tcW w:w="993" w:type="dxa"/>
            <w:tcBorders>
              <w:left w:val="single" w:sz="12" w:space="0" w:color="000000"/>
              <w:bottom w:val="single" w:sz="12" w:space="0" w:color="000000"/>
              <w:right w:val="single" w:sz="12" w:space="0" w:color="000000"/>
            </w:tcBorders>
          </w:tcPr>
          <w:p w14:paraId="08C141FC" w14:textId="77777777" w:rsidR="006133DB" w:rsidRDefault="006133DB" w:rsidP="00360AA4">
            <w:pPr>
              <w:pStyle w:val="TableParagraph"/>
              <w:spacing w:before="6"/>
              <w:rPr>
                <w:rFonts w:ascii="Times New Roman"/>
                <w:sz w:val="15"/>
              </w:rPr>
            </w:pPr>
          </w:p>
          <w:p w14:paraId="790D1F43" w14:textId="77777777" w:rsidR="006133DB" w:rsidRDefault="006133DB" w:rsidP="00360AA4">
            <w:pPr>
              <w:pStyle w:val="TableParagraph"/>
              <w:spacing w:line="162" w:lineRule="exact"/>
              <w:ind w:left="25"/>
              <w:rPr>
                <w:sz w:val="15"/>
              </w:rPr>
            </w:pPr>
            <w:r>
              <w:rPr>
                <w:spacing w:val="-2"/>
                <w:sz w:val="15"/>
              </w:rPr>
              <w:t>ALEXANDER</w:t>
            </w:r>
          </w:p>
        </w:tc>
        <w:tc>
          <w:tcPr>
            <w:tcW w:w="2409" w:type="dxa"/>
            <w:tcBorders>
              <w:left w:val="single" w:sz="12" w:space="0" w:color="000000"/>
              <w:bottom w:val="single" w:sz="12" w:space="0" w:color="000000"/>
              <w:right w:val="single" w:sz="12" w:space="0" w:color="000000"/>
            </w:tcBorders>
          </w:tcPr>
          <w:p w14:paraId="07753F73" w14:textId="77777777" w:rsidR="006133DB" w:rsidRDefault="006133DB" w:rsidP="00360AA4">
            <w:pPr>
              <w:pStyle w:val="TableParagraph"/>
              <w:spacing w:before="6"/>
              <w:rPr>
                <w:rFonts w:ascii="Times New Roman"/>
                <w:sz w:val="15"/>
              </w:rPr>
            </w:pPr>
          </w:p>
          <w:p w14:paraId="380FDB8C" w14:textId="77777777" w:rsidR="006133DB" w:rsidRDefault="006133DB"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left w:val="single" w:sz="12" w:space="0" w:color="000000"/>
              <w:bottom w:val="single" w:sz="12" w:space="0" w:color="000000"/>
              <w:right w:val="single" w:sz="12" w:space="0" w:color="000000"/>
            </w:tcBorders>
          </w:tcPr>
          <w:p w14:paraId="5366493F" w14:textId="77777777" w:rsidR="006133DB" w:rsidRDefault="006133DB" w:rsidP="00360AA4">
            <w:pPr>
              <w:pStyle w:val="TableParagraph"/>
              <w:spacing w:before="6"/>
              <w:rPr>
                <w:rFonts w:ascii="Times New Roman"/>
                <w:sz w:val="15"/>
              </w:rPr>
            </w:pPr>
          </w:p>
          <w:p w14:paraId="1614E95B" w14:textId="77777777" w:rsidR="006133DB" w:rsidRDefault="006133DB" w:rsidP="00360AA4">
            <w:pPr>
              <w:pStyle w:val="TableParagraph"/>
              <w:spacing w:line="162" w:lineRule="exact"/>
              <w:ind w:left="23"/>
              <w:jc w:val="center"/>
              <w:rPr>
                <w:sz w:val="15"/>
              </w:rPr>
            </w:pPr>
            <w:r>
              <w:rPr>
                <w:spacing w:val="-10"/>
                <w:sz w:val="15"/>
              </w:rPr>
              <w:t>X</w:t>
            </w:r>
          </w:p>
        </w:tc>
        <w:tc>
          <w:tcPr>
            <w:tcW w:w="1276" w:type="dxa"/>
            <w:tcBorders>
              <w:left w:val="single" w:sz="12" w:space="0" w:color="000000"/>
              <w:bottom w:val="single" w:sz="12" w:space="0" w:color="000000"/>
              <w:right w:val="single" w:sz="12" w:space="0" w:color="000000"/>
            </w:tcBorders>
          </w:tcPr>
          <w:p w14:paraId="3B48F803" w14:textId="77777777" w:rsidR="006133DB" w:rsidRDefault="006133DB" w:rsidP="00360AA4">
            <w:pPr>
              <w:pStyle w:val="TableParagraph"/>
              <w:spacing w:before="6"/>
              <w:rPr>
                <w:rFonts w:ascii="Times New Roman"/>
                <w:sz w:val="15"/>
              </w:rPr>
            </w:pPr>
          </w:p>
          <w:p w14:paraId="795F6E84" w14:textId="77777777" w:rsidR="006133DB" w:rsidRDefault="006133DB" w:rsidP="00360AA4">
            <w:pPr>
              <w:pStyle w:val="TableParagraph"/>
              <w:spacing w:line="162" w:lineRule="exact"/>
              <w:ind w:left="74" w:right="51"/>
              <w:jc w:val="center"/>
              <w:rPr>
                <w:sz w:val="15"/>
              </w:rPr>
            </w:pPr>
            <w:r>
              <w:rPr>
                <w:spacing w:val="-10"/>
                <w:sz w:val="15"/>
              </w:rPr>
              <w:t>X</w:t>
            </w:r>
          </w:p>
        </w:tc>
        <w:tc>
          <w:tcPr>
            <w:tcW w:w="1134" w:type="dxa"/>
            <w:tcBorders>
              <w:left w:val="single" w:sz="12" w:space="0" w:color="000000"/>
              <w:bottom w:val="single" w:sz="12" w:space="0" w:color="000000"/>
              <w:right w:val="single" w:sz="12" w:space="0" w:color="000000"/>
            </w:tcBorders>
          </w:tcPr>
          <w:p w14:paraId="5D1FBF94" w14:textId="77777777" w:rsidR="006133DB" w:rsidRDefault="006133DB" w:rsidP="00360AA4">
            <w:pPr>
              <w:pStyle w:val="TableParagraph"/>
              <w:spacing w:before="6"/>
              <w:rPr>
                <w:rFonts w:ascii="Times New Roman"/>
                <w:sz w:val="15"/>
              </w:rPr>
            </w:pPr>
          </w:p>
          <w:p w14:paraId="260573E6" w14:textId="77777777" w:rsidR="006133DB" w:rsidRDefault="006133DB" w:rsidP="00360AA4">
            <w:pPr>
              <w:pStyle w:val="TableParagraph"/>
              <w:spacing w:line="162" w:lineRule="exact"/>
              <w:ind w:left="21"/>
              <w:jc w:val="center"/>
              <w:rPr>
                <w:sz w:val="15"/>
              </w:rPr>
            </w:pPr>
            <w:r>
              <w:rPr>
                <w:spacing w:val="-10"/>
                <w:sz w:val="15"/>
              </w:rPr>
              <w:t>X</w:t>
            </w:r>
          </w:p>
        </w:tc>
      </w:tr>
      <w:tr w:rsidR="006133DB" w14:paraId="32409260" w14:textId="77777777" w:rsidTr="006133DB">
        <w:trPr>
          <w:trHeight w:val="169"/>
        </w:trPr>
        <w:tc>
          <w:tcPr>
            <w:tcW w:w="993" w:type="dxa"/>
            <w:tcBorders>
              <w:top w:val="single" w:sz="12" w:space="0" w:color="000000"/>
              <w:left w:val="single" w:sz="12" w:space="0" w:color="000000"/>
              <w:bottom w:val="single" w:sz="12" w:space="0" w:color="000000"/>
              <w:right w:val="single" w:sz="12" w:space="0" w:color="000000"/>
            </w:tcBorders>
          </w:tcPr>
          <w:p w14:paraId="2A89FA04" w14:textId="77777777" w:rsidR="006133DB" w:rsidRDefault="006133DB" w:rsidP="00360AA4">
            <w:pPr>
              <w:pStyle w:val="TableParagraph"/>
              <w:spacing w:line="149" w:lineRule="exact"/>
              <w:ind w:left="25"/>
              <w:rPr>
                <w:sz w:val="15"/>
              </w:rPr>
            </w:pPr>
            <w:r>
              <w:rPr>
                <w:spacing w:val="-2"/>
                <w:sz w:val="15"/>
              </w:rPr>
              <w:t>VELEZ</w:t>
            </w:r>
          </w:p>
        </w:tc>
        <w:tc>
          <w:tcPr>
            <w:tcW w:w="850" w:type="dxa"/>
            <w:tcBorders>
              <w:top w:val="single" w:sz="12" w:space="0" w:color="000000"/>
              <w:left w:val="single" w:sz="12" w:space="0" w:color="000000"/>
              <w:bottom w:val="single" w:sz="12" w:space="0" w:color="000000"/>
              <w:right w:val="single" w:sz="12" w:space="0" w:color="000000"/>
            </w:tcBorders>
          </w:tcPr>
          <w:p w14:paraId="0A4941C6" w14:textId="77777777" w:rsidR="006133DB" w:rsidRDefault="006133DB" w:rsidP="00360AA4">
            <w:pPr>
              <w:pStyle w:val="TableParagraph"/>
              <w:spacing w:line="149" w:lineRule="exact"/>
              <w:ind w:left="25"/>
              <w:rPr>
                <w:sz w:val="15"/>
              </w:rPr>
            </w:pPr>
            <w:r>
              <w:rPr>
                <w:spacing w:val="-2"/>
                <w:sz w:val="15"/>
              </w:rPr>
              <w:t>RIVERA</w:t>
            </w:r>
          </w:p>
        </w:tc>
        <w:tc>
          <w:tcPr>
            <w:tcW w:w="1134" w:type="dxa"/>
            <w:tcBorders>
              <w:top w:val="single" w:sz="12" w:space="0" w:color="000000"/>
              <w:left w:val="single" w:sz="12" w:space="0" w:color="000000"/>
              <w:bottom w:val="single" w:sz="12" w:space="0" w:color="000000"/>
              <w:right w:val="single" w:sz="12" w:space="0" w:color="000000"/>
            </w:tcBorders>
          </w:tcPr>
          <w:p w14:paraId="376D05FF" w14:textId="77777777" w:rsidR="006133DB" w:rsidRDefault="006133DB" w:rsidP="00360AA4">
            <w:pPr>
              <w:pStyle w:val="TableParagraph"/>
              <w:spacing w:line="149" w:lineRule="exact"/>
              <w:ind w:left="25"/>
              <w:rPr>
                <w:sz w:val="15"/>
              </w:rPr>
            </w:pPr>
            <w:r>
              <w:rPr>
                <w:spacing w:val="-4"/>
                <w:sz w:val="15"/>
              </w:rPr>
              <w:t>TOMAS</w:t>
            </w:r>
          </w:p>
        </w:tc>
        <w:tc>
          <w:tcPr>
            <w:tcW w:w="993" w:type="dxa"/>
            <w:tcBorders>
              <w:top w:val="single" w:sz="12" w:space="0" w:color="000000"/>
              <w:left w:val="single" w:sz="12" w:space="0" w:color="000000"/>
              <w:bottom w:val="single" w:sz="12" w:space="0" w:color="000000"/>
              <w:right w:val="single" w:sz="12" w:space="0" w:color="000000"/>
            </w:tcBorders>
          </w:tcPr>
          <w:p w14:paraId="6C8BE2E6" w14:textId="77777777" w:rsidR="006133DB" w:rsidRDefault="006133DB" w:rsidP="00360AA4">
            <w:pPr>
              <w:pStyle w:val="TableParagraph"/>
              <w:spacing w:line="149" w:lineRule="exact"/>
              <w:ind w:left="25"/>
              <w:rPr>
                <w:sz w:val="15"/>
              </w:rPr>
            </w:pPr>
            <w:r>
              <w:rPr>
                <w:spacing w:val="-2"/>
                <w:sz w:val="15"/>
              </w:rPr>
              <w:t>JACOBO</w:t>
            </w:r>
          </w:p>
        </w:tc>
        <w:tc>
          <w:tcPr>
            <w:tcW w:w="2409" w:type="dxa"/>
            <w:tcBorders>
              <w:top w:val="single" w:sz="12" w:space="0" w:color="000000"/>
              <w:left w:val="single" w:sz="12" w:space="0" w:color="000000"/>
              <w:bottom w:val="single" w:sz="12" w:space="0" w:color="000000"/>
              <w:right w:val="single" w:sz="12" w:space="0" w:color="000000"/>
            </w:tcBorders>
          </w:tcPr>
          <w:p w14:paraId="4D8C7489" w14:textId="77777777" w:rsidR="006133DB" w:rsidRDefault="006133DB"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205F83AA" w14:textId="77777777" w:rsidR="006133DB" w:rsidRDefault="006133DB"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0B4AC6B6" w14:textId="77777777" w:rsidR="006133DB" w:rsidRDefault="006133DB"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4EB5DF33" w14:textId="77777777" w:rsidR="006133DB" w:rsidRDefault="006133DB" w:rsidP="00360AA4">
            <w:pPr>
              <w:pStyle w:val="TableParagraph"/>
              <w:spacing w:line="149" w:lineRule="exact"/>
              <w:ind w:left="21"/>
              <w:jc w:val="center"/>
              <w:rPr>
                <w:sz w:val="15"/>
              </w:rPr>
            </w:pPr>
            <w:r>
              <w:rPr>
                <w:spacing w:val="-10"/>
                <w:sz w:val="15"/>
              </w:rPr>
              <w:t>X</w:t>
            </w:r>
          </w:p>
        </w:tc>
      </w:tr>
      <w:tr w:rsidR="006133DB" w14:paraId="53DD9F7E" w14:textId="77777777" w:rsidTr="006133DB">
        <w:trPr>
          <w:trHeight w:val="169"/>
        </w:trPr>
        <w:tc>
          <w:tcPr>
            <w:tcW w:w="993" w:type="dxa"/>
            <w:tcBorders>
              <w:top w:val="single" w:sz="12" w:space="0" w:color="000000"/>
              <w:left w:val="single" w:sz="12" w:space="0" w:color="000000"/>
              <w:bottom w:val="single" w:sz="12" w:space="0" w:color="000000"/>
              <w:right w:val="single" w:sz="12" w:space="0" w:color="000000"/>
            </w:tcBorders>
          </w:tcPr>
          <w:p w14:paraId="723C4776" w14:textId="77777777" w:rsidR="006133DB" w:rsidRDefault="006133DB" w:rsidP="00360AA4">
            <w:pPr>
              <w:pStyle w:val="TableParagraph"/>
              <w:spacing w:line="149" w:lineRule="exact"/>
              <w:ind w:left="25"/>
              <w:rPr>
                <w:sz w:val="15"/>
              </w:rPr>
            </w:pPr>
            <w:r>
              <w:rPr>
                <w:spacing w:val="-2"/>
                <w:sz w:val="15"/>
              </w:rPr>
              <w:t>VERGARA</w:t>
            </w:r>
          </w:p>
        </w:tc>
        <w:tc>
          <w:tcPr>
            <w:tcW w:w="850" w:type="dxa"/>
            <w:tcBorders>
              <w:top w:val="single" w:sz="12" w:space="0" w:color="000000"/>
              <w:left w:val="single" w:sz="12" w:space="0" w:color="000000"/>
              <w:bottom w:val="single" w:sz="12" w:space="0" w:color="000000"/>
              <w:right w:val="single" w:sz="12" w:space="0" w:color="000000"/>
            </w:tcBorders>
          </w:tcPr>
          <w:p w14:paraId="0D8E6ADD" w14:textId="77777777" w:rsidR="006133DB" w:rsidRDefault="006133DB" w:rsidP="00360AA4">
            <w:pPr>
              <w:pStyle w:val="TableParagraph"/>
              <w:spacing w:line="149" w:lineRule="exact"/>
              <w:ind w:left="25"/>
              <w:rPr>
                <w:sz w:val="15"/>
              </w:rPr>
            </w:pPr>
            <w:r>
              <w:rPr>
                <w:spacing w:val="-2"/>
                <w:sz w:val="15"/>
              </w:rPr>
              <w:t>CARDONA</w:t>
            </w:r>
          </w:p>
        </w:tc>
        <w:tc>
          <w:tcPr>
            <w:tcW w:w="1134" w:type="dxa"/>
            <w:tcBorders>
              <w:top w:val="single" w:sz="12" w:space="0" w:color="000000"/>
              <w:left w:val="single" w:sz="12" w:space="0" w:color="000000"/>
              <w:bottom w:val="single" w:sz="12" w:space="0" w:color="000000"/>
              <w:right w:val="single" w:sz="12" w:space="0" w:color="000000"/>
            </w:tcBorders>
          </w:tcPr>
          <w:p w14:paraId="2BA65077" w14:textId="77777777" w:rsidR="006133DB" w:rsidRDefault="006133DB" w:rsidP="00360AA4">
            <w:pPr>
              <w:pStyle w:val="TableParagraph"/>
              <w:spacing w:line="149" w:lineRule="exact"/>
              <w:ind w:left="25"/>
              <w:rPr>
                <w:sz w:val="15"/>
              </w:rPr>
            </w:pPr>
            <w:r>
              <w:rPr>
                <w:spacing w:val="-2"/>
                <w:sz w:val="15"/>
              </w:rPr>
              <w:t>BRITANNY</w:t>
            </w:r>
          </w:p>
        </w:tc>
        <w:tc>
          <w:tcPr>
            <w:tcW w:w="993" w:type="dxa"/>
            <w:tcBorders>
              <w:top w:val="single" w:sz="12" w:space="0" w:color="000000"/>
              <w:left w:val="single" w:sz="12" w:space="0" w:color="000000"/>
              <w:bottom w:val="single" w:sz="12" w:space="0" w:color="000000"/>
              <w:right w:val="single" w:sz="12" w:space="0" w:color="000000"/>
            </w:tcBorders>
          </w:tcPr>
          <w:p w14:paraId="2669B734" w14:textId="77777777" w:rsidR="006133DB" w:rsidRDefault="006133DB" w:rsidP="00360AA4">
            <w:pPr>
              <w:pStyle w:val="TableParagraph"/>
              <w:spacing w:line="149" w:lineRule="exact"/>
              <w:ind w:left="25"/>
              <w:rPr>
                <w:sz w:val="15"/>
              </w:rPr>
            </w:pPr>
            <w:r>
              <w:rPr>
                <w:spacing w:val="-2"/>
                <w:sz w:val="15"/>
              </w:rPr>
              <w:t>SCARLETT</w:t>
            </w:r>
          </w:p>
        </w:tc>
        <w:tc>
          <w:tcPr>
            <w:tcW w:w="2409" w:type="dxa"/>
            <w:tcBorders>
              <w:top w:val="single" w:sz="12" w:space="0" w:color="000000"/>
              <w:left w:val="single" w:sz="12" w:space="0" w:color="000000"/>
              <w:bottom w:val="single" w:sz="12" w:space="0" w:color="000000"/>
              <w:right w:val="single" w:sz="12" w:space="0" w:color="000000"/>
            </w:tcBorders>
          </w:tcPr>
          <w:p w14:paraId="40A614CA" w14:textId="77777777" w:rsidR="006133DB" w:rsidRDefault="006133DB" w:rsidP="00360AA4">
            <w:pPr>
              <w:pStyle w:val="TableParagraph"/>
              <w:spacing w:line="149" w:lineRule="exact"/>
              <w:ind w:left="25"/>
              <w:rPr>
                <w:sz w:val="15"/>
              </w:rPr>
            </w:pPr>
            <w:r>
              <w:rPr>
                <w:sz w:val="15"/>
              </w:rPr>
              <w:t>DISCAPACIDAD</w:t>
            </w:r>
            <w:r>
              <w:rPr>
                <w:spacing w:val="18"/>
                <w:sz w:val="15"/>
              </w:rPr>
              <w:t xml:space="preserve"> </w:t>
            </w:r>
            <w:r>
              <w:rPr>
                <w:spacing w:val="-2"/>
                <w:sz w:val="15"/>
              </w:rPr>
              <w:t>MÚLTIPLE</w:t>
            </w:r>
          </w:p>
        </w:tc>
        <w:tc>
          <w:tcPr>
            <w:tcW w:w="1134" w:type="dxa"/>
            <w:tcBorders>
              <w:top w:val="single" w:sz="12" w:space="0" w:color="000000"/>
              <w:left w:val="single" w:sz="12" w:space="0" w:color="000000"/>
              <w:bottom w:val="single" w:sz="12" w:space="0" w:color="000000"/>
              <w:right w:val="single" w:sz="12" w:space="0" w:color="000000"/>
            </w:tcBorders>
          </w:tcPr>
          <w:p w14:paraId="3E786D7D" w14:textId="77777777" w:rsidR="006133DB" w:rsidRDefault="006133DB" w:rsidP="00360AA4">
            <w:pPr>
              <w:pStyle w:val="TableParagraph"/>
              <w:spacing w:line="149"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2D0D21AA" w14:textId="77777777" w:rsidR="006133DB" w:rsidRDefault="006133DB" w:rsidP="00360AA4">
            <w:pPr>
              <w:pStyle w:val="TableParagraph"/>
              <w:spacing w:line="149"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6BD134A5" w14:textId="77777777" w:rsidR="006133DB" w:rsidRDefault="006133DB" w:rsidP="00360AA4">
            <w:pPr>
              <w:pStyle w:val="TableParagraph"/>
              <w:spacing w:line="149" w:lineRule="exact"/>
              <w:ind w:left="21"/>
              <w:jc w:val="center"/>
              <w:rPr>
                <w:sz w:val="15"/>
              </w:rPr>
            </w:pPr>
            <w:r>
              <w:rPr>
                <w:spacing w:val="-10"/>
                <w:sz w:val="15"/>
              </w:rPr>
              <w:t>X</w:t>
            </w:r>
          </w:p>
        </w:tc>
      </w:tr>
      <w:tr w:rsidR="006133DB" w14:paraId="6B25D72D" w14:textId="77777777" w:rsidTr="006133DB">
        <w:trPr>
          <w:trHeight w:val="361"/>
        </w:trPr>
        <w:tc>
          <w:tcPr>
            <w:tcW w:w="993" w:type="dxa"/>
            <w:tcBorders>
              <w:top w:val="single" w:sz="12" w:space="0" w:color="000000"/>
              <w:left w:val="single" w:sz="12" w:space="0" w:color="000000"/>
              <w:bottom w:val="single" w:sz="12" w:space="0" w:color="000000"/>
              <w:right w:val="single" w:sz="12" w:space="0" w:color="000000"/>
            </w:tcBorders>
          </w:tcPr>
          <w:p w14:paraId="783C80DB" w14:textId="77777777" w:rsidR="006133DB" w:rsidRDefault="006133DB" w:rsidP="00360AA4">
            <w:pPr>
              <w:pStyle w:val="TableParagraph"/>
              <w:spacing w:before="7"/>
              <w:rPr>
                <w:rFonts w:ascii="Times New Roman"/>
                <w:sz w:val="15"/>
              </w:rPr>
            </w:pPr>
          </w:p>
          <w:p w14:paraId="44285AD4" w14:textId="77777777" w:rsidR="006133DB" w:rsidRDefault="006133DB" w:rsidP="00360AA4">
            <w:pPr>
              <w:pStyle w:val="TableParagraph"/>
              <w:spacing w:line="162" w:lineRule="exact"/>
              <w:ind w:left="25"/>
              <w:rPr>
                <w:sz w:val="15"/>
              </w:rPr>
            </w:pPr>
            <w:r>
              <w:rPr>
                <w:spacing w:val="-2"/>
                <w:sz w:val="15"/>
              </w:rPr>
              <w:t>YEPES</w:t>
            </w:r>
          </w:p>
        </w:tc>
        <w:tc>
          <w:tcPr>
            <w:tcW w:w="850" w:type="dxa"/>
            <w:tcBorders>
              <w:top w:val="single" w:sz="12" w:space="0" w:color="000000"/>
              <w:left w:val="single" w:sz="12" w:space="0" w:color="000000"/>
              <w:bottom w:val="single" w:sz="12" w:space="0" w:color="000000"/>
              <w:right w:val="single" w:sz="12" w:space="0" w:color="000000"/>
            </w:tcBorders>
          </w:tcPr>
          <w:p w14:paraId="5B3147DD" w14:textId="77777777" w:rsidR="006133DB" w:rsidRDefault="006133DB" w:rsidP="00360AA4">
            <w:pPr>
              <w:pStyle w:val="TableParagraph"/>
              <w:rPr>
                <w:rFonts w:ascii="Times New Roman"/>
                <w:sz w:val="14"/>
              </w:rPr>
            </w:pPr>
          </w:p>
        </w:tc>
        <w:tc>
          <w:tcPr>
            <w:tcW w:w="1134" w:type="dxa"/>
            <w:tcBorders>
              <w:top w:val="single" w:sz="12" w:space="0" w:color="000000"/>
              <w:left w:val="single" w:sz="12" w:space="0" w:color="000000"/>
              <w:bottom w:val="single" w:sz="12" w:space="0" w:color="000000"/>
              <w:right w:val="single" w:sz="12" w:space="0" w:color="000000"/>
            </w:tcBorders>
          </w:tcPr>
          <w:p w14:paraId="0C9EC2C1" w14:textId="77777777" w:rsidR="006133DB" w:rsidRDefault="006133DB" w:rsidP="00360AA4">
            <w:pPr>
              <w:pStyle w:val="TableParagraph"/>
              <w:spacing w:before="7"/>
              <w:rPr>
                <w:rFonts w:ascii="Times New Roman"/>
                <w:sz w:val="15"/>
              </w:rPr>
            </w:pPr>
          </w:p>
          <w:p w14:paraId="41A214F2" w14:textId="77777777" w:rsidR="006133DB" w:rsidRDefault="006133DB" w:rsidP="00360AA4">
            <w:pPr>
              <w:pStyle w:val="TableParagraph"/>
              <w:spacing w:line="162" w:lineRule="exact"/>
              <w:ind w:left="25"/>
              <w:rPr>
                <w:sz w:val="15"/>
              </w:rPr>
            </w:pPr>
            <w:r>
              <w:rPr>
                <w:spacing w:val="-2"/>
                <w:sz w:val="15"/>
              </w:rPr>
              <w:t>EMILIANO</w:t>
            </w:r>
          </w:p>
        </w:tc>
        <w:tc>
          <w:tcPr>
            <w:tcW w:w="993" w:type="dxa"/>
            <w:tcBorders>
              <w:top w:val="single" w:sz="12" w:space="0" w:color="000000"/>
              <w:left w:val="single" w:sz="12" w:space="0" w:color="000000"/>
              <w:bottom w:val="single" w:sz="12" w:space="0" w:color="000000"/>
              <w:right w:val="single" w:sz="12" w:space="0" w:color="000000"/>
            </w:tcBorders>
          </w:tcPr>
          <w:p w14:paraId="020A4F8D" w14:textId="77777777" w:rsidR="006133DB" w:rsidRDefault="006133DB" w:rsidP="00360AA4">
            <w:pPr>
              <w:pStyle w:val="TableParagraph"/>
              <w:rPr>
                <w:rFonts w:ascii="Times New Roman"/>
                <w:sz w:val="14"/>
              </w:rPr>
            </w:pPr>
          </w:p>
        </w:tc>
        <w:tc>
          <w:tcPr>
            <w:tcW w:w="2409" w:type="dxa"/>
            <w:tcBorders>
              <w:top w:val="single" w:sz="12" w:space="0" w:color="000000"/>
              <w:left w:val="single" w:sz="12" w:space="0" w:color="000000"/>
              <w:bottom w:val="single" w:sz="12" w:space="0" w:color="000000"/>
              <w:right w:val="single" w:sz="12" w:space="0" w:color="000000"/>
            </w:tcBorders>
          </w:tcPr>
          <w:p w14:paraId="609A7A36" w14:textId="77777777" w:rsidR="006133DB" w:rsidRDefault="006133DB" w:rsidP="00360AA4">
            <w:pPr>
              <w:pStyle w:val="TableParagraph"/>
              <w:spacing w:before="7"/>
              <w:rPr>
                <w:rFonts w:ascii="Times New Roman"/>
                <w:sz w:val="15"/>
              </w:rPr>
            </w:pPr>
          </w:p>
          <w:p w14:paraId="214F46FB" w14:textId="77777777" w:rsidR="006133DB" w:rsidRDefault="006133DB"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7962E219" w14:textId="77777777" w:rsidR="006133DB" w:rsidRDefault="006133DB" w:rsidP="00360AA4">
            <w:pPr>
              <w:pStyle w:val="TableParagraph"/>
              <w:spacing w:before="7"/>
              <w:rPr>
                <w:rFonts w:ascii="Times New Roman"/>
                <w:sz w:val="15"/>
              </w:rPr>
            </w:pPr>
          </w:p>
          <w:p w14:paraId="6188CDE5" w14:textId="77777777" w:rsidR="006133DB" w:rsidRDefault="006133DB"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584FAAEC" w14:textId="77777777" w:rsidR="006133DB" w:rsidRDefault="006133DB" w:rsidP="00360AA4">
            <w:pPr>
              <w:pStyle w:val="TableParagraph"/>
              <w:spacing w:before="7"/>
              <w:rPr>
                <w:rFonts w:ascii="Times New Roman"/>
                <w:sz w:val="15"/>
              </w:rPr>
            </w:pPr>
          </w:p>
          <w:p w14:paraId="035D0CAF" w14:textId="77777777" w:rsidR="006133DB" w:rsidRDefault="006133DB"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23BC4D19" w14:textId="77777777" w:rsidR="006133DB" w:rsidRDefault="006133DB" w:rsidP="00360AA4">
            <w:pPr>
              <w:pStyle w:val="TableParagraph"/>
              <w:spacing w:before="7"/>
              <w:rPr>
                <w:rFonts w:ascii="Times New Roman"/>
                <w:sz w:val="15"/>
              </w:rPr>
            </w:pPr>
          </w:p>
          <w:p w14:paraId="09E6826A" w14:textId="77777777" w:rsidR="006133DB" w:rsidRDefault="006133DB" w:rsidP="00360AA4">
            <w:pPr>
              <w:pStyle w:val="TableParagraph"/>
              <w:spacing w:line="162" w:lineRule="exact"/>
              <w:ind w:left="21"/>
              <w:jc w:val="center"/>
              <w:rPr>
                <w:sz w:val="15"/>
              </w:rPr>
            </w:pPr>
            <w:r>
              <w:rPr>
                <w:spacing w:val="-10"/>
                <w:sz w:val="15"/>
              </w:rPr>
              <w:t>X</w:t>
            </w:r>
          </w:p>
        </w:tc>
      </w:tr>
      <w:tr w:rsidR="006133DB" w14:paraId="25C07522" w14:textId="77777777" w:rsidTr="006133DB">
        <w:trPr>
          <w:trHeight w:val="361"/>
        </w:trPr>
        <w:tc>
          <w:tcPr>
            <w:tcW w:w="993" w:type="dxa"/>
            <w:tcBorders>
              <w:top w:val="single" w:sz="12" w:space="0" w:color="000000"/>
              <w:left w:val="single" w:sz="12" w:space="0" w:color="000000"/>
              <w:bottom w:val="single" w:sz="12" w:space="0" w:color="000000"/>
              <w:right w:val="single" w:sz="12" w:space="0" w:color="000000"/>
            </w:tcBorders>
          </w:tcPr>
          <w:p w14:paraId="25BCBBCE" w14:textId="77777777" w:rsidR="006133DB" w:rsidRDefault="006133DB" w:rsidP="00360AA4">
            <w:pPr>
              <w:pStyle w:val="TableParagraph"/>
              <w:spacing w:before="6"/>
              <w:rPr>
                <w:rFonts w:ascii="Times New Roman"/>
                <w:sz w:val="15"/>
              </w:rPr>
            </w:pPr>
          </w:p>
          <w:p w14:paraId="547D9B63" w14:textId="77777777" w:rsidR="006133DB" w:rsidRDefault="006133DB" w:rsidP="00360AA4">
            <w:pPr>
              <w:pStyle w:val="TableParagraph"/>
              <w:spacing w:line="162" w:lineRule="exact"/>
              <w:ind w:left="25"/>
              <w:rPr>
                <w:sz w:val="15"/>
              </w:rPr>
            </w:pPr>
            <w:r>
              <w:rPr>
                <w:spacing w:val="-2"/>
                <w:sz w:val="15"/>
              </w:rPr>
              <w:t>ZULUAGA</w:t>
            </w:r>
          </w:p>
        </w:tc>
        <w:tc>
          <w:tcPr>
            <w:tcW w:w="850" w:type="dxa"/>
            <w:tcBorders>
              <w:top w:val="single" w:sz="12" w:space="0" w:color="000000"/>
              <w:left w:val="single" w:sz="12" w:space="0" w:color="000000"/>
              <w:bottom w:val="single" w:sz="12" w:space="0" w:color="000000"/>
              <w:right w:val="single" w:sz="12" w:space="0" w:color="000000"/>
            </w:tcBorders>
          </w:tcPr>
          <w:p w14:paraId="71BEFEBA" w14:textId="77777777" w:rsidR="006133DB" w:rsidRDefault="006133DB" w:rsidP="00360AA4">
            <w:pPr>
              <w:pStyle w:val="TableParagraph"/>
              <w:spacing w:before="6"/>
              <w:rPr>
                <w:rFonts w:ascii="Times New Roman"/>
                <w:sz w:val="15"/>
              </w:rPr>
            </w:pPr>
          </w:p>
          <w:p w14:paraId="473F16A3" w14:textId="77777777" w:rsidR="006133DB" w:rsidRDefault="006133DB" w:rsidP="00360AA4">
            <w:pPr>
              <w:pStyle w:val="TableParagraph"/>
              <w:spacing w:line="162" w:lineRule="exact"/>
              <w:ind w:left="25"/>
              <w:rPr>
                <w:sz w:val="15"/>
              </w:rPr>
            </w:pPr>
            <w:r>
              <w:rPr>
                <w:spacing w:val="-2"/>
                <w:sz w:val="15"/>
              </w:rPr>
              <w:t>BUITRAGO</w:t>
            </w:r>
          </w:p>
        </w:tc>
        <w:tc>
          <w:tcPr>
            <w:tcW w:w="1134" w:type="dxa"/>
            <w:tcBorders>
              <w:top w:val="single" w:sz="12" w:space="0" w:color="000000"/>
              <w:left w:val="single" w:sz="12" w:space="0" w:color="000000"/>
              <w:bottom w:val="single" w:sz="12" w:space="0" w:color="000000"/>
              <w:right w:val="single" w:sz="12" w:space="0" w:color="000000"/>
            </w:tcBorders>
          </w:tcPr>
          <w:p w14:paraId="5A5448CD" w14:textId="77777777" w:rsidR="006133DB" w:rsidRDefault="006133DB" w:rsidP="00360AA4">
            <w:pPr>
              <w:pStyle w:val="TableParagraph"/>
              <w:spacing w:before="6"/>
              <w:rPr>
                <w:rFonts w:ascii="Times New Roman"/>
                <w:sz w:val="15"/>
              </w:rPr>
            </w:pPr>
          </w:p>
          <w:p w14:paraId="6E79B54A" w14:textId="77777777" w:rsidR="006133DB" w:rsidRDefault="006133DB" w:rsidP="00360AA4">
            <w:pPr>
              <w:pStyle w:val="TableParagraph"/>
              <w:spacing w:line="162" w:lineRule="exact"/>
              <w:ind w:left="25"/>
              <w:rPr>
                <w:sz w:val="15"/>
              </w:rPr>
            </w:pPr>
            <w:r>
              <w:rPr>
                <w:spacing w:val="-2"/>
                <w:sz w:val="15"/>
              </w:rPr>
              <w:t>BRAYAN</w:t>
            </w:r>
          </w:p>
        </w:tc>
        <w:tc>
          <w:tcPr>
            <w:tcW w:w="993" w:type="dxa"/>
            <w:tcBorders>
              <w:top w:val="single" w:sz="12" w:space="0" w:color="000000"/>
              <w:left w:val="single" w:sz="12" w:space="0" w:color="000000"/>
              <w:bottom w:val="single" w:sz="12" w:space="0" w:color="000000"/>
              <w:right w:val="single" w:sz="12" w:space="0" w:color="000000"/>
            </w:tcBorders>
          </w:tcPr>
          <w:p w14:paraId="4E2CC966" w14:textId="77777777" w:rsidR="006133DB" w:rsidRDefault="006133DB" w:rsidP="00360AA4">
            <w:pPr>
              <w:pStyle w:val="TableParagraph"/>
              <w:spacing w:before="6"/>
              <w:rPr>
                <w:rFonts w:ascii="Times New Roman"/>
                <w:sz w:val="15"/>
              </w:rPr>
            </w:pPr>
          </w:p>
          <w:p w14:paraId="27372F17" w14:textId="77777777" w:rsidR="006133DB" w:rsidRDefault="006133DB" w:rsidP="00360AA4">
            <w:pPr>
              <w:pStyle w:val="TableParagraph"/>
              <w:spacing w:line="162" w:lineRule="exact"/>
              <w:ind w:left="25"/>
              <w:rPr>
                <w:sz w:val="15"/>
              </w:rPr>
            </w:pPr>
            <w:r>
              <w:rPr>
                <w:spacing w:val="-2"/>
                <w:sz w:val="15"/>
              </w:rPr>
              <w:t>JACOBO</w:t>
            </w:r>
          </w:p>
        </w:tc>
        <w:tc>
          <w:tcPr>
            <w:tcW w:w="2409" w:type="dxa"/>
            <w:tcBorders>
              <w:top w:val="single" w:sz="12" w:space="0" w:color="000000"/>
              <w:left w:val="single" w:sz="12" w:space="0" w:color="000000"/>
              <w:bottom w:val="single" w:sz="12" w:space="0" w:color="000000"/>
              <w:right w:val="single" w:sz="12" w:space="0" w:color="000000"/>
            </w:tcBorders>
          </w:tcPr>
          <w:p w14:paraId="0B164174" w14:textId="77777777" w:rsidR="006133DB" w:rsidRDefault="006133DB" w:rsidP="00360AA4">
            <w:pPr>
              <w:pStyle w:val="TableParagraph"/>
              <w:spacing w:before="6"/>
              <w:rPr>
                <w:rFonts w:ascii="Times New Roman"/>
                <w:sz w:val="15"/>
              </w:rPr>
            </w:pPr>
          </w:p>
          <w:p w14:paraId="6FD9A62D" w14:textId="77777777" w:rsidR="006133DB" w:rsidRDefault="006133DB" w:rsidP="00360AA4">
            <w:pPr>
              <w:pStyle w:val="TableParagraph"/>
              <w:spacing w:line="162" w:lineRule="exact"/>
              <w:ind w:left="25"/>
              <w:rPr>
                <w:sz w:val="15"/>
              </w:rPr>
            </w:pPr>
            <w:r>
              <w:rPr>
                <w:sz w:val="15"/>
              </w:rPr>
              <w:t>DISCAPACIDAD</w:t>
            </w:r>
            <w:r>
              <w:rPr>
                <w:spacing w:val="18"/>
                <w:sz w:val="15"/>
              </w:rPr>
              <w:t xml:space="preserve"> </w:t>
            </w:r>
            <w:r>
              <w:rPr>
                <w:spacing w:val="-2"/>
                <w:sz w:val="15"/>
              </w:rPr>
              <w:t>INTELECTUAL</w:t>
            </w:r>
          </w:p>
        </w:tc>
        <w:tc>
          <w:tcPr>
            <w:tcW w:w="1134" w:type="dxa"/>
            <w:tcBorders>
              <w:top w:val="single" w:sz="12" w:space="0" w:color="000000"/>
              <w:left w:val="single" w:sz="12" w:space="0" w:color="000000"/>
              <w:bottom w:val="single" w:sz="12" w:space="0" w:color="000000"/>
              <w:right w:val="single" w:sz="12" w:space="0" w:color="000000"/>
            </w:tcBorders>
          </w:tcPr>
          <w:p w14:paraId="0BC8FE8B" w14:textId="77777777" w:rsidR="006133DB" w:rsidRDefault="006133DB" w:rsidP="00360AA4">
            <w:pPr>
              <w:pStyle w:val="TableParagraph"/>
              <w:spacing w:before="6"/>
              <w:rPr>
                <w:rFonts w:ascii="Times New Roman"/>
                <w:sz w:val="15"/>
              </w:rPr>
            </w:pPr>
          </w:p>
          <w:p w14:paraId="38D9C714" w14:textId="77777777" w:rsidR="006133DB" w:rsidRDefault="006133DB" w:rsidP="00360AA4">
            <w:pPr>
              <w:pStyle w:val="TableParagraph"/>
              <w:spacing w:line="162" w:lineRule="exact"/>
              <w:ind w:left="23"/>
              <w:jc w:val="center"/>
              <w:rPr>
                <w:sz w:val="15"/>
              </w:rPr>
            </w:pPr>
            <w:r>
              <w:rPr>
                <w:spacing w:val="-10"/>
                <w:sz w:val="15"/>
              </w:rPr>
              <w:t>X</w:t>
            </w:r>
          </w:p>
        </w:tc>
        <w:tc>
          <w:tcPr>
            <w:tcW w:w="1276" w:type="dxa"/>
            <w:tcBorders>
              <w:top w:val="single" w:sz="12" w:space="0" w:color="000000"/>
              <w:left w:val="single" w:sz="12" w:space="0" w:color="000000"/>
              <w:bottom w:val="single" w:sz="12" w:space="0" w:color="000000"/>
              <w:right w:val="single" w:sz="12" w:space="0" w:color="000000"/>
            </w:tcBorders>
          </w:tcPr>
          <w:p w14:paraId="15B72708" w14:textId="77777777" w:rsidR="006133DB" w:rsidRDefault="006133DB" w:rsidP="00360AA4">
            <w:pPr>
              <w:pStyle w:val="TableParagraph"/>
              <w:spacing w:before="6"/>
              <w:rPr>
                <w:rFonts w:ascii="Times New Roman"/>
                <w:sz w:val="15"/>
              </w:rPr>
            </w:pPr>
          </w:p>
          <w:p w14:paraId="2E610C70" w14:textId="77777777" w:rsidR="006133DB" w:rsidRDefault="006133DB" w:rsidP="00360AA4">
            <w:pPr>
              <w:pStyle w:val="TableParagraph"/>
              <w:spacing w:line="16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12" w:space="0" w:color="000000"/>
              <w:right w:val="single" w:sz="12" w:space="0" w:color="000000"/>
            </w:tcBorders>
          </w:tcPr>
          <w:p w14:paraId="5C26F6CF" w14:textId="77777777" w:rsidR="006133DB" w:rsidRDefault="006133DB" w:rsidP="00360AA4">
            <w:pPr>
              <w:pStyle w:val="TableParagraph"/>
              <w:spacing w:before="6"/>
              <w:rPr>
                <w:rFonts w:ascii="Times New Roman"/>
                <w:sz w:val="15"/>
              </w:rPr>
            </w:pPr>
          </w:p>
          <w:p w14:paraId="5DD74009" w14:textId="77777777" w:rsidR="006133DB" w:rsidRDefault="006133DB" w:rsidP="00360AA4">
            <w:pPr>
              <w:pStyle w:val="TableParagraph"/>
              <w:spacing w:line="162" w:lineRule="exact"/>
              <w:ind w:left="21"/>
              <w:jc w:val="center"/>
              <w:rPr>
                <w:sz w:val="15"/>
              </w:rPr>
            </w:pPr>
            <w:r>
              <w:rPr>
                <w:spacing w:val="-10"/>
                <w:sz w:val="15"/>
              </w:rPr>
              <w:t>X</w:t>
            </w:r>
          </w:p>
        </w:tc>
      </w:tr>
      <w:tr w:rsidR="006133DB" w14:paraId="185DAAFB" w14:textId="77777777" w:rsidTr="006133DB">
        <w:trPr>
          <w:trHeight w:val="362"/>
        </w:trPr>
        <w:tc>
          <w:tcPr>
            <w:tcW w:w="993" w:type="dxa"/>
            <w:tcBorders>
              <w:top w:val="single" w:sz="12" w:space="0" w:color="000000"/>
              <w:left w:val="single" w:sz="12" w:space="0" w:color="000000"/>
              <w:bottom w:val="single" w:sz="4" w:space="0" w:color="000000"/>
              <w:right w:val="single" w:sz="12" w:space="0" w:color="000000"/>
            </w:tcBorders>
          </w:tcPr>
          <w:p w14:paraId="635A675A" w14:textId="77777777" w:rsidR="006133DB" w:rsidRDefault="006133DB" w:rsidP="00360AA4">
            <w:pPr>
              <w:pStyle w:val="TableParagraph"/>
              <w:spacing w:before="18"/>
              <w:rPr>
                <w:rFonts w:ascii="Times New Roman"/>
                <w:sz w:val="15"/>
              </w:rPr>
            </w:pPr>
          </w:p>
          <w:p w14:paraId="1E3BC4E9" w14:textId="77777777" w:rsidR="006133DB" w:rsidRDefault="006133DB" w:rsidP="00360AA4">
            <w:pPr>
              <w:pStyle w:val="TableParagraph"/>
              <w:spacing w:line="152" w:lineRule="exact"/>
              <w:ind w:left="25"/>
              <w:rPr>
                <w:sz w:val="15"/>
              </w:rPr>
            </w:pPr>
            <w:r>
              <w:rPr>
                <w:spacing w:val="-2"/>
                <w:sz w:val="15"/>
              </w:rPr>
              <w:t>ZULUAGA</w:t>
            </w:r>
          </w:p>
        </w:tc>
        <w:tc>
          <w:tcPr>
            <w:tcW w:w="850" w:type="dxa"/>
            <w:tcBorders>
              <w:top w:val="single" w:sz="12" w:space="0" w:color="000000"/>
              <w:left w:val="single" w:sz="12" w:space="0" w:color="000000"/>
              <w:bottom w:val="single" w:sz="4" w:space="0" w:color="000000"/>
              <w:right w:val="single" w:sz="12" w:space="0" w:color="000000"/>
            </w:tcBorders>
          </w:tcPr>
          <w:p w14:paraId="75FDD09E" w14:textId="77777777" w:rsidR="006133DB" w:rsidRDefault="006133DB" w:rsidP="00360AA4">
            <w:pPr>
              <w:pStyle w:val="TableParagraph"/>
              <w:spacing w:before="18"/>
              <w:rPr>
                <w:rFonts w:ascii="Times New Roman"/>
                <w:sz w:val="15"/>
              </w:rPr>
            </w:pPr>
          </w:p>
          <w:p w14:paraId="25394386" w14:textId="77777777" w:rsidR="006133DB" w:rsidRDefault="006133DB" w:rsidP="00360AA4">
            <w:pPr>
              <w:pStyle w:val="TableParagraph"/>
              <w:spacing w:line="152" w:lineRule="exact"/>
              <w:ind w:left="25"/>
              <w:rPr>
                <w:sz w:val="15"/>
              </w:rPr>
            </w:pPr>
            <w:r>
              <w:rPr>
                <w:spacing w:val="-4"/>
                <w:sz w:val="15"/>
              </w:rPr>
              <w:t>GOMEZ</w:t>
            </w:r>
          </w:p>
        </w:tc>
        <w:tc>
          <w:tcPr>
            <w:tcW w:w="1134" w:type="dxa"/>
            <w:tcBorders>
              <w:top w:val="single" w:sz="12" w:space="0" w:color="000000"/>
              <w:left w:val="single" w:sz="12" w:space="0" w:color="000000"/>
              <w:bottom w:val="single" w:sz="4" w:space="0" w:color="000000"/>
              <w:right w:val="single" w:sz="12" w:space="0" w:color="000000"/>
            </w:tcBorders>
          </w:tcPr>
          <w:p w14:paraId="20E0248D" w14:textId="77777777" w:rsidR="006133DB" w:rsidRDefault="006133DB" w:rsidP="00360AA4">
            <w:pPr>
              <w:pStyle w:val="TableParagraph"/>
              <w:spacing w:before="18"/>
              <w:rPr>
                <w:rFonts w:ascii="Times New Roman"/>
                <w:sz w:val="15"/>
              </w:rPr>
            </w:pPr>
          </w:p>
          <w:p w14:paraId="51E709E4" w14:textId="77777777" w:rsidR="006133DB" w:rsidRDefault="006133DB" w:rsidP="00360AA4">
            <w:pPr>
              <w:pStyle w:val="TableParagraph"/>
              <w:spacing w:line="152" w:lineRule="exact"/>
              <w:ind w:left="25"/>
              <w:rPr>
                <w:sz w:val="15"/>
              </w:rPr>
            </w:pPr>
            <w:r>
              <w:rPr>
                <w:spacing w:val="-2"/>
                <w:sz w:val="15"/>
              </w:rPr>
              <w:t>HELENA</w:t>
            </w:r>
          </w:p>
        </w:tc>
        <w:tc>
          <w:tcPr>
            <w:tcW w:w="993" w:type="dxa"/>
            <w:tcBorders>
              <w:top w:val="single" w:sz="12" w:space="0" w:color="000000"/>
              <w:left w:val="single" w:sz="12" w:space="0" w:color="000000"/>
              <w:bottom w:val="single" w:sz="4" w:space="0" w:color="000000"/>
              <w:right w:val="single" w:sz="12" w:space="0" w:color="000000"/>
            </w:tcBorders>
          </w:tcPr>
          <w:p w14:paraId="27735369" w14:textId="77777777" w:rsidR="006133DB" w:rsidRDefault="006133DB" w:rsidP="00360AA4">
            <w:pPr>
              <w:pStyle w:val="TableParagraph"/>
              <w:rPr>
                <w:rFonts w:ascii="Times New Roman"/>
                <w:sz w:val="14"/>
              </w:rPr>
            </w:pPr>
          </w:p>
        </w:tc>
        <w:tc>
          <w:tcPr>
            <w:tcW w:w="2409" w:type="dxa"/>
            <w:tcBorders>
              <w:top w:val="single" w:sz="12" w:space="0" w:color="000000"/>
              <w:left w:val="single" w:sz="12" w:space="0" w:color="000000"/>
              <w:bottom w:val="single" w:sz="4" w:space="0" w:color="000000"/>
              <w:right w:val="single" w:sz="12" w:space="0" w:color="000000"/>
            </w:tcBorders>
          </w:tcPr>
          <w:p w14:paraId="0E53A5FC" w14:textId="77777777" w:rsidR="006133DB" w:rsidRDefault="006133DB" w:rsidP="00360AA4">
            <w:pPr>
              <w:pStyle w:val="TableParagraph"/>
              <w:spacing w:before="1"/>
              <w:ind w:left="25"/>
              <w:rPr>
                <w:sz w:val="15"/>
              </w:rPr>
            </w:pPr>
            <w:r>
              <w:rPr>
                <w:sz w:val="15"/>
              </w:rPr>
              <w:t>DISCAPACIDAD</w:t>
            </w:r>
            <w:r>
              <w:rPr>
                <w:spacing w:val="18"/>
                <w:sz w:val="15"/>
              </w:rPr>
              <w:t xml:space="preserve"> </w:t>
            </w:r>
            <w:r>
              <w:rPr>
                <w:spacing w:val="-2"/>
                <w:sz w:val="15"/>
              </w:rPr>
              <w:t>PSICOSOCIAL</w:t>
            </w:r>
          </w:p>
          <w:p w14:paraId="3A1368EC" w14:textId="77777777" w:rsidR="006133DB" w:rsidRDefault="006133DB" w:rsidP="00360AA4">
            <w:pPr>
              <w:pStyle w:val="TableParagraph"/>
              <w:spacing w:before="17" w:line="152" w:lineRule="exact"/>
              <w:ind w:left="25"/>
              <w:rPr>
                <w:sz w:val="15"/>
              </w:rPr>
            </w:pPr>
            <w:r>
              <w:rPr>
                <w:spacing w:val="-2"/>
                <w:sz w:val="15"/>
              </w:rPr>
              <w:t>(MENTAL)</w:t>
            </w:r>
          </w:p>
        </w:tc>
        <w:tc>
          <w:tcPr>
            <w:tcW w:w="1134" w:type="dxa"/>
            <w:tcBorders>
              <w:top w:val="single" w:sz="12" w:space="0" w:color="000000"/>
              <w:left w:val="single" w:sz="12" w:space="0" w:color="000000"/>
              <w:bottom w:val="single" w:sz="4" w:space="0" w:color="000000"/>
              <w:right w:val="single" w:sz="12" w:space="0" w:color="000000"/>
            </w:tcBorders>
          </w:tcPr>
          <w:p w14:paraId="15ACFE4D" w14:textId="77777777" w:rsidR="006133DB" w:rsidRDefault="006133DB" w:rsidP="00360AA4">
            <w:pPr>
              <w:pStyle w:val="TableParagraph"/>
              <w:spacing w:before="18"/>
              <w:rPr>
                <w:rFonts w:ascii="Times New Roman"/>
                <w:sz w:val="15"/>
              </w:rPr>
            </w:pPr>
          </w:p>
          <w:p w14:paraId="28A49E46" w14:textId="77777777" w:rsidR="006133DB" w:rsidRDefault="006133DB" w:rsidP="00360AA4">
            <w:pPr>
              <w:pStyle w:val="TableParagraph"/>
              <w:spacing w:line="152" w:lineRule="exact"/>
              <w:ind w:left="23"/>
              <w:jc w:val="center"/>
              <w:rPr>
                <w:sz w:val="15"/>
              </w:rPr>
            </w:pPr>
            <w:r>
              <w:rPr>
                <w:spacing w:val="-10"/>
                <w:sz w:val="15"/>
              </w:rPr>
              <w:t>X</w:t>
            </w:r>
          </w:p>
        </w:tc>
        <w:tc>
          <w:tcPr>
            <w:tcW w:w="1276" w:type="dxa"/>
            <w:tcBorders>
              <w:top w:val="single" w:sz="12" w:space="0" w:color="000000"/>
              <w:left w:val="single" w:sz="12" w:space="0" w:color="000000"/>
              <w:bottom w:val="single" w:sz="4" w:space="0" w:color="000000"/>
              <w:right w:val="single" w:sz="12" w:space="0" w:color="000000"/>
            </w:tcBorders>
          </w:tcPr>
          <w:p w14:paraId="4E58B626" w14:textId="77777777" w:rsidR="006133DB" w:rsidRDefault="006133DB" w:rsidP="00360AA4">
            <w:pPr>
              <w:pStyle w:val="TableParagraph"/>
              <w:spacing w:before="18"/>
              <w:rPr>
                <w:rFonts w:ascii="Times New Roman"/>
                <w:sz w:val="15"/>
              </w:rPr>
            </w:pPr>
          </w:p>
          <w:p w14:paraId="3C50BE06" w14:textId="77777777" w:rsidR="006133DB" w:rsidRDefault="006133DB" w:rsidP="00360AA4">
            <w:pPr>
              <w:pStyle w:val="TableParagraph"/>
              <w:spacing w:line="152" w:lineRule="exact"/>
              <w:ind w:left="74" w:right="51"/>
              <w:jc w:val="center"/>
              <w:rPr>
                <w:sz w:val="15"/>
              </w:rPr>
            </w:pPr>
            <w:r>
              <w:rPr>
                <w:spacing w:val="-10"/>
                <w:sz w:val="15"/>
              </w:rPr>
              <w:t>X</w:t>
            </w:r>
          </w:p>
        </w:tc>
        <w:tc>
          <w:tcPr>
            <w:tcW w:w="1134" w:type="dxa"/>
            <w:tcBorders>
              <w:top w:val="single" w:sz="12" w:space="0" w:color="000000"/>
              <w:left w:val="single" w:sz="12" w:space="0" w:color="000000"/>
              <w:bottom w:val="single" w:sz="4" w:space="0" w:color="000000"/>
              <w:right w:val="single" w:sz="12" w:space="0" w:color="000000"/>
            </w:tcBorders>
          </w:tcPr>
          <w:p w14:paraId="0096CD71" w14:textId="77777777" w:rsidR="006133DB" w:rsidRDefault="006133DB" w:rsidP="00360AA4">
            <w:pPr>
              <w:pStyle w:val="TableParagraph"/>
              <w:spacing w:before="18"/>
              <w:rPr>
                <w:rFonts w:ascii="Times New Roman"/>
                <w:sz w:val="15"/>
              </w:rPr>
            </w:pPr>
          </w:p>
          <w:p w14:paraId="345412B0" w14:textId="77777777" w:rsidR="006133DB" w:rsidRDefault="006133DB" w:rsidP="00360AA4">
            <w:pPr>
              <w:pStyle w:val="TableParagraph"/>
              <w:spacing w:line="152" w:lineRule="exact"/>
              <w:ind w:left="21"/>
              <w:jc w:val="center"/>
              <w:rPr>
                <w:sz w:val="15"/>
              </w:rPr>
            </w:pPr>
            <w:r>
              <w:rPr>
                <w:spacing w:val="-10"/>
                <w:sz w:val="15"/>
              </w:rPr>
              <w:t>X</w:t>
            </w:r>
          </w:p>
        </w:tc>
      </w:tr>
      <w:tr w:rsidR="006133DB" w14:paraId="0DAD583E" w14:textId="77777777" w:rsidTr="006133DB">
        <w:trPr>
          <w:trHeight w:val="383"/>
        </w:trPr>
        <w:tc>
          <w:tcPr>
            <w:tcW w:w="993" w:type="dxa"/>
            <w:tcBorders>
              <w:top w:val="single" w:sz="4" w:space="0" w:color="000000"/>
              <w:left w:val="single" w:sz="4" w:space="0" w:color="000000"/>
              <w:bottom w:val="single" w:sz="4" w:space="0" w:color="000000"/>
              <w:right w:val="single" w:sz="4" w:space="0" w:color="000000"/>
            </w:tcBorders>
          </w:tcPr>
          <w:p w14:paraId="5C751146" w14:textId="77777777" w:rsidR="006133DB" w:rsidRDefault="006133DB" w:rsidP="00360AA4">
            <w:pPr>
              <w:pStyle w:val="TableParagraph"/>
              <w:spacing w:before="39"/>
              <w:rPr>
                <w:rFonts w:ascii="Times New Roman"/>
                <w:sz w:val="15"/>
              </w:rPr>
            </w:pPr>
          </w:p>
          <w:p w14:paraId="12248176" w14:textId="77777777" w:rsidR="006133DB" w:rsidRDefault="006133DB" w:rsidP="00360AA4">
            <w:pPr>
              <w:pStyle w:val="TableParagraph"/>
              <w:spacing w:line="152" w:lineRule="exact"/>
              <w:ind w:left="35"/>
              <w:rPr>
                <w:sz w:val="15"/>
              </w:rPr>
            </w:pPr>
            <w:r>
              <w:rPr>
                <w:spacing w:val="-2"/>
                <w:sz w:val="15"/>
              </w:rPr>
              <w:t>CARDONA</w:t>
            </w:r>
          </w:p>
        </w:tc>
        <w:tc>
          <w:tcPr>
            <w:tcW w:w="850" w:type="dxa"/>
            <w:tcBorders>
              <w:top w:val="single" w:sz="4" w:space="0" w:color="000000"/>
              <w:left w:val="single" w:sz="4" w:space="0" w:color="000000"/>
              <w:bottom w:val="single" w:sz="4" w:space="0" w:color="000000"/>
              <w:right w:val="single" w:sz="4" w:space="0" w:color="000000"/>
            </w:tcBorders>
          </w:tcPr>
          <w:p w14:paraId="1D87518E" w14:textId="77777777" w:rsidR="006133DB" w:rsidRDefault="006133DB" w:rsidP="00360AA4">
            <w:pPr>
              <w:pStyle w:val="TableParagraph"/>
              <w:spacing w:before="39"/>
              <w:rPr>
                <w:rFonts w:ascii="Times New Roman"/>
                <w:sz w:val="15"/>
              </w:rPr>
            </w:pPr>
          </w:p>
          <w:p w14:paraId="6B506536" w14:textId="77777777" w:rsidR="006133DB" w:rsidRDefault="006133DB" w:rsidP="00360AA4">
            <w:pPr>
              <w:pStyle w:val="TableParagraph"/>
              <w:spacing w:line="152" w:lineRule="exact"/>
              <w:ind w:left="35"/>
              <w:rPr>
                <w:sz w:val="15"/>
              </w:rPr>
            </w:pPr>
            <w:r>
              <w:rPr>
                <w:spacing w:val="-2"/>
                <w:sz w:val="15"/>
              </w:rPr>
              <w:t>GALINDO</w:t>
            </w:r>
          </w:p>
        </w:tc>
        <w:tc>
          <w:tcPr>
            <w:tcW w:w="1134" w:type="dxa"/>
            <w:tcBorders>
              <w:top w:val="single" w:sz="4" w:space="0" w:color="000000"/>
              <w:left w:val="single" w:sz="4" w:space="0" w:color="000000"/>
              <w:bottom w:val="single" w:sz="4" w:space="0" w:color="000000"/>
              <w:right w:val="single" w:sz="4" w:space="0" w:color="000000"/>
            </w:tcBorders>
          </w:tcPr>
          <w:p w14:paraId="0647C467" w14:textId="77777777" w:rsidR="006133DB" w:rsidRDefault="006133DB" w:rsidP="00360AA4">
            <w:pPr>
              <w:pStyle w:val="TableParagraph"/>
              <w:spacing w:before="39"/>
              <w:rPr>
                <w:rFonts w:ascii="Times New Roman"/>
                <w:sz w:val="15"/>
              </w:rPr>
            </w:pPr>
          </w:p>
          <w:p w14:paraId="0A465998" w14:textId="77777777" w:rsidR="006133DB" w:rsidRDefault="006133DB" w:rsidP="00360AA4">
            <w:pPr>
              <w:pStyle w:val="TableParagraph"/>
              <w:spacing w:line="152" w:lineRule="exact"/>
              <w:ind w:left="35"/>
              <w:rPr>
                <w:sz w:val="15"/>
              </w:rPr>
            </w:pPr>
            <w:r>
              <w:rPr>
                <w:spacing w:val="-2"/>
                <w:sz w:val="15"/>
              </w:rPr>
              <w:t>SANDRA</w:t>
            </w:r>
          </w:p>
        </w:tc>
        <w:tc>
          <w:tcPr>
            <w:tcW w:w="993" w:type="dxa"/>
            <w:tcBorders>
              <w:top w:val="single" w:sz="4" w:space="0" w:color="000000"/>
              <w:left w:val="single" w:sz="4" w:space="0" w:color="000000"/>
              <w:bottom w:val="single" w:sz="4" w:space="0" w:color="000000"/>
              <w:right w:val="single" w:sz="4" w:space="0" w:color="000000"/>
            </w:tcBorders>
          </w:tcPr>
          <w:p w14:paraId="47E7DC35" w14:textId="77777777" w:rsidR="006133DB" w:rsidRDefault="006133DB" w:rsidP="00360AA4">
            <w:pPr>
              <w:pStyle w:val="TableParagraph"/>
              <w:spacing w:before="39"/>
              <w:rPr>
                <w:rFonts w:ascii="Times New Roman"/>
                <w:sz w:val="15"/>
              </w:rPr>
            </w:pPr>
          </w:p>
          <w:p w14:paraId="24F7BBBE" w14:textId="77777777" w:rsidR="006133DB" w:rsidRDefault="006133DB" w:rsidP="00360AA4">
            <w:pPr>
              <w:pStyle w:val="TableParagraph"/>
              <w:spacing w:line="152" w:lineRule="exact"/>
              <w:ind w:left="35"/>
              <w:rPr>
                <w:sz w:val="15"/>
              </w:rPr>
            </w:pPr>
            <w:r>
              <w:rPr>
                <w:spacing w:val="-2"/>
                <w:sz w:val="15"/>
              </w:rPr>
              <w:t>VIVIANA</w:t>
            </w:r>
          </w:p>
        </w:tc>
        <w:tc>
          <w:tcPr>
            <w:tcW w:w="2409" w:type="dxa"/>
            <w:tcBorders>
              <w:top w:val="single" w:sz="4" w:space="0" w:color="000000"/>
              <w:left w:val="single" w:sz="4" w:space="0" w:color="000000"/>
              <w:bottom w:val="single" w:sz="4" w:space="0" w:color="000000"/>
              <w:right w:val="single" w:sz="4" w:space="0" w:color="000000"/>
            </w:tcBorders>
          </w:tcPr>
          <w:p w14:paraId="4EEA1D5F" w14:textId="77777777" w:rsidR="006133DB" w:rsidRDefault="006133DB" w:rsidP="00360AA4">
            <w:pPr>
              <w:pStyle w:val="TableParagraph"/>
              <w:spacing w:before="39"/>
              <w:rPr>
                <w:rFonts w:ascii="Times New Roman"/>
                <w:sz w:val="15"/>
              </w:rPr>
            </w:pPr>
          </w:p>
          <w:p w14:paraId="0675ABF1" w14:textId="77777777" w:rsidR="006133DB" w:rsidRDefault="006133DB" w:rsidP="00360AA4">
            <w:pPr>
              <w:pStyle w:val="TableParagraph"/>
              <w:spacing w:line="152" w:lineRule="exact"/>
              <w:ind w:left="35"/>
              <w:rPr>
                <w:sz w:val="15"/>
              </w:rPr>
            </w:pPr>
            <w:r>
              <w:rPr>
                <w:sz w:val="15"/>
              </w:rPr>
              <w:t>DISCAPACIDAD</w:t>
            </w:r>
            <w:r>
              <w:rPr>
                <w:spacing w:val="18"/>
                <w:sz w:val="15"/>
              </w:rPr>
              <w:t xml:space="preserve"> </w:t>
            </w:r>
            <w:r>
              <w:rPr>
                <w:spacing w:val="-2"/>
                <w:sz w:val="15"/>
              </w:rPr>
              <w:t>MULTIPLE</w:t>
            </w:r>
          </w:p>
        </w:tc>
        <w:tc>
          <w:tcPr>
            <w:tcW w:w="1134" w:type="dxa"/>
            <w:tcBorders>
              <w:top w:val="single" w:sz="4" w:space="0" w:color="000000"/>
              <w:left w:val="single" w:sz="4" w:space="0" w:color="000000"/>
              <w:bottom w:val="single" w:sz="4" w:space="0" w:color="000000"/>
              <w:right w:val="single" w:sz="4" w:space="0" w:color="000000"/>
            </w:tcBorders>
          </w:tcPr>
          <w:p w14:paraId="6B51FBA3" w14:textId="77777777" w:rsidR="006133DB" w:rsidRDefault="006133DB" w:rsidP="00360AA4">
            <w:pPr>
              <w:pStyle w:val="TableParagraph"/>
              <w:spacing w:before="39"/>
              <w:rPr>
                <w:rFonts w:ascii="Times New Roman"/>
                <w:sz w:val="15"/>
              </w:rPr>
            </w:pPr>
          </w:p>
          <w:p w14:paraId="432F9A2B" w14:textId="77777777" w:rsidR="006133DB" w:rsidRDefault="006133DB" w:rsidP="00360AA4">
            <w:pPr>
              <w:pStyle w:val="TableParagraph"/>
              <w:spacing w:line="152" w:lineRule="exact"/>
              <w:ind w:left="23"/>
              <w:jc w:val="center"/>
              <w:rPr>
                <w:sz w:val="15"/>
              </w:rPr>
            </w:pPr>
            <w:r>
              <w:rPr>
                <w:spacing w:val="-10"/>
                <w:sz w:val="15"/>
              </w:rPr>
              <w:t>X</w:t>
            </w:r>
          </w:p>
        </w:tc>
        <w:tc>
          <w:tcPr>
            <w:tcW w:w="1276" w:type="dxa"/>
            <w:tcBorders>
              <w:top w:val="single" w:sz="4" w:space="0" w:color="000000"/>
              <w:left w:val="single" w:sz="4" w:space="0" w:color="000000"/>
              <w:bottom w:val="single" w:sz="4" w:space="0" w:color="000000"/>
              <w:right w:val="single" w:sz="4" w:space="0" w:color="000000"/>
            </w:tcBorders>
          </w:tcPr>
          <w:p w14:paraId="143A4A80" w14:textId="77777777" w:rsidR="006133DB" w:rsidRDefault="006133DB" w:rsidP="00360AA4">
            <w:pPr>
              <w:pStyle w:val="TableParagraph"/>
              <w:spacing w:before="39"/>
              <w:rPr>
                <w:rFonts w:ascii="Times New Roman"/>
                <w:sz w:val="15"/>
              </w:rPr>
            </w:pPr>
          </w:p>
          <w:p w14:paraId="1B48D30A" w14:textId="77777777" w:rsidR="006133DB" w:rsidRDefault="006133DB" w:rsidP="00360AA4">
            <w:pPr>
              <w:pStyle w:val="TableParagraph"/>
              <w:spacing w:line="152" w:lineRule="exact"/>
              <w:ind w:left="23"/>
              <w:jc w:val="center"/>
              <w:rPr>
                <w:sz w:val="15"/>
              </w:rPr>
            </w:pPr>
            <w:r>
              <w:rPr>
                <w:spacing w:val="-10"/>
                <w:sz w:val="15"/>
              </w:rPr>
              <w:t>X</w:t>
            </w:r>
          </w:p>
        </w:tc>
        <w:tc>
          <w:tcPr>
            <w:tcW w:w="1134" w:type="dxa"/>
            <w:tcBorders>
              <w:top w:val="single" w:sz="4" w:space="0" w:color="000000"/>
              <w:left w:val="single" w:sz="4" w:space="0" w:color="000000"/>
              <w:bottom w:val="single" w:sz="4" w:space="0" w:color="000000"/>
              <w:right w:val="single" w:sz="4" w:space="0" w:color="000000"/>
            </w:tcBorders>
          </w:tcPr>
          <w:p w14:paraId="53D4E57F" w14:textId="77777777" w:rsidR="006133DB" w:rsidRDefault="006133DB" w:rsidP="00360AA4">
            <w:pPr>
              <w:pStyle w:val="TableParagraph"/>
              <w:spacing w:before="39"/>
              <w:rPr>
                <w:rFonts w:ascii="Times New Roman"/>
                <w:sz w:val="15"/>
              </w:rPr>
            </w:pPr>
          </w:p>
          <w:p w14:paraId="29752230" w14:textId="77777777" w:rsidR="006133DB" w:rsidRDefault="006133DB" w:rsidP="00360AA4">
            <w:pPr>
              <w:pStyle w:val="TableParagraph"/>
              <w:spacing w:line="152" w:lineRule="exact"/>
              <w:ind w:left="21"/>
              <w:jc w:val="center"/>
              <w:rPr>
                <w:sz w:val="15"/>
              </w:rPr>
            </w:pPr>
            <w:r>
              <w:rPr>
                <w:spacing w:val="-10"/>
                <w:sz w:val="15"/>
              </w:rPr>
              <w:t>X</w:t>
            </w:r>
          </w:p>
        </w:tc>
      </w:tr>
    </w:tbl>
    <w:p w14:paraId="422C3D73" w14:textId="77777777" w:rsidR="0099218B" w:rsidRDefault="0099218B" w:rsidP="00DD0250">
      <w:pPr>
        <w:pStyle w:val="Sinespaciado"/>
        <w:jc w:val="both"/>
        <w:rPr>
          <w:rFonts w:ascii="Segoe UI Emoji" w:eastAsia="Times New Roman" w:hAnsi="Segoe UI Emoji" w:cs="Segoe UI Emoji"/>
          <w:b/>
          <w:bCs/>
          <w:lang w:eastAsia="es-CO"/>
        </w:rPr>
      </w:pPr>
    </w:p>
    <w:p w14:paraId="0B06B252" w14:textId="77777777" w:rsidR="0099218B" w:rsidRDefault="0099218B" w:rsidP="00DD0250">
      <w:pPr>
        <w:pStyle w:val="Sinespaciado"/>
        <w:jc w:val="both"/>
        <w:rPr>
          <w:rFonts w:ascii="Segoe UI Emoji" w:eastAsia="Times New Roman" w:hAnsi="Segoe UI Emoji" w:cs="Segoe UI Emoji"/>
          <w:b/>
          <w:bCs/>
          <w:lang w:eastAsia="es-CO"/>
        </w:rPr>
      </w:pPr>
    </w:p>
    <w:p w14:paraId="61C64BD7" w14:textId="363E31BB" w:rsidR="00F3670D" w:rsidRPr="00DD0250" w:rsidRDefault="00F3670D" w:rsidP="00DD0250">
      <w:pPr>
        <w:pStyle w:val="Sinespaciado"/>
        <w:jc w:val="both"/>
        <w:rPr>
          <w:rFonts w:ascii="Arial" w:eastAsia="Times New Roman" w:hAnsi="Arial" w:cs="Arial"/>
          <w:b/>
          <w:bCs/>
          <w:lang w:eastAsia="es-CO"/>
        </w:rPr>
      </w:pPr>
      <w:r w:rsidRPr="00DD0250">
        <w:rPr>
          <w:rFonts w:ascii="Segoe UI Emoji" w:eastAsia="Times New Roman" w:hAnsi="Segoe UI Emoji" w:cs="Segoe UI Emoji"/>
          <w:b/>
          <w:bCs/>
          <w:lang w:eastAsia="es-CO"/>
        </w:rPr>
        <w:t>📊</w:t>
      </w:r>
      <w:r w:rsidRPr="00DD0250">
        <w:rPr>
          <w:rFonts w:ascii="Arial" w:eastAsia="Times New Roman" w:hAnsi="Arial" w:cs="Arial"/>
          <w:b/>
          <w:bCs/>
          <w:lang w:eastAsia="es-CO"/>
        </w:rPr>
        <w:t xml:space="preserve"> INFOGRAFÍA: MARCO LEGAL DE LA INCLUSIÓN Y LA DIVERSIDAD</w:t>
      </w:r>
    </w:p>
    <w:p w14:paraId="3980A18E" w14:textId="5798E879" w:rsidR="00DD0250" w:rsidRPr="00DD0250" w:rsidRDefault="00DD0250" w:rsidP="00B05DC4">
      <w:pPr>
        <w:spacing w:line="240" w:lineRule="auto"/>
        <w:jc w:val="center"/>
        <w:rPr>
          <w:rFonts w:ascii="Arial" w:eastAsia="Times New Roman" w:hAnsi="Arial" w:cs="Arial"/>
          <w:b/>
          <w:bCs/>
          <w:lang w:eastAsia="es-CO"/>
        </w:rPr>
      </w:pPr>
      <w:r w:rsidRPr="00DD0250">
        <w:rPr>
          <w:rFonts w:ascii="Arial" w:eastAsia="Times New Roman" w:hAnsi="Arial" w:cs="Arial"/>
          <w:b/>
          <w:bCs/>
          <w:lang w:eastAsia="es-CO"/>
        </w:rPr>
        <w:t>Matriz Técnica de Soporte Legal para la Educación Inclusiva</w:t>
      </w:r>
      <w:r w:rsidR="006B3A82">
        <w:rPr>
          <w:rFonts w:ascii="Arial" w:eastAsia="Times New Roman" w:hAnsi="Arial" w:cs="Arial"/>
          <w:b/>
          <w:bCs/>
          <w:lang w:eastAsia="es-CO"/>
        </w:rPr>
        <w:t>. Tabla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1837"/>
        <w:gridCol w:w="3352"/>
        <w:gridCol w:w="2154"/>
      </w:tblGrid>
      <w:tr w:rsidR="00DD0250" w:rsidRPr="00DD0250" w14:paraId="69A832D2" w14:textId="77777777" w:rsidTr="00DD0250">
        <w:trPr>
          <w:tblCellSpacing w:w="15" w:type="dxa"/>
        </w:trPr>
        <w:tc>
          <w:tcPr>
            <w:tcW w:w="0" w:type="auto"/>
            <w:vAlign w:val="center"/>
            <w:hideMark/>
          </w:tcPr>
          <w:p w14:paraId="16C28EFE" w14:textId="77777777" w:rsidR="00DD0250" w:rsidRPr="00DD0250" w:rsidRDefault="00DD0250" w:rsidP="00DD0250">
            <w:pPr>
              <w:spacing w:after="0" w:line="240" w:lineRule="auto"/>
              <w:jc w:val="center"/>
              <w:rPr>
                <w:rFonts w:ascii="Arial" w:eastAsia="Times New Roman" w:hAnsi="Arial" w:cs="Arial"/>
                <w:b/>
                <w:bCs/>
                <w:sz w:val="18"/>
                <w:szCs w:val="18"/>
                <w:lang w:eastAsia="es-CO"/>
              </w:rPr>
            </w:pPr>
            <w:r w:rsidRPr="00DD0250">
              <w:rPr>
                <w:rFonts w:ascii="Arial" w:eastAsia="Times New Roman" w:hAnsi="Arial" w:cs="Arial"/>
                <w:b/>
                <w:bCs/>
                <w:sz w:val="18"/>
                <w:szCs w:val="18"/>
                <w:lang w:eastAsia="es-CO"/>
              </w:rPr>
              <w:lastRenderedPageBreak/>
              <w:t>Componente Técnico</w:t>
            </w:r>
          </w:p>
        </w:tc>
        <w:tc>
          <w:tcPr>
            <w:tcW w:w="0" w:type="auto"/>
            <w:vAlign w:val="center"/>
            <w:hideMark/>
          </w:tcPr>
          <w:p w14:paraId="40F467E9" w14:textId="77777777" w:rsidR="00DD0250" w:rsidRPr="00DD0250" w:rsidRDefault="00DD0250" w:rsidP="00DD0250">
            <w:pPr>
              <w:spacing w:after="0" w:line="240" w:lineRule="auto"/>
              <w:jc w:val="center"/>
              <w:rPr>
                <w:rFonts w:ascii="Arial" w:eastAsia="Times New Roman" w:hAnsi="Arial" w:cs="Arial"/>
                <w:b/>
                <w:bCs/>
                <w:sz w:val="18"/>
                <w:szCs w:val="18"/>
                <w:lang w:eastAsia="es-CO"/>
              </w:rPr>
            </w:pPr>
            <w:r w:rsidRPr="00DD0250">
              <w:rPr>
                <w:rFonts w:ascii="Arial" w:eastAsia="Times New Roman" w:hAnsi="Arial" w:cs="Arial"/>
                <w:b/>
                <w:bCs/>
                <w:sz w:val="18"/>
                <w:szCs w:val="18"/>
                <w:lang w:eastAsia="es-CO"/>
              </w:rPr>
              <w:t>Norma / Instrumento</w:t>
            </w:r>
          </w:p>
        </w:tc>
        <w:tc>
          <w:tcPr>
            <w:tcW w:w="0" w:type="auto"/>
            <w:vAlign w:val="center"/>
            <w:hideMark/>
          </w:tcPr>
          <w:p w14:paraId="7B4333FA" w14:textId="77777777" w:rsidR="00DD0250" w:rsidRPr="00DD0250" w:rsidRDefault="00DD0250" w:rsidP="00DD0250">
            <w:pPr>
              <w:spacing w:after="0" w:line="240" w:lineRule="auto"/>
              <w:jc w:val="center"/>
              <w:rPr>
                <w:rFonts w:ascii="Arial" w:eastAsia="Times New Roman" w:hAnsi="Arial" w:cs="Arial"/>
                <w:b/>
                <w:bCs/>
                <w:sz w:val="18"/>
                <w:szCs w:val="18"/>
                <w:lang w:eastAsia="es-CO"/>
              </w:rPr>
            </w:pPr>
            <w:r w:rsidRPr="00DD0250">
              <w:rPr>
                <w:rFonts w:ascii="Arial" w:eastAsia="Times New Roman" w:hAnsi="Arial" w:cs="Arial"/>
                <w:b/>
                <w:bCs/>
                <w:sz w:val="18"/>
                <w:szCs w:val="18"/>
                <w:lang w:eastAsia="es-CO"/>
              </w:rPr>
              <w:t>Enfoque / Aplicación Específica</w:t>
            </w:r>
          </w:p>
        </w:tc>
        <w:tc>
          <w:tcPr>
            <w:tcW w:w="0" w:type="auto"/>
            <w:vAlign w:val="center"/>
            <w:hideMark/>
          </w:tcPr>
          <w:p w14:paraId="5C2DF1F5" w14:textId="77777777" w:rsidR="00DD0250" w:rsidRPr="00DD0250" w:rsidRDefault="00DD0250" w:rsidP="00DD0250">
            <w:pPr>
              <w:spacing w:after="0" w:line="240" w:lineRule="auto"/>
              <w:jc w:val="center"/>
              <w:rPr>
                <w:rFonts w:ascii="Arial" w:eastAsia="Times New Roman" w:hAnsi="Arial" w:cs="Arial"/>
                <w:b/>
                <w:bCs/>
                <w:sz w:val="18"/>
                <w:szCs w:val="18"/>
                <w:lang w:eastAsia="es-CO"/>
              </w:rPr>
            </w:pPr>
            <w:r w:rsidRPr="00DD0250">
              <w:rPr>
                <w:rFonts w:ascii="Arial" w:eastAsia="Times New Roman" w:hAnsi="Arial" w:cs="Arial"/>
                <w:b/>
                <w:bCs/>
                <w:sz w:val="18"/>
                <w:szCs w:val="18"/>
                <w:lang w:eastAsia="es-CO"/>
              </w:rPr>
              <w:t>Población Objetivo / Alcance</w:t>
            </w:r>
          </w:p>
        </w:tc>
      </w:tr>
      <w:tr w:rsidR="00DD0250" w:rsidRPr="00DD0250" w14:paraId="62D9E4AB" w14:textId="77777777" w:rsidTr="00DD0250">
        <w:trPr>
          <w:tblCellSpacing w:w="15" w:type="dxa"/>
        </w:trPr>
        <w:tc>
          <w:tcPr>
            <w:tcW w:w="0" w:type="auto"/>
            <w:vAlign w:val="center"/>
            <w:hideMark/>
          </w:tcPr>
          <w:p w14:paraId="74B294E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Definición Conceptual</w:t>
            </w:r>
          </w:p>
        </w:tc>
        <w:tc>
          <w:tcPr>
            <w:tcW w:w="0" w:type="auto"/>
            <w:vAlign w:val="center"/>
            <w:hideMark/>
          </w:tcPr>
          <w:p w14:paraId="020844DB"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Enfoque de Derechos Humanos</w:t>
            </w:r>
          </w:p>
        </w:tc>
        <w:tc>
          <w:tcPr>
            <w:tcW w:w="0" w:type="auto"/>
            <w:vAlign w:val="center"/>
            <w:hideMark/>
          </w:tcPr>
          <w:p w14:paraId="124649AC"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Proceso permanente de reconocimiento y valoración de la diversidad. Aplica apoyos y ajustes razonables eliminando barreras del entorno.</w:t>
            </w:r>
          </w:p>
        </w:tc>
        <w:tc>
          <w:tcPr>
            <w:tcW w:w="0" w:type="auto"/>
            <w:vAlign w:val="center"/>
            <w:hideMark/>
          </w:tcPr>
          <w:p w14:paraId="2D85033C"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Todo el universo de estudiantes.</w:t>
            </w:r>
          </w:p>
        </w:tc>
      </w:tr>
      <w:tr w:rsidR="00DD0250" w:rsidRPr="00DD0250" w14:paraId="6506D359" w14:textId="77777777" w:rsidTr="00DD0250">
        <w:trPr>
          <w:tblCellSpacing w:w="15" w:type="dxa"/>
        </w:trPr>
        <w:tc>
          <w:tcPr>
            <w:tcW w:w="0" w:type="auto"/>
            <w:vAlign w:val="center"/>
            <w:hideMark/>
          </w:tcPr>
          <w:p w14:paraId="5C26661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Fundamentos</w:t>
            </w:r>
          </w:p>
        </w:tc>
        <w:tc>
          <w:tcPr>
            <w:tcW w:w="0" w:type="auto"/>
            <w:vAlign w:val="center"/>
            <w:hideMark/>
          </w:tcPr>
          <w:p w14:paraId="48273E65"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Constitución Política (Arts. 13, 44, 47, 67)</w:t>
            </w:r>
          </w:p>
        </w:tc>
        <w:tc>
          <w:tcPr>
            <w:tcW w:w="0" w:type="auto"/>
            <w:vAlign w:val="center"/>
            <w:hideMark/>
          </w:tcPr>
          <w:p w14:paraId="249191D1"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Consagra igualdad, derechos fundamentales de los niños y educación obligatoria. Corresponsabilidad (Estado-Escuela-Familia).</w:t>
            </w:r>
          </w:p>
        </w:tc>
        <w:tc>
          <w:tcPr>
            <w:tcW w:w="0" w:type="auto"/>
            <w:vAlign w:val="center"/>
            <w:hideMark/>
          </w:tcPr>
          <w:p w14:paraId="7F93D2B1"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Población en edad escolar general.</w:t>
            </w:r>
          </w:p>
        </w:tc>
      </w:tr>
      <w:tr w:rsidR="00DD0250" w:rsidRPr="00DD0250" w14:paraId="24467E65" w14:textId="77777777" w:rsidTr="00DD0250">
        <w:trPr>
          <w:tblCellSpacing w:w="15" w:type="dxa"/>
        </w:trPr>
        <w:tc>
          <w:tcPr>
            <w:tcW w:w="0" w:type="auto"/>
            <w:vAlign w:val="center"/>
            <w:hideMark/>
          </w:tcPr>
          <w:p w14:paraId="51E6F1B2"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Núcleo Jurídico (Leyes)</w:t>
            </w:r>
          </w:p>
        </w:tc>
        <w:tc>
          <w:tcPr>
            <w:tcW w:w="0" w:type="auto"/>
            <w:vAlign w:val="center"/>
            <w:hideMark/>
          </w:tcPr>
          <w:p w14:paraId="23D316E0"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Ley 115 de 1994 (Art. 46)</w:t>
            </w:r>
          </w:p>
        </w:tc>
        <w:tc>
          <w:tcPr>
            <w:tcW w:w="0" w:type="auto"/>
            <w:vAlign w:val="center"/>
            <w:hideMark/>
          </w:tcPr>
          <w:p w14:paraId="742167B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Integración del servicio educativo con el servicio público general.</w:t>
            </w:r>
          </w:p>
        </w:tc>
        <w:tc>
          <w:tcPr>
            <w:tcW w:w="0" w:type="auto"/>
            <w:vAlign w:val="center"/>
            <w:hideMark/>
          </w:tcPr>
          <w:p w14:paraId="4094B73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Personas con discapacidad.</w:t>
            </w:r>
          </w:p>
        </w:tc>
      </w:tr>
      <w:tr w:rsidR="00DD0250" w:rsidRPr="00DD0250" w14:paraId="4E38CB45" w14:textId="77777777" w:rsidTr="00DD0250">
        <w:trPr>
          <w:tblCellSpacing w:w="15" w:type="dxa"/>
        </w:trPr>
        <w:tc>
          <w:tcPr>
            <w:tcW w:w="0" w:type="auto"/>
            <w:vAlign w:val="center"/>
            <w:hideMark/>
          </w:tcPr>
          <w:p w14:paraId="3F6BBD5C"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234C5601"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Ley 1618 de 2013</w:t>
            </w:r>
          </w:p>
        </w:tc>
        <w:tc>
          <w:tcPr>
            <w:tcW w:w="0" w:type="auto"/>
            <w:vAlign w:val="center"/>
            <w:hideMark/>
          </w:tcPr>
          <w:p w14:paraId="428C2733"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Garantía del pleno ejercicio de derechos de forma vinculante.</w:t>
            </w:r>
          </w:p>
        </w:tc>
        <w:tc>
          <w:tcPr>
            <w:tcW w:w="0" w:type="auto"/>
            <w:vAlign w:val="center"/>
            <w:hideMark/>
          </w:tcPr>
          <w:p w14:paraId="15C8AA45"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Personas con discapacidad.</w:t>
            </w:r>
          </w:p>
        </w:tc>
      </w:tr>
      <w:tr w:rsidR="00DD0250" w:rsidRPr="00DD0250" w14:paraId="00D6F448" w14:textId="77777777" w:rsidTr="00DD0250">
        <w:trPr>
          <w:tblCellSpacing w:w="15" w:type="dxa"/>
        </w:trPr>
        <w:tc>
          <w:tcPr>
            <w:tcW w:w="0" w:type="auto"/>
            <w:vAlign w:val="center"/>
            <w:hideMark/>
          </w:tcPr>
          <w:p w14:paraId="73DAE45D"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2F77BCDF"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Ley 1448 de 2011</w:t>
            </w:r>
          </w:p>
        </w:tc>
        <w:tc>
          <w:tcPr>
            <w:tcW w:w="0" w:type="auto"/>
            <w:vAlign w:val="center"/>
            <w:hideMark/>
          </w:tcPr>
          <w:p w14:paraId="1F957EDF"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Medidas de atención, asistencia y reparación integral escolar.</w:t>
            </w:r>
          </w:p>
        </w:tc>
        <w:tc>
          <w:tcPr>
            <w:tcW w:w="0" w:type="auto"/>
            <w:vAlign w:val="center"/>
            <w:hideMark/>
          </w:tcPr>
          <w:p w14:paraId="4530EBE8"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Víctimas del conflicto armado.</w:t>
            </w:r>
          </w:p>
        </w:tc>
      </w:tr>
      <w:tr w:rsidR="00DD0250" w:rsidRPr="00DD0250" w14:paraId="794B8103" w14:textId="77777777" w:rsidTr="00DD0250">
        <w:trPr>
          <w:tblCellSpacing w:w="15" w:type="dxa"/>
        </w:trPr>
        <w:tc>
          <w:tcPr>
            <w:tcW w:w="0" w:type="auto"/>
            <w:vAlign w:val="center"/>
            <w:hideMark/>
          </w:tcPr>
          <w:p w14:paraId="51662F31"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582D5E1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Ley 70 de 1993</w:t>
            </w:r>
          </w:p>
        </w:tc>
        <w:tc>
          <w:tcPr>
            <w:tcW w:w="0" w:type="auto"/>
            <w:vAlign w:val="center"/>
            <w:hideMark/>
          </w:tcPr>
          <w:p w14:paraId="5F8078B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Reconocimiento, protección e igualdad de identidades.</w:t>
            </w:r>
          </w:p>
        </w:tc>
        <w:tc>
          <w:tcPr>
            <w:tcW w:w="0" w:type="auto"/>
            <w:vAlign w:val="center"/>
            <w:hideMark/>
          </w:tcPr>
          <w:p w14:paraId="5EA4F4A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Comunidades étnicas y culturales.</w:t>
            </w:r>
          </w:p>
        </w:tc>
      </w:tr>
      <w:tr w:rsidR="00DD0250" w:rsidRPr="00DD0250" w14:paraId="0530DC11" w14:textId="77777777" w:rsidTr="00DD0250">
        <w:trPr>
          <w:tblCellSpacing w:w="15" w:type="dxa"/>
        </w:trPr>
        <w:tc>
          <w:tcPr>
            <w:tcW w:w="0" w:type="auto"/>
            <w:vAlign w:val="center"/>
            <w:hideMark/>
          </w:tcPr>
          <w:p w14:paraId="60A14D12"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2716847B"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Leyes Complementarias</w:t>
            </w:r>
          </w:p>
        </w:tc>
        <w:tc>
          <w:tcPr>
            <w:tcW w:w="0" w:type="auto"/>
            <w:vAlign w:val="center"/>
            <w:hideMark/>
          </w:tcPr>
          <w:p w14:paraId="25E52D77"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Soporte normativo transversal (Leyes 361/97, 762/02, 1145/07, 1346/09, 1616/13).</w:t>
            </w:r>
          </w:p>
        </w:tc>
        <w:tc>
          <w:tcPr>
            <w:tcW w:w="0" w:type="auto"/>
            <w:vAlign w:val="center"/>
            <w:hideMark/>
          </w:tcPr>
          <w:p w14:paraId="640DEC58"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Interseccionalidad y salud mental.</w:t>
            </w:r>
          </w:p>
        </w:tc>
      </w:tr>
      <w:tr w:rsidR="00DD0250" w:rsidRPr="00DD0250" w14:paraId="7D1F98B9" w14:textId="77777777" w:rsidTr="00DD0250">
        <w:trPr>
          <w:tblCellSpacing w:w="15" w:type="dxa"/>
        </w:trPr>
        <w:tc>
          <w:tcPr>
            <w:tcW w:w="0" w:type="auto"/>
            <w:vAlign w:val="center"/>
            <w:hideMark/>
          </w:tcPr>
          <w:p w14:paraId="3E77217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Infancia y Adolescencia</w:t>
            </w:r>
          </w:p>
        </w:tc>
        <w:tc>
          <w:tcPr>
            <w:tcW w:w="0" w:type="auto"/>
            <w:vAlign w:val="center"/>
            <w:hideMark/>
          </w:tcPr>
          <w:p w14:paraId="7B4B88E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Código de la Infancia (Art. 36)</w:t>
            </w:r>
          </w:p>
        </w:tc>
        <w:tc>
          <w:tcPr>
            <w:tcW w:w="0" w:type="auto"/>
            <w:vAlign w:val="center"/>
            <w:hideMark/>
          </w:tcPr>
          <w:p w14:paraId="1BD0DCD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Gratuidad educativa garantizada y autorización de convenios institucionales de acceso.</w:t>
            </w:r>
          </w:p>
        </w:tc>
        <w:tc>
          <w:tcPr>
            <w:tcW w:w="0" w:type="auto"/>
            <w:vAlign w:val="center"/>
            <w:hideMark/>
          </w:tcPr>
          <w:p w14:paraId="36B5F25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Niños y adolescentes con discapacidad.</w:t>
            </w:r>
          </w:p>
        </w:tc>
      </w:tr>
      <w:tr w:rsidR="00DD0250" w:rsidRPr="00DD0250" w14:paraId="2E48FCBD" w14:textId="77777777" w:rsidTr="00DD0250">
        <w:trPr>
          <w:tblCellSpacing w:w="15" w:type="dxa"/>
        </w:trPr>
        <w:tc>
          <w:tcPr>
            <w:tcW w:w="0" w:type="auto"/>
            <w:vAlign w:val="center"/>
            <w:hideMark/>
          </w:tcPr>
          <w:p w14:paraId="4032E13A"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7AF736D3"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Decreto 2383 de 2015</w:t>
            </w:r>
          </w:p>
        </w:tc>
        <w:tc>
          <w:tcPr>
            <w:tcW w:w="0" w:type="auto"/>
            <w:vAlign w:val="center"/>
            <w:hideMark/>
          </w:tcPr>
          <w:p w14:paraId="78FF24C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Regulación del servicio escolar en contextos de vulnerabilidad penal.</w:t>
            </w:r>
          </w:p>
        </w:tc>
        <w:tc>
          <w:tcPr>
            <w:tcW w:w="0" w:type="auto"/>
            <w:vAlign w:val="center"/>
            <w:hideMark/>
          </w:tcPr>
          <w:p w14:paraId="6F33B8E4"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Menores en el Sistema de Responsabilidad Penal (SRPA).</w:t>
            </w:r>
          </w:p>
        </w:tc>
      </w:tr>
      <w:tr w:rsidR="00DD0250" w:rsidRPr="00DD0250" w14:paraId="31B086A4" w14:textId="77777777" w:rsidTr="00DD0250">
        <w:trPr>
          <w:tblCellSpacing w:w="15" w:type="dxa"/>
        </w:trPr>
        <w:tc>
          <w:tcPr>
            <w:tcW w:w="0" w:type="auto"/>
            <w:vAlign w:val="center"/>
            <w:hideMark/>
          </w:tcPr>
          <w:p w14:paraId="4114A684"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Flexibilización Operativa</w:t>
            </w:r>
          </w:p>
        </w:tc>
        <w:tc>
          <w:tcPr>
            <w:tcW w:w="0" w:type="auto"/>
            <w:vAlign w:val="center"/>
            <w:hideMark/>
          </w:tcPr>
          <w:p w14:paraId="5044F73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Decreto 1421 de 2017</w:t>
            </w:r>
          </w:p>
        </w:tc>
        <w:tc>
          <w:tcPr>
            <w:tcW w:w="0" w:type="auto"/>
            <w:vAlign w:val="center"/>
            <w:hideMark/>
          </w:tcPr>
          <w:p w14:paraId="00CCA39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Pilar operativo. Reglamenta la ruta de atención educativa formal obligatoria.</w:t>
            </w:r>
          </w:p>
        </w:tc>
        <w:tc>
          <w:tcPr>
            <w:tcW w:w="0" w:type="auto"/>
            <w:vAlign w:val="center"/>
            <w:hideMark/>
          </w:tcPr>
          <w:p w14:paraId="45ADA570"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Población con discapacidad.</w:t>
            </w:r>
          </w:p>
        </w:tc>
      </w:tr>
      <w:tr w:rsidR="00DD0250" w:rsidRPr="00DD0250" w14:paraId="68597088" w14:textId="77777777" w:rsidTr="00DD0250">
        <w:trPr>
          <w:tblCellSpacing w:w="15" w:type="dxa"/>
        </w:trPr>
        <w:tc>
          <w:tcPr>
            <w:tcW w:w="0" w:type="auto"/>
            <w:vAlign w:val="center"/>
            <w:hideMark/>
          </w:tcPr>
          <w:p w14:paraId="5C2A156C"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5584B3E3"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Decreto 366 de 2009</w:t>
            </w:r>
          </w:p>
        </w:tc>
        <w:tc>
          <w:tcPr>
            <w:tcW w:w="0" w:type="auto"/>
            <w:vAlign w:val="center"/>
            <w:hideMark/>
          </w:tcPr>
          <w:p w14:paraId="5EF5FBA2"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Organización del servicio y asignación de personal de apoyo pedagógico.</w:t>
            </w:r>
          </w:p>
        </w:tc>
        <w:tc>
          <w:tcPr>
            <w:tcW w:w="0" w:type="auto"/>
            <w:vAlign w:val="center"/>
            <w:hideMark/>
          </w:tcPr>
          <w:p w14:paraId="1DC34C79"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Estudiantes con discapacidad o talentos excepcionales.</w:t>
            </w:r>
          </w:p>
        </w:tc>
      </w:tr>
      <w:tr w:rsidR="00DD0250" w:rsidRPr="00DD0250" w14:paraId="0B1E59E5" w14:textId="77777777" w:rsidTr="00DD0250">
        <w:trPr>
          <w:tblCellSpacing w:w="15" w:type="dxa"/>
        </w:trPr>
        <w:tc>
          <w:tcPr>
            <w:tcW w:w="0" w:type="auto"/>
            <w:vAlign w:val="center"/>
            <w:hideMark/>
          </w:tcPr>
          <w:p w14:paraId="4A3F028C"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6E51995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Decreto 1860 de 1994 (Art. 12)</w:t>
            </w:r>
          </w:p>
        </w:tc>
        <w:tc>
          <w:tcPr>
            <w:tcW w:w="0" w:type="auto"/>
            <w:vAlign w:val="center"/>
            <w:hideMark/>
          </w:tcPr>
          <w:p w14:paraId="4B746856"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 xml:space="preserve">Continuidad, articulación y flexibilización curricular </w:t>
            </w:r>
            <w:proofErr w:type="spellStart"/>
            <w:r w:rsidRPr="00DD0250">
              <w:rPr>
                <w:rFonts w:ascii="Arial" w:eastAsia="Times New Roman" w:hAnsi="Arial" w:cs="Arial"/>
                <w:sz w:val="18"/>
                <w:szCs w:val="18"/>
                <w:lang w:eastAsia="es-CO"/>
              </w:rPr>
              <w:t>inter-niveles</w:t>
            </w:r>
            <w:proofErr w:type="spellEnd"/>
            <w:r w:rsidRPr="00DD0250">
              <w:rPr>
                <w:rFonts w:ascii="Arial" w:eastAsia="Times New Roman" w:hAnsi="Arial" w:cs="Arial"/>
                <w:sz w:val="18"/>
                <w:szCs w:val="18"/>
                <w:lang w:eastAsia="es-CO"/>
              </w:rPr>
              <w:t>.</w:t>
            </w:r>
          </w:p>
        </w:tc>
        <w:tc>
          <w:tcPr>
            <w:tcW w:w="0" w:type="auto"/>
            <w:vAlign w:val="center"/>
            <w:hideMark/>
          </w:tcPr>
          <w:p w14:paraId="4BD37AE4"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Trayectorias educativas completas.</w:t>
            </w:r>
          </w:p>
        </w:tc>
      </w:tr>
      <w:tr w:rsidR="00DD0250" w:rsidRPr="00DD0250" w14:paraId="6C81E229" w14:textId="77777777" w:rsidTr="00DD0250">
        <w:trPr>
          <w:tblCellSpacing w:w="15" w:type="dxa"/>
        </w:trPr>
        <w:tc>
          <w:tcPr>
            <w:tcW w:w="0" w:type="auto"/>
            <w:vAlign w:val="center"/>
            <w:hideMark/>
          </w:tcPr>
          <w:p w14:paraId="266B4A3C"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7D0BA16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Decreto 2082 de 1996</w:t>
            </w:r>
          </w:p>
        </w:tc>
        <w:tc>
          <w:tcPr>
            <w:tcW w:w="0" w:type="auto"/>
            <w:vAlign w:val="center"/>
            <w:hideMark/>
          </w:tcPr>
          <w:p w14:paraId="423CFDA9"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Reglamentación de la atención institucional específica.</w:t>
            </w:r>
          </w:p>
        </w:tc>
        <w:tc>
          <w:tcPr>
            <w:tcW w:w="0" w:type="auto"/>
            <w:vAlign w:val="center"/>
            <w:hideMark/>
          </w:tcPr>
          <w:p w14:paraId="38DC0A3F"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Personas con limitaciones o capacidades excepcionales.</w:t>
            </w:r>
          </w:p>
        </w:tc>
      </w:tr>
      <w:tr w:rsidR="00DD0250" w:rsidRPr="00DD0250" w14:paraId="7EE22BAA" w14:textId="77777777" w:rsidTr="00DD0250">
        <w:trPr>
          <w:tblCellSpacing w:w="15" w:type="dxa"/>
        </w:trPr>
        <w:tc>
          <w:tcPr>
            <w:tcW w:w="0" w:type="auto"/>
            <w:vAlign w:val="center"/>
            <w:hideMark/>
          </w:tcPr>
          <w:p w14:paraId="4DCE1F7A"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Financiación y Política</w:t>
            </w:r>
          </w:p>
        </w:tc>
        <w:tc>
          <w:tcPr>
            <w:tcW w:w="0" w:type="auto"/>
            <w:vAlign w:val="center"/>
            <w:hideMark/>
          </w:tcPr>
          <w:p w14:paraId="779A6A67"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Directiva 15</w:t>
            </w:r>
          </w:p>
        </w:tc>
        <w:tc>
          <w:tcPr>
            <w:tcW w:w="0" w:type="auto"/>
            <w:vAlign w:val="center"/>
            <w:hideMark/>
          </w:tcPr>
          <w:p w14:paraId="79F0DE83"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Destinación específica y uso exclusivo de recursos financieros adicionales transferidos.</w:t>
            </w:r>
          </w:p>
        </w:tc>
        <w:tc>
          <w:tcPr>
            <w:tcW w:w="0" w:type="auto"/>
            <w:vAlign w:val="center"/>
            <w:hideMark/>
          </w:tcPr>
          <w:p w14:paraId="2895336A"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Estudiantes con Necesidades Educativas Especiales (NEE).</w:t>
            </w:r>
          </w:p>
        </w:tc>
      </w:tr>
      <w:tr w:rsidR="00DD0250" w:rsidRPr="00DD0250" w14:paraId="0625B460" w14:textId="77777777" w:rsidTr="00DD0250">
        <w:trPr>
          <w:tblCellSpacing w:w="15" w:type="dxa"/>
        </w:trPr>
        <w:tc>
          <w:tcPr>
            <w:tcW w:w="0" w:type="auto"/>
            <w:vAlign w:val="center"/>
            <w:hideMark/>
          </w:tcPr>
          <w:p w14:paraId="45B227DF" w14:textId="77777777" w:rsidR="00DD0250" w:rsidRPr="00DD0250" w:rsidRDefault="00DD0250" w:rsidP="00DD0250">
            <w:pPr>
              <w:spacing w:after="0" w:line="240" w:lineRule="auto"/>
              <w:rPr>
                <w:rFonts w:ascii="Arial" w:eastAsia="Times New Roman" w:hAnsi="Arial" w:cs="Arial"/>
                <w:sz w:val="18"/>
                <w:szCs w:val="18"/>
                <w:lang w:eastAsia="es-CO"/>
              </w:rPr>
            </w:pPr>
          </w:p>
        </w:tc>
        <w:tc>
          <w:tcPr>
            <w:tcW w:w="0" w:type="auto"/>
            <w:vAlign w:val="center"/>
            <w:hideMark/>
          </w:tcPr>
          <w:p w14:paraId="5EB06D74"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CONPES 166</w:t>
            </w:r>
          </w:p>
        </w:tc>
        <w:tc>
          <w:tcPr>
            <w:tcW w:w="0" w:type="auto"/>
            <w:vAlign w:val="center"/>
            <w:hideMark/>
          </w:tcPr>
          <w:p w14:paraId="3163D402"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Lineamientos macro de la Política Pública Nacional de Discapacidad.</w:t>
            </w:r>
          </w:p>
        </w:tc>
        <w:tc>
          <w:tcPr>
            <w:tcW w:w="0" w:type="auto"/>
            <w:vAlign w:val="center"/>
            <w:hideMark/>
          </w:tcPr>
          <w:p w14:paraId="5DC91489"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Población nacional con discapacidad.</w:t>
            </w:r>
          </w:p>
        </w:tc>
      </w:tr>
      <w:tr w:rsidR="00DD0250" w:rsidRPr="00DD0250" w14:paraId="731E06A5" w14:textId="77777777" w:rsidTr="00DD0250">
        <w:trPr>
          <w:tblCellSpacing w:w="15" w:type="dxa"/>
        </w:trPr>
        <w:tc>
          <w:tcPr>
            <w:tcW w:w="0" w:type="auto"/>
            <w:vAlign w:val="center"/>
            <w:hideMark/>
          </w:tcPr>
          <w:p w14:paraId="6F8569DD"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b/>
                <w:bCs/>
                <w:sz w:val="18"/>
                <w:szCs w:val="18"/>
                <w:lang w:eastAsia="es-CO"/>
              </w:rPr>
              <w:t>Sujeto de Atención</w:t>
            </w:r>
          </w:p>
        </w:tc>
        <w:tc>
          <w:tcPr>
            <w:tcW w:w="0" w:type="auto"/>
            <w:vAlign w:val="center"/>
            <w:hideMark/>
          </w:tcPr>
          <w:p w14:paraId="6C3B3CD1"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Perfil Técnico del Estudiante</w:t>
            </w:r>
          </w:p>
        </w:tc>
        <w:tc>
          <w:tcPr>
            <w:tcW w:w="0" w:type="auto"/>
            <w:vAlign w:val="center"/>
            <w:hideMark/>
          </w:tcPr>
          <w:p w14:paraId="37990FBE"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Diagnóstico de limitaciones físicas, mentales, intelectuales o sensoriales interactuando con barreras (infraestructura, actitudinales).</w:t>
            </w:r>
          </w:p>
        </w:tc>
        <w:tc>
          <w:tcPr>
            <w:tcW w:w="0" w:type="auto"/>
            <w:vAlign w:val="center"/>
            <w:hideMark/>
          </w:tcPr>
          <w:p w14:paraId="05FDC292" w14:textId="77777777" w:rsidR="00DD0250" w:rsidRPr="00DD0250" w:rsidRDefault="00DD0250" w:rsidP="00DD0250">
            <w:pPr>
              <w:spacing w:after="0" w:line="240" w:lineRule="auto"/>
              <w:rPr>
                <w:rFonts w:ascii="Arial" w:eastAsia="Times New Roman" w:hAnsi="Arial" w:cs="Arial"/>
                <w:sz w:val="18"/>
                <w:szCs w:val="18"/>
                <w:lang w:eastAsia="es-CO"/>
              </w:rPr>
            </w:pPr>
            <w:r w:rsidRPr="00DD0250">
              <w:rPr>
                <w:rFonts w:ascii="Arial" w:eastAsia="Times New Roman" w:hAnsi="Arial" w:cs="Arial"/>
                <w:sz w:val="18"/>
                <w:szCs w:val="18"/>
                <w:lang w:eastAsia="es-CO"/>
              </w:rPr>
              <w:t>Estudiantes bajo condiciones de equidad e igualdad.</w:t>
            </w:r>
          </w:p>
        </w:tc>
      </w:tr>
    </w:tbl>
    <w:p w14:paraId="2AEFE376" w14:textId="5BDAF3CA" w:rsidR="00C845D9" w:rsidRPr="00B05DC4" w:rsidRDefault="00C845D9" w:rsidP="00E34901">
      <w:pPr>
        <w:pStyle w:val="Sinespaciado"/>
        <w:jc w:val="center"/>
        <w:rPr>
          <w:rFonts w:ascii="Arial" w:hAnsi="Arial" w:cs="Arial"/>
          <w:b/>
          <w:bCs/>
          <w:lang w:val="es-AR" w:eastAsia="es-ES"/>
        </w:rPr>
      </w:pPr>
      <w:r w:rsidRPr="00B05DC4">
        <w:rPr>
          <w:rFonts w:ascii="Arial" w:hAnsi="Arial" w:cs="Arial"/>
          <w:b/>
          <w:bCs/>
          <w:lang w:val="es-AR" w:eastAsia="es-ES"/>
        </w:rPr>
        <w:t>INFORMACIÓN GENERAL</w:t>
      </w:r>
      <w:r w:rsidR="00C77FE8" w:rsidRPr="00B05DC4">
        <w:rPr>
          <w:rFonts w:ascii="Arial" w:hAnsi="Arial" w:cs="Arial"/>
          <w:b/>
          <w:bCs/>
          <w:lang w:val="es-AR" w:eastAsia="es-ES"/>
        </w:rPr>
        <w:t xml:space="preserve"> IEMS (TABLA </w:t>
      </w:r>
      <w:r w:rsidR="006B3A82">
        <w:rPr>
          <w:rFonts w:ascii="Arial" w:hAnsi="Arial" w:cs="Arial"/>
          <w:b/>
          <w:bCs/>
          <w:lang w:val="es-AR" w:eastAsia="es-ES"/>
        </w:rPr>
        <w:t>7</w:t>
      </w:r>
      <w:r w:rsidR="00C77FE8" w:rsidRPr="00B05DC4">
        <w:rPr>
          <w:rFonts w:ascii="Arial" w:hAnsi="Arial" w:cs="Arial"/>
          <w:b/>
          <w:bCs/>
          <w:lang w:val="es-AR" w:eastAsia="es-ES"/>
        </w:rPr>
        <w:t>)</w:t>
      </w:r>
    </w:p>
    <w:tbl>
      <w:tblPr>
        <w:tblpPr w:leftFromText="141" w:rightFromText="141" w:vertAnchor="text" w:horzAnchor="margin" w:tblpY="312"/>
        <w:tblW w:w="9214" w:type="dxa"/>
        <w:tblCellMar>
          <w:left w:w="70" w:type="dxa"/>
          <w:right w:w="70" w:type="dxa"/>
        </w:tblCellMar>
        <w:tblLook w:val="0000" w:firstRow="0" w:lastRow="0" w:firstColumn="0" w:lastColumn="0" w:noHBand="0" w:noVBand="0"/>
      </w:tblPr>
      <w:tblGrid>
        <w:gridCol w:w="1242"/>
        <w:gridCol w:w="3080"/>
        <w:gridCol w:w="4892"/>
      </w:tblGrid>
      <w:tr w:rsidR="00C845D9" w:rsidRPr="009B751D" w14:paraId="29B067D4" w14:textId="77777777" w:rsidTr="00990121">
        <w:trPr>
          <w:trHeight w:val="410"/>
        </w:trPr>
        <w:tc>
          <w:tcPr>
            <w:tcW w:w="921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FF5F477" w14:textId="77777777" w:rsidR="00C845D9" w:rsidRPr="00990121" w:rsidRDefault="00C845D9" w:rsidP="00990121">
            <w:pPr>
              <w:pStyle w:val="Sinespaciado"/>
              <w:jc w:val="center"/>
              <w:rPr>
                <w:rFonts w:ascii="Arial" w:hAnsi="Arial" w:cs="Arial"/>
                <w:b/>
                <w:bCs/>
                <w:i/>
                <w:iCs/>
                <w:sz w:val="18"/>
                <w:szCs w:val="18"/>
                <w:lang w:val="es-ES" w:eastAsia="es-ES"/>
              </w:rPr>
            </w:pPr>
            <w:r w:rsidRPr="00990121">
              <w:rPr>
                <w:rFonts w:ascii="Arial" w:hAnsi="Arial" w:cs="Arial"/>
                <w:b/>
                <w:bCs/>
                <w:i/>
                <w:iCs/>
                <w:sz w:val="18"/>
                <w:szCs w:val="18"/>
                <w:lang w:val="es-ES" w:eastAsia="es-ES"/>
              </w:rPr>
              <w:t>IDENTIFICACIÓN DEL ESTABLECIMIENTO EDUCATIVO</w:t>
            </w:r>
          </w:p>
        </w:tc>
      </w:tr>
      <w:tr w:rsidR="00C845D9" w:rsidRPr="007D2CBF" w14:paraId="48EDB345" w14:textId="77777777" w:rsidTr="00F7743A">
        <w:trPr>
          <w:trHeight w:val="289"/>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8BE763"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Nombre de la Institución</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538A3B8" w14:textId="2F9FE406" w:rsidR="00C845D9" w:rsidRPr="00990121" w:rsidRDefault="00966BD9" w:rsidP="00990121">
            <w:pPr>
              <w:pStyle w:val="Sinespaciado"/>
              <w:rPr>
                <w:rFonts w:ascii="Arial" w:hAnsi="Arial" w:cs="Arial"/>
                <w:sz w:val="18"/>
                <w:szCs w:val="18"/>
                <w:lang w:val="es-ES" w:eastAsia="es-ES"/>
              </w:rPr>
            </w:pPr>
            <w:r>
              <w:rPr>
                <w:rFonts w:ascii="Arial" w:hAnsi="Arial" w:cs="Arial"/>
                <w:sz w:val="18"/>
                <w:szCs w:val="18"/>
                <w:lang w:val="es-ES" w:eastAsia="es-ES"/>
              </w:rPr>
              <w:t>I</w:t>
            </w:r>
            <w:r w:rsidR="00C845D9" w:rsidRPr="00990121">
              <w:rPr>
                <w:rFonts w:ascii="Arial" w:hAnsi="Arial" w:cs="Arial"/>
                <w:sz w:val="18"/>
                <w:szCs w:val="18"/>
                <w:lang w:val="es-ES" w:eastAsia="es-ES"/>
              </w:rPr>
              <w:t>NSTITUCIÓN EDUCATIVA MARISCAL SUCRE</w:t>
            </w:r>
          </w:p>
        </w:tc>
      </w:tr>
      <w:tr w:rsidR="00C845D9" w:rsidRPr="007D2CBF" w14:paraId="35F05032" w14:textId="77777777" w:rsidTr="00F7743A">
        <w:trPr>
          <w:trHeight w:val="295"/>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032758"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Carácter</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2E094D89"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Oficial</w:t>
            </w:r>
          </w:p>
        </w:tc>
      </w:tr>
      <w:tr w:rsidR="00C845D9" w:rsidRPr="007D2CBF" w14:paraId="5ECD5476" w14:textId="77777777" w:rsidTr="00990121">
        <w:trPr>
          <w:trHeight w:val="243"/>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415652"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Zona</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8995E8E"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Urbana</w:t>
            </w:r>
          </w:p>
        </w:tc>
      </w:tr>
      <w:tr w:rsidR="00C845D9" w:rsidRPr="007D2CBF" w14:paraId="48B24C03"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2E1BC5"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lastRenderedPageBreak/>
              <w:t>Dirección, Teléfono, E-mail</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31EC136F"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 xml:space="preserve">Carrera 16 No. 63-15 Urbanización La Toscana. Tel. 8900119 </w:t>
            </w:r>
            <w:hyperlink r:id="rId10" w:history="1">
              <w:r w:rsidRPr="00990121">
                <w:rPr>
                  <w:rStyle w:val="Hipervnculo"/>
                  <w:rFonts w:ascii="Arial" w:eastAsia="Times New Roman" w:hAnsi="Arial" w:cs="Arial"/>
                  <w:sz w:val="18"/>
                  <w:szCs w:val="18"/>
                  <w:lang w:val="es-ES" w:eastAsia="es-ES"/>
                </w:rPr>
                <w:t>iemariscalsucre@semmanizales.edu.co</w:t>
              </w:r>
            </w:hyperlink>
          </w:p>
        </w:tc>
      </w:tr>
      <w:tr w:rsidR="00C845D9" w:rsidRPr="007D2CBF" w14:paraId="57A32CC4"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1ADBE3"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Comuna, Núcleo o Corregimiento</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50729AA3"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Comuna Eco turística Cerro de Oro </w:t>
            </w:r>
          </w:p>
        </w:tc>
      </w:tr>
      <w:tr w:rsidR="00C845D9" w:rsidRPr="007D2CBF" w14:paraId="12408C9E" w14:textId="77777777" w:rsidTr="00DB426D">
        <w:trPr>
          <w:trHeight w:val="25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F934F8"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Nombre e Identificación del Rector</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2296E79F" w14:textId="1A5558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OSCAR IVAN FRANCO GUTIERREZ</w:t>
            </w:r>
            <w:r w:rsidR="00F7743A" w:rsidRPr="00990121">
              <w:rPr>
                <w:rFonts w:ascii="Arial" w:hAnsi="Arial" w:cs="Arial"/>
                <w:sz w:val="18"/>
                <w:szCs w:val="18"/>
                <w:lang w:val="es-ES" w:eastAsia="es-ES"/>
              </w:rPr>
              <w:t xml:space="preserve">. </w:t>
            </w:r>
          </w:p>
        </w:tc>
      </w:tr>
      <w:tr w:rsidR="00C845D9" w:rsidRPr="007D2CBF" w14:paraId="17E4662B" w14:textId="77777777" w:rsidTr="00DB426D">
        <w:trPr>
          <w:trHeight w:val="365"/>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5F324F"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Dirección, Teléfono y correo electrónico del Rector</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4C19E148" w14:textId="0FFDD5B3" w:rsidR="00C845D9" w:rsidRPr="00990121" w:rsidRDefault="0092424C" w:rsidP="00990121">
            <w:pPr>
              <w:pStyle w:val="Sinespaciado"/>
              <w:rPr>
                <w:rFonts w:ascii="Arial" w:hAnsi="Arial" w:cs="Arial"/>
                <w:sz w:val="18"/>
                <w:szCs w:val="18"/>
                <w:lang w:val="es-ES" w:eastAsia="es-ES"/>
              </w:rPr>
            </w:pPr>
            <w:hyperlink r:id="rId11" w:history="1">
              <w:r w:rsidR="00C845D9" w:rsidRPr="00990121">
                <w:rPr>
                  <w:rFonts w:ascii="Arial" w:hAnsi="Arial" w:cs="Arial"/>
                  <w:color w:val="0000FF"/>
                  <w:sz w:val="18"/>
                  <w:szCs w:val="18"/>
                  <w:u w:val="single"/>
                  <w:lang w:val="es-ES" w:eastAsia="es-ES"/>
                </w:rPr>
                <w:t>oifg1028@hotmail.com</w:t>
              </w:r>
            </w:hyperlink>
          </w:p>
        </w:tc>
      </w:tr>
      <w:tr w:rsidR="00C845D9" w:rsidRPr="007D2CBF" w14:paraId="0328F693"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303F63"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Fecha de Fundación</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45FC828B"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 xml:space="preserve">10 de </w:t>
            </w:r>
            <w:proofErr w:type="gramStart"/>
            <w:r w:rsidRPr="00990121">
              <w:rPr>
                <w:rFonts w:ascii="Arial" w:hAnsi="Arial" w:cs="Arial"/>
                <w:sz w:val="18"/>
                <w:szCs w:val="18"/>
                <w:lang w:val="es-ES" w:eastAsia="es-ES"/>
              </w:rPr>
              <w:t>Febrero</w:t>
            </w:r>
            <w:proofErr w:type="gramEnd"/>
            <w:r w:rsidRPr="00990121">
              <w:rPr>
                <w:rFonts w:ascii="Arial" w:hAnsi="Arial" w:cs="Arial"/>
                <w:sz w:val="18"/>
                <w:szCs w:val="18"/>
                <w:lang w:val="es-ES" w:eastAsia="es-ES"/>
              </w:rPr>
              <w:t xml:space="preserve"> de 1969 </w:t>
            </w:r>
          </w:p>
        </w:tc>
      </w:tr>
      <w:tr w:rsidR="00C845D9" w:rsidRPr="007D2CBF" w14:paraId="5EC6E750" w14:textId="77777777" w:rsidTr="00DB426D">
        <w:trPr>
          <w:trHeight w:val="313"/>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882457"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Última Resolución de Aprobación de Estudios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2E70DA0" w14:textId="76FFF538"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Res. No. 1470 de noviembre 16 de 2011</w:t>
            </w:r>
          </w:p>
          <w:p w14:paraId="550292CF"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 </w:t>
            </w:r>
          </w:p>
        </w:tc>
      </w:tr>
      <w:tr w:rsidR="00C845D9" w:rsidRPr="007D2CBF" w14:paraId="55826421"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A4D948"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 xml:space="preserve">Código </w:t>
            </w:r>
            <w:proofErr w:type="spellStart"/>
            <w:r w:rsidRPr="00EF6991">
              <w:rPr>
                <w:rFonts w:ascii="Arial" w:hAnsi="Arial" w:cs="Arial"/>
                <w:sz w:val="18"/>
                <w:szCs w:val="18"/>
                <w:lang w:val="es-ES" w:eastAsia="es-ES"/>
              </w:rPr>
              <w:t>Dane</w:t>
            </w:r>
            <w:proofErr w:type="spellEnd"/>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4230643E" w14:textId="2AFCBA8E"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DANE: 11700100</w:t>
            </w:r>
            <w:r w:rsidR="00DB426D">
              <w:rPr>
                <w:rFonts w:ascii="Arial" w:hAnsi="Arial" w:cs="Arial"/>
                <w:sz w:val="18"/>
                <w:szCs w:val="18"/>
                <w:lang w:val="es-ES" w:eastAsia="es-ES"/>
              </w:rPr>
              <w:t>2303</w:t>
            </w:r>
            <w:r w:rsidRPr="00EF6991">
              <w:rPr>
                <w:rFonts w:ascii="Arial" w:hAnsi="Arial" w:cs="Arial"/>
                <w:sz w:val="18"/>
                <w:szCs w:val="18"/>
                <w:lang w:val="es-ES" w:eastAsia="es-ES"/>
              </w:rPr>
              <w:t xml:space="preserve">   NIT: 890802079-2</w:t>
            </w:r>
          </w:p>
        </w:tc>
      </w:tr>
      <w:tr w:rsidR="00C845D9" w:rsidRPr="007D2CBF" w14:paraId="05ECA6AC" w14:textId="77777777" w:rsidTr="006B3A82">
        <w:trPr>
          <w:trHeight w:val="191"/>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483C61"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Código ICFES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1C41086B"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031526</w:t>
            </w:r>
          </w:p>
        </w:tc>
      </w:tr>
      <w:tr w:rsidR="00C845D9" w:rsidRPr="007D2CBF" w14:paraId="09C05ECD" w14:textId="77777777" w:rsidTr="00725A8C">
        <w:trPr>
          <w:trHeight w:val="217"/>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C2D7FE"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Tipo de Institución (Académica, Técnica, Normal)</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7E51E5C"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Académica</w:t>
            </w:r>
          </w:p>
          <w:p w14:paraId="5BCAAF9F" w14:textId="77777777" w:rsidR="00C845D9" w:rsidRPr="00EF6991" w:rsidRDefault="00C845D9" w:rsidP="00EF6991">
            <w:pPr>
              <w:pStyle w:val="Sinespaciado"/>
              <w:rPr>
                <w:rFonts w:ascii="Arial" w:hAnsi="Arial" w:cs="Arial"/>
                <w:sz w:val="18"/>
                <w:szCs w:val="18"/>
                <w:lang w:val="es-ES" w:eastAsia="es-ES"/>
              </w:rPr>
            </w:pPr>
          </w:p>
        </w:tc>
      </w:tr>
      <w:tr w:rsidR="00C845D9" w:rsidRPr="007D2CBF" w14:paraId="61771052" w14:textId="77777777" w:rsidTr="00826DFC">
        <w:trPr>
          <w:trHeight w:val="300"/>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019180"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Título que otorga</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3B37A9BA"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Bachiller Académico </w:t>
            </w:r>
          </w:p>
        </w:tc>
      </w:tr>
      <w:tr w:rsidR="00C845D9" w:rsidRPr="007D2CBF" w14:paraId="5DC2F588" w14:textId="77777777" w:rsidTr="00733D5D">
        <w:trPr>
          <w:trHeight w:val="276"/>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BA0C22"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Calendario</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0F702EE0" w14:textId="77777777" w:rsidR="00C845D9" w:rsidRPr="00EF6991" w:rsidRDefault="00C845D9" w:rsidP="00EF6991">
            <w:pPr>
              <w:pStyle w:val="Sinespaciado"/>
              <w:rPr>
                <w:rFonts w:ascii="Arial" w:hAnsi="Arial" w:cs="Arial"/>
                <w:sz w:val="18"/>
                <w:szCs w:val="18"/>
                <w:lang w:val="es-ES" w:eastAsia="es-ES"/>
              </w:rPr>
            </w:pPr>
            <w:r w:rsidRPr="00EF6991">
              <w:rPr>
                <w:rFonts w:ascii="Arial" w:hAnsi="Arial" w:cs="Arial"/>
                <w:sz w:val="18"/>
                <w:szCs w:val="18"/>
                <w:lang w:val="es-ES" w:eastAsia="es-ES"/>
              </w:rPr>
              <w:t>A </w:t>
            </w:r>
          </w:p>
        </w:tc>
      </w:tr>
      <w:tr w:rsidR="00C845D9" w:rsidRPr="007D2CBF" w14:paraId="0E7A3377" w14:textId="77777777" w:rsidTr="00EF6991">
        <w:trPr>
          <w:trHeight w:val="645"/>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52380D" w14:textId="6F311B3E" w:rsidR="00C845D9" w:rsidRPr="00EF6991" w:rsidRDefault="00C845D9" w:rsidP="006B3A82">
            <w:pPr>
              <w:pStyle w:val="Sinespaciado"/>
              <w:rPr>
                <w:rFonts w:ascii="Arial" w:hAnsi="Arial" w:cs="Arial"/>
                <w:sz w:val="18"/>
                <w:szCs w:val="18"/>
                <w:lang w:val="es-ES" w:eastAsia="es-ES"/>
              </w:rPr>
            </w:pPr>
            <w:r w:rsidRPr="00EF6991">
              <w:rPr>
                <w:rFonts w:ascii="Arial" w:hAnsi="Arial" w:cs="Arial"/>
                <w:sz w:val="18"/>
                <w:szCs w:val="18"/>
                <w:lang w:val="es-ES" w:eastAsia="es-ES"/>
              </w:rPr>
              <w:t>Grado de Inclusión, el índice de inclusión obtenido según encuesta del año 2015 es de 2.78; 2019 fue 2.94 y el 2024 de 3.24</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3C3D15CD" w14:textId="77777777" w:rsidR="00C845D9" w:rsidRPr="00EF6991" w:rsidRDefault="00C845D9" w:rsidP="006B3A82">
            <w:pPr>
              <w:pStyle w:val="Sinespaciado"/>
              <w:rPr>
                <w:rFonts w:ascii="Arial" w:hAnsi="Arial" w:cs="Arial"/>
                <w:b/>
                <w:sz w:val="18"/>
                <w:szCs w:val="18"/>
                <w:lang w:val="es-ES" w:eastAsia="es-ES"/>
              </w:rPr>
            </w:pPr>
            <w:r w:rsidRPr="00EF6991">
              <w:rPr>
                <w:rFonts w:ascii="Arial" w:hAnsi="Arial" w:cs="Arial"/>
                <w:sz w:val="18"/>
                <w:szCs w:val="18"/>
                <w:lang w:val="es-ES" w:eastAsia="es-ES"/>
              </w:rPr>
              <w:t>Se realizan acciones organizadas en las áreas de gestión, las cuales son conocidas por la mayoría de los integrantes de la comunidad educativa)</w:t>
            </w:r>
          </w:p>
        </w:tc>
      </w:tr>
      <w:tr w:rsidR="00C845D9" w:rsidRPr="007D2CBF" w14:paraId="282F5C92" w14:textId="77777777" w:rsidTr="00E34901">
        <w:trPr>
          <w:trHeight w:val="387"/>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15157B"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Niveles que ofrece</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20E5BA78"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 xml:space="preserve">Transición, Básica Primaria, Básica Secundaria, Media Académica y educación de Adultos por </w:t>
            </w:r>
            <w:proofErr w:type="spellStart"/>
            <w:r w:rsidRPr="00B05DC4">
              <w:rPr>
                <w:rFonts w:ascii="Arial" w:hAnsi="Arial" w:cs="Arial"/>
                <w:color w:val="000000"/>
                <w:sz w:val="18"/>
                <w:szCs w:val="18"/>
                <w:lang w:val="es-ES" w:eastAsia="es-ES"/>
              </w:rPr>
              <w:t>CLEIs</w:t>
            </w:r>
            <w:proofErr w:type="spellEnd"/>
          </w:p>
        </w:tc>
      </w:tr>
      <w:tr w:rsidR="00C845D9" w:rsidRPr="007D2CBF" w14:paraId="1E084388"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FF1D40"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Sedes: Nombres y Direcciones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4511F807"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Sede Principal: Mariscal Sucre. Carrera 16 No. 63-15 Urbanización La Toscana;</w:t>
            </w:r>
          </w:p>
          <w:p w14:paraId="5D65098B"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Sede C: John F. Kennedy, Calle 62 No. 11B 45</w:t>
            </w:r>
          </w:p>
          <w:p w14:paraId="082C1402" w14:textId="77777777" w:rsidR="00C845D9" w:rsidRPr="00990121" w:rsidRDefault="00C845D9" w:rsidP="00990121">
            <w:pPr>
              <w:pStyle w:val="Sinespaciado"/>
              <w:rPr>
                <w:rFonts w:ascii="Arial" w:hAnsi="Arial" w:cs="Arial"/>
                <w:sz w:val="18"/>
                <w:szCs w:val="18"/>
                <w:lang w:val="es-ES" w:eastAsia="es-ES"/>
              </w:rPr>
            </w:pPr>
            <w:r w:rsidRPr="00990121">
              <w:rPr>
                <w:rFonts w:ascii="Arial" w:hAnsi="Arial" w:cs="Arial"/>
                <w:sz w:val="18"/>
                <w:szCs w:val="18"/>
                <w:lang w:val="es-ES" w:eastAsia="es-ES"/>
              </w:rPr>
              <w:t>Sede D: Ricardo Flórez, Calle 63 No. 13-30 </w:t>
            </w:r>
          </w:p>
        </w:tc>
      </w:tr>
      <w:tr w:rsidR="00C845D9" w:rsidRPr="007D2CBF" w14:paraId="78321559"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1371BA" w14:textId="77777777" w:rsidR="00C845D9" w:rsidRPr="00725A8C" w:rsidRDefault="00C845D9" w:rsidP="00826DFC">
            <w:pPr>
              <w:rPr>
                <w:rFonts w:ascii="Arial" w:hAnsi="Arial" w:cs="Arial"/>
                <w:color w:val="000000"/>
                <w:sz w:val="18"/>
                <w:szCs w:val="18"/>
                <w:lang w:val="es-ES" w:eastAsia="es-ES"/>
              </w:rPr>
            </w:pPr>
            <w:r w:rsidRPr="00725A8C">
              <w:rPr>
                <w:rFonts w:ascii="Arial" w:hAnsi="Arial" w:cs="Arial"/>
                <w:color w:val="000000"/>
                <w:sz w:val="18"/>
                <w:szCs w:val="18"/>
                <w:lang w:val="es-ES" w:eastAsia="es-ES"/>
              </w:rPr>
              <w:t>Número de Grupos por Niveles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0AFEC4B1"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Preescolar: 1</w:t>
            </w:r>
          </w:p>
          <w:p w14:paraId="6ACC5ECA"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Básica Primaria:9</w:t>
            </w:r>
          </w:p>
          <w:p w14:paraId="3D5D56D5"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Básica Secundaria: 6</w:t>
            </w:r>
          </w:p>
          <w:p w14:paraId="40D8EF23"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Modelos Flexibles: 7</w:t>
            </w:r>
          </w:p>
          <w:p w14:paraId="5D5AEFAC"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Media Académica: 5</w:t>
            </w:r>
          </w:p>
          <w:p w14:paraId="04A99126"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Total: 28 grupos</w:t>
            </w:r>
          </w:p>
        </w:tc>
      </w:tr>
      <w:tr w:rsidR="00C845D9" w:rsidRPr="007D2CBF" w14:paraId="29C76E40"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6A0087"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Matrícula actual por niveles: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1A304FF"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Preescolar:  23</w:t>
            </w:r>
          </w:p>
          <w:p w14:paraId="46038F31"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Primaria: 176</w:t>
            </w:r>
          </w:p>
          <w:p w14:paraId="11991B80" w14:textId="5D19D082"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 xml:space="preserve">Primaria y secundaria </w:t>
            </w:r>
            <w:proofErr w:type="spellStart"/>
            <w:r w:rsidRPr="00725A8C">
              <w:rPr>
                <w:rFonts w:ascii="Arial" w:hAnsi="Arial" w:cs="Arial"/>
                <w:sz w:val="18"/>
                <w:szCs w:val="18"/>
                <w:lang w:val="es-ES" w:eastAsia="es-ES"/>
              </w:rPr>
              <w:t>Geempa</w:t>
            </w:r>
            <w:proofErr w:type="spellEnd"/>
            <w:r w:rsidRPr="00725A8C">
              <w:rPr>
                <w:rFonts w:ascii="Arial" w:hAnsi="Arial" w:cs="Arial"/>
                <w:sz w:val="18"/>
                <w:szCs w:val="18"/>
                <w:lang w:val="es-ES" w:eastAsia="es-ES"/>
              </w:rPr>
              <w:t>: 114</w:t>
            </w:r>
          </w:p>
          <w:p w14:paraId="39C0C907"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Secundaria: 156</w:t>
            </w:r>
          </w:p>
          <w:p w14:paraId="33ECEEFB"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Caminando en Secundaria:44</w:t>
            </w:r>
          </w:p>
          <w:p w14:paraId="2398DA11" w14:textId="77777777" w:rsidR="00C845D9" w:rsidRPr="00725A8C" w:rsidRDefault="00C845D9" w:rsidP="00725A8C">
            <w:pPr>
              <w:pStyle w:val="Sinespaciado"/>
              <w:rPr>
                <w:rFonts w:ascii="Arial" w:hAnsi="Arial" w:cs="Arial"/>
                <w:sz w:val="18"/>
                <w:szCs w:val="18"/>
                <w:lang w:val="es-ES" w:eastAsia="es-ES"/>
              </w:rPr>
            </w:pPr>
            <w:r w:rsidRPr="00725A8C">
              <w:rPr>
                <w:rFonts w:ascii="Arial" w:hAnsi="Arial" w:cs="Arial"/>
                <w:sz w:val="18"/>
                <w:szCs w:val="18"/>
                <w:lang w:val="es-ES" w:eastAsia="es-ES"/>
              </w:rPr>
              <w:t>Media:  134</w:t>
            </w:r>
          </w:p>
          <w:p w14:paraId="39F29192" w14:textId="77777777" w:rsidR="00C845D9" w:rsidRPr="00725A8C" w:rsidRDefault="00C845D9" w:rsidP="00725A8C">
            <w:pPr>
              <w:pStyle w:val="Sinespaciado"/>
              <w:rPr>
                <w:rFonts w:ascii="Arial" w:hAnsi="Arial" w:cs="Arial"/>
                <w:sz w:val="18"/>
                <w:szCs w:val="18"/>
                <w:lang w:val="es-MX" w:eastAsia="es-ES"/>
              </w:rPr>
            </w:pPr>
            <w:r w:rsidRPr="00725A8C">
              <w:rPr>
                <w:rFonts w:ascii="Arial" w:hAnsi="Arial" w:cs="Arial"/>
                <w:sz w:val="18"/>
                <w:szCs w:val="18"/>
                <w:lang w:val="es-MX" w:eastAsia="es-ES"/>
              </w:rPr>
              <w:t>Total: 647</w:t>
            </w:r>
          </w:p>
        </w:tc>
      </w:tr>
      <w:tr w:rsidR="00C845D9" w:rsidRPr="007D2CBF" w14:paraId="667BCA58"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DD496A"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Número de Docentes por Niveles: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5E56623D" w14:textId="28068535"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 xml:space="preserve">Preescolar: 2 </w:t>
            </w:r>
          </w:p>
          <w:p w14:paraId="77487340" w14:textId="315A347B" w:rsidR="00DE4430" w:rsidRPr="002356C7" w:rsidRDefault="00DE4430"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Didácticas Flexibles</w:t>
            </w:r>
            <w:r w:rsidR="007D39E3" w:rsidRPr="002356C7">
              <w:rPr>
                <w:rFonts w:ascii="Arial" w:hAnsi="Arial" w:cs="Arial"/>
                <w:sz w:val="18"/>
                <w:szCs w:val="18"/>
                <w:lang w:val="es-ES" w:eastAsia="es-ES"/>
              </w:rPr>
              <w:t>: 6</w:t>
            </w:r>
          </w:p>
          <w:p w14:paraId="3303AC3B" w14:textId="707551FD"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 xml:space="preserve">Básica Primaria: </w:t>
            </w:r>
            <w:r w:rsidR="007554F3" w:rsidRPr="002356C7">
              <w:rPr>
                <w:rFonts w:ascii="Arial" w:hAnsi="Arial" w:cs="Arial"/>
                <w:sz w:val="18"/>
                <w:szCs w:val="18"/>
                <w:lang w:val="es-ES" w:eastAsia="es-ES"/>
              </w:rPr>
              <w:t>8</w:t>
            </w:r>
          </w:p>
          <w:p w14:paraId="2EF326C1" w14:textId="1340A37C"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 xml:space="preserve">Básica Secundaria y Media: </w:t>
            </w:r>
            <w:r w:rsidR="007554F3" w:rsidRPr="002356C7">
              <w:rPr>
                <w:rFonts w:ascii="Arial" w:hAnsi="Arial" w:cs="Arial"/>
                <w:sz w:val="18"/>
                <w:szCs w:val="18"/>
                <w:lang w:val="es-ES" w:eastAsia="es-ES"/>
              </w:rPr>
              <w:t>21</w:t>
            </w:r>
          </w:p>
          <w:p w14:paraId="4122935A" w14:textId="77777777" w:rsidR="00C845D9" w:rsidRPr="00B05DC4" w:rsidRDefault="00C845D9" w:rsidP="002356C7">
            <w:pPr>
              <w:pStyle w:val="Sinespaciado"/>
              <w:rPr>
                <w:lang w:val="es-ES" w:eastAsia="es-ES"/>
              </w:rPr>
            </w:pPr>
            <w:r w:rsidRPr="002356C7">
              <w:rPr>
                <w:rFonts w:ascii="Arial" w:hAnsi="Arial" w:cs="Arial"/>
                <w:sz w:val="18"/>
                <w:szCs w:val="18"/>
                <w:lang w:val="es-ES" w:eastAsia="es-ES"/>
              </w:rPr>
              <w:t>Total: 34</w:t>
            </w:r>
          </w:p>
        </w:tc>
      </w:tr>
      <w:tr w:rsidR="00C845D9" w:rsidRPr="007D2CBF" w14:paraId="4FAC06A5"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0E8C54"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Número de Directivos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72A3DBE" w14:textId="77777777"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Rector: 1</w:t>
            </w:r>
          </w:p>
          <w:p w14:paraId="5A8F89F3" w14:textId="77777777" w:rsidR="00C845D9" w:rsidRPr="00B05DC4" w:rsidRDefault="00C845D9" w:rsidP="002356C7">
            <w:pPr>
              <w:pStyle w:val="Sinespaciado"/>
              <w:rPr>
                <w:lang w:val="es-ES" w:eastAsia="es-ES"/>
              </w:rPr>
            </w:pPr>
            <w:r w:rsidRPr="002356C7">
              <w:rPr>
                <w:rFonts w:ascii="Arial" w:hAnsi="Arial" w:cs="Arial"/>
                <w:sz w:val="18"/>
                <w:szCs w:val="18"/>
                <w:lang w:val="es-ES" w:eastAsia="es-ES"/>
              </w:rPr>
              <w:t>Coordinadores: 1</w:t>
            </w:r>
            <w:r w:rsidRPr="00B05DC4">
              <w:rPr>
                <w:lang w:val="es-ES" w:eastAsia="es-ES"/>
              </w:rPr>
              <w:t> </w:t>
            </w:r>
          </w:p>
        </w:tc>
      </w:tr>
      <w:tr w:rsidR="00C845D9" w:rsidRPr="007D2CBF" w14:paraId="4A8C827F" w14:textId="77777777" w:rsidTr="00826DFC">
        <w:trPr>
          <w:trHeight w:val="288"/>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87B9D7"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Número de Administrativos y de Servicios Generales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12F1350A"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1 secretaria, 1 tesorera, 1 servicios generales.</w:t>
            </w:r>
          </w:p>
        </w:tc>
      </w:tr>
      <w:tr w:rsidR="00C845D9" w:rsidRPr="007D2CBF" w14:paraId="29D7E468" w14:textId="77777777" w:rsidTr="00826DFC">
        <w:trPr>
          <w:trHeight w:val="288"/>
        </w:trPr>
        <w:tc>
          <w:tcPr>
            <w:tcW w:w="1242" w:type="dxa"/>
            <w:vMerge w:val="restart"/>
            <w:tcBorders>
              <w:top w:val="nil"/>
              <w:left w:val="single" w:sz="4" w:space="0" w:color="auto"/>
              <w:bottom w:val="single" w:sz="4" w:space="0" w:color="auto"/>
              <w:right w:val="single" w:sz="4" w:space="0" w:color="auto"/>
            </w:tcBorders>
            <w:shd w:val="clear" w:color="auto" w:fill="auto"/>
            <w:vAlign w:val="center"/>
          </w:tcPr>
          <w:p w14:paraId="0B770F04" w14:textId="77777777" w:rsidR="00C845D9" w:rsidRPr="00B05DC4" w:rsidRDefault="00C845D9" w:rsidP="00826DFC">
            <w:pPr>
              <w:rPr>
                <w:rFonts w:ascii="Arial" w:hAnsi="Arial" w:cs="Arial"/>
                <w:color w:val="000000"/>
                <w:sz w:val="18"/>
                <w:szCs w:val="18"/>
                <w:lang w:val="es-ES" w:eastAsia="es-ES"/>
              </w:rPr>
            </w:pPr>
            <w:r w:rsidRPr="00B05DC4">
              <w:rPr>
                <w:rFonts w:ascii="Arial" w:hAnsi="Arial" w:cs="Arial"/>
                <w:color w:val="000000"/>
                <w:sz w:val="18"/>
                <w:szCs w:val="18"/>
                <w:lang w:val="es-ES" w:eastAsia="es-ES"/>
              </w:rPr>
              <w:t>Jornadas y Horarios:</w:t>
            </w:r>
          </w:p>
        </w:tc>
        <w:tc>
          <w:tcPr>
            <w:tcW w:w="3080" w:type="dxa"/>
            <w:tcBorders>
              <w:top w:val="nil"/>
              <w:left w:val="nil"/>
              <w:bottom w:val="single" w:sz="4" w:space="0" w:color="auto"/>
              <w:right w:val="single" w:sz="4" w:space="0" w:color="auto"/>
            </w:tcBorders>
            <w:shd w:val="clear" w:color="auto" w:fill="auto"/>
            <w:noWrap/>
            <w:vAlign w:val="bottom"/>
          </w:tcPr>
          <w:p w14:paraId="7187CDDD" w14:textId="77777777" w:rsidR="00C845D9" w:rsidRPr="00B05DC4" w:rsidRDefault="00C845D9" w:rsidP="00F81729">
            <w:pPr>
              <w:pStyle w:val="Sinespaciado"/>
              <w:rPr>
                <w:lang w:val="es-ES" w:eastAsia="es-ES"/>
              </w:rPr>
            </w:pPr>
            <w:r w:rsidRPr="00B05DC4">
              <w:rPr>
                <w:lang w:val="es-ES" w:eastAsia="es-ES"/>
              </w:rPr>
              <w:t>Mañana:</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01F18715" w14:textId="77777777" w:rsidR="00C845D9" w:rsidRPr="00B05DC4" w:rsidRDefault="00C845D9" w:rsidP="00F81729">
            <w:pPr>
              <w:pStyle w:val="Sinespaciado"/>
              <w:rPr>
                <w:lang w:val="en-US" w:eastAsia="es-ES"/>
              </w:rPr>
            </w:pPr>
            <w:r w:rsidRPr="00B05DC4">
              <w:rPr>
                <w:lang w:val="en-US" w:eastAsia="es-ES"/>
              </w:rPr>
              <w:t>7:00 am a 1:00 pm. </w:t>
            </w:r>
            <w:proofErr w:type="spellStart"/>
            <w:r w:rsidRPr="00B05DC4">
              <w:rPr>
                <w:lang w:val="en-US" w:eastAsia="es-ES"/>
              </w:rPr>
              <w:t>Sede</w:t>
            </w:r>
            <w:proofErr w:type="spellEnd"/>
            <w:r w:rsidRPr="00B05DC4">
              <w:rPr>
                <w:lang w:val="en-US" w:eastAsia="es-ES"/>
              </w:rPr>
              <w:t xml:space="preserve"> Principal</w:t>
            </w:r>
          </w:p>
        </w:tc>
      </w:tr>
      <w:tr w:rsidR="00C845D9" w:rsidRPr="007D2CBF" w14:paraId="1830BFA7" w14:textId="77777777" w:rsidTr="00826DFC">
        <w:trPr>
          <w:trHeight w:val="288"/>
        </w:trPr>
        <w:tc>
          <w:tcPr>
            <w:tcW w:w="1242" w:type="dxa"/>
            <w:vMerge/>
            <w:tcBorders>
              <w:top w:val="nil"/>
              <w:left w:val="single" w:sz="4" w:space="0" w:color="auto"/>
              <w:bottom w:val="single" w:sz="4" w:space="0" w:color="auto"/>
              <w:right w:val="single" w:sz="4" w:space="0" w:color="auto"/>
            </w:tcBorders>
            <w:shd w:val="clear" w:color="auto" w:fill="auto"/>
            <w:vAlign w:val="center"/>
          </w:tcPr>
          <w:p w14:paraId="5A6230F7" w14:textId="77777777" w:rsidR="00C845D9" w:rsidRPr="00B05DC4" w:rsidRDefault="00C845D9" w:rsidP="00826DFC">
            <w:pPr>
              <w:rPr>
                <w:rFonts w:ascii="Arial" w:hAnsi="Arial" w:cs="Arial"/>
                <w:color w:val="000000"/>
                <w:sz w:val="18"/>
                <w:szCs w:val="18"/>
                <w:lang w:eastAsia="es-ES"/>
              </w:rPr>
            </w:pPr>
          </w:p>
        </w:tc>
        <w:tc>
          <w:tcPr>
            <w:tcW w:w="3080" w:type="dxa"/>
            <w:tcBorders>
              <w:top w:val="nil"/>
              <w:left w:val="nil"/>
              <w:bottom w:val="single" w:sz="4" w:space="0" w:color="auto"/>
              <w:right w:val="single" w:sz="4" w:space="0" w:color="auto"/>
            </w:tcBorders>
            <w:shd w:val="clear" w:color="auto" w:fill="auto"/>
            <w:noWrap/>
            <w:vAlign w:val="bottom"/>
          </w:tcPr>
          <w:p w14:paraId="03FD53A5" w14:textId="0345715D" w:rsidR="00C845D9" w:rsidRPr="00B05DC4" w:rsidRDefault="00EC5A63" w:rsidP="00F81729">
            <w:pPr>
              <w:pStyle w:val="Sinespaciado"/>
              <w:rPr>
                <w:lang w:val="es-ES" w:eastAsia="es-ES"/>
              </w:rPr>
            </w:pPr>
            <w:r>
              <w:rPr>
                <w:lang w:val="es-ES" w:eastAsia="es-ES"/>
              </w:rPr>
              <w:t>Mañana</w:t>
            </w:r>
            <w:r w:rsidR="00C845D9" w:rsidRPr="00B05DC4">
              <w:rPr>
                <w:lang w:val="es-ES" w:eastAsia="es-ES"/>
              </w:rPr>
              <w:t>: caminando la secundaria</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287E813D" w14:textId="1BF47A5F" w:rsidR="00C845D9" w:rsidRPr="00B05DC4" w:rsidRDefault="00F118CA" w:rsidP="00F81729">
            <w:pPr>
              <w:pStyle w:val="Sinespaciado"/>
              <w:rPr>
                <w:lang w:val="es-ES" w:eastAsia="es-ES"/>
              </w:rPr>
            </w:pPr>
            <w:r w:rsidRPr="00B05DC4">
              <w:rPr>
                <w:lang w:val="es-ES" w:eastAsia="es-ES"/>
              </w:rPr>
              <w:t>7.== AM – 1:00 PM</w:t>
            </w:r>
            <w:r w:rsidR="00C845D9" w:rsidRPr="00B05DC4">
              <w:rPr>
                <w:lang w:val="es-ES" w:eastAsia="es-ES"/>
              </w:rPr>
              <w:t xml:space="preserve"> </w:t>
            </w:r>
          </w:p>
        </w:tc>
      </w:tr>
      <w:tr w:rsidR="00C845D9" w:rsidRPr="007D2CBF" w14:paraId="52F90DF7" w14:textId="77777777" w:rsidTr="00826DFC">
        <w:trPr>
          <w:trHeight w:val="288"/>
        </w:trPr>
        <w:tc>
          <w:tcPr>
            <w:tcW w:w="1242" w:type="dxa"/>
            <w:vMerge/>
            <w:tcBorders>
              <w:top w:val="nil"/>
              <w:left w:val="single" w:sz="4" w:space="0" w:color="auto"/>
              <w:bottom w:val="single" w:sz="4" w:space="0" w:color="auto"/>
              <w:right w:val="single" w:sz="4" w:space="0" w:color="auto"/>
            </w:tcBorders>
            <w:shd w:val="clear" w:color="auto" w:fill="auto"/>
            <w:vAlign w:val="center"/>
          </w:tcPr>
          <w:p w14:paraId="439D4F27" w14:textId="77777777" w:rsidR="00C845D9" w:rsidRPr="00B05DC4" w:rsidRDefault="00C845D9" w:rsidP="00826DFC">
            <w:pPr>
              <w:rPr>
                <w:rFonts w:ascii="Arial" w:hAnsi="Arial" w:cs="Arial"/>
                <w:color w:val="000000"/>
                <w:sz w:val="18"/>
                <w:szCs w:val="18"/>
                <w:lang w:val="es-ES" w:eastAsia="es-ES"/>
              </w:rPr>
            </w:pPr>
          </w:p>
        </w:tc>
        <w:tc>
          <w:tcPr>
            <w:tcW w:w="3080" w:type="dxa"/>
            <w:tcBorders>
              <w:top w:val="nil"/>
              <w:left w:val="nil"/>
              <w:bottom w:val="single" w:sz="4" w:space="0" w:color="auto"/>
              <w:right w:val="single" w:sz="4" w:space="0" w:color="auto"/>
            </w:tcBorders>
            <w:shd w:val="clear" w:color="auto" w:fill="auto"/>
            <w:noWrap/>
            <w:vAlign w:val="bottom"/>
          </w:tcPr>
          <w:p w14:paraId="04F272F3" w14:textId="77777777" w:rsidR="00C845D9" w:rsidRPr="00B05DC4" w:rsidRDefault="00C845D9" w:rsidP="00826DFC">
            <w:pPr>
              <w:rPr>
                <w:rFonts w:ascii="Arial" w:hAnsi="Arial" w:cs="Arial"/>
                <w:color w:val="000000"/>
                <w:sz w:val="18"/>
                <w:szCs w:val="18"/>
                <w:lang w:val="es-ES" w:eastAsia="es-ES"/>
              </w:rPr>
            </w:pPr>
            <w:proofErr w:type="spellStart"/>
            <w:r w:rsidRPr="00B05DC4">
              <w:rPr>
                <w:rFonts w:ascii="Arial" w:hAnsi="Arial" w:cs="Arial"/>
                <w:color w:val="000000"/>
                <w:sz w:val="18"/>
                <w:szCs w:val="18"/>
                <w:lang w:val="es-ES" w:eastAsia="es-ES"/>
              </w:rPr>
              <w:t>Unica</w:t>
            </w:r>
            <w:proofErr w:type="spellEnd"/>
            <w:r w:rsidRPr="00B05DC4">
              <w:rPr>
                <w:rFonts w:ascii="Arial" w:hAnsi="Arial" w:cs="Arial"/>
                <w:color w:val="000000"/>
                <w:sz w:val="18"/>
                <w:szCs w:val="18"/>
                <w:lang w:val="es-ES" w:eastAsia="es-ES"/>
              </w:rPr>
              <w:t>:</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4307758" w14:textId="77777777"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7:00 – 12:30 Transición </w:t>
            </w:r>
          </w:p>
          <w:p w14:paraId="325F451C" w14:textId="77777777" w:rsidR="00C845D9" w:rsidRPr="002356C7" w:rsidRDefault="00C845D9" w:rsidP="002356C7">
            <w:pPr>
              <w:pStyle w:val="Sinespaciado"/>
              <w:rPr>
                <w:rFonts w:ascii="Arial" w:hAnsi="Arial" w:cs="Arial"/>
                <w:sz w:val="18"/>
                <w:szCs w:val="18"/>
                <w:lang w:val="es-ES" w:eastAsia="es-ES"/>
              </w:rPr>
            </w:pPr>
            <w:r w:rsidRPr="002356C7">
              <w:rPr>
                <w:rFonts w:ascii="Arial" w:hAnsi="Arial" w:cs="Arial"/>
                <w:sz w:val="18"/>
                <w:szCs w:val="18"/>
                <w:lang w:val="es-ES" w:eastAsia="es-ES"/>
              </w:rPr>
              <w:t>7:00 a.m. a 2:00 primaria</w:t>
            </w:r>
          </w:p>
          <w:p w14:paraId="0BEB0A5B" w14:textId="77777777" w:rsidR="00C845D9" w:rsidRPr="00B05DC4" w:rsidRDefault="00C845D9" w:rsidP="002356C7">
            <w:pPr>
              <w:pStyle w:val="Sinespaciado"/>
              <w:rPr>
                <w:lang w:val="es-ES" w:eastAsia="es-ES"/>
              </w:rPr>
            </w:pPr>
            <w:r w:rsidRPr="002356C7">
              <w:rPr>
                <w:rFonts w:ascii="Arial" w:hAnsi="Arial" w:cs="Arial"/>
                <w:sz w:val="18"/>
                <w:szCs w:val="18"/>
                <w:lang w:val="es-ES" w:eastAsia="es-ES"/>
              </w:rPr>
              <w:t>7:00 am – 2:30 secundaria (6°, 7°,8° y 9°)</w:t>
            </w:r>
          </w:p>
        </w:tc>
      </w:tr>
      <w:tr w:rsidR="00C845D9" w:rsidRPr="007D2CBF" w14:paraId="6B61B844" w14:textId="77777777" w:rsidTr="00826DFC">
        <w:trPr>
          <w:trHeight w:val="288"/>
        </w:trPr>
        <w:tc>
          <w:tcPr>
            <w:tcW w:w="4322" w:type="dxa"/>
            <w:gridSpan w:val="2"/>
            <w:tcBorders>
              <w:top w:val="nil"/>
              <w:left w:val="single" w:sz="4" w:space="0" w:color="auto"/>
              <w:bottom w:val="single" w:sz="4" w:space="0" w:color="auto"/>
              <w:right w:val="single" w:sz="4" w:space="0" w:color="auto"/>
            </w:tcBorders>
            <w:shd w:val="clear" w:color="auto" w:fill="auto"/>
            <w:vAlign w:val="center"/>
          </w:tcPr>
          <w:p w14:paraId="37998C74" w14:textId="77777777" w:rsidR="00C845D9" w:rsidRPr="00F81729" w:rsidRDefault="00C845D9" w:rsidP="00F81729">
            <w:pPr>
              <w:pStyle w:val="Sinespaciado"/>
              <w:rPr>
                <w:rFonts w:ascii="Arial" w:hAnsi="Arial" w:cs="Arial"/>
                <w:sz w:val="18"/>
                <w:szCs w:val="18"/>
                <w:lang w:val="es-ES" w:eastAsia="es-ES"/>
              </w:rPr>
            </w:pPr>
            <w:r w:rsidRPr="00F81729">
              <w:rPr>
                <w:rFonts w:ascii="Arial" w:hAnsi="Arial" w:cs="Arial"/>
                <w:sz w:val="18"/>
                <w:szCs w:val="18"/>
                <w:lang w:val="es-ES" w:eastAsia="es-ES"/>
              </w:rPr>
              <w:t>Certificado de Bomberos</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18AE222C" w14:textId="77777777" w:rsidR="00C845D9" w:rsidRPr="00F81729" w:rsidRDefault="00C845D9" w:rsidP="00F81729">
            <w:pPr>
              <w:pStyle w:val="Sinespaciado"/>
              <w:rPr>
                <w:rFonts w:ascii="Arial" w:hAnsi="Arial" w:cs="Arial"/>
                <w:sz w:val="18"/>
                <w:szCs w:val="18"/>
                <w:lang w:val="es-ES" w:eastAsia="es-ES"/>
              </w:rPr>
            </w:pPr>
            <w:proofErr w:type="spellStart"/>
            <w:r w:rsidRPr="00F81729">
              <w:rPr>
                <w:rFonts w:ascii="Arial" w:hAnsi="Arial" w:cs="Arial"/>
                <w:sz w:val="18"/>
                <w:szCs w:val="18"/>
                <w:lang w:val="es-ES" w:eastAsia="es-ES"/>
              </w:rPr>
              <w:t>Nº</w:t>
            </w:r>
            <w:proofErr w:type="spellEnd"/>
            <w:r w:rsidRPr="00F81729">
              <w:rPr>
                <w:rFonts w:ascii="Arial" w:hAnsi="Arial" w:cs="Arial"/>
                <w:sz w:val="18"/>
                <w:szCs w:val="18"/>
                <w:lang w:val="es-ES" w:eastAsia="es-ES"/>
              </w:rPr>
              <w:t xml:space="preserve"> 4332 de junio 23 de 2010</w:t>
            </w:r>
          </w:p>
        </w:tc>
      </w:tr>
      <w:tr w:rsidR="00C845D9" w:rsidRPr="007D2CBF" w14:paraId="5C7129AB" w14:textId="77777777" w:rsidTr="001574AB">
        <w:trPr>
          <w:trHeight w:val="480"/>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E6F115" w14:textId="77777777" w:rsidR="00C845D9" w:rsidRPr="00F81729" w:rsidRDefault="00C845D9" w:rsidP="00F81729">
            <w:pPr>
              <w:pStyle w:val="Sinespaciado"/>
              <w:rPr>
                <w:rFonts w:ascii="Arial" w:hAnsi="Arial" w:cs="Arial"/>
                <w:color w:val="000000"/>
                <w:sz w:val="18"/>
                <w:szCs w:val="18"/>
                <w:lang w:val="es-ES" w:eastAsia="es-ES"/>
              </w:rPr>
            </w:pPr>
            <w:r w:rsidRPr="00F81729">
              <w:rPr>
                <w:rFonts w:ascii="Arial" w:hAnsi="Arial" w:cs="Arial"/>
                <w:color w:val="000000"/>
                <w:sz w:val="18"/>
                <w:szCs w:val="18"/>
                <w:lang w:val="es-ES" w:eastAsia="es-ES"/>
              </w:rPr>
              <w:t>Acuerdo del Consejo Directivo de adopción del PEI</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1CBB6728" w14:textId="1BF861D5" w:rsidR="00C845D9" w:rsidRPr="00F81729" w:rsidRDefault="00C845D9" w:rsidP="00F81729">
            <w:pPr>
              <w:pStyle w:val="Sinespaciado"/>
              <w:rPr>
                <w:rFonts w:ascii="Arial" w:hAnsi="Arial" w:cs="Arial"/>
                <w:color w:val="000000"/>
                <w:sz w:val="18"/>
                <w:szCs w:val="18"/>
                <w:lang w:val="es-ES" w:eastAsia="es-ES"/>
              </w:rPr>
            </w:pPr>
            <w:r w:rsidRPr="00F81729">
              <w:rPr>
                <w:rFonts w:ascii="Arial" w:hAnsi="Arial" w:cs="Arial"/>
                <w:color w:val="000000"/>
                <w:sz w:val="18"/>
                <w:szCs w:val="18"/>
                <w:lang w:val="es-ES" w:eastAsia="es-ES"/>
              </w:rPr>
              <w:t>00</w:t>
            </w:r>
            <w:r w:rsidR="002378EB">
              <w:rPr>
                <w:rFonts w:ascii="Arial" w:hAnsi="Arial" w:cs="Arial"/>
                <w:color w:val="000000"/>
                <w:sz w:val="18"/>
                <w:szCs w:val="18"/>
                <w:lang w:val="es-ES" w:eastAsia="es-ES"/>
              </w:rPr>
              <w:t>6 de junio 2de 2026</w:t>
            </w:r>
            <w:r w:rsidR="00CE543E">
              <w:rPr>
                <w:rFonts w:ascii="Arial" w:hAnsi="Arial" w:cs="Arial"/>
                <w:color w:val="000000"/>
                <w:sz w:val="18"/>
                <w:szCs w:val="18"/>
                <w:lang w:val="es-ES" w:eastAsia="es-ES"/>
              </w:rPr>
              <w:t xml:space="preserve"> </w:t>
            </w:r>
          </w:p>
        </w:tc>
      </w:tr>
      <w:tr w:rsidR="00C845D9" w:rsidRPr="007D2CBF" w14:paraId="31134F0F" w14:textId="77777777" w:rsidTr="001574AB">
        <w:trPr>
          <w:trHeight w:val="235"/>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58718A" w14:textId="77777777" w:rsidR="00C845D9" w:rsidRPr="00F81729" w:rsidRDefault="00C845D9" w:rsidP="00F81729">
            <w:pPr>
              <w:pStyle w:val="Sinespaciado"/>
              <w:rPr>
                <w:rFonts w:ascii="Arial" w:hAnsi="Arial" w:cs="Arial"/>
                <w:color w:val="000000"/>
                <w:sz w:val="18"/>
                <w:szCs w:val="18"/>
                <w:lang w:val="es-ES" w:eastAsia="es-ES"/>
              </w:rPr>
            </w:pPr>
            <w:proofErr w:type="spellStart"/>
            <w:r w:rsidRPr="00F81729">
              <w:rPr>
                <w:rFonts w:ascii="Arial" w:hAnsi="Arial" w:cs="Arial"/>
                <w:color w:val="000000"/>
                <w:sz w:val="18"/>
                <w:szCs w:val="18"/>
                <w:lang w:val="es-ES" w:eastAsia="es-ES"/>
              </w:rPr>
              <w:lastRenderedPageBreak/>
              <w:t>Indice</w:t>
            </w:r>
            <w:proofErr w:type="spellEnd"/>
            <w:r w:rsidRPr="00F81729">
              <w:rPr>
                <w:rFonts w:ascii="Arial" w:hAnsi="Arial" w:cs="Arial"/>
                <w:color w:val="000000"/>
                <w:sz w:val="18"/>
                <w:szCs w:val="18"/>
                <w:lang w:val="es-ES" w:eastAsia="es-ES"/>
              </w:rPr>
              <w:t xml:space="preserve"> de inclusión </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808B4F7" w14:textId="77777777" w:rsidR="00C845D9" w:rsidRPr="00F81729" w:rsidRDefault="00C845D9" w:rsidP="00F81729">
            <w:pPr>
              <w:pStyle w:val="Sinespaciado"/>
              <w:rPr>
                <w:rFonts w:ascii="Arial" w:hAnsi="Arial" w:cs="Arial"/>
                <w:color w:val="000000"/>
                <w:sz w:val="18"/>
                <w:szCs w:val="18"/>
                <w:lang w:val="es-ES" w:eastAsia="es-ES"/>
              </w:rPr>
            </w:pPr>
            <w:r w:rsidRPr="00F81729">
              <w:rPr>
                <w:rFonts w:ascii="Arial" w:hAnsi="Arial" w:cs="Arial"/>
                <w:color w:val="000000"/>
                <w:sz w:val="18"/>
                <w:szCs w:val="18"/>
                <w:lang w:val="es-ES" w:eastAsia="es-ES"/>
              </w:rPr>
              <w:t>3.24</w:t>
            </w:r>
          </w:p>
        </w:tc>
      </w:tr>
      <w:tr w:rsidR="00C845D9" w:rsidRPr="007D2CBF" w14:paraId="0BC5F7F4" w14:textId="77777777" w:rsidTr="001574AB">
        <w:trPr>
          <w:trHeight w:val="371"/>
        </w:trPr>
        <w:tc>
          <w:tcPr>
            <w:tcW w:w="43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CCB86F" w14:textId="77777777" w:rsidR="00C845D9" w:rsidRPr="00F81729" w:rsidRDefault="00C845D9" w:rsidP="00F81729">
            <w:pPr>
              <w:pStyle w:val="Sinespaciado"/>
              <w:rPr>
                <w:rFonts w:ascii="Arial" w:hAnsi="Arial" w:cs="Arial"/>
                <w:color w:val="000000"/>
                <w:sz w:val="18"/>
                <w:szCs w:val="18"/>
                <w:lang w:val="es-ES" w:eastAsia="es-ES"/>
              </w:rPr>
            </w:pPr>
            <w:r w:rsidRPr="00F81729">
              <w:rPr>
                <w:rFonts w:ascii="Arial" w:hAnsi="Arial" w:cs="Arial"/>
                <w:color w:val="000000"/>
                <w:sz w:val="18"/>
                <w:szCs w:val="18"/>
                <w:lang w:val="es-ES" w:eastAsia="es-ES"/>
              </w:rPr>
              <w:t>Licencia de funcionamiento</w:t>
            </w:r>
          </w:p>
        </w:tc>
        <w:tc>
          <w:tcPr>
            <w:tcW w:w="4892" w:type="dxa"/>
            <w:tcBorders>
              <w:top w:val="single" w:sz="4" w:space="0" w:color="auto"/>
              <w:left w:val="nil"/>
              <w:bottom w:val="single" w:sz="4" w:space="0" w:color="auto"/>
              <w:right w:val="single" w:sz="4" w:space="0" w:color="auto"/>
            </w:tcBorders>
            <w:shd w:val="clear" w:color="auto" w:fill="auto"/>
            <w:noWrap/>
            <w:vAlign w:val="bottom"/>
          </w:tcPr>
          <w:p w14:paraId="64CC46D3" w14:textId="77777777" w:rsidR="00C845D9" w:rsidRPr="00F81729" w:rsidRDefault="00C845D9" w:rsidP="00F81729">
            <w:pPr>
              <w:pStyle w:val="Sinespaciado"/>
              <w:rPr>
                <w:rFonts w:ascii="Arial" w:hAnsi="Arial" w:cs="Arial"/>
                <w:color w:val="000000"/>
                <w:sz w:val="18"/>
                <w:szCs w:val="18"/>
                <w:lang w:val="es-ES" w:eastAsia="es-ES"/>
              </w:rPr>
            </w:pPr>
            <w:r w:rsidRPr="00F81729">
              <w:rPr>
                <w:rFonts w:ascii="Arial" w:hAnsi="Arial" w:cs="Arial"/>
                <w:color w:val="000000"/>
                <w:sz w:val="18"/>
                <w:szCs w:val="18"/>
                <w:lang w:val="es-ES" w:eastAsia="es-ES"/>
              </w:rPr>
              <w:t xml:space="preserve">Resolución </w:t>
            </w:r>
            <w:proofErr w:type="spellStart"/>
            <w:r w:rsidRPr="00F81729">
              <w:rPr>
                <w:rFonts w:ascii="Arial" w:hAnsi="Arial" w:cs="Arial"/>
                <w:color w:val="000000"/>
                <w:sz w:val="18"/>
                <w:szCs w:val="18"/>
                <w:lang w:val="es-ES" w:eastAsia="es-ES"/>
              </w:rPr>
              <w:t>Nº</w:t>
            </w:r>
            <w:proofErr w:type="spellEnd"/>
            <w:r w:rsidRPr="00F81729">
              <w:rPr>
                <w:rFonts w:ascii="Arial" w:hAnsi="Arial" w:cs="Arial"/>
                <w:color w:val="000000"/>
                <w:sz w:val="18"/>
                <w:szCs w:val="18"/>
                <w:lang w:val="es-ES" w:eastAsia="es-ES"/>
              </w:rPr>
              <w:t xml:space="preserve"> 1740 de noviembre 16 de 2011</w:t>
            </w:r>
          </w:p>
        </w:tc>
      </w:tr>
    </w:tbl>
    <w:p w14:paraId="55CF2D17" w14:textId="4BE9B418" w:rsidR="00FA305D" w:rsidRPr="00733D5D" w:rsidRDefault="006D0F12" w:rsidP="00733D5D">
      <w:pPr>
        <w:pStyle w:val="Sinespaciado"/>
        <w:jc w:val="both"/>
        <w:rPr>
          <w:rFonts w:ascii="Arial" w:hAnsi="Arial" w:cs="Arial"/>
          <w:b/>
          <w:bCs/>
        </w:rPr>
      </w:pPr>
      <w:r w:rsidRPr="00733D5D">
        <w:rPr>
          <w:rFonts w:ascii="Arial" w:hAnsi="Arial" w:cs="Arial"/>
          <w:b/>
          <w:bCs/>
        </w:rPr>
        <w:t>INTRODUCCION</w:t>
      </w:r>
    </w:p>
    <w:p w14:paraId="3BDE2A8F" w14:textId="1C970A42" w:rsidR="00CB0A60" w:rsidRPr="00733D5D" w:rsidRDefault="006D0F12" w:rsidP="00733D5D">
      <w:pPr>
        <w:pStyle w:val="Sinespaciado"/>
        <w:jc w:val="both"/>
        <w:rPr>
          <w:rFonts w:ascii="Arial" w:hAnsi="Arial" w:cs="Arial"/>
        </w:rPr>
      </w:pPr>
      <w:r w:rsidRPr="00733D5D">
        <w:rPr>
          <w:rFonts w:ascii="Arial" w:hAnsi="Arial" w:cs="Arial"/>
        </w:rPr>
        <w:t xml:space="preserve">El presente Proyecto Educativo Institucional (PEI) de la Institución Educativa Mariscal Sucre condensa su enfoque epistemológico, humanista e inclusivo, el cual contextualiza las directrices legales de Colombia para potenciar el desarrollo humano individual, familiar y social en los niveles de preescolar, básica y media académica. Desde una perspectiva de democratización del conocimiento, </w:t>
      </w:r>
      <w:proofErr w:type="spellStart"/>
      <w:r w:rsidRPr="00733D5D">
        <w:rPr>
          <w:rFonts w:ascii="Arial" w:hAnsi="Arial" w:cs="Arial"/>
        </w:rPr>
        <w:t>interpluralidad</w:t>
      </w:r>
      <w:proofErr w:type="spellEnd"/>
      <w:r w:rsidRPr="00733D5D">
        <w:rPr>
          <w:rFonts w:ascii="Arial" w:hAnsi="Arial" w:cs="Arial"/>
        </w:rPr>
        <w:t xml:space="preserve"> y mediación tecnológica, este proyecto prescribe un currículo común, flexible y adaptado que garantiza la equidad, la calidad y el reconocimiento de las diversas formas de aprendizaje mediante apoyos específicos para la población vulnerable. Asimismo, el PEI busca sensibilizar a la comunidad hacia la reflexión crítica y la transformación de su realidad educativa, fundamentando su acción pedagógica comunitaria en la investigación, el aprendizaje cooperativo, la articulación con la educación superior y los principios del Modelo Pedagógico Escuela Activa</w:t>
      </w:r>
      <w:r w:rsidR="0084461D">
        <w:rPr>
          <w:rFonts w:ascii="Arial" w:hAnsi="Arial" w:cs="Arial"/>
        </w:rPr>
        <w:t>.</w:t>
      </w:r>
    </w:p>
    <w:p w14:paraId="66A2FE32" w14:textId="14FE6F07" w:rsidR="00CB0A60" w:rsidRPr="00733D5D" w:rsidRDefault="00194179" w:rsidP="00733D5D">
      <w:pPr>
        <w:pStyle w:val="Sinespaciado"/>
        <w:jc w:val="both"/>
        <w:rPr>
          <w:rFonts w:ascii="Arial" w:hAnsi="Arial" w:cs="Arial"/>
          <w:b/>
          <w:bCs/>
        </w:rPr>
      </w:pPr>
      <w:r w:rsidRPr="00733D5D">
        <w:rPr>
          <w:rFonts w:ascii="Arial" w:hAnsi="Arial" w:cs="Arial"/>
          <w:b/>
          <w:bCs/>
        </w:rPr>
        <w:t>JUSTIFICACION</w:t>
      </w:r>
    </w:p>
    <w:p w14:paraId="1D9DBFFE" w14:textId="16F11A47" w:rsidR="00194179" w:rsidRPr="00733D5D" w:rsidRDefault="00194179" w:rsidP="00733D5D">
      <w:pPr>
        <w:pStyle w:val="Sinespaciado"/>
        <w:jc w:val="both"/>
        <w:rPr>
          <w:rFonts w:ascii="Arial" w:hAnsi="Arial" w:cs="Arial"/>
        </w:rPr>
      </w:pPr>
      <w:r w:rsidRPr="00733D5D">
        <w:rPr>
          <w:rFonts w:ascii="Arial" w:hAnsi="Arial" w:cs="Arial"/>
        </w:rPr>
        <w:t>El presente Proyecto Educativo Institucional (PEI) de la Institución Educativa Mariscal Sucre sintetiza su pensamiento epistemológico, pedagógico e inclusivo para responder a las directrices legales colombianas y potenciar el desarrollo humano integral a través del fortalecimiento de competencias básicas, ciudadanas y laborales. Mediante la democratización del conocimiento, la transdisciplinariedad y el uso de las tecnologías, el PEI prescribe un currículo común, flexible y adaptado a la diversidad que asegura una educación equitativa, justa y con los apoyos específicos que requiere la población más vulnerable. De este modo, la institución consolida una acción pedagógica comunitaria con enfoque humanista y basada en el Modelo Pedagógico Escuela Activa Urbana, la cual promueve la competencia investigativa, el aprendizaje cooperativo y la transformación constante de los procesos educativos institucionales.</w:t>
      </w:r>
    </w:p>
    <w:p w14:paraId="11E17258" w14:textId="1F589048" w:rsidR="005B7D88" w:rsidRPr="00733D5D" w:rsidRDefault="005B7D88" w:rsidP="00733D5D">
      <w:pPr>
        <w:pStyle w:val="Sinespaciado"/>
        <w:jc w:val="both"/>
        <w:rPr>
          <w:rFonts w:ascii="Arial" w:eastAsia="Times New Roman" w:hAnsi="Arial" w:cs="Arial"/>
          <w:b/>
          <w:bCs/>
          <w:lang w:eastAsia="es-CO"/>
        </w:rPr>
      </w:pPr>
      <w:r w:rsidRPr="00733D5D">
        <w:rPr>
          <w:rFonts w:ascii="Arial" w:eastAsia="Times New Roman" w:hAnsi="Arial" w:cs="Arial"/>
          <w:b/>
          <w:bCs/>
          <w:lang w:eastAsia="es-CO"/>
        </w:rPr>
        <w:t xml:space="preserve">PLAN DE MEJORAMIENTO INSTITUCIONAL (PMI 2026) </w:t>
      </w:r>
    </w:p>
    <w:p w14:paraId="33225FBC" w14:textId="77777777" w:rsidR="005E3DFC" w:rsidRPr="00733D5D" w:rsidRDefault="005E3DFC" w:rsidP="00733D5D">
      <w:pPr>
        <w:pStyle w:val="Sinespaciado"/>
        <w:jc w:val="both"/>
        <w:rPr>
          <w:rFonts w:ascii="Arial" w:eastAsia="Times New Roman" w:hAnsi="Arial" w:cs="Arial"/>
          <w:b/>
          <w:bCs/>
          <w:lang w:eastAsia="es-CO"/>
        </w:rPr>
      </w:pPr>
      <w:r w:rsidRPr="00733D5D">
        <w:rPr>
          <w:rFonts w:ascii="Segoe UI Emoji" w:eastAsia="Times New Roman" w:hAnsi="Segoe UI Emoji" w:cs="Segoe UI Emoji"/>
          <w:b/>
          <w:bCs/>
          <w:lang w:eastAsia="es-CO"/>
        </w:rPr>
        <w:t>📋</w:t>
      </w:r>
      <w:r w:rsidRPr="00733D5D">
        <w:rPr>
          <w:rFonts w:ascii="Arial" w:eastAsia="Times New Roman" w:hAnsi="Arial" w:cs="Arial"/>
          <w:b/>
          <w:bCs/>
          <w:lang w:eastAsia="es-CO"/>
        </w:rPr>
        <w:t xml:space="preserve"> FICHA TÉCNICA: PLAN DE MEJORAMIENTO INSTITUCIONAL (PMI)</w:t>
      </w:r>
    </w:p>
    <w:p w14:paraId="7495B10F" w14:textId="77777777" w:rsidR="005E3DFC" w:rsidRPr="004F0F42" w:rsidRDefault="005E3DFC" w:rsidP="004F0F42">
      <w:pPr>
        <w:pStyle w:val="Sinespaciado"/>
        <w:jc w:val="both"/>
        <w:rPr>
          <w:rFonts w:ascii="Arial" w:hAnsi="Arial" w:cs="Arial"/>
          <w:b/>
          <w:bCs/>
          <w:lang w:eastAsia="es-CO"/>
        </w:rPr>
      </w:pPr>
      <w:r w:rsidRPr="004F0F42">
        <w:rPr>
          <w:rFonts w:ascii="Arial" w:hAnsi="Arial" w:cs="Arial"/>
          <w:b/>
          <w:bCs/>
          <w:lang w:eastAsia="es-CO"/>
        </w:rPr>
        <w:t>1. Contextualización y Propósito del Plan</w:t>
      </w:r>
    </w:p>
    <w:p w14:paraId="4F1C35F7" w14:textId="0E5BDDFF" w:rsidR="005E3DFC" w:rsidRPr="004F0F42" w:rsidRDefault="005E3DFC" w:rsidP="004F0F42">
      <w:pPr>
        <w:pStyle w:val="Sinespaciado"/>
        <w:jc w:val="both"/>
        <w:rPr>
          <w:rFonts w:ascii="Arial" w:hAnsi="Arial" w:cs="Arial"/>
          <w:lang w:eastAsia="es-CO"/>
        </w:rPr>
      </w:pPr>
      <w:r w:rsidRPr="004F0F42">
        <w:rPr>
          <w:rFonts w:ascii="Arial" w:hAnsi="Arial" w:cs="Arial"/>
          <w:lang w:eastAsia="es-CO"/>
        </w:rPr>
        <w:t>El presente Plan de Mejoramiento Institucional consolida los esfuerzos de la institución educativa para optimizar la gobernanza, agilizar los procesos operativos, cerrar las brechas en el rendimiento académico y estrechar el vínculo con las familias de las sedes Central, Minitas (Kennedy) y Viveros (Ricardo Flórez). Opera como la hoja de ruta estratégica para traducir las debilidades y amenazas detectadas en el diagnóstico institucional en acciones coordinadas y medibles.</w:t>
      </w:r>
    </w:p>
    <w:p w14:paraId="084F302E" w14:textId="7D38DC81" w:rsidR="005E3DFC" w:rsidRPr="004F0F42" w:rsidRDefault="005E3DFC" w:rsidP="002E373D">
      <w:pPr>
        <w:pStyle w:val="Sinespaciado"/>
        <w:jc w:val="center"/>
        <w:rPr>
          <w:rFonts w:ascii="Arial" w:hAnsi="Arial" w:cs="Arial"/>
          <w:b/>
          <w:bCs/>
          <w:lang w:eastAsia="es-CO"/>
        </w:rPr>
      </w:pPr>
      <w:r w:rsidRPr="004F0F42">
        <w:rPr>
          <w:rFonts w:ascii="Arial" w:hAnsi="Arial" w:cs="Arial"/>
          <w:b/>
          <w:bCs/>
          <w:lang w:eastAsia="es-CO"/>
        </w:rPr>
        <w:t>2. Matriz de Control de las Áreas de Gestión</w:t>
      </w:r>
      <w:r w:rsidR="00942058" w:rsidRPr="004F0F42">
        <w:rPr>
          <w:rFonts w:ascii="Arial" w:hAnsi="Arial" w:cs="Arial"/>
          <w:b/>
          <w:bCs/>
          <w:lang w:eastAsia="es-CO"/>
        </w:rPr>
        <w:t xml:space="preserve"> (TABLA </w:t>
      </w:r>
      <w:r w:rsidR="002E373D">
        <w:rPr>
          <w:rFonts w:ascii="Arial" w:hAnsi="Arial" w:cs="Arial"/>
          <w:b/>
          <w:bCs/>
          <w:lang w:eastAsia="es-CO"/>
        </w:rPr>
        <w:t>8</w:t>
      </w:r>
      <w:r w:rsidR="00942058" w:rsidRPr="004F0F42">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1300"/>
        <w:gridCol w:w="1340"/>
        <w:gridCol w:w="1212"/>
        <w:gridCol w:w="1281"/>
        <w:gridCol w:w="1241"/>
        <w:gridCol w:w="1129"/>
      </w:tblGrid>
      <w:tr w:rsidR="005E3DFC" w:rsidRPr="005E3DFC" w14:paraId="15A120D0" w14:textId="77777777" w:rsidTr="009E700F">
        <w:trPr>
          <w:tblCellSpacing w:w="15" w:type="dxa"/>
        </w:trPr>
        <w:tc>
          <w:tcPr>
            <w:tcW w:w="0" w:type="auto"/>
            <w:vAlign w:val="center"/>
            <w:hideMark/>
          </w:tcPr>
          <w:p w14:paraId="60F81A51"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Área de Gestión</w:t>
            </w:r>
          </w:p>
        </w:tc>
        <w:tc>
          <w:tcPr>
            <w:tcW w:w="0" w:type="auto"/>
            <w:vAlign w:val="center"/>
            <w:hideMark/>
          </w:tcPr>
          <w:p w14:paraId="29168BD0"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Componente Técnico / Objetivo</w:t>
            </w:r>
          </w:p>
        </w:tc>
        <w:tc>
          <w:tcPr>
            <w:tcW w:w="0" w:type="auto"/>
            <w:vAlign w:val="center"/>
            <w:hideMark/>
          </w:tcPr>
          <w:p w14:paraId="60FE841A"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Metas Cuantificables</w:t>
            </w:r>
          </w:p>
        </w:tc>
        <w:tc>
          <w:tcPr>
            <w:tcW w:w="0" w:type="auto"/>
            <w:vAlign w:val="center"/>
            <w:hideMark/>
          </w:tcPr>
          <w:p w14:paraId="1F1EB59C"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Actividades Estratégicas Clave</w:t>
            </w:r>
          </w:p>
        </w:tc>
        <w:tc>
          <w:tcPr>
            <w:tcW w:w="0" w:type="auto"/>
            <w:vAlign w:val="center"/>
            <w:hideMark/>
          </w:tcPr>
          <w:p w14:paraId="7829E52E"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Responsables Primarios</w:t>
            </w:r>
          </w:p>
        </w:tc>
        <w:tc>
          <w:tcPr>
            <w:tcW w:w="0" w:type="auto"/>
            <w:vAlign w:val="center"/>
            <w:hideMark/>
          </w:tcPr>
          <w:p w14:paraId="7A4A08CC"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Recursos Requeridos</w:t>
            </w:r>
          </w:p>
        </w:tc>
        <w:tc>
          <w:tcPr>
            <w:tcW w:w="0" w:type="auto"/>
            <w:vAlign w:val="center"/>
            <w:hideMark/>
          </w:tcPr>
          <w:p w14:paraId="05407A51" w14:textId="77777777" w:rsidR="005E3DFC" w:rsidRPr="00B05DC4" w:rsidRDefault="005E3DFC" w:rsidP="005E3DFC">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Indicadores de Logro</w:t>
            </w:r>
          </w:p>
        </w:tc>
      </w:tr>
      <w:tr w:rsidR="005E3DFC" w:rsidRPr="005E3DFC" w14:paraId="6D067389" w14:textId="77777777" w:rsidTr="009E700F">
        <w:trPr>
          <w:tblCellSpacing w:w="15" w:type="dxa"/>
        </w:trPr>
        <w:tc>
          <w:tcPr>
            <w:tcW w:w="0" w:type="auto"/>
            <w:vAlign w:val="center"/>
            <w:hideMark/>
          </w:tcPr>
          <w:p w14:paraId="6174858E"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1. Directiva</w:t>
            </w:r>
          </w:p>
        </w:tc>
        <w:tc>
          <w:tcPr>
            <w:tcW w:w="0" w:type="auto"/>
            <w:vAlign w:val="center"/>
            <w:hideMark/>
          </w:tcPr>
          <w:p w14:paraId="4E34890E"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Optimizar comunicación. </w:t>
            </w:r>
            <w:r w:rsidRPr="00B05DC4">
              <w:rPr>
                <w:rFonts w:ascii="Arial" w:eastAsia="Times New Roman" w:hAnsi="Arial" w:cs="Arial"/>
                <w:sz w:val="18"/>
                <w:szCs w:val="18"/>
                <w:lang w:eastAsia="es-CO"/>
              </w:rPr>
              <w:br/>
              <w:t xml:space="preserve">• Descentralizar toma de decisiones. </w:t>
            </w:r>
            <w:r w:rsidRPr="00B05DC4">
              <w:rPr>
                <w:rFonts w:ascii="Arial" w:eastAsia="Times New Roman" w:hAnsi="Arial" w:cs="Arial"/>
                <w:sz w:val="18"/>
                <w:szCs w:val="18"/>
                <w:lang w:eastAsia="es-CO"/>
              </w:rPr>
              <w:br/>
              <w:t>• Adaptación normativa.</w:t>
            </w:r>
          </w:p>
        </w:tc>
        <w:tc>
          <w:tcPr>
            <w:tcW w:w="0" w:type="auto"/>
            <w:vAlign w:val="center"/>
            <w:hideMark/>
          </w:tcPr>
          <w:p w14:paraId="507AAA36"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Meta:</w:t>
            </w:r>
            <w:r w:rsidRPr="00B05DC4">
              <w:rPr>
                <w:rFonts w:ascii="Arial" w:eastAsia="Times New Roman" w:hAnsi="Arial" w:cs="Arial"/>
                <w:sz w:val="18"/>
                <w:szCs w:val="18"/>
                <w:lang w:eastAsia="es-CO"/>
              </w:rPr>
              <w:t xml:space="preserve"> Delegar el 50% de los procesos directivos en el año escolar. </w:t>
            </w:r>
            <w:r w:rsidRPr="00B05DC4">
              <w:rPr>
                <w:rFonts w:ascii="Arial" w:eastAsia="Times New Roman" w:hAnsi="Arial" w:cs="Arial"/>
                <w:sz w:val="18"/>
                <w:szCs w:val="18"/>
                <w:lang w:eastAsia="es-CO"/>
              </w:rPr>
              <w:br/>
              <w:t>• Informes semestrales de clima.</w:t>
            </w:r>
          </w:p>
        </w:tc>
        <w:tc>
          <w:tcPr>
            <w:tcW w:w="0" w:type="auto"/>
            <w:vAlign w:val="center"/>
            <w:hideMark/>
          </w:tcPr>
          <w:p w14:paraId="0CE0C871"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Encuestas digitales de clima laboral. </w:t>
            </w:r>
            <w:r w:rsidRPr="00B05DC4">
              <w:rPr>
                <w:rFonts w:ascii="Arial" w:eastAsia="Times New Roman" w:hAnsi="Arial" w:cs="Arial"/>
                <w:sz w:val="18"/>
                <w:szCs w:val="18"/>
                <w:lang w:eastAsia="es-CO"/>
              </w:rPr>
              <w:br/>
              <w:t xml:space="preserve">• Mesas de gobernanza por sede. </w:t>
            </w:r>
            <w:r w:rsidRPr="00B05DC4">
              <w:rPr>
                <w:rFonts w:ascii="Arial" w:eastAsia="Times New Roman" w:hAnsi="Arial" w:cs="Arial"/>
                <w:sz w:val="18"/>
                <w:szCs w:val="18"/>
                <w:lang w:eastAsia="es-CO"/>
              </w:rPr>
              <w:br/>
              <w:t>• Mesa anual de actualización MEN.</w:t>
            </w:r>
          </w:p>
        </w:tc>
        <w:tc>
          <w:tcPr>
            <w:tcW w:w="0" w:type="auto"/>
            <w:vAlign w:val="center"/>
            <w:hideMark/>
          </w:tcPr>
          <w:p w14:paraId="26763CF7"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Rectoría. </w:t>
            </w:r>
            <w:r w:rsidRPr="00B05DC4">
              <w:rPr>
                <w:rFonts w:ascii="Arial" w:eastAsia="Times New Roman" w:hAnsi="Arial" w:cs="Arial"/>
                <w:sz w:val="18"/>
                <w:szCs w:val="18"/>
                <w:lang w:eastAsia="es-CO"/>
              </w:rPr>
              <w:br/>
              <w:t xml:space="preserve">• Consejo Directivo. </w:t>
            </w:r>
            <w:r w:rsidRPr="00B05DC4">
              <w:rPr>
                <w:rFonts w:ascii="Arial" w:eastAsia="Times New Roman" w:hAnsi="Arial" w:cs="Arial"/>
                <w:sz w:val="18"/>
                <w:szCs w:val="18"/>
                <w:lang w:eastAsia="es-CO"/>
              </w:rPr>
              <w:br/>
              <w:t>• Consejo Académico.</w:t>
            </w:r>
          </w:p>
        </w:tc>
        <w:tc>
          <w:tcPr>
            <w:tcW w:w="0" w:type="auto"/>
            <w:vAlign w:val="center"/>
            <w:hideMark/>
          </w:tcPr>
          <w:p w14:paraId="210DA620"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Canales virtuales institucionales. </w:t>
            </w:r>
            <w:r w:rsidRPr="00B05DC4">
              <w:rPr>
                <w:rFonts w:ascii="Arial" w:eastAsia="Times New Roman" w:hAnsi="Arial" w:cs="Arial"/>
                <w:sz w:val="18"/>
                <w:szCs w:val="18"/>
                <w:lang w:eastAsia="es-CO"/>
              </w:rPr>
              <w:br/>
              <w:t>• Repositorio normativo del MEN.</w:t>
            </w:r>
          </w:p>
        </w:tc>
        <w:tc>
          <w:tcPr>
            <w:tcW w:w="0" w:type="auto"/>
            <w:vAlign w:val="center"/>
            <w:hideMark/>
          </w:tcPr>
          <w:p w14:paraId="23AADDA9"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 de procesos delegados de forma exitosa. </w:t>
            </w:r>
            <w:r w:rsidRPr="00B05DC4">
              <w:rPr>
                <w:rFonts w:ascii="Arial" w:eastAsia="Times New Roman" w:hAnsi="Arial" w:cs="Arial"/>
                <w:sz w:val="18"/>
                <w:szCs w:val="18"/>
                <w:lang w:eastAsia="es-CO"/>
              </w:rPr>
              <w:br/>
              <w:t>• Frecuencia de informes procesados.</w:t>
            </w:r>
          </w:p>
        </w:tc>
      </w:tr>
      <w:tr w:rsidR="005E3DFC" w:rsidRPr="005E3DFC" w14:paraId="5AD5CF9D" w14:textId="77777777" w:rsidTr="009E700F">
        <w:trPr>
          <w:tblCellSpacing w:w="15" w:type="dxa"/>
        </w:trPr>
        <w:tc>
          <w:tcPr>
            <w:tcW w:w="0" w:type="auto"/>
            <w:vAlign w:val="center"/>
            <w:hideMark/>
          </w:tcPr>
          <w:p w14:paraId="2B8B3220"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2. Administrativa</w:t>
            </w:r>
          </w:p>
        </w:tc>
        <w:tc>
          <w:tcPr>
            <w:tcW w:w="0" w:type="auto"/>
            <w:vAlign w:val="center"/>
            <w:hideMark/>
          </w:tcPr>
          <w:p w14:paraId="160ECA12"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Descentralizar trámites </w:t>
            </w:r>
            <w:r w:rsidRPr="00B05DC4">
              <w:rPr>
                <w:rFonts w:ascii="Arial" w:eastAsia="Times New Roman" w:hAnsi="Arial" w:cs="Arial"/>
                <w:sz w:val="18"/>
                <w:szCs w:val="18"/>
                <w:lang w:eastAsia="es-CO"/>
              </w:rPr>
              <w:lastRenderedPageBreak/>
              <w:t xml:space="preserve">operativos. </w:t>
            </w:r>
            <w:r w:rsidRPr="00B05DC4">
              <w:rPr>
                <w:rFonts w:ascii="Arial" w:eastAsia="Times New Roman" w:hAnsi="Arial" w:cs="Arial"/>
                <w:sz w:val="18"/>
                <w:szCs w:val="18"/>
                <w:lang w:eastAsia="es-CO"/>
              </w:rPr>
              <w:br/>
              <w:t>• Evaluación del desempeño laboral.</w:t>
            </w:r>
          </w:p>
        </w:tc>
        <w:tc>
          <w:tcPr>
            <w:tcW w:w="0" w:type="auto"/>
            <w:vAlign w:val="center"/>
            <w:hideMark/>
          </w:tcPr>
          <w:p w14:paraId="506AE337"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w:t>
            </w:r>
            <w:r w:rsidRPr="00B05DC4">
              <w:rPr>
                <w:rFonts w:ascii="Arial" w:eastAsia="Times New Roman" w:hAnsi="Arial" w:cs="Arial"/>
                <w:b/>
                <w:bCs/>
                <w:sz w:val="18"/>
                <w:szCs w:val="18"/>
                <w:lang w:eastAsia="es-CO"/>
              </w:rPr>
              <w:t>Meta 1:</w:t>
            </w:r>
            <w:r w:rsidRPr="00B05DC4">
              <w:rPr>
                <w:rFonts w:ascii="Arial" w:eastAsia="Times New Roman" w:hAnsi="Arial" w:cs="Arial"/>
                <w:sz w:val="18"/>
                <w:szCs w:val="18"/>
                <w:lang w:eastAsia="es-CO"/>
              </w:rPr>
              <w:t xml:space="preserve"> Reducir un 40% el tiempo </w:t>
            </w:r>
            <w:r w:rsidRPr="00B05DC4">
              <w:rPr>
                <w:rFonts w:ascii="Arial" w:eastAsia="Times New Roman" w:hAnsi="Arial" w:cs="Arial"/>
                <w:sz w:val="18"/>
                <w:szCs w:val="18"/>
                <w:lang w:eastAsia="es-CO"/>
              </w:rPr>
              <w:lastRenderedPageBreak/>
              <w:t xml:space="preserve">de radicación interna.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Meta 2:</w:t>
            </w:r>
            <w:r w:rsidRPr="00B05DC4">
              <w:rPr>
                <w:rFonts w:ascii="Arial" w:eastAsia="Times New Roman" w:hAnsi="Arial" w:cs="Arial"/>
                <w:sz w:val="18"/>
                <w:szCs w:val="18"/>
                <w:lang w:eastAsia="es-CO"/>
              </w:rPr>
              <w:t xml:space="preserve"> Evaluar semestralmente al 100% del personal de apoyo.</w:t>
            </w:r>
          </w:p>
        </w:tc>
        <w:tc>
          <w:tcPr>
            <w:tcW w:w="0" w:type="auto"/>
            <w:vAlign w:val="center"/>
            <w:hideMark/>
          </w:tcPr>
          <w:p w14:paraId="2F9B842E"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Diseño de la Ventanilla Única Digital. </w:t>
            </w:r>
            <w:r w:rsidRPr="00B05DC4">
              <w:rPr>
                <w:rFonts w:ascii="Arial" w:eastAsia="Times New Roman" w:hAnsi="Arial" w:cs="Arial"/>
                <w:sz w:val="18"/>
                <w:szCs w:val="18"/>
                <w:lang w:eastAsia="es-CO"/>
              </w:rPr>
              <w:br/>
            </w:r>
            <w:r w:rsidRPr="00B05DC4">
              <w:rPr>
                <w:rFonts w:ascii="Arial" w:eastAsia="Times New Roman" w:hAnsi="Arial" w:cs="Arial"/>
                <w:sz w:val="18"/>
                <w:szCs w:val="18"/>
                <w:lang w:eastAsia="es-CO"/>
              </w:rPr>
              <w:lastRenderedPageBreak/>
              <w:t>• Estructuración de manual de funciones y rúbricas.</w:t>
            </w:r>
          </w:p>
        </w:tc>
        <w:tc>
          <w:tcPr>
            <w:tcW w:w="0" w:type="auto"/>
            <w:vAlign w:val="center"/>
            <w:hideMark/>
          </w:tcPr>
          <w:p w14:paraId="7C2AB252"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Auxiliar Administrativo. </w:t>
            </w:r>
            <w:r w:rsidRPr="00B05DC4">
              <w:rPr>
                <w:rFonts w:ascii="Arial" w:eastAsia="Times New Roman" w:hAnsi="Arial" w:cs="Arial"/>
                <w:sz w:val="18"/>
                <w:szCs w:val="18"/>
                <w:lang w:eastAsia="es-CO"/>
              </w:rPr>
              <w:br/>
            </w:r>
            <w:r w:rsidRPr="00B05DC4">
              <w:rPr>
                <w:rFonts w:ascii="Arial" w:eastAsia="Times New Roman" w:hAnsi="Arial" w:cs="Arial"/>
                <w:sz w:val="18"/>
                <w:szCs w:val="18"/>
                <w:lang w:eastAsia="es-CO"/>
              </w:rPr>
              <w:lastRenderedPageBreak/>
              <w:t xml:space="preserve">• Pagador. </w:t>
            </w:r>
            <w:r w:rsidRPr="00B05DC4">
              <w:rPr>
                <w:rFonts w:ascii="Arial" w:eastAsia="Times New Roman" w:hAnsi="Arial" w:cs="Arial"/>
                <w:sz w:val="18"/>
                <w:szCs w:val="18"/>
                <w:lang w:eastAsia="es-CO"/>
              </w:rPr>
              <w:br/>
              <w:t>• Rector.</w:t>
            </w:r>
          </w:p>
        </w:tc>
        <w:tc>
          <w:tcPr>
            <w:tcW w:w="0" w:type="auto"/>
            <w:vAlign w:val="center"/>
            <w:hideMark/>
          </w:tcPr>
          <w:p w14:paraId="0D07FD49"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Software de gestión escolar. </w:t>
            </w:r>
            <w:r w:rsidRPr="00B05DC4">
              <w:rPr>
                <w:rFonts w:ascii="Arial" w:eastAsia="Times New Roman" w:hAnsi="Arial" w:cs="Arial"/>
                <w:sz w:val="18"/>
                <w:szCs w:val="18"/>
                <w:lang w:eastAsia="es-CO"/>
              </w:rPr>
              <w:br/>
            </w:r>
            <w:r w:rsidRPr="00B05DC4">
              <w:rPr>
                <w:rFonts w:ascii="Arial" w:eastAsia="Times New Roman" w:hAnsi="Arial" w:cs="Arial"/>
                <w:sz w:val="18"/>
                <w:szCs w:val="18"/>
                <w:lang w:eastAsia="es-CO"/>
              </w:rPr>
              <w:lastRenderedPageBreak/>
              <w:t xml:space="preserve">• Servidores en la nube. </w:t>
            </w:r>
            <w:r w:rsidRPr="00B05DC4">
              <w:rPr>
                <w:rFonts w:ascii="Arial" w:eastAsia="Times New Roman" w:hAnsi="Arial" w:cs="Arial"/>
                <w:sz w:val="18"/>
                <w:szCs w:val="18"/>
                <w:lang w:eastAsia="es-CO"/>
              </w:rPr>
              <w:br/>
              <w:t>• Formación ofimática.</w:t>
            </w:r>
          </w:p>
        </w:tc>
        <w:tc>
          <w:tcPr>
            <w:tcW w:w="0" w:type="auto"/>
            <w:vAlign w:val="center"/>
            <w:hideMark/>
          </w:tcPr>
          <w:p w14:paraId="068C98FD"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Número de trámites resueltos </w:t>
            </w:r>
            <w:r w:rsidRPr="00B05DC4">
              <w:rPr>
                <w:rFonts w:ascii="Arial" w:eastAsia="Times New Roman" w:hAnsi="Arial" w:cs="Arial"/>
                <w:sz w:val="18"/>
                <w:szCs w:val="18"/>
                <w:lang w:eastAsia="es-CO"/>
              </w:rPr>
              <w:lastRenderedPageBreak/>
              <w:t xml:space="preserve">digitalmente. </w:t>
            </w:r>
            <w:r w:rsidRPr="00B05DC4">
              <w:rPr>
                <w:rFonts w:ascii="Arial" w:eastAsia="Times New Roman" w:hAnsi="Arial" w:cs="Arial"/>
                <w:sz w:val="18"/>
                <w:szCs w:val="18"/>
                <w:lang w:eastAsia="es-CO"/>
              </w:rPr>
              <w:br/>
              <w:t>• % de evaluaciones aplicadas.</w:t>
            </w:r>
          </w:p>
        </w:tc>
      </w:tr>
      <w:tr w:rsidR="005E3DFC" w:rsidRPr="005E3DFC" w14:paraId="36390C8E" w14:textId="77777777" w:rsidTr="009E700F">
        <w:trPr>
          <w:tblCellSpacing w:w="15" w:type="dxa"/>
        </w:trPr>
        <w:tc>
          <w:tcPr>
            <w:tcW w:w="0" w:type="auto"/>
            <w:vAlign w:val="center"/>
            <w:hideMark/>
          </w:tcPr>
          <w:p w14:paraId="578AB298"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lastRenderedPageBreak/>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3. Académica</w:t>
            </w:r>
          </w:p>
        </w:tc>
        <w:tc>
          <w:tcPr>
            <w:tcW w:w="0" w:type="auto"/>
            <w:vAlign w:val="center"/>
            <w:hideMark/>
          </w:tcPr>
          <w:p w14:paraId="7EF25505"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Mitigar brechas de rendimiento escolar. </w:t>
            </w:r>
            <w:r w:rsidRPr="00B05DC4">
              <w:rPr>
                <w:rFonts w:ascii="Arial" w:eastAsia="Times New Roman" w:hAnsi="Arial" w:cs="Arial"/>
                <w:sz w:val="18"/>
                <w:szCs w:val="18"/>
                <w:lang w:eastAsia="es-CO"/>
              </w:rPr>
              <w:br/>
              <w:t>• Adaptar currículo a la vulnerabilidad.</w:t>
            </w:r>
          </w:p>
        </w:tc>
        <w:tc>
          <w:tcPr>
            <w:tcW w:w="0" w:type="auto"/>
            <w:vAlign w:val="center"/>
            <w:hideMark/>
          </w:tcPr>
          <w:p w14:paraId="31B49EEC"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Meta 1:</w:t>
            </w:r>
            <w:r w:rsidRPr="00B05DC4">
              <w:rPr>
                <w:rFonts w:ascii="Arial" w:eastAsia="Times New Roman" w:hAnsi="Arial" w:cs="Arial"/>
                <w:sz w:val="18"/>
                <w:szCs w:val="18"/>
                <w:lang w:eastAsia="es-CO"/>
              </w:rPr>
              <w:t xml:space="preserve"> Intervención del 100% de estudiantes con bajo logro.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Meta 2:</w:t>
            </w:r>
            <w:r w:rsidRPr="00B05DC4">
              <w:rPr>
                <w:rFonts w:ascii="Arial" w:eastAsia="Times New Roman" w:hAnsi="Arial" w:cs="Arial"/>
                <w:sz w:val="18"/>
                <w:szCs w:val="18"/>
                <w:lang w:eastAsia="es-CO"/>
              </w:rPr>
              <w:t xml:space="preserve"> Actualizar el currículo de la Educación Media.</w:t>
            </w:r>
          </w:p>
        </w:tc>
        <w:tc>
          <w:tcPr>
            <w:tcW w:w="0" w:type="auto"/>
            <w:vAlign w:val="center"/>
            <w:hideMark/>
          </w:tcPr>
          <w:p w14:paraId="7941922E"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Creación de bancos de material flexible (EAU y GEEMPA). </w:t>
            </w:r>
            <w:r w:rsidRPr="00B05DC4">
              <w:rPr>
                <w:rFonts w:ascii="Arial" w:eastAsia="Times New Roman" w:hAnsi="Arial" w:cs="Arial"/>
                <w:sz w:val="18"/>
                <w:szCs w:val="18"/>
                <w:lang w:eastAsia="es-CO"/>
              </w:rPr>
              <w:br/>
              <w:t>• Aulas de refuerzo en lectoescritura y matemáticas.</w:t>
            </w:r>
          </w:p>
        </w:tc>
        <w:tc>
          <w:tcPr>
            <w:tcW w:w="0" w:type="auto"/>
            <w:vAlign w:val="center"/>
            <w:hideMark/>
          </w:tcPr>
          <w:p w14:paraId="6391F5BB"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Coordinadores Académicos. </w:t>
            </w:r>
            <w:r w:rsidRPr="00B05DC4">
              <w:rPr>
                <w:rFonts w:ascii="Arial" w:eastAsia="Times New Roman" w:hAnsi="Arial" w:cs="Arial"/>
                <w:sz w:val="18"/>
                <w:szCs w:val="18"/>
                <w:lang w:eastAsia="es-CO"/>
              </w:rPr>
              <w:br/>
              <w:t xml:space="preserve">• Docentes de área. </w:t>
            </w:r>
            <w:r w:rsidRPr="00B05DC4">
              <w:rPr>
                <w:rFonts w:ascii="Arial" w:eastAsia="Times New Roman" w:hAnsi="Arial" w:cs="Arial"/>
                <w:sz w:val="18"/>
                <w:szCs w:val="18"/>
                <w:lang w:eastAsia="es-CO"/>
              </w:rPr>
              <w:br/>
              <w:t>• Docente de Inclusión.</w:t>
            </w:r>
          </w:p>
        </w:tc>
        <w:tc>
          <w:tcPr>
            <w:tcW w:w="0" w:type="auto"/>
            <w:vAlign w:val="center"/>
            <w:hideMark/>
          </w:tcPr>
          <w:p w14:paraId="718CED0F"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Guías modulares EAU. </w:t>
            </w:r>
            <w:r w:rsidRPr="00B05DC4">
              <w:rPr>
                <w:rFonts w:ascii="Arial" w:eastAsia="Times New Roman" w:hAnsi="Arial" w:cs="Arial"/>
                <w:sz w:val="18"/>
                <w:szCs w:val="18"/>
                <w:lang w:eastAsia="es-CO"/>
              </w:rPr>
              <w:br/>
              <w:t xml:space="preserve">• Material didáctico. </w:t>
            </w:r>
            <w:r w:rsidRPr="00B05DC4">
              <w:rPr>
                <w:rFonts w:ascii="Arial" w:eastAsia="Times New Roman" w:hAnsi="Arial" w:cs="Arial"/>
                <w:sz w:val="18"/>
                <w:szCs w:val="18"/>
                <w:lang w:eastAsia="es-CO"/>
              </w:rPr>
              <w:br/>
              <w:t>• Fondo de Servicios Educativos.</w:t>
            </w:r>
          </w:p>
        </w:tc>
        <w:tc>
          <w:tcPr>
            <w:tcW w:w="0" w:type="auto"/>
            <w:vAlign w:val="center"/>
            <w:hideMark/>
          </w:tcPr>
          <w:p w14:paraId="466F4864"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Tasa de reprobación trimestral por nivel. </w:t>
            </w:r>
            <w:r w:rsidRPr="00B05DC4">
              <w:rPr>
                <w:rFonts w:ascii="Arial" w:eastAsia="Times New Roman" w:hAnsi="Arial" w:cs="Arial"/>
                <w:sz w:val="18"/>
                <w:szCs w:val="18"/>
                <w:lang w:eastAsia="es-CO"/>
              </w:rPr>
              <w:br/>
              <w:t>• Cantidad de guías adaptadas para PIAR.</w:t>
            </w:r>
          </w:p>
        </w:tc>
      </w:tr>
      <w:tr w:rsidR="005E3DFC" w:rsidRPr="005E3DFC" w14:paraId="75F63EA6" w14:textId="77777777" w:rsidTr="009E700F">
        <w:trPr>
          <w:tblCellSpacing w:w="15" w:type="dxa"/>
        </w:trPr>
        <w:tc>
          <w:tcPr>
            <w:tcW w:w="0" w:type="auto"/>
            <w:vAlign w:val="center"/>
            <w:hideMark/>
          </w:tcPr>
          <w:p w14:paraId="45A37076"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4. Comunitaria</w:t>
            </w:r>
          </w:p>
        </w:tc>
        <w:tc>
          <w:tcPr>
            <w:tcW w:w="0" w:type="auto"/>
            <w:vAlign w:val="center"/>
            <w:hideMark/>
          </w:tcPr>
          <w:p w14:paraId="2A1E46A5"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Fortalecer canales bidireccionales. </w:t>
            </w:r>
            <w:r w:rsidRPr="00B05DC4">
              <w:rPr>
                <w:rFonts w:ascii="Arial" w:eastAsia="Times New Roman" w:hAnsi="Arial" w:cs="Arial"/>
                <w:sz w:val="18"/>
                <w:szCs w:val="18"/>
                <w:lang w:eastAsia="es-CO"/>
              </w:rPr>
              <w:br/>
              <w:t>• Capacitar familias ante entornos complejos.</w:t>
            </w:r>
          </w:p>
        </w:tc>
        <w:tc>
          <w:tcPr>
            <w:tcW w:w="0" w:type="auto"/>
            <w:vAlign w:val="center"/>
            <w:hideMark/>
          </w:tcPr>
          <w:p w14:paraId="6688F15E"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Meta 1:</w:t>
            </w:r>
            <w:r w:rsidRPr="00B05DC4">
              <w:rPr>
                <w:rFonts w:ascii="Arial" w:eastAsia="Times New Roman" w:hAnsi="Arial" w:cs="Arial"/>
                <w:sz w:val="18"/>
                <w:szCs w:val="18"/>
                <w:lang w:eastAsia="es-CO"/>
              </w:rPr>
              <w:t xml:space="preserve"> Asistencia mínima del 80% a la Escuela de Familias.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Meta 2:</w:t>
            </w:r>
            <w:r w:rsidRPr="00B05DC4">
              <w:rPr>
                <w:rFonts w:ascii="Arial" w:eastAsia="Times New Roman" w:hAnsi="Arial" w:cs="Arial"/>
                <w:sz w:val="18"/>
                <w:szCs w:val="18"/>
                <w:lang w:eastAsia="es-CO"/>
              </w:rPr>
              <w:t xml:space="preserve"> Implementar 2 canales formales por sede.</w:t>
            </w:r>
          </w:p>
        </w:tc>
        <w:tc>
          <w:tcPr>
            <w:tcW w:w="0" w:type="auto"/>
            <w:vAlign w:val="center"/>
            <w:hideMark/>
          </w:tcPr>
          <w:p w14:paraId="2EA0A3A7"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Talleres itinerantes de crianza y salud mental. </w:t>
            </w:r>
            <w:r w:rsidRPr="00B05DC4">
              <w:rPr>
                <w:rFonts w:ascii="Arial" w:eastAsia="Times New Roman" w:hAnsi="Arial" w:cs="Arial"/>
                <w:sz w:val="18"/>
                <w:szCs w:val="18"/>
                <w:lang w:eastAsia="es-CO"/>
              </w:rPr>
              <w:br/>
              <w:t xml:space="preserve">• Sistema de boletines y mensajería </w:t>
            </w:r>
            <w:proofErr w:type="spellStart"/>
            <w:r w:rsidRPr="00B05DC4">
              <w:rPr>
                <w:rFonts w:ascii="Arial" w:eastAsia="Times New Roman" w:hAnsi="Arial" w:cs="Arial"/>
                <w:sz w:val="18"/>
                <w:szCs w:val="18"/>
                <w:lang w:eastAsia="es-CO"/>
              </w:rPr>
              <w:t>omnicanal</w:t>
            </w:r>
            <w:proofErr w:type="spellEnd"/>
            <w:r w:rsidRPr="00B05DC4">
              <w:rPr>
                <w:rFonts w:ascii="Arial" w:eastAsia="Times New Roman" w:hAnsi="Arial" w:cs="Arial"/>
                <w:sz w:val="18"/>
                <w:szCs w:val="18"/>
                <w:lang w:eastAsia="es-CO"/>
              </w:rPr>
              <w:t>.</w:t>
            </w:r>
          </w:p>
        </w:tc>
        <w:tc>
          <w:tcPr>
            <w:tcW w:w="0" w:type="auto"/>
            <w:vAlign w:val="center"/>
            <w:hideMark/>
          </w:tcPr>
          <w:p w14:paraId="63B304D9"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Orientación Escolar. </w:t>
            </w:r>
            <w:r w:rsidRPr="00B05DC4">
              <w:rPr>
                <w:rFonts w:ascii="Arial" w:eastAsia="Times New Roman" w:hAnsi="Arial" w:cs="Arial"/>
                <w:sz w:val="18"/>
                <w:szCs w:val="18"/>
                <w:lang w:eastAsia="es-CO"/>
              </w:rPr>
              <w:br/>
              <w:t xml:space="preserve">• Consejo de Padres. </w:t>
            </w:r>
            <w:r w:rsidRPr="00B05DC4">
              <w:rPr>
                <w:rFonts w:ascii="Arial" w:eastAsia="Times New Roman" w:hAnsi="Arial" w:cs="Arial"/>
                <w:sz w:val="18"/>
                <w:szCs w:val="18"/>
                <w:lang w:eastAsia="es-CO"/>
              </w:rPr>
              <w:br/>
              <w:t xml:space="preserve">• </w:t>
            </w:r>
            <w:proofErr w:type="gramStart"/>
            <w:r w:rsidRPr="00B05DC4">
              <w:rPr>
                <w:rFonts w:ascii="Arial" w:eastAsia="Times New Roman" w:hAnsi="Arial" w:cs="Arial"/>
                <w:sz w:val="18"/>
                <w:szCs w:val="18"/>
                <w:lang w:eastAsia="es-CO"/>
              </w:rPr>
              <w:t>Directores</w:t>
            </w:r>
            <w:proofErr w:type="gramEnd"/>
            <w:r w:rsidRPr="00B05DC4">
              <w:rPr>
                <w:rFonts w:ascii="Arial" w:eastAsia="Times New Roman" w:hAnsi="Arial" w:cs="Arial"/>
                <w:sz w:val="18"/>
                <w:szCs w:val="18"/>
                <w:lang w:eastAsia="es-CO"/>
              </w:rPr>
              <w:t xml:space="preserve"> de grupo.</w:t>
            </w:r>
          </w:p>
        </w:tc>
        <w:tc>
          <w:tcPr>
            <w:tcW w:w="0" w:type="auto"/>
            <w:vAlign w:val="center"/>
            <w:hideMark/>
          </w:tcPr>
          <w:p w14:paraId="65CDE819"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Alianzas con la Secretaría de Salud. </w:t>
            </w:r>
            <w:r w:rsidRPr="00B05DC4">
              <w:rPr>
                <w:rFonts w:ascii="Arial" w:eastAsia="Times New Roman" w:hAnsi="Arial" w:cs="Arial"/>
                <w:sz w:val="18"/>
                <w:szCs w:val="18"/>
                <w:lang w:eastAsia="es-CO"/>
              </w:rPr>
              <w:br/>
              <w:t>• Plataformas de mensajería digital.</w:t>
            </w:r>
          </w:p>
        </w:tc>
        <w:tc>
          <w:tcPr>
            <w:tcW w:w="0" w:type="auto"/>
            <w:vAlign w:val="center"/>
            <w:hideMark/>
          </w:tcPr>
          <w:p w14:paraId="274DFD2C" w14:textId="77777777" w:rsidR="005E3DFC" w:rsidRPr="00B05DC4" w:rsidRDefault="005E3DFC" w:rsidP="005E3DFC">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 de asistencia de acudientes. </w:t>
            </w:r>
            <w:r w:rsidRPr="00B05DC4">
              <w:rPr>
                <w:rFonts w:ascii="Arial" w:eastAsia="Times New Roman" w:hAnsi="Arial" w:cs="Arial"/>
                <w:sz w:val="18"/>
                <w:szCs w:val="18"/>
                <w:lang w:eastAsia="es-CO"/>
              </w:rPr>
              <w:br/>
              <w:t>• Índice de efectividad en la recepción del canal.</w:t>
            </w:r>
          </w:p>
        </w:tc>
      </w:tr>
    </w:tbl>
    <w:p w14:paraId="1F134203" w14:textId="77777777" w:rsidR="007727D1" w:rsidRPr="00712C9E" w:rsidRDefault="005E3DFC" w:rsidP="004F0F42">
      <w:pPr>
        <w:pStyle w:val="Sinespaciado"/>
        <w:jc w:val="both"/>
        <w:rPr>
          <w:rFonts w:ascii="Arial" w:hAnsi="Arial" w:cs="Arial"/>
          <w:b/>
          <w:bCs/>
          <w:lang w:eastAsia="es-CO"/>
        </w:rPr>
      </w:pPr>
      <w:r w:rsidRPr="00712C9E">
        <w:rPr>
          <w:b/>
          <w:bCs/>
          <w:lang w:eastAsia="es-CO"/>
        </w:rPr>
        <w:t xml:space="preserve">3. Protocolo de </w:t>
      </w:r>
      <w:r w:rsidRPr="00712C9E">
        <w:rPr>
          <w:rFonts w:ascii="Arial" w:hAnsi="Arial" w:cs="Arial"/>
          <w:b/>
          <w:bCs/>
          <w:lang w:eastAsia="es-CO"/>
        </w:rPr>
        <w:t>Seguimiento, Evaluación e Instrumentación</w:t>
      </w:r>
      <w:r w:rsidR="007727D1" w:rsidRPr="00712C9E">
        <w:rPr>
          <w:rFonts w:ascii="Arial" w:hAnsi="Arial" w:cs="Arial"/>
          <w:b/>
          <w:bCs/>
          <w:lang w:eastAsia="es-CO"/>
        </w:rPr>
        <w:t>}</w:t>
      </w:r>
    </w:p>
    <w:p w14:paraId="02CACD3B" w14:textId="0F0A7410" w:rsidR="005E3DFC" w:rsidRPr="004F0F42" w:rsidRDefault="005E3DFC" w:rsidP="004F0F42">
      <w:pPr>
        <w:pStyle w:val="Sinespaciado"/>
        <w:jc w:val="both"/>
        <w:rPr>
          <w:rFonts w:ascii="Arial" w:hAnsi="Arial" w:cs="Arial"/>
          <w:lang w:eastAsia="es-CO"/>
        </w:rPr>
      </w:pPr>
      <w:r w:rsidRPr="004F0F42">
        <w:rPr>
          <w:rFonts w:ascii="Arial" w:hAnsi="Arial" w:cs="Arial"/>
          <w:lang w:eastAsia="es-CO"/>
        </w:rPr>
        <w:t>Para asegurar que este plan impacte positivamente los resultados institucionales y se sostenga en el tiempo, se establecen las siguientes directrices operativas:</w:t>
      </w:r>
    </w:p>
    <w:p w14:paraId="392FF201" w14:textId="0E2568E1" w:rsidR="005E3DFC" w:rsidRPr="004F0F42" w:rsidRDefault="005E3DFC" w:rsidP="004F0F42">
      <w:pPr>
        <w:pStyle w:val="Sinespaciado"/>
        <w:jc w:val="both"/>
        <w:rPr>
          <w:rFonts w:ascii="Arial" w:hAnsi="Arial" w:cs="Arial"/>
          <w:lang w:eastAsia="es-CO"/>
        </w:rPr>
      </w:pPr>
      <w:r w:rsidRPr="004F0F42">
        <w:rPr>
          <w:rFonts w:ascii="Arial" w:hAnsi="Arial" w:cs="Arial"/>
          <w:lang w:eastAsia="es-CO"/>
        </w:rPr>
        <w:t xml:space="preserve">Auditoría Interna Trimestral: El Consejo Académico y el Rector se reunirán al </w:t>
      </w:r>
      <w:r w:rsidR="00AA4CB1" w:rsidRPr="004F0F42">
        <w:rPr>
          <w:rFonts w:ascii="Arial" w:hAnsi="Arial" w:cs="Arial"/>
          <w:lang w:eastAsia="es-CO"/>
        </w:rPr>
        <w:t>ci</w:t>
      </w:r>
      <w:r w:rsidRPr="004F0F42">
        <w:rPr>
          <w:rFonts w:ascii="Arial" w:hAnsi="Arial" w:cs="Arial"/>
          <w:lang w:eastAsia="es-CO"/>
        </w:rPr>
        <w:t>erre de cada período académico para contrastar el avance de las metas frente a las evidencias recolectadas (registros de la ventanilla digital, bitácoras de PIAR e informes de asistencia de padres).</w:t>
      </w:r>
    </w:p>
    <w:p w14:paraId="7F63D239" w14:textId="77777777" w:rsidR="005E3DFC" w:rsidRPr="004F0F42" w:rsidRDefault="005E3DFC" w:rsidP="004F0F42">
      <w:pPr>
        <w:pStyle w:val="Sinespaciado"/>
        <w:jc w:val="both"/>
        <w:rPr>
          <w:rFonts w:ascii="Arial" w:hAnsi="Arial" w:cs="Arial"/>
          <w:lang w:eastAsia="es-CO"/>
        </w:rPr>
      </w:pPr>
      <w:r w:rsidRPr="004F0F42">
        <w:rPr>
          <w:rFonts w:ascii="Arial" w:hAnsi="Arial" w:cs="Arial"/>
          <w:lang w:eastAsia="es-CO"/>
        </w:rPr>
        <w:t>Ajustes de Ruta: En caso de detectar desviaciones en los indicadores de rendimiento académico (Gestión Académica) o fallas de comunicación con los acudientes (Gestión Comunitaria), el comité respectivo deberá reestructurar las guías didácticas o diversificar los canales de mensajería antes del inicio del siguiente período escolar.</w:t>
      </w:r>
    </w:p>
    <w:p w14:paraId="293B8261" w14:textId="1A6A6EE7" w:rsidR="005E3DFC" w:rsidRPr="004F0F42" w:rsidRDefault="005E3DFC" w:rsidP="004F0F42">
      <w:pPr>
        <w:pStyle w:val="Sinespaciado"/>
        <w:jc w:val="both"/>
        <w:rPr>
          <w:rFonts w:ascii="Arial" w:hAnsi="Arial" w:cs="Arial"/>
          <w:lang w:eastAsia="es-CO"/>
        </w:rPr>
      </w:pPr>
      <w:r w:rsidRPr="004F0F42">
        <w:rPr>
          <w:rFonts w:ascii="Arial" w:hAnsi="Arial" w:cs="Arial"/>
          <w:lang w:eastAsia="es-CO"/>
        </w:rPr>
        <w:t>Articulación Presupuestal: El Pagador de la institución garantizará que los recursos del Fondo de Servicios Educativos prioricen la impresión de las didácticas flexibles y la sostenibilidad técnica de las herramientas en la nube indispensables para la descentralización.</w:t>
      </w:r>
    </w:p>
    <w:p w14:paraId="2B1BDC21" w14:textId="44059DF1" w:rsidR="002075D1" w:rsidRPr="004F0F42" w:rsidRDefault="00605AC2" w:rsidP="004F0F42">
      <w:pPr>
        <w:pStyle w:val="Sinespaciado"/>
        <w:jc w:val="both"/>
        <w:rPr>
          <w:rFonts w:ascii="Arial" w:hAnsi="Arial" w:cs="Arial"/>
          <w:b/>
          <w:bCs/>
        </w:rPr>
      </w:pPr>
      <w:r w:rsidRPr="004F0F42">
        <w:rPr>
          <w:rFonts w:ascii="Arial" w:hAnsi="Arial" w:cs="Arial"/>
          <w:b/>
          <w:bCs/>
        </w:rPr>
        <w:t>GLOCALI</w:t>
      </w:r>
      <w:r w:rsidR="00A66719" w:rsidRPr="004F0F42">
        <w:rPr>
          <w:rFonts w:ascii="Arial" w:hAnsi="Arial" w:cs="Arial"/>
          <w:b/>
          <w:bCs/>
        </w:rPr>
        <w:t>ZACION</w:t>
      </w:r>
    </w:p>
    <w:p w14:paraId="61E4C0DC" w14:textId="51DA883F" w:rsidR="00A66719" w:rsidRPr="00927C91" w:rsidRDefault="00A66719" w:rsidP="004F0F42">
      <w:pPr>
        <w:pStyle w:val="Sinespaciado"/>
        <w:jc w:val="both"/>
      </w:pPr>
      <w:r w:rsidRPr="00927C91">
        <w:rPr>
          <w:rFonts w:ascii="Arial" w:hAnsi="Arial" w:cs="Arial"/>
        </w:rPr>
        <w:t>En el contexto globalizado actual, la educación se constituye como un factor primordial, estratégico y prioritario para el desarrollo socioeconómico, así como un derecho universal esencial en la construcción de sociedades autónomas, justas y democráticas enmarcadas en la competitividad, la convivencia y la cultura de la investigación. Frente a esta realidad, la Institución Educativa Mariscal Sucre define los rumbos de su interacción con el mundo desde un enfoque de diálogo intercultural; sin embargo, este propósito se enfrenta a las tensiones de un Plan Decenal de Educación que, aunque bien concebido en sus fines, dista significativamente de una realidad nacional afectada por crisis estructurales que dificultan el desarrollo óptimo de los procesos investigativos, culturales y administrativos en las instituciones públicas del país</w:t>
      </w:r>
      <w:r w:rsidRPr="00927C91">
        <w:t>.</w:t>
      </w:r>
    </w:p>
    <w:p w14:paraId="3DF7F8CA" w14:textId="676466A1" w:rsidR="00AA5BDA" w:rsidRPr="00AA5BDA" w:rsidRDefault="00AA5BDA" w:rsidP="00BF1329">
      <w:pPr>
        <w:pStyle w:val="Sinespaciado"/>
        <w:jc w:val="center"/>
        <w:rPr>
          <w:rFonts w:ascii="Arial" w:eastAsia="Times New Roman" w:hAnsi="Arial" w:cs="Arial"/>
          <w:b/>
          <w:bCs/>
          <w:lang w:eastAsia="es-CO"/>
        </w:rPr>
      </w:pPr>
      <w:r w:rsidRPr="00AA5BDA">
        <w:rPr>
          <w:rFonts w:ascii="Arial" w:eastAsia="Times New Roman" w:hAnsi="Arial" w:cs="Arial"/>
          <w:b/>
          <w:bCs/>
          <w:lang w:eastAsia="es-CO"/>
        </w:rPr>
        <w:lastRenderedPageBreak/>
        <w:t>Matriz de Articulación Estratégica del PEI: Región, Municipio y Agenda Global</w:t>
      </w:r>
      <w:r w:rsidR="00942058">
        <w:rPr>
          <w:rFonts w:ascii="Arial" w:eastAsia="Times New Roman" w:hAnsi="Arial" w:cs="Arial"/>
          <w:b/>
          <w:bCs/>
          <w:lang w:eastAsia="es-CO"/>
        </w:rPr>
        <w:t xml:space="preserve"> (TABLA </w:t>
      </w:r>
      <w:r w:rsidR="00BF1329">
        <w:rPr>
          <w:rFonts w:ascii="Arial" w:eastAsia="Times New Roman" w:hAnsi="Arial" w:cs="Arial"/>
          <w:b/>
          <w:bCs/>
          <w:lang w:eastAsia="es-CO"/>
        </w:rPr>
        <w:t>9</w:t>
      </w:r>
      <w:r w:rsidR="00942058">
        <w:rPr>
          <w:rFonts w:ascii="Arial" w:eastAsia="Times New Roman"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2065"/>
        <w:gridCol w:w="2516"/>
        <w:gridCol w:w="2660"/>
      </w:tblGrid>
      <w:tr w:rsidR="00AA5BDA" w:rsidRPr="00AA5BDA" w14:paraId="31F050C0" w14:textId="77777777" w:rsidTr="00942058">
        <w:trPr>
          <w:tblCellSpacing w:w="15" w:type="dxa"/>
        </w:trPr>
        <w:tc>
          <w:tcPr>
            <w:tcW w:w="0" w:type="auto"/>
            <w:vAlign w:val="center"/>
            <w:hideMark/>
          </w:tcPr>
          <w:p w14:paraId="6D1023AA" w14:textId="77777777" w:rsidR="00AA5BDA" w:rsidRPr="00B05DC4" w:rsidRDefault="00AA5BDA" w:rsidP="00AA5BDA">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Instrumento / Nivel</w:t>
            </w:r>
          </w:p>
        </w:tc>
        <w:tc>
          <w:tcPr>
            <w:tcW w:w="0" w:type="auto"/>
            <w:vAlign w:val="center"/>
            <w:hideMark/>
          </w:tcPr>
          <w:p w14:paraId="1F352786" w14:textId="77777777" w:rsidR="00AA5BDA" w:rsidRPr="00B05DC4" w:rsidRDefault="00AA5BDA" w:rsidP="00AA5BDA">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Líneas Estratégicas y Diagnóstico</w:t>
            </w:r>
          </w:p>
        </w:tc>
        <w:tc>
          <w:tcPr>
            <w:tcW w:w="0" w:type="auto"/>
            <w:vAlign w:val="center"/>
            <w:hideMark/>
          </w:tcPr>
          <w:p w14:paraId="5539EF68" w14:textId="77777777" w:rsidR="00AA5BDA" w:rsidRPr="00B05DC4" w:rsidRDefault="00AA5BDA" w:rsidP="00AA5BDA">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Metas y Programas Clave</w:t>
            </w:r>
          </w:p>
        </w:tc>
        <w:tc>
          <w:tcPr>
            <w:tcW w:w="0" w:type="auto"/>
            <w:vAlign w:val="center"/>
            <w:hideMark/>
          </w:tcPr>
          <w:p w14:paraId="2AA25DAC" w14:textId="77777777" w:rsidR="00AA5BDA" w:rsidRPr="00B05DC4" w:rsidRDefault="00AA5BDA" w:rsidP="00AA5BDA">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Impacto e Integración en el PEI (IE Mariscal Sucre)</w:t>
            </w:r>
          </w:p>
        </w:tc>
      </w:tr>
      <w:tr w:rsidR="00AA5BDA" w:rsidRPr="00AA5BDA" w14:paraId="7AF3FB4A" w14:textId="77777777" w:rsidTr="00942058">
        <w:trPr>
          <w:tblCellSpacing w:w="15" w:type="dxa"/>
        </w:trPr>
        <w:tc>
          <w:tcPr>
            <w:tcW w:w="0" w:type="auto"/>
            <w:vAlign w:val="center"/>
            <w:hideMark/>
          </w:tcPr>
          <w:p w14:paraId="6B56913E"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Plan Departamental (Caldas)</w:t>
            </w:r>
          </w:p>
        </w:tc>
        <w:tc>
          <w:tcPr>
            <w:tcW w:w="0" w:type="auto"/>
            <w:vAlign w:val="center"/>
            <w:hideMark/>
          </w:tcPr>
          <w:p w14:paraId="730ED9E7"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Educación, Ciencia y Tecnología</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Baja cobertura neta en educación media. </w:t>
            </w:r>
            <w:r w:rsidRPr="00B05DC4">
              <w:rPr>
                <w:rFonts w:ascii="Arial" w:eastAsia="Times New Roman" w:hAnsi="Arial" w:cs="Arial"/>
                <w:sz w:val="18"/>
                <w:szCs w:val="18"/>
                <w:lang w:eastAsia="es-CO"/>
              </w:rPr>
              <w:br/>
              <w:t xml:space="preserve">• Deficiencias en calidad educativa. </w:t>
            </w:r>
            <w:r w:rsidRPr="00B05DC4">
              <w:rPr>
                <w:rFonts w:ascii="Arial" w:eastAsia="Times New Roman" w:hAnsi="Arial" w:cs="Arial"/>
                <w:sz w:val="18"/>
                <w:szCs w:val="18"/>
                <w:lang w:eastAsia="es-CO"/>
              </w:rPr>
              <w:br/>
              <w:t>• Baja inclusión digital de la población.</w:t>
            </w:r>
          </w:p>
        </w:tc>
        <w:tc>
          <w:tcPr>
            <w:tcW w:w="0" w:type="auto"/>
            <w:vAlign w:val="center"/>
            <w:hideMark/>
          </w:tcPr>
          <w:p w14:paraId="1BCA5FCB"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Sustentabilidad de programas. </w:t>
            </w:r>
            <w:r w:rsidRPr="00B05DC4">
              <w:rPr>
                <w:rFonts w:ascii="Arial" w:eastAsia="Times New Roman" w:hAnsi="Arial" w:cs="Arial"/>
                <w:sz w:val="18"/>
                <w:szCs w:val="18"/>
                <w:lang w:eastAsia="es-CO"/>
              </w:rPr>
              <w:br/>
              <w:t>• Escalamiento de modelos pedagógicos exitosos a nivel local.</w:t>
            </w:r>
          </w:p>
        </w:tc>
        <w:tc>
          <w:tcPr>
            <w:tcW w:w="0" w:type="auto"/>
            <w:vAlign w:val="center"/>
            <w:hideMark/>
          </w:tcPr>
          <w:p w14:paraId="3DC99F60"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Fortalecimiento de la Educación Media. </w:t>
            </w:r>
            <w:r w:rsidRPr="00B05DC4">
              <w:rPr>
                <w:rFonts w:ascii="Arial" w:eastAsia="Times New Roman" w:hAnsi="Arial" w:cs="Arial"/>
                <w:sz w:val="18"/>
                <w:szCs w:val="18"/>
                <w:lang w:eastAsia="es-CO"/>
              </w:rPr>
              <w:br/>
              <w:t xml:space="preserve">• Integración de didácticas flexibles (GEEMPA) y modelos como </w:t>
            </w:r>
            <w:r w:rsidRPr="00B05DC4">
              <w:rPr>
                <w:rFonts w:ascii="Arial" w:eastAsia="Times New Roman" w:hAnsi="Arial" w:cs="Arial"/>
                <w:i/>
                <w:iCs/>
                <w:sz w:val="18"/>
                <w:szCs w:val="18"/>
                <w:lang w:eastAsia="es-CO"/>
              </w:rPr>
              <w:t>Caminar en Secundaria</w:t>
            </w:r>
            <w:r w:rsidRPr="00B05DC4">
              <w:rPr>
                <w:rFonts w:ascii="Arial" w:eastAsia="Times New Roman" w:hAnsi="Arial" w:cs="Arial"/>
                <w:sz w:val="18"/>
                <w:szCs w:val="18"/>
                <w:lang w:eastAsia="es-CO"/>
              </w:rPr>
              <w:t>.</w:t>
            </w:r>
          </w:p>
        </w:tc>
      </w:tr>
      <w:tr w:rsidR="00AA5BDA" w:rsidRPr="00AA5BDA" w14:paraId="687043FB" w14:textId="77777777" w:rsidTr="00942058">
        <w:trPr>
          <w:tblCellSpacing w:w="15" w:type="dxa"/>
        </w:trPr>
        <w:tc>
          <w:tcPr>
            <w:tcW w:w="0" w:type="auto"/>
            <w:vAlign w:val="center"/>
            <w:hideMark/>
          </w:tcPr>
          <w:p w14:paraId="7CFC48C7"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Plan Municipal (Manizales)</w:t>
            </w:r>
          </w:p>
        </w:tc>
        <w:tc>
          <w:tcPr>
            <w:tcW w:w="0" w:type="auto"/>
            <w:vAlign w:val="center"/>
            <w:hideMark/>
          </w:tcPr>
          <w:p w14:paraId="75810715"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"Manizales + Grande"</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Desarrollo humano en equidad. </w:t>
            </w:r>
            <w:r w:rsidRPr="00B05DC4">
              <w:rPr>
                <w:rFonts w:ascii="Arial" w:eastAsia="Times New Roman" w:hAnsi="Arial" w:cs="Arial"/>
                <w:sz w:val="18"/>
                <w:szCs w:val="18"/>
                <w:lang w:eastAsia="es-CO"/>
              </w:rPr>
              <w:br/>
              <w:t xml:space="preserve">• Ciudad competitiva, conectada y sostenible. </w:t>
            </w:r>
            <w:r w:rsidRPr="00B05DC4">
              <w:rPr>
                <w:rFonts w:ascii="Arial" w:eastAsia="Times New Roman" w:hAnsi="Arial" w:cs="Arial"/>
                <w:sz w:val="18"/>
                <w:szCs w:val="18"/>
                <w:lang w:eastAsia="es-CO"/>
              </w:rPr>
              <w:br/>
              <w:t>• Reconocimiento de la diversidad y las diferencias.</w:t>
            </w:r>
          </w:p>
        </w:tc>
        <w:tc>
          <w:tcPr>
            <w:tcW w:w="0" w:type="auto"/>
            <w:vAlign w:val="center"/>
            <w:hideMark/>
          </w:tcPr>
          <w:p w14:paraId="71F99627"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Educación de Calidad:</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Directivos líderes y docentes constructores. </w:t>
            </w:r>
            <w:r w:rsidRPr="00B05DC4">
              <w:rPr>
                <w:rFonts w:ascii="Arial" w:eastAsia="Times New Roman" w:hAnsi="Arial" w:cs="Arial"/>
                <w:sz w:val="18"/>
                <w:szCs w:val="18"/>
                <w:lang w:eastAsia="es-CO"/>
              </w:rPr>
              <w:br/>
              <w:t xml:space="preserve">• Competencias para la vida. </w:t>
            </w:r>
            <w:r w:rsidRPr="00B05DC4">
              <w:rPr>
                <w:rFonts w:ascii="Arial" w:eastAsia="Times New Roman" w:hAnsi="Arial" w:cs="Arial"/>
                <w:sz w:val="18"/>
                <w:szCs w:val="18"/>
                <w:lang w:eastAsia="es-CO"/>
              </w:rPr>
              <w:br/>
              <w:t xml:space="preserve">• Cobertura en </w:t>
            </w:r>
            <w:r w:rsidRPr="00B05DC4">
              <w:rPr>
                <w:rFonts w:ascii="Arial" w:eastAsia="Times New Roman" w:hAnsi="Arial" w:cs="Arial"/>
                <w:b/>
                <w:bCs/>
                <w:sz w:val="18"/>
                <w:szCs w:val="18"/>
                <w:lang w:eastAsia="es-CO"/>
              </w:rPr>
              <w:t>Jornada Única</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Evaluación para el aprendizaje.</w:t>
            </w:r>
          </w:p>
        </w:tc>
        <w:tc>
          <w:tcPr>
            <w:tcW w:w="0" w:type="auto"/>
            <w:vAlign w:val="center"/>
            <w:hideMark/>
          </w:tcPr>
          <w:p w14:paraId="0F025B2B"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Adopción del Modelo Escuela Activa Urbana (EAU). </w:t>
            </w:r>
            <w:r w:rsidRPr="00B05DC4">
              <w:rPr>
                <w:rFonts w:ascii="Arial" w:eastAsia="Times New Roman" w:hAnsi="Arial" w:cs="Arial"/>
                <w:sz w:val="18"/>
                <w:szCs w:val="18"/>
                <w:lang w:eastAsia="es-CO"/>
              </w:rPr>
              <w:br/>
              <w:t>• Flexibilización curricular y ampliación de tiempos escolares significativos en las sedes Central, Minitas y Viveros.</w:t>
            </w:r>
          </w:p>
        </w:tc>
      </w:tr>
      <w:tr w:rsidR="00AA5BDA" w:rsidRPr="00AA5BDA" w14:paraId="2A2BF451" w14:textId="77777777" w:rsidTr="00942058">
        <w:trPr>
          <w:tblCellSpacing w:w="15" w:type="dxa"/>
        </w:trPr>
        <w:tc>
          <w:tcPr>
            <w:tcW w:w="0" w:type="auto"/>
            <w:vAlign w:val="center"/>
            <w:hideMark/>
          </w:tcPr>
          <w:p w14:paraId="35ECD956"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Agenda Internacional</w:t>
            </w:r>
          </w:p>
        </w:tc>
        <w:tc>
          <w:tcPr>
            <w:tcW w:w="0" w:type="auto"/>
            <w:vAlign w:val="center"/>
            <w:hideMark/>
          </w:tcPr>
          <w:p w14:paraId="5A5A9A52"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Objetivo de Desarrollo Sostenible (ODS 4)</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Garantizar educación inclusiva, equitativa y de calidad. </w:t>
            </w:r>
            <w:r w:rsidRPr="00B05DC4">
              <w:rPr>
                <w:rFonts w:ascii="Arial" w:eastAsia="Times New Roman" w:hAnsi="Arial" w:cs="Arial"/>
                <w:sz w:val="18"/>
                <w:szCs w:val="18"/>
                <w:lang w:eastAsia="es-CO"/>
              </w:rPr>
              <w:br/>
              <w:t>• Promover oportunidades de aprendizaje permanente.</w:t>
            </w:r>
          </w:p>
        </w:tc>
        <w:tc>
          <w:tcPr>
            <w:tcW w:w="0" w:type="auto"/>
            <w:vAlign w:val="center"/>
            <w:hideMark/>
          </w:tcPr>
          <w:p w14:paraId="60DF3313"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Acceso gratuito a primaria y secundaria. </w:t>
            </w:r>
            <w:r w:rsidRPr="00B05DC4">
              <w:rPr>
                <w:rFonts w:ascii="Arial" w:eastAsia="Times New Roman" w:hAnsi="Arial" w:cs="Arial"/>
                <w:sz w:val="18"/>
                <w:szCs w:val="18"/>
                <w:lang w:eastAsia="es-CO"/>
              </w:rPr>
              <w:br/>
              <w:t xml:space="preserve">• Formación técnica y profesional técnica articulada. </w:t>
            </w:r>
            <w:r w:rsidRPr="00B05DC4">
              <w:rPr>
                <w:rFonts w:ascii="Arial" w:eastAsia="Times New Roman" w:hAnsi="Arial" w:cs="Arial"/>
                <w:sz w:val="18"/>
                <w:szCs w:val="18"/>
                <w:lang w:eastAsia="es-CO"/>
              </w:rPr>
              <w:br/>
              <w:t>• Eliminación de disparidades de género y atención a población vulnerable (15.47% con diagnósticos clínicos).</w:t>
            </w:r>
          </w:p>
        </w:tc>
        <w:tc>
          <w:tcPr>
            <w:tcW w:w="0" w:type="auto"/>
            <w:vAlign w:val="center"/>
            <w:hideMark/>
          </w:tcPr>
          <w:p w14:paraId="6DB74055"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Alianzas estratégicas con </w:t>
            </w:r>
            <w:r w:rsidRPr="00B05DC4">
              <w:rPr>
                <w:rFonts w:ascii="Arial" w:eastAsia="Times New Roman" w:hAnsi="Arial" w:cs="Arial"/>
                <w:b/>
                <w:bCs/>
                <w:sz w:val="18"/>
                <w:szCs w:val="18"/>
                <w:lang w:eastAsia="es-CO"/>
              </w:rPr>
              <w:t>"La Universidad en tu Colegio"</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Implementación de los Ciclos Lectivos Especiales Integrados (CLEI) para adultos. </w:t>
            </w:r>
            <w:r w:rsidRPr="00B05DC4">
              <w:rPr>
                <w:rFonts w:ascii="Arial" w:eastAsia="Times New Roman" w:hAnsi="Arial" w:cs="Arial"/>
                <w:sz w:val="18"/>
                <w:szCs w:val="18"/>
                <w:lang w:eastAsia="es-CO"/>
              </w:rPr>
              <w:br/>
              <w:t>• Enfoque diferencial de derechos.</w:t>
            </w:r>
          </w:p>
        </w:tc>
      </w:tr>
      <w:tr w:rsidR="00AA5BDA" w:rsidRPr="00AA5BDA" w14:paraId="62489C0F" w14:textId="77777777" w:rsidTr="00942058">
        <w:trPr>
          <w:tblCellSpacing w:w="15" w:type="dxa"/>
        </w:trPr>
        <w:tc>
          <w:tcPr>
            <w:tcW w:w="0" w:type="auto"/>
            <w:vAlign w:val="center"/>
            <w:hideMark/>
          </w:tcPr>
          <w:p w14:paraId="73488F94"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Visiones de Futuro (POT y 2032)</w:t>
            </w:r>
          </w:p>
        </w:tc>
        <w:tc>
          <w:tcPr>
            <w:tcW w:w="0" w:type="auto"/>
            <w:vAlign w:val="center"/>
            <w:hideMark/>
          </w:tcPr>
          <w:p w14:paraId="41B91DE5"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Vocación de Ciudad y Territorio Amable</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Ciudad universitaria, del conocimiento, emprendimiento e innovación. </w:t>
            </w:r>
            <w:r w:rsidRPr="00B05DC4">
              <w:rPr>
                <w:rFonts w:ascii="Arial" w:eastAsia="Times New Roman" w:hAnsi="Arial" w:cs="Arial"/>
                <w:sz w:val="18"/>
                <w:szCs w:val="18"/>
                <w:lang w:eastAsia="es-CO"/>
              </w:rPr>
              <w:br/>
              <w:t>• Bienestar ciudadano, ética, democracia y cultura.</w:t>
            </w:r>
          </w:p>
        </w:tc>
        <w:tc>
          <w:tcPr>
            <w:tcW w:w="0" w:type="auto"/>
            <w:vAlign w:val="center"/>
            <w:hideMark/>
          </w:tcPr>
          <w:p w14:paraId="75BCC137"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Escenario de Balance Óptimo:</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Cultura Ciudadana:</w:t>
            </w:r>
            <w:r w:rsidRPr="00B05DC4">
              <w:rPr>
                <w:rFonts w:ascii="Arial" w:eastAsia="Times New Roman" w:hAnsi="Arial" w:cs="Arial"/>
                <w:sz w:val="18"/>
                <w:szCs w:val="18"/>
                <w:lang w:eastAsia="es-CO"/>
              </w:rPr>
              <w:t xml:space="preserve"> La cultura es el futuro de todos. </w:t>
            </w:r>
            <w:r w:rsidRPr="00B05DC4">
              <w:rPr>
                <w:rFonts w:ascii="Arial" w:eastAsia="Times New Roman" w:hAnsi="Arial" w:cs="Arial"/>
                <w:sz w:val="18"/>
                <w:szCs w:val="18"/>
                <w:lang w:eastAsia="es-CO"/>
              </w:rPr>
              <w:br/>
              <w:t xml:space="preserve">• Ciudad exitosa, productiva y sostenible. </w:t>
            </w:r>
            <w:r w:rsidRPr="00B05DC4">
              <w:rPr>
                <w:rFonts w:ascii="Arial" w:eastAsia="Times New Roman" w:hAnsi="Arial" w:cs="Arial"/>
                <w:sz w:val="18"/>
                <w:szCs w:val="18"/>
                <w:lang w:eastAsia="es-CO"/>
              </w:rPr>
              <w:br/>
              <w:t>• Reducción de desigualdades y fortalecimiento del tejido social.</w:t>
            </w:r>
          </w:p>
        </w:tc>
        <w:tc>
          <w:tcPr>
            <w:tcW w:w="0" w:type="auto"/>
            <w:vAlign w:val="center"/>
            <w:hideMark/>
          </w:tcPr>
          <w:p w14:paraId="654D51D1" w14:textId="77777777" w:rsidR="00AA5BDA" w:rsidRPr="00B05DC4" w:rsidRDefault="00AA5BDA" w:rsidP="00AA5BDA">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Formación de líderes autónomos y competitivos. </w:t>
            </w:r>
            <w:r w:rsidRPr="00B05DC4">
              <w:rPr>
                <w:rFonts w:ascii="Arial" w:eastAsia="Times New Roman" w:hAnsi="Arial" w:cs="Arial"/>
                <w:sz w:val="18"/>
                <w:szCs w:val="18"/>
                <w:lang w:eastAsia="es-CO"/>
              </w:rPr>
              <w:br/>
              <w:t>• Currículo pertinente y significativo adaptado a las necesidades presentes y futuras del entorno urbano de Manizales.</w:t>
            </w:r>
          </w:p>
        </w:tc>
      </w:tr>
    </w:tbl>
    <w:p w14:paraId="138E0A8B" w14:textId="700D6E33" w:rsidR="00AA5BDA" w:rsidRPr="00FA4DD5" w:rsidRDefault="00594018" w:rsidP="00FA4DD5">
      <w:pPr>
        <w:pStyle w:val="Sinespaciado"/>
        <w:jc w:val="both"/>
        <w:rPr>
          <w:rFonts w:ascii="Arial" w:hAnsi="Arial" w:cs="Arial"/>
          <w:b/>
          <w:bCs/>
        </w:rPr>
      </w:pPr>
      <w:r w:rsidRPr="00FA4DD5">
        <w:rPr>
          <w:rFonts w:ascii="Arial" w:hAnsi="Arial" w:cs="Arial"/>
          <w:b/>
          <w:bCs/>
        </w:rPr>
        <w:t>INSTITUCIONAL</w:t>
      </w:r>
    </w:p>
    <w:p w14:paraId="1B7553D3" w14:textId="77777777" w:rsidR="00612696" w:rsidRPr="00FA4DD5" w:rsidRDefault="00612696" w:rsidP="00FA4DD5">
      <w:pPr>
        <w:pStyle w:val="Sinespaciado"/>
        <w:jc w:val="both"/>
        <w:rPr>
          <w:rFonts w:ascii="Arial" w:eastAsia="Times New Roman" w:hAnsi="Arial" w:cs="Arial"/>
          <w:lang w:eastAsia="es-CO"/>
        </w:rPr>
      </w:pPr>
      <w:r w:rsidRPr="00FA4DD5">
        <w:rPr>
          <w:rFonts w:ascii="Arial" w:eastAsia="Times New Roman" w:hAnsi="Arial" w:cs="Arial"/>
          <w:lang w:eastAsia="es-CO"/>
        </w:rPr>
        <w:t xml:space="preserve">La Institución Educativa Mariscal Sucre de Manizales ofrece servicios oficiales en preescolar, básica, media y educación de adultos, orientada por un equipo idóneo que equilibra el saber cognitivo con el desarrollo del ser en derechos humanos, convivencia y sexualidad responsable. Como pionera en la articulación de la jornada única con el Programa Todos a Aprender (PTA), la institución implementa el modelo de Escuela Activa, el cual promueve el aprendizaje autónomo, el pensamiento lógico-comunicativo y el </w:t>
      </w:r>
      <w:proofErr w:type="spellStart"/>
      <w:r w:rsidRPr="00FA4DD5">
        <w:rPr>
          <w:rFonts w:ascii="Arial" w:eastAsia="Times New Roman" w:hAnsi="Arial" w:cs="Arial"/>
          <w:lang w:eastAsia="es-CO"/>
        </w:rPr>
        <w:t>co-gobierno</w:t>
      </w:r>
      <w:proofErr w:type="spellEnd"/>
      <w:r w:rsidRPr="00FA4DD5">
        <w:rPr>
          <w:rFonts w:ascii="Arial" w:eastAsia="Times New Roman" w:hAnsi="Arial" w:cs="Arial"/>
          <w:lang w:eastAsia="es-CO"/>
        </w:rPr>
        <w:t xml:space="preserve"> de aula como hilos conductores de la formación integral. Este quehacer pedagógico se contextualiza en la visión municipal 2025-2030, enfrentando un entorno marcado por la diversificación de tipologías familiares, dinámicas laborales complejas y un perfil socioeconómico de acudientes dedicados mayoritariamente al empleo informal u oficios operativos bajo alta desigualdad de ingresos, donde el 64% vive en arriendo y el 70% de los estudiantes se desplaza a pie.</w:t>
      </w:r>
    </w:p>
    <w:p w14:paraId="7F1D75FA" w14:textId="77777777" w:rsidR="00612696" w:rsidRPr="00FA4DD5" w:rsidRDefault="00612696" w:rsidP="00FA4DD5">
      <w:pPr>
        <w:pStyle w:val="Sinespaciado"/>
        <w:jc w:val="both"/>
        <w:rPr>
          <w:rFonts w:ascii="Arial" w:eastAsia="Times New Roman" w:hAnsi="Arial" w:cs="Arial"/>
          <w:lang w:eastAsia="es-CO"/>
        </w:rPr>
      </w:pPr>
      <w:r w:rsidRPr="00FA4DD5">
        <w:rPr>
          <w:rFonts w:ascii="Arial" w:eastAsia="Times New Roman" w:hAnsi="Arial" w:cs="Arial"/>
          <w:lang w:eastAsia="es-CO"/>
        </w:rPr>
        <w:t xml:space="preserve">Frente a las problemáticas ambientales y de habitabilidad locales, como la congestión vehicular, los alarmantes niveles de ruido urbano y la baja cultura de reciclaje, la institución articula su Proyecto Ambiental Escolar (PRAE) y sus simulacros con los planes del municipio, líder nacional en gestión del riesgo ante la topografía vulnerable de las sedes Central, Minitas y Viveros. Asimismo, el diagnóstico educativo revela una paradoja entre la </w:t>
      </w:r>
      <w:r w:rsidRPr="00FA4DD5">
        <w:rPr>
          <w:rFonts w:ascii="Arial" w:eastAsia="Times New Roman" w:hAnsi="Arial" w:cs="Arial"/>
          <w:lang w:eastAsia="es-CO"/>
        </w:rPr>
        <w:lastRenderedPageBreak/>
        <w:t>alta satisfacción ciudadana (80%-90%) y una disminución de la cobertura global, sumada a brechas en pruebas estandarizadas de matemáticas e inglés respecto al sector privado. Esta situación se agrava por el limitado tiempo de acompañamiento de los padres trabajadores y el desapego a los valores, lo que impulsa a la institución a consolidarse como un espacio formativo exigente que mitiga disfunciones familiares y problemas de adicción o disciplina mediante un sólido bilingüismo, articulación con la educación superior y pautas de crianza eficaces dictadas a través de la Escuela de Familias.</w:t>
      </w:r>
    </w:p>
    <w:p w14:paraId="34D73568" w14:textId="202866FE" w:rsidR="00FD5F26" w:rsidRPr="00FA4DD5" w:rsidRDefault="00FD5F26" w:rsidP="00FA4DD5">
      <w:pPr>
        <w:pStyle w:val="Sinespaciado"/>
        <w:jc w:val="center"/>
        <w:rPr>
          <w:rFonts w:ascii="Arial" w:eastAsia="Times New Roman" w:hAnsi="Arial" w:cs="Arial"/>
          <w:b/>
          <w:bCs/>
          <w:lang w:eastAsia="es-CO"/>
        </w:rPr>
      </w:pPr>
      <w:r w:rsidRPr="00FA4DD5">
        <w:rPr>
          <w:rFonts w:ascii="Arial" w:eastAsia="Times New Roman" w:hAnsi="Arial" w:cs="Arial"/>
          <w:b/>
          <w:bCs/>
          <w:lang w:eastAsia="es-CO"/>
        </w:rPr>
        <w:t>Matriz de Identidad Institucional</w:t>
      </w:r>
      <w:r w:rsidR="003E0AF3" w:rsidRPr="00FA4DD5">
        <w:rPr>
          <w:rFonts w:ascii="Arial" w:eastAsia="Times New Roman" w:hAnsi="Arial" w:cs="Arial"/>
          <w:b/>
          <w:bCs/>
          <w:lang w:eastAsia="es-CO"/>
        </w:rPr>
        <w:t xml:space="preserve"> (TABLA </w:t>
      </w:r>
      <w:r w:rsidR="00761BA2">
        <w:rPr>
          <w:rFonts w:ascii="Arial" w:eastAsia="Times New Roman" w:hAnsi="Arial" w:cs="Arial"/>
          <w:b/>
          <w:bCs/>
          <w:lang w:eastAsia="es-CO"/>
        </w:rPr>
        <w:t>10</w:t>
      </w:r>
      <w:r w:rsidR="003E0AF3" w:rsidRPr="00FA4DD5">
        <w:rPr>
          <w:rFonts w:ascii="Arial" w:eastAsia="Times New Roman" w:hAnsi="Arial" w:cs="Arial"/>
          <w:b/>
          <w:bCs/>
          <w:lang w:eastAsia="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961"/>
        <w:gridCol w:w="2977"/>
        <w:gridCol w:w="2945"/>
        <w:gridCol w:w="81"/>
      </w:tblGrid>
      <w:tr w:rsidR="006E5EE0" w:rsidRPr="00FD5F26" w14:paraId="3BC453A2" w14:textId="2E3109B5" w:rsidTr="00D34B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2897AB" w14:textId="77777777" w:rsidR="006E5EE0" w:rsidRPr="00B05DC4" w:rsidRDefault="006E5EE0" w:rsidP="00FD5F2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Símbolo</w:t>
            </w:r>
          </w:p>
        </w:tc>
        <w:tc>
          <w:tcPr>
            <w:tcW w:w="1931" w:type="dxa"/>
            <w:tcBorders>
              <w:top w:val="single" w:sz="4" w:space="0" w:color="auto"/>
              <w:left w:val="single" w:sz="4" w:space="0" w:color="auto"/>
              <w:bottom w:val="single" w:sz="4" w:space="0" w:color="auto"/>
              <w:right w:val="single" w:sz="4" w:space="0" w:color="auto"/>
            </w:tcBorders>
            <w:vAlign w:val="center"/>
            <w:hideMark/>
          </w:tcPr>
          <w:p w14:paraId="134F6081" w14:textId="77777777" w:rsidR="006E5EE0" w:rsidRPr="00B05DC4" w:rsidRDefault="006E5EE0" w:rsidP="00FD5F2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Elemento Constitutivo</w:t>
            </w:r>
          </w:p>
        </w:tc>
        <w:tc>
          <w:tcPr>
            <w:tcW w:w="2947" w:type="dxa"/>
            <w:tcBorders>
              <w:top w:val="single" w:sz="4" w:space="0" w:color="auto"/>
              <w:left w:val="single" w:sz="4" w:space="0" w:color="auto"/>
              <w:bottom w:val="single" w:sz="4" w:space="0" w:color="auto"/>
              <w:right w:val="single" w:sz="4" w:space="0" w:color="auto"/>
            </w:tcBorders>
            <w:vAlign w:val="center"/>
            <w:hideMark/>
          </w:tcPr>
          <w:p w14:paraId="6735DF1F" w14:textId="77777777" w:rsidR="006E5EE0" w:rsidRPr="00B05DC4" w:rsidRDefault="006E5EE0" w:rsidP="00FD5F2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Significado y Mensaje Filosófico</w:t>
            </w:r>
          </w:p>
        </w:tc>
        <w:tc>
          <w:tcPr>
            <w:tcW w:w="2915" w:type="dxa"/>
            <w:tcBorders>
              <w:top w:val="single" w:sz="4" w:space="0" w:color="auto"/>
              <w:left w:val="single" w:sz="4" w:space="0" w:color="auto"/>
              <w:bottom w:val="single" w:sz="4" w:space="0" w:color="auto"/>
              <w:right w:val="single" w:sz="4" w:space="0" w:color="auto"/>
            </w:tcBorders>
            <w:vAlign w:val="center"/>
            <w:hideMark/>
          </w:tcPr>
          <w:p w14:paraId="18BD9330" w14:textId="77777777" w:rsidR="006E5EE0" w:rsidRPr="00B05DC4" w:rsidRDefault="006E5EE0" w:rsidP="00FD5F2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Relación con el Enfoque Inclusivo y Modelo Pedagógico</w:t>
            </w:r>
          </w:p>
        </w:tc>
        <w:tc>
          <w:tcPr>
            <w:tcW w:w="0" w:type="auto"/>
            <w:tcBorders>
              <w:bottom w:val="single" w:sz="6" w:space="0" w:color="DCDFE5"/>
            </w:tcBorders>
          </w:tcPr>
          <w:p w14:paraId="2A4E38C0" w14:textId="77777777" w:rsidR="006E5EE0" w:rsidRPr="00FD5F26" w:rsidRDefault="006E5EE0" w:rsidP="00FD5F26">
            <w:pPr>
              <w:spacing w:after="0" w:line="240" w:lineRule="auto"/>
              <w:jc w:val="center"/>
              <w:rPr>
                <w:rFonts w:ascii="Arial" w:eastAsia="Times New Roman" w:hAnsi="Arial" w:cs="Arial"/>
                <w:b/>
                <w:bCs/>
                <w:sz w:val="20"/>
                <w:szCs w:val="20"/>
                <w:lang w:eastAsia="es-CO"/>
              </w:rPr>
            </w:pPr>
          </w:p>
        </w:tc>
      </w:tr>
      <w:tr w:rsidR="006E5EE0" w:rsidRPr="00FD5F26" w14:paraId="7E06FFFF" w14:textId="00A2C4C2" w:rsidTr="00D34B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C9345B"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Bandera</w:t>
            </w:r>
          </w:p>
        </w:tc>
        <w:tc>
          <w:tcPr>
            <w:tcW w:w="1931" w:type="dxa"/>
            <w:tcBorders>
              <w:top w:val="single" w:sz="4" w:space="0" w:color="auto"/>
              <w:left w:val="single" w:sz="4" w:space="0" w:color="auto"/>
              <w:bottom w:val="single" w:sz="4" w:space="0" w:color="auto"/>
              <w:right w:val="single" w:sz="4" w:space="0" w:color="auto"/>
            </w:tcBorders>
            <w:vAlign w:val="center"/>
            <w:hideMark/>
          </w:tcPr>
          <w:p w14:paraId="42EA8457" w14:textId="77777777" w:rsidR="006E5EE0" w:rsidRPr="00761BA2" w:rsidRDefault="006E5EE0" w:rsidP="00761BA2">
            <w:pPr>
              <w:pStyle w:val="Sinespaciado"/>
              <w:rPr>
                <w:rFonts w:ascii="Arial" w:hAnsi="Arial" w:cs="Arial"/>
                <w:sz w:val="18"/>
                <w:szCs w:val="18"/>
                <w:lang w:eastAsia="es-CO"/>
              </w:rPr>
            </w:pPr>
            <w:r w:rsidRPr="00761BA2">
              <w:rPr>
                <w:rFonts w:ascii="Arial" w:hAnsi="Arial" w:cs="Arial"/>
                <w:sz w:val="18"/>
                <w:szCs w:val="18"/>
                <w:lang w:eastAsia="es-CO"/>
              </w:rPr>
              <w:t xml:space="preserve">• Color Amarillo </w:t>
            </w:r>
            <w:r w:rsidRPr="00761BA2">
              <w:rPr>
                <w:rFonts w:ascii="Arial" w:hAnsi="Arial" w:cs="Arial"/>
                <w:sz w:val="18"/>
                <w:szCs w:val="18"/>
                <w:lang w:eastAsia="es-CO"/>
              </w:rPr>
              <w:br/>
              <w:t xml:space="preserve">• Color Rojo </w:t>
            </w:r>
            <w:r w:rsidRPr="00761BA2">
              <w:rPr>
                <w:rFonts w:ascii="Arial" w:hAnsi="Arial" w:cs="Arial"/>
                <w:sz w:val="18"/>
                <w:szCs w:val="18"/>
                <w:lang w:eastAsia="es-CO"/>
              </w:rPr>
              <w:br/>
              <w:t>• Color Verde</w:t>
            </w:r>
          </w:p>
        </w:tc>
        <w:tc>
          <w:tcPr>
            <w:tcW w:w="2947" w:type="dxa"/>
            <w:tcBorders>
              <w:top w:val="single" w:sz="4" w:space="0" w:color="auto"/>
              <w:left w:val="single" w:sz="4" w:space="0" w:color="auto"/>
              <w:bottom w:val="single" w:sz="4" w:space="0" w:color="auto"/>
              <w:right w:val="single" w:sz="4" w:space="0" w:color="auto"/>
            </w:tcBorders>
            <w:vAlign w:val="center"/>
            <w:hideMark/>
          </w:tcPr>
          <w:p w14:paraId="39E3CC0E" w14:textId="77777777" w:rsidR="006E5EE0" w:rsidRPr="00761BA2" w:rsidRDefault="006E5EE0" w:rsidP="00761BA2">
            <w:pPr>
              <w:pStyle w:val="Sinespaciado"/>
              <w:rPr>
                <w:rFonts w:ascii="Arial" w:hAnsi="Arial" w:cs="Arial"/>
                <w:sz w:val="18"/>
                <w:szCs w:val="18"/>
                <w:lang w:eastAsia="es-CO"/>
              </w:rPr>
            </w:pPr>
            <w:r w:rsidRPr="00761BA2">
              <w:rPr>
                <w:rFonts w:ascii="Arial" w:hAnsi="Arial" w:cs="Arial"/>
                <w:sz w:val="18"/>
                <w:szCs w:val="18"/>
                <w:lang w:eastAsia="es-CO"/>
              </w:rPr>
              <w:t xml:space="preserve">• </w:t>
            </w:r>
            <w:r w:rsidRPr="00761BA2">
              <w:rPr>
                <w:rFonts w:ascii="Arial" w:hAnsi="Arial" w:cs="Arial"/>
                <w:b/>
                <w:bCs/>
                <w:sz w:val="18"/>
                <w:szCs w:val="18"/>
                <w:lang w:eastAsia="es-CO"/>
              </w:rPr>
              <w:t>Amarillo:</w:t>
            </w:r>
            <w:r w:rsidRPr="00761BA2">
              <w:rPr>
                <w:rFonts w:ascii="Arial" w:hAnsi="Arial" w:cs="Arial"/>
                <w:sz w:val="18"/>
                <w:szCs w:val="18"/>
                <w:lang w:eastAsia="es-CO"/>
              </w:rPr>
              <w:t xml:space="preserve"> Luz que ilumina el pensamiento. </w:t>
            </w:r>
            <w:r w:rsidRPr="00761BA2">
              <w:rPr>
                <w:rFonts w:ascii="Arial" w:hAnsi="Arial" w:cs="Arial"/>
                <w:sz w:val="18"/>
                <w:szCs w:val="18"/>
                <w:lang w:eastAsia="es-CO"/>
              </w:rPr>
              <w:br/>
              <w:t xml:space="preserve">• </w:t>
            </w:r>
            <w:r w:rsidRPr="00761BA2">
              <w:rPr>
                <w:rFonts w:ascii="Arial" w:hAnsi="Arial" w:cs="Arial"/>
                <w:b/>
                <w:bCs/>
                <w:sz w:val="18"/>
                <w:szCs w:val="18"/>
                <w:lang w:eastAsia="es-CO"/>
              </w:rPr>
              <w:t>Rojo:</w:t>
            </w:r>
            <w:r w:rsidRPr="00761BA2">
              <w:rPr>
                <w:rFonts w:ascii="Arial" w:hAnsi="Arial" w:cs="Arial"/>
                <w:sz w:val="18"/>
                <w:szCs w:val="18"/>
                <w:lang w:eastAsia="es-CO"/>
              </w:rPr>
              <w:t xml:space="preserve"> Tenacidad y perseverancia para lograr metas. </w:t>
            </w:r>
            <w:r w:rsidRPr="00761BA2">
              <w:rPr>
                <w:rFonts w:ascii="Arial" w:hAnsi="Arial" w:cs="Arial"/>
                <w:sz w:val="18"/>
                <w:szCs w:val="18"/>
                <w:lang w:eastAsia="es-CO"/>
              </w:rPr>
              <w:br/>
              <w:t xml:space="preserve">• </w:t>
            </w:r>
            <w:r w:rsidRPr="00761BA2">
              <w:rPr>
                <w:rFonts w:ascii="Arial" w:hAnsi="Arial" w:cs="Arial"/>
                <w:b/>
                <w:bCs/>
                <w:sz w:val="18"/>
                <w:szCs w:val="18"/>
                <w:lang w:eastAsia="es-CO"/>
              </w:rPr>
              <w:t>Verde:</w:t>
            </w:r>
            <w:r w:rsidRPr="00761BA2">
              <w:rPr>
                <w:rFonts w:ascii="Arial" w:hAnsi="Arial" w:cs="Arial"/>
                <w:sz w:val="18"/>
                <w:szCs w:val="18"/>
                <w:lang w:eastAsia="es-CO"/>
              </w:rPr>
              <w:t xml:space="preserve"> Respeto, tolerancia y cuidado ambiental.</w:t>
            </w:r>
          </w:p>
        </w:tc>
        <w:tc>
          <w:tcPr>
            <w:tcW w:w="2915" w:type="dxa"/>
            <w:tcBorders>
              <w:top w:val="single" w:sz="4" w:space="0" w:color="auto"/>
              <w:left w:val="single" w:sz="4" w:space="0" w:color="auto"/>
              <w:bottom w:val="single" w:sz="4" w:space="0" w:color="auto"/>
              <w:right w:val="single" w:sz="4" w:space="0" w:color="auto"/>
            </w:tcBorders>
            <w:vAlign w:val="center"/>
            <w:hideMark/>
          </w:tcPr>
          <w:p w14:paraId="731815BE" w14:textId="77777777" w:rsidR="006E5EE0" w:rsidRPr="00761BA2" w:rsidRDefault="006E5EE0" w:rsidP="00761BA2">
            <w:pPr>
              <w:pStyle w:val="Sinespaciado"/>
              <w:rPr>
                <w:rFonts w:ascii="Arial" w:hAnsi="Arial" w:cs="Arial"/>
                <w:sz w:val="18"/>
                <w:szCs w:val="18"/>
                <w:lang w:eastAsia="es-CO"/>
              </w:rPr>
            </w:pPr>
            <w:r w:rsidRPr="00761BA2">
              <w:rPr>
                <w:rFonts w:ascii="Arial" w:hAnsi="Arial" w:cs="Arial"/>
                <w:sz w:val="18"/>
                <w:szCs w:val="18"/>
                <w:lang w:eastAsia="es-CO"/>
              </w:rPr>
              <w:t>• Promueve el pensamiento autónomo, la resiliencia estudiantil y los valores del enfoque de derechos y desarrollo humano.</w:t>
            </w:r>
          </w:p>
        </w:tc>
        <w:tc>
          <w:tcPr>
            <w:tcW w:w="0" w:type="auto"/>
            <w:tcBorders>
              <w:bottom w:val="single" w:sz="6" w:space="0" w:color="DCDFE5"/>
            </w:tcBorders>
          </w:tcPr>
          <w:p w14:paraId="7F62F202" w14:textId="77777777" w:rsidR="006E5EE0" w:rsidRPr="00FD5F26" w:rsidRDefault="006E5EE0" w:rsidP="00FD5F26">
            <w:pPr>
              <w:spacing w:after="0" w:line="240" w:lineRule="auto"/>
              <w:rPr>
                <w:rFonts w:ascii="Arial" w:eastAsia="Times New Roman" w:hAnsi="Arial" w:cs="Arial"/>
                <w:sz w:val="20"/>
                <w:szCs w:val="20"/>
                <w:lang w:eastAsia="es-CO"/>
              </w:rPr>
            </w:pPr>
          </w:p>
        </w:tc>
      </w:tr>
      <w:tr w:rsidR="006E5EE0" w:rsidRPr="00FD5F26" w14:paraId="4B04CCC7" w14:textId="3EA033F5" w:rsidTr="00D34B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97E214"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Escudo</w:t>
            </w:r>
          </w:p>
        </w:tc>
        <w:tc>
          <w:tcPr>
            <w:tcW w:w="1931" w:type="dxa"/>
            <w:tcBorders>
              <w:top w:val="single" w:sz="4" w:space="0" w:color="auto"/>
              <w:left w:val="single" w:sz="4" w:space="0" w:color="auto"/>
              <w:bottom w:val="single" w:sz="4" w:space="0" w:color="auto"/>
              <w:right w:val="single" w:sz="4" w:space="0" w:color="auto"/>
            </w:tcBorders>
            <w:vAlign w:val="center"/>
            <w:hideMark/>
          </w:tcPr>
          <w:p w14:paraId="76C910A0"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Tonos verdes desvanecidos </w:t>
            </w:r>
            <w:r w:rsidRPr="00B05DC4">
              <w:rPr>
                <w:rFonts w:ascii="Arial" w:eastAsia="Times New Roman" w:hAnsi="Arial" w:cs="Arial"/>
                <w:sz w:val="18"/>
                <w:szCs w:val="18"/>
                <w:lang w:eastAsia="es-CO"/>
              </w:rPr>
              <w:br/>
              <w:t xml:space="preserve">• Manos con libro abierto </w:t>
            </w:r>
            <w:r w:rsidRPr="00B05DC4">
              <w:rPr>
                <w:rFonts w:ascii="Arial" w:eastAsia="Times New Roman" w:hAnsi="Arial" w:cs="Arial"/>
                <w:sz w:val="18"/>
                <w:szCs w:val="18"/>
                <w:lang w:eastAsia="es-CO"/>
              </w:rPr>
              <w:br/>
              <w:t xml:space="preserve">• Antorcha encendida </w:t>
            </w:r>
            <w:r w:rsidRPr="00B05DC4">
              <w:rPr>
                <w:rFonts w:ascii="Arial" w:eastAsia="Times New Roman" w:hAnsi="Arial" w:cs="Arial"/>
                <w:sz w:val="18"/>
                <w:szCs w:val="18"/>
                <w:lang w:eastAsia="es-CO"/>
              </w:rPr>
              <w:br/>
              <w:t xml:space="preserve">• Cuatro siluetas de la mano </w:t>
            </w:r>
            <w:r w:rsidRPr="00B05DC4">
              <w:rPr>
                <w:rFonts w:ascii="Arial" w:eastAsia="Times New Roman" w:hAnsi="Arial" w:cs="Arial"/>
                <w:sz w:val="18"/>
                <w:szCs w:val="18"/>
                <w:lang w:eastAsia="es-CO"/>
              </w:rPr>
              <w:br/>
              <w:t>• Cinta en forma de pergamino</w:t>
            </w:r>
          </w:p>
        </w:tc>
        <w:tc>
          <w:tcPr>
            <w:tcW w:w="2947" w:type="dxa"/>
            <w:tcBorders>
              <w:top w:val="single" w:sz="4" w:space="0" w:color="auto"/>
              <w:left w:val="single" w:sz="4" w:space="0" w:color="auto"/>
              <w:bottom w:val="single" w:sz="4" w:space="0" w:color="auto"/>
              <w:right w:val="single" w:sz="4" w:space="0" w:color="auto"/>
            </w:tcBorders>
            <w:vAlign w:val="center"/>
            <w:hideMark/>
          </w:tcPr>
          <w:p w14:paraId="1A8FB19B"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Verdes:</w:t>
            </w:r>
            <w:r w:rsidRPr="00B05DC4">
              <w:rPr>
                <w:rFonts w:ascii="Arial" w:eastAsia="Times New Roman" w:hAnsi="Arial" w:cs="Arial"/>
                <w:sz w:val="18"/>
                <w:szCs w:val="18"/>
                <w:lang w:eastAsia="es-CO"/>
              </w:rPr>
              <w:t xml:space="preserve"> Montañas y laderas que circundan las sedes.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Libro:</w:t>
            </w:r>
            <w:r w:rsidRPr="00B05DC4">
              <w:rPr>
                <w:rFonts w:ascii="Arial" w:eastAsia="Times New Roman" w:hAnsi="Arial" w:cs="Arial"/>
                <w:sz w:val="18"/>
                <w:szCs w:val="18"/>
                <w:lang w:eastAsia="es-CO"/>
              </w:rPr>
              <w:t xml:space="preserve"> Símbolo de cultura y construcción dinámica del saber.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Antorcha:</w:t>
            </w:r>
            <w:r w:rsidRPr="00B05DC4">
              <w:rPr>
                <w:rFonts w:ascii="Arial" w:eastAsia="Times New Roman" w:hAnsi="Arial" w:cs="Arial"/>
                <w:sz w:val="18"/>
                <w:szCs w:val="18"/>
                <w:lang w:eastAsia="es-CO"/>
              </w:rPr>
              <w:t xml:space="preserve"> Luz de la formación en valores.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Siluetas:</w:t>
            </w:r>
            <w:r w:rsidRPr="00B05DC4">
              <w:rPr>
                <w:rFonts w:ascii="Arial" w:eastAsia="Times New Roman" w:hAnsi="Arial" w:cs="Arial"/>
                <w:sz w:val="18"/>
                <w:szCs w:val="18"/>
                <w:lang w:eastAsia="es-CO"/>
              </w:rPr>
              <w:t xml:space="preserve"> Carácter integrador (representa las secciones/sedes).</w:t>
            </w:r>
          </w:p>
        </w:tc>
        <w:tc>
          <w:tcPr>
            <w:tcW w:w="2915" w:type="dxa"/>
            <w:tcBorders>
              <w:top w:val="single" w:sz="4" w:space="0" w:color="auto"/>
              <w:left w:val="single" w:sz="4" w:space="0" w:color="auto"/>
              <w:bottom w:val="single" w:sz="4" w:space="0" w:color="auto"/>
              <w:right w:val="single" w:sz="4" w:space="0" w:color="auto"/>
            </w:tcBorders>
            <w:vAlign w:val="center"/>
            <w:hideMark/>
          </w:tcPr>
          <w:p w14:paraId="159D34F1"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Sustenta el modelo de Escuela Activa (construcción del saber), la interdisciplinariedad y la unión de las sedes fusionadas (Central, Minitas y Viveros).</w:t>
            </w:r>
          </w:p>
        </w:tc>
        <w:tc>
          <w:tcPr>
            <w:tcW w:w="0" w:type="auto"/>
            <w:tcBorders>
              <w:bottom w:val="single" w:sz="6" w:space="0" w:color="DCDFE5"/>
            </w:tcBorders>
          </w:tcPr>
          <w:p w14:paraId="22F610F4" w14:textId="77777777" w:rsidR="006E5EE0" w:rsidRPr="00FD5F26" w:rsidRDefault="006E5EE0" w:rsidP="00FD5F26">
            <w:pPr>
              <w:spacing w:after="0" w:line="240" w:lineRule="auto"/>
              <w:rPr>
                <w:rFonts w:ascii="Arial" w:eastAsia="Times New Roman" w:hAnsi="Arial" w:cs="Arial"/>
                <w:sz w:val="20"/>
                <w:szCs w:val="20"/>
                <w:lang w:eastAsia="es-CO"/>
              </w:rPr>
            </w:pPr>
          </w:p>
        </w:tc>
      </w:tr>
      <w:tr w:rsidR="006E5EE0" w:rsidRPr="00FD5F26" w14:paraId="3E0E69B3" w14:textId="5F37A02A" w:rsidTr="00D34B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30D639"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Himno</w:t>
            </w:r>
          </w:p>
        </w:tc>
        <w:tc>
          <w:tcPr>
            <w:tcW w:w="1931" w:type="dxa"/>
            <w:tcBorders>
              <w:top w:val="single" w:sz="4" w:space="0" w:color="auto"/>
              <w:left w:val="single" w:sz="4" w:space="0" w:color="auto"/>
              <w:bottom w:val="single" w:sz="4" w:space="0" w:color="auto"/>
              <w:right w:val="single" w:sz="4" w:space="0" w:color="auto"/>
            </w:tcBorders>
            <w:vAlign w:val="center"/>
            <w:hideMark/>
          </w:tcPr>
          <w:p w14:paraId="7696F9B5"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Coro:</w:t>
            </w:r>
            <w:r w:rsidRPr="00B05DC4">
              <w:rPr>
                <w:rFonts w:ascii="Arial" w:eastAsia="Times New Roman" w:hAnsi="Arial" w:cs="Arial"/>
                <w:sz w:val="18"/>
                <w:szCs w:val="18"/>
                <w:lang w:eastAsia="es-CO"/>
              </w:rPr>
              <w:t xml:space="preserve"> Sueño, fe, esperanza y respeto.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w:t>
            </w:r>
            <w:r w:rsidRPr="00B05DC4">
              <w:rPr>
                <w:rFonts w:ascii="Arial" w:eastAsia="Times New Roman" w:hAnsi="Arial" w:cs="Arial"/>
                <w:sz w:val="18"/>
                <w:szCs w:val="18"/>
                <w:lang w:eastAsia="es-CO"/>
              </w:rPr>
              <w:t xml:space="preserve"> Luz al oriente y unión comunitaria.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II:</w:t>
            </w:r>
            <w:r w:rsidRPr="00B05DC4">
              <w:rPr>
                <w:rFonts w:ascii="Arial" w:eastAsia="Times New Roman" w:hAnsi="Arial" w:cs="Arial"/>
                <w:sz w:val="18"/>
                <w:szCs w:val="18"/>
                <w:lang w:eastAsia="es-CO"/>
              </w:rPr>
              <w:t xml:space="preserve"> Ciencia, técnica útil y la palabra.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III:</w:t>
            </w:r>
            <w:r w:rsidRPr="00B05DC4">
              <w:rPr>
                <w:rFonts w:ascii="Arial" w:eastAsia="Times New Roman" w:hAnsi="Arial" w:cs="Arial"/>
                <w:sz w:val="18"/>
                <w:szCs w:val="18"/>
                <w:lang w:eastAsia="es-CO"/>
              </w:rPr>
              <w:t xml:space="preserve"> Deporte, arte y cuidado del entorno.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IV:</w:t>
            </w:r>
            <w:r w:rsidRPr="00B05DC4">
              <w:rPr>
                <w:rFonts w:ascii="Arial" w:eastAsia="Times New Roman" w:hAnsi="Arial" w:cs="Arial"/>
                <w:sz w:val="18"/>
                <w:szCs w:val="18"/>
                <w:lang w:eastAsia="es-CO"/>
              </w:rPr>
              <w:t xml:space="preserve"> Progreso, historia y proyección de vida. </w:t>
            </w:r>
            <w:r w:rsidRPr="00B05DC4">
              <w:rPr>
                <w:rFonts w:ascii="Arial" w:eastAsia="Times New Roman" w:hAnsi="Arial" w:cs="Arial"/>
                <w:sz w:val="18"/>
                <w:szCs w:val="18"/>
                <w:lang w:eastAsia="es-CO"/>
              </w:rPr>
              <w:br/>
            </w:r>
            <w:r w:rsidRPr="00B05DC4">
              <w:rPr>
                <w:rFonts w:ascii="Arial" w:eastAsia="Times New Roman" w:hAnsi="Arial" w:cs="Arial"/>
                <w:sz w:val="18"/>
                <w:szCs w:val="18"/>
                <w:lang w:eastAsia="es-CO"/>
              </w:rPr>
              <w:br/>
            </w:r>
            <w:r w:rsidRPr="00B05DC4">
              <w:rPr>
                <w:rFonts w:ascii="Arial" w:eastAsia="Times New Roman" w:hAnsi="Arial" w:cs="Arial"/>
                <w:i/>
                <w:iCs/>
                <w:sz w:val="18"/>
                <w:szCs w:val="18"/>
                <w:lang w:eastAsia="es-CO"/>
              </w:rPr>
              <w:t>(Letra: D. Sánchez y M.C. Albarracín. Música: C.A. Marín)</w:t>
            </w:r>
          </w:p>
        </w:tc>
        <w:tc>
          <w:tcPr>
            <w:tcW w:w="2947" w:type="dxa"/>
            <w:tcBorders>
              <w:top w:val="single" w:sz="4" w:space="0" w:color="auto"/>
              <w:left w:val="single" w:sz="4" w:space="0" w:color="auto"/>
              <w:bottom w:val="single" w:sz="4" w:space="0" w:color="auto"/>
              <w:right w:val="single" w:sz="4" w:space="0" w:color="auto"/>
            </w:tcBorders>
            <w:vAlign w:val="center"/>
            <w:hideMark/>
          </w:tcPr>
          <w:p w14:paraId="18F68D04"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Coro:</w:t>
            </w:r>
            <w:r w:rsidRPr="00B05DC4">
              <w:rPr>
                <w:rFonts w:ascii="Arial" w:eastAsia="Times New Roman" w:hAnsi="Arial" w:cs="Arial"/>
                <w:sz w:val="18"/>
                <w:szCs w:val="18"/>
                <w:lang w:eastAsia="es-CO"/>
              </w:rPr>
              <w:t xml:space="preserve"> Transformación del mundo social.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w:t>
            </w:r>
            <w:r w:rsidRPr="00B05DC4">
              <w:rPr>
                <w:rFonts w:ascii="Arial" w:eastAsia="Times New Roman" w:hAnsi="Arial" w:cs="Arial"/>
                <w:sz w:val="18"/>
                <w:szCs w:val="18"/>
                <w:lang w:eastAsia="es-CO"/>
              </w:rPr>
              <w:t xml:space="preserve"> Misión compartida de crecer en la patria.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II:</w:t>
            </w:r>
            <w:r w:rsidRPr="00B05DC4">
              <w:rPr>
                <w:rFonts w:ascii="Arial" w:eastAsia="Times New Roman" w:hAnsi="Arial" w:cs="Arial"/>
                <w:sz w:val="18"/>
                <w:szCs w:val="18"/>
                <w:lang w:eastAsia="es-CO"/>
              </w:rPr>
              <w:t xml:space="preserve"> Articulación técnica y crecimiento personal.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III:</w:t>
            </w:r>
            <w:r w:rsidRPr="00B05DC4">
              <w:rPr>
                <w:rFonts w:ascii="Arial" w:eastAsia="Times New Roman" w:hAnsi="Arial" w:cs="Arial"/>
                <w:sz w:val="18"/>
                <w:szCs w:val="18"/>
                <w:lang w:eastAsia="es-CO"/>
              </w:rPr>
              <w:t xml:space="preserve"> Formación integral, salud mental y medio ambiente. </w:t>
            </w:r>
            <w:r w:rsidRPr="00B05DC4">
              <w:rPr>
                <w:rFonts w:ascii="Arial" w:eastAsia="Times New Roman" w:hAnsi="Arial" w:cs="Arial"/>
                <w:sz w:val="18"/>
                <w:szCs w:val="18"/>
                <w:lang w:eastAsia="es-CO"/>
              </w:rPr>
              <w:br/>
              <w:t xml:space="preserve">• </w:t>
            </w:r>
            <w:r w:rsidRPr="00B05DC4">
              <w:rPr>
                <w:rFonts w:ascii="Arial" w:eastAsia="Times New Roman" w:hAnsi="Arial" w:cs="Arial"/>
                <w:b/>
                <w:bCs/>
                <w:sz w:val="18"/>
                <w:szCs w:val="18"/>
                <w:lang w:eastAsia="es-CO"/>
              </w:rPr>
              <w:t>Estrofa IV:</w:t>
            </w:r>
            <w:r w:rsidRPr="00B05DC4">
              <w:rPr>
                <w:rFonts w:ascii="Arial" w:eastAsia="Times New Roman" w:hAnsi="Arial" w:cs="Arial"/>
                <w:sz w:val="18"/>
                <w:szCs w:val="18"/>
                <w:lang w:eastAsia="es-CO"/>
              </w:rPr>
              <w:t xml:space="preserve"> Motivación para el progreso y el futuro individual.</w:t>
            </w:r>
          </w:p>
        </w:tc>
        <w:tc>
          <w:tcPr>
            <w:tcW w:w="2915" w:type="dxa"/>
            <w:tcBorders>
              <w:top w:val="single" w:sz="4" w:space="0" w:color="auto"/>
              <w:left w:val="single" w:sz="4" w:space="0" w:color="auto"/>
              <w:bottom w:val="single" w:sz="4" w:space="0" w:color="auto"/>
              <w:right w:val="single" w:sz="4" w:space="0" w:color="auto"/>
            </w:tcBorders>
            <w:vAlign w:val="center"/>
            <w:hideMark/>
          </w:tcPr>
          <w:p w14:paraId="458C9A76" w14:textId="77777777" w:rsidR="006E5EE0" w:rsidRPr="00B05DC4" w:rsidRDefault="006E5EE0" w:rsidP="00FD5F2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Exalta el aprendizaje integral (el saber y el ser), la articulación con la educación técnica, el aprendizaje cooperativo y el desarrollo de potencialidades de la población diversa.</w:t>
            </w:r>
          </w:p>
        </w:tc>
        <w:tc>
          <w:tcPr>
            <w:tcW w:w="0" w:type="auto"/>
            <w:tcBorders>
              <w:bottom w:val="nil"/>
            </w:tcBorders>
          </w:tcPr>
          <w:p w14:paraId="74084817" w14:textId="77777777" w:rsidR="006E5EE0" w:rsidRPr="00FD5F26" w:rsidRDefault="006E5EE0" w:rsidP="00FD5F26">
            <w:pPr>
              <w:spacing w:after="0" w:line="240" w:lineRule="auto"/>
              <w:rPr>
                <w:rFonts w:ascii="Arial" w:eastAsia="Times New Roman" w:hAnsi="Arial" w:cs="Arial"/>
                <w:sz w:val="20"/>
                <w:szCs w:val="20"/>
                <w:lang w:eastAsia="es-CO"/>
              </w:rPr>
            </w:pPr>
          </w:p>
        </w:tc>
      </w:tr>
    </w:tbl>
    <w:p w14:paraId="74865DBC" w14:textId="77777777" w:rsidR="002E5A4C" w:rsidRPr="00FA4DD5" w:rsidRDefault="002E5A4C" w:rsidP="002E5A4C">
      <w:pPr>
        <w:spacing w:before="100" w:beforeAutospacing="1" w:after="0" w:line="240" w:lineRule="auto"/>
        <w:jc w:val="center"/>
        <w:rPr>
          <w:rFonts w:ascii="Arial" w:eastAsia="Times New Roman" w:hAnsi="Arial" w:cs="Arial"/>
          <w:b/>
          <w:bCs/>
          <w:lang w:eastAsia="es-CO"/>
        </w:rPr>
      </w:pPr>
      <w:r w:rsidRPr="00FA4DD5">
        <w:rPr>
          <w:rFonts w:ascii="Arial" w:eastAsia="Times New Roman" w:hAnsi="Arial" w:cs="Arial"/>
          <w:b/>
          <w:bCs/>
          <w:lang w:eastAsia="es-CO"/>
        </w:rPr>
        <w:t>GESTION DIRECTIVA IEMS</w:t>
      </w:r>
    </w:p>
    <w:p w14:paraId="312FC048" w14:textId="269A687C" w:rsidR="00AC4E65" w:rsidRPr="00DD6C0A" w:rsidRDefault="00FE29A0" w:rsidP="00DD6C0A">
      <w:pPr>
        <w:spacing w:before="100" w:beforeAutospacing="1" w:after="0" w:line="240" w:lineRule="auto"/>
        <w:jc w:val="center"/>
        <w:rPr>
          <w:rFonts w:ascii="Arial" w:eastAsia="Times New Roman" w:hAnsi="Arial" w:cs="Arial"/>
          <w:b/>
          <w:bCs/>
          <w:sz w:val="24"/>
          <w:szCs w:val="24"/>
          <w:lang w:eastAsia="es-CO"/>
        </w:rPr>
      </w:pPr>
      <w:r>
        <w:rPr>
          <w:rFonts w:ascii="Arial" w:hAnsi="Arial" w:cs="Arial"/>
          <w:b/>
          <w:bCs/>
          <w:noProof/>
        </w:rPr>
        <w:lastRenderedPageBreak/>
        <w:drawing>
          <wp:inline distT="0" distB="0" distL="0" distR="0" wp14:anchorId="5B61E1EE" wp14:editId="007550BC">
            <wp:extent cx="4551151" cy="2027058"/>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6036" cy="2047049"/>
                    </a:xfrm>
                    <a:prstGeom prst="rect">
                      <a:avLst/>
                    </a:prstGeom>
                    <a:noFill/>
                    <a:ln>
                      <a:noFill/>
                    </a:ln>
                  </pic:spPr>
                </pic:pic>
              </a:graphicData>
            </a:graphic>
          </wp:inline>
        </w:drawing>
      </w:r>
    </w:p>
    <w:p w14:paraId="08287ADB" w14:textId="77777777" w:rsidR="00041ECD" w:rsidRPr="00FA4DD5" w:rsidRDefault="00041ECD" w:rsidP="00FA4DD5">
      <w:pPr>
        <w:pStyle w:val="Sinespaciado"/>
        <w:jc w:val="both"/>
        <w:rPr>
          <w:rFonts w:ascii="Arial" w:hAnsi="Arial" w:cs="Arial"/>
          <w:b/>
          <w:bCs/>
          <w:lang w:eastAsia="es-CO"/>
        </w:rPr>
      </w:pPr>
      <w:r w:rsidRPr="00FA4DD5">
        <w:rPr>
          <w:rFonts w:ascii="Arial" w:hAnsi="Arial" w:cs="Arial"/>
          <w:b/>
          <w:bCs/>
          <w:lang w:eastAsia="es-CO"/>
        </w:rPr>
        <w:t xml:space="preserve">Misión </w:t>
      </w:r>
    </w:p>
    <w:p w14:paraId="460E37F1" w14:textId="1A318569" w:rsidR="00280404" w:rsidRPr="00FA4DD5" w:rsidRDefault="00041ECD" w:rsidP="00FA4DD5">
      <w:pPr>
        <w:pStyle w:val="Sinespaciado"/>
        <w:jc w:val="both"/>
        <w:rPr>
          <w:rFonts w:ascii="Arial" w:hAnsi="Arial" w:cs="Arial"/>
          <w:lang w:eastAsia="es-CO"/>
        </w:rPr>
      </w:pPr>
      <w:r w:rsidRPr="00FA4DD5">
        <w:rPr>
          <w:rFonts w:ascii="Arial" w:hAnsi="Arial" w:cs="Arial"/>
          <w:lang w:eastAsia="es-CO"/>
        </w:rPr>
        <w:t>La Institución Educativa Mariscal Sucre tiene como misión ofrecer una educación integral que fomente la equidad, la calidad y la diversidad, potenciando el pensamiento crítico, el desarrollo de competencias en áreas STEM (Ciencia, Tecnología, Ingeniería y Matemáticas) y el fortalecimiento socioemocional. Mediante modelos pedagógicos flexibles, preparamos a nuestros estudiantes para enfrentar los desafíos del mundo actual con responsabilidad social, conciencia ambiental y compromiso con el desarrollo sostenible.</w:t>
      </w:r>
    </w:p>
    <w:p w14:paraId="2DFC970F" w14:textId="2EF25766" w:rsidR="000F54B2" w:rsidRPr="00FA4DD5" w:rsidRDefault="00A375C3" w:rsidP="00FA4DD5">
      <w:pPr>
        <w:pStyle w:val="Sinespaciado"/>
        <w:jc w:val="center"/>
        <w:rPr>
          <w:rFonts w:ascii="Arial" w:hAnsi="Arial" w:cs="Arial"/>
          <w:b/>
          <w:bCs/>
          <w:lang w:eastAsia="es-CO"/>
        </w:rPr>
      </w:pPr>
      <w:r w:rsidRPr="00FA4DD5">
        <w:rPr>
          <w:rFonts w:ascii="Arial" w:hAnsi="Arial" w:cs="Arial"/>
          <w:b/>
          <w:bCs/>
          <w:lang w:eastAsia="es-CO"/>
        </w:rPr>
        <w:t>M</w:t>
      </w:r>
      <w:r w:rsidR="000F54B2" w:rsidRPr="00FA4DD5">
        <w:rPr>
          <w:rFonts w:ascii="Arial" w:hAnsi="Arial" w:cs="Arial"/>
          <w:b/>
          <w:bCs/>
          <w:lang w:eastAsia="es-CO"/>
        </w:rPr>
        <w:t>atriz de Despliegue de la Misión Institucional</w:t>
      </w:r>
      <w:r w:rsidR="00363C51" w:rsidRPr="00FA4DD5">
        <w:rPr>
          <w:rFonts w:ascii="Arial" w:hAnsi="Arial" w:cs="Arial"/>
          <w:b/>
          <w:bCs/>
          <w:lang w:eastAsia="es-CO"/>
        </w:rPr>
        <w:t xml:space="preserve"> (TABLA </w:t>
      </w:r>
      <w:r w:rsidR="00D34BC2">
        <w:rPr>
          <w:rFonts w:ascii="Arial" w:hAnsi="Arial" w:cs="Arial"/>
          <w:b/>
          <w:bCs/>
          <w:lang w:eastAsia="es-CO"/>
        </w:rPr>
        <w:t>11</w:t>
      </w:r>
      <w:r w:rsidR="00363C51" w:rsidRPr="00FA4DD5">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3080"/>
        <w:gridCol w:w="2067"/>
        <w:gridCol w:w="1802"/>
      </w:tblGrid>
      <w:tr w:rsidR="000F54B2" w:rsidRPr="000F54B2" w14:paraId="3849041A" w14:textId="77777777" w:rsidTr="00363C51">
        <w:trPr>
          <w:tblCellSpacing w:w="15" w:type="dxa"/>
        </w:trPr>
        <w:tc>
          <w:tcPr>
            <w:tcW w:w="0" w:type="auto"/>
            <w:vAlign w:val="center"/>
            <w:hideMark/>
          </w:tcPr>
          <w:p w14:paraId="4E3BD45F" w14:textId="77777777" w:rsidR="000F54B2" w:rsidRPr="00B05DC4" w:rsidRDefault="000F54B2" w:rsidP="000F54B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Eje Estratégico de la Misión</w:t>
            </w:r>
          </w:p>
        </w:tc>
        <w:tc>
          <w:tcPr>
            <w:tcW w:w="0" w:type="auto"/>
            <w:vAlign w:val="center"/>
            <w:hideMark/>
          </w:tcPr>
          <w:p w14:paraId="684F0F26" w14:textId="77777777" w:rsidR="000F54B2" w:rsidRPr="00B05DC4" w:rsidRDefault="000F54B2" w:rsidP="000F54B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Justificación y Enfoque Filosófico</w:t>
            </w:r>
          </w:p>
        </w:tc>
        <w:tc>
          <w:tcPr>
            <w:tcW w:w="0" w:type="auto"/>
            <w:vAlign w:val="center"/>
            <w:hideMark/>
          </w:tcPr>
          <w:p w14:paraId="3C0503AA" w14:textId="77777777" w:rsidR="000F54B2" w:rsidRPr="00B05DC4" w:rsidRDefault="000F54B2" w:rsidP="000F54B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Línea de Acción en el Plantel Educativo</w:t>
            </w:r>
          </w:p>
        </w:tc>
        <w:tc>
          <w:tcPr>
            <w:tcW w:w="0" w:type="auto"/>
            <w:vAlign w:val="center"/>
            <w:hideMark/>
          </w:tcPr>
          <w:p w14:paraId="276A68F3" w14:textId="77777777" w:rsidR="000F54B2" w:rsidRPr="00B05DC4" w:rsidRDefault="000F54B2" w:rsidP="000F54B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Indicador / Evidencia en el PEI</w:t>
            </w:r>
          </w:p>
        </w:tc>
      </w:tr>
      <w:tr w:rsidR="000F54B2" w:rsidRPr="000F54B2" w14:paraId="358B1DA9" w14:textId="77777777" w:rsidTr="00363C51">
        <w:trPr>
          <w:tblCellSpacing w:w="15" w:type="dxa"/>
        </w:trPr>
        <w:tc>
          <w:tcPr>
            <w:tcW w:w="0" w:type="auto"/>
            <w:vAlign w:val="center"/>
            <w:hideMark/>
          </w:tcPr>
          <w:p w14:paraId="642F1A68"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1. Equidad y Diversidad</w:t>
            </w:r>
          </w:p>
        </w:tc>
        <w:tc>
          <w:tcPr>
            <w:tcW w:w="0" w:type="auto"/>
            <w:vAlign w:val="center"/>
            <w:hideMark/>
          </w:tcPr>
          <w:p w14:paraId="7E14F420"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Asegura que toda la población (incluyendo el 15.47% con diagnósticos clínicos y estudiantes en </w:t>
            </w:r>
            <w:proofErr w:type="spellStart"/>
            <w:r w:rsidRPr="00B05DC4">
              <w:rPr>
                <w:rFonts w:ascii="Arial" w:eastAsia="Times New Roman" w:hAnsi="Arial" w:cs="Arial"/>
                <w:sz w:val="18"/>
                <w:szCs w:val="18"/>
                <w:lang w:eastAsia="es-CO"/>
              </w:rPr>
              <w:t>extraedad</w:t>
            </w:r>
            <w:proofErr w:type="spellEnd"/>
            <w:r w:rsidRPr="00B05DC4">
              <w:rPr>
                <w:rFonts w:ascii="Arial" w:eastAsia="Times New Roman" w:hAnsi="Arial" w:cs="Arial"/>
                <w:sz w:val="18"/>
                <w:szCs w:val="18"/>
                <w:lang w:eastAsia="es-CO"/>
              </w:rPr>
              <w:t>) acceda a una educación de calidad, reduciendo brechas sociales y eliminando la exclusión.</w:t>
            </w:r>
          </w:p>
        </w:tc>
        <w:tc>
          <w:tcPr>
            <w:tcW w:w="0" w:type="auto"/>
            <w:vAlign w:val="center"/>
            <w:hideMark/>
          </w:tcPr>
          <w:p w14:paraId="04E6627E"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Aplicación de didácticas flexibles (</w:t>
            </w:r>
            <w:r w:rsidRPr="00B05DC4">
              <w:rPr>
                <w:rFonts w:ascii="Arial" w:eastAsia="Times New Roman" w:hAnsi="Arial" w:cs="Arial"/>
                <w:b/>
                <w:bCs/>
                <w:sz w:val="18"/>
                <w:szCs w:val="18"/>
                <w:lang w:eastAsia="es-CO"/>
              </w:rPr>
              <w:t>GEEMPA</w:t>
            </w:r>
            <w:r w:rsidRPr="00B05DC4">
              <w:rPr>
                <w:rFonts w:ascii="Arial" w:eastAsia="Times New Roman" w:hAnsi="Arial" w:cs="Arial"/>
                <w:sz w:val="18"/>
                <w:szCs w:val="18"/>
                <w:lang w:eastAsia="es-CO"/>
              </w:rPr>
              <w:t xml:space="preserve"> y </w:t>
            </w:r>
            <w:r w:rsidRPr="00B05DC4">
              <w:rPr>
                <w:rFonts w:ascii="Arial" w:eastAsia="Times New Roman" w:hAnsi="Arial" w:cs="Arial"/>
                <w:i/>
                <w:iCs/>
                <w:sz w:val="18"/>
                <w:szCs w:val="18"/>
                <w:lang w:eastAsia="es-CO"/>
              </w:rPr>
              <w:t>Caminar en Secundaria</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Implementación de los modelos CLEI en la jornada nocturna.</w:t>
            </w:r>
          </w:p>
        </w:tc>
        <w:tc>
          <w:tcPr>
            <w:tcW w:w="0" w:type="auto"/>
            <w:vAlign w:val="center"/>
            <w:hideMark/>
          </w:tcPr>
          <w:p w14:paraId="155D40C9"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Plan de Ajustes Razonables (</w:t>
            </w:r>
            <w:r w:rsidRPr="00B05DC4">
              <w:rPr>
                <w:rFonts w:ascii="Arial" w:eastAsia="Times New Roman" w:hAnsi="Arial" w:cs="Arial"/>
                <w:b/>
                <w:bCs/>
                <w:sz w:val="18"/>
                <w:szCs w:val="18"/>
                <w:lang w:eastAsia="es-CO"/>
              </w:rPr>
              <w:t>PIAR</w:t>
            </w:r>
            <w:r w:rsidRPr="00B05DC4">
              <w:rPr>
                <w:rFonts w:ascii="Arial" w:eastAsia="Times New Roman" w:hAnsi="Arial" w:cs="Arial"/>
                <w:sz w:val="18"/>
                <w:szCs w:val="18"/>
                <w:lang w:eastAsia="es-CO"/>
              </w:rPr>
              <w:t xml:space="preserve">) ejecutado al 100%. </w:t>
            </w:r>
            <w:r w:rsidRPr="00B05DC4">
              <w:rPr>
                <w:rFonts w:ascii="Arial" w:eastAsia="Times New Roman" w:hAnsi="Arial" w:cs="Arial"/>
                <w:sz w:val="18"/>
                <w:szCs w:val="18"/>
                <w:lang w:eastAsia="es-CO"/>
              </w:rPr>
              <w:br/>
              <w:t>• Tasa de retención de estudiantes vulnerables.</w:t>
            </w:r>
          </w:p>
        </w:tc>
      </w:tr>
      <w:tr w:rsidR="000F54B2" w:rsidRPr="000F54B2" w14:paraId="058849A4" w14:textId="77777777" w:rsidTr="00363C51">
        <w:trPr>
          <w:tblCellSpacing w:w="15" w:type="dxa"/>
        </w:trPr>
        <w:tc>
          <w:tcPr>
            <w:tcW w:w="0" w:type="auto"/>
            <w:vAlign w:val="center"/>
            <w:hideMark/>
          </w:tcPr>
          <w:p w14:paraId="34FDB08A"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2. Pensamiento Crítico y Competencias STEM</w:t>
            </w:r>
          </w:p>
        </w:tc>
        <w:tc>
          <w:tcPr>
            <w:tcW w:w="0" w:type="auto"/>
            <w:vAlign w:val="center"/>
            <w:hideMark/>
          </w:tcPr>
          <w:p w14:paraId="036A774D"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Prepara a niños, jóvenes y adultos para un entorno globalizado e innovador, donde el conocimiento científico y tecnológico es el motor del desarrollo económico.</w:t>
            </w:r>
          </w:p>
        </w:tc>
        <w:tc>
          <w:tcPr>
            <w:tcW w:w="0" w:type="auto"/>
            <w:vAlign w:val="center"/>
            <w:hideMark/>
          </w:tcPr>
          <w:p w14:paraId="266F7E4B"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Fortalecimiento curricular en ciencia, tecnología, ingeniería y matemáticas. </w:t>
            </w:r>
            <w:r w:rsidRPr="00B05DC4">
              <w:rPr>
                <w:rFonts w:ascii="Arial" w:eastAsia="Times New Roman" w:hAnsi="Arial" w:cs="Arial"/>
                <w:sz w:val="18"/>
                <w:szCs w:val="18"/>
                <w:lang w:eastAsia="es-CO"/>
              </w:rPr>
              <w:br/>
              <w:t xml:space="preserve">• Convenios técnicos de </w:t>
            </w:r>
            <w:r w:rsidRPr="00B05DC4">
              <w:rPr>
                <w:rFonts w:ascii="Arial" w:eastAsia="Times New Roman" w:hAnsi="Arial" w:cs="Arial"/>
                <w:b/>
                <w:bCs/>
                <w:sz w:val="18"/>
                <w:szCs w:val="18"/>
                <w:lang w:eastAsia="es-CO"/>
              </w:rPr>
              <w:t>"La Universidad en tu Colegio"</w:t>
            </w:r>
            <w:r w:rsidRPr="00B05DC4">
              <w:rPr>
                <w:rFonts w:ascii="Arial" w:eastAsia="Times New Roman" w:hAnsi="Arial" w:cs="Arial"/>
                <w:sz w:val="18"/>
                <w:szCs w:val="18"/>
                <w:lang w:eastAsia="es-CO"/>
              </w:rPr>
              <w:t>.</w:t>
            </w:r>
          </w:p>
        </w:tc>
        <w:tc>
          <w:tcPr>
            <w:tcW w:w="0" w:type="auto"/>
            <w:vAlign w:val="center"/>
            <w:hideMark/>
          </w:tcPr>
          <w:p w14:paraId="1E4CDB5D"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Porcentaje de estudiantes matriculados en articulación técnica. </w:t>
            </w:r>
            <w:r w:rsidRPr="00B05DC4">
              <w:rPr>
                <w:rFonts w:ascii="Arial" w:eastAsia="Times New Roman" w:hAnsi="Arial" w:cs="Arial"/>
                <w:sz w:val="18"/>
                <w:szCs w:val="18"/>
                <w:lang w:eastAsia="es-CO"/>
              </w:rPr>
              <w:br/>
              <w:t>• Módulos didácticos actualizados con enfoque investigativo.</w:t>
            </w:r>
          </w:p>
        </w:tc>
      </w:tr>
      <w:tr w:rsidR="000F54B2" w:rsidRPr="000F54B2" w14:paraId="6A873BEA" w14:textId="77777777" w:rsidTr="00363C51">
        <w:trPr>
          <w:tblCellSpacing w:w="15" w:type="dxa"/>
        </w:trPr>
        <w:tc>
          <w:tcPr>
            <w:tcW w:w="0" w:type="auto"/>
            <w:vAlign w:val="center"/>
            <w:hideMark/>
          </w:tcPr>
          <w:p w14:paraId="587DDDA9"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3. Fortalecimiento Socioemocional y Resiliencia</w:t>
            </w:r>
          </w:p>
        </w:tc>
        <w:tc>
          <w:tcPr>
            <w:tcW w:w="0" w:type="auto"/>
            <w:vAlign w:val="center"/>
            <w:hideMark/>
          </w:tcPr>
          <w:p w14:paraId="6FAD885D"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Modela individuos empáticos y justos, capaces de superar entornos familiares disfuncionales, problemas de adicción o disciplina a través del autoconocimiento y el afecto.</w:t>
            </w:r>
          </w:p>
        </w:tc>
        <w:tc>
          <w:tcPr>
            <w:tcW w:w="0" w:type="auto"/>
            <w:vAlign w:val="center"/>
            <w:hideMark/>
          </w:tcPr>
          <w:p w14:paraId="6F554E2B"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Uso de herramientas transversales (como el "</w:t>
            </w:r>
            <w:proofErr w:type="spellStart"/>
            <w:r w:rsidRPr="00B05DC4">
              <w:rPr>
                <w:rFonts w:ascii="Arial" w:eastAsia="Times New Roman" w:hAnsi="Arial" w:cs="Arial"/>
                <w:sz w:val="18"/>
                <w:szCs w:val="18"/>
                <w:lang w:eastAsia="es-CO"/>
              </w:rPr>
              <w:t>emociómetro</w:t>
            </w:r>
            <w:proofErr w:type="spellEnd"/>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Escuela de Familias enfocada en pautas de crianza y comunicación.</w:t>
            </w:r>
          </w:p>
        </w:tc>
        <w:tc>
          <w:tcPr>
            <w:tcW w:w="0" w:type="auto"/>
            <w:vAlign w:val="center"/>
            <w:hideMark/>
          </w:tcPr>
          <w:p w14:paraId="36A4C786"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Reducción en el índice de conflictos reportados ante el Comité de Convivencia. </w:t>
            </w:r>
            <w:r w:rsidRPr="00B05DC4">
              <w:rPr>
                <w:rFonts w:ascii="Arial" w:eastAsia="Times New Roman" w:hAnsi="Arial" w:cs="Arial"/>
                <w:sz w:val="18"/>
                <w:szCs w:val="18"/>
                <w:lang w:eastAsia="es-CO"/>
              </w:rPr>
              <w:br/>
              <w:t>• Registro de asistencia de acudientes.</w:t>
            </w:r>
          </w:p>
        </w:tc>
      </w:tr>
      <w:tr w:rsidR="000F54B2" w:rsidRPr="000F54B2" w14:paraId="34F83E24" w14:textId="77777777" w:rsidTr="00363C51">
        <w:trPr>
          <w:tblCellSpacing w:w="15" w:type="dxa"/>
        </w:trPr>
        <w:tc>
          <w:tcPr>
            <w:tcW w:w="0" w:type="auto"/>
            <w:vAlign w:val="center"/>
            <w:hideMark/>
          </w:tcPr>
          <w:p w14:paraId="611270D9"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4. Responsabilidad Social y Conciencia Ambiental</w:t>
            </w:r>
          </w:p>
        </w:tc>
        <w:tc>
          <w:tcPr>
            <w:tcW w:w="0" w:type="auto"/>
            <w:vAlign w:val="center"/>
            <w:hideMark/>
          </w:tcPr>
          <w:p w14:paraId="1B8023CE"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Desarrolla una ciudadanía activa, comprometida con el desarrollo sostenible, el reciclaje y la mitigación de riesgos críticos del entorno de Manizales (ruido y basuras).</w:t>
            </w:r>
          </w:p>
        </w:tc>
        <w:tc>
          <w:tcPr>
            <w:tcW w:w="0" w:type="auto"/>
            <w:vAlign w:val="center"/>
            <w:hideMark/>
          </w:tcPr>
          <w:p w14:paraId="1DEA49B0"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Ejecución del Proyecto Ambiental Escolar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 xml:space="preserve">) articulado con la gestión del riesgo municipal. </w:t>
            </w:r>
            <w:r w:rsidRPr="00B05DC4">
              <w:rPr>
                <w:rFonts w:ascii="Arial" w:eastAsia="Times New Roman" w:hAnsi="Arial" w:cs="Arial"/>
                <w:sz w:val="18"/>
                <w:szCs w:val="18"/>
                <w:lang w:eastAsia="es-CO"/>
              </w:rPr>
              <w:br/>
              <w:t>• Estrategias de aula basadas en la democracia.</w:t>
            </w:r>
          </w:p>
        </w:tc>
        <w:tc>
          <w:tcPr>
            <w:tcW w:w="0" w:type="auto"/>
            <w:vAlign w:val="center"/>
            <w:hideMark/>
          </w:tcPr>
          <w:p w14:paraId="4019B317" w14:textId="77777777" w:rsidR="000F54B2" w:rsidRPr="00B05DC4" w:rsidRDefault="000F54B2" w:rsidP="000F54B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Simulacros institucionales evaluados con éxito. </w:t>
            </w:r>
            <w:r w:rsidRPr="00B05DC4">
              <w:rPr>
                <w:rFonts w:ascii="Arial" w:eastAsia="Times New Roman" w:hAnsi="Arial" w:cs="Arial"/>
                <w:sz w:val="18"/>
                <w:szCs w:val="18"/>
                <w:lang w:eastAsia="es-CO"/>
              </w:rPr>
              <w:br/>
              <w:t xml:space="preserve">• Proyectos de aula activos orientados a los </w:t>
            </w:r>
            <w:r w:rsidRPr="00B05DC4">
              <w:rPr>
                <w:rFonts w:ascii="Arial" w:eastAsia="Times New Roman" w:hAnsi="Arial" w:cs="Arial"/>
                <w:b/>
                <w:bCs/>
                <w:sz w:val="18"/>
                <w:szCs w:val="18"/>
                <w:lang w:eastAsia="es-CO"/>
              </w:rPr>
              <w:t>ODS 4</w:t>
            </w:r>
            <w:r w:rsidRPr="00B05DC4">
              <w:rPr>
                <w:rFonts w:ascii="Arial" w:eastAsia="Times New Roman" w:hAnsi="Arial" w:cs="Arial"/>
                <w:sz w:val="18"/>
                <w:szCs w:val="18"/>
                <w:lang w:eastAsia="es-CO"/>
              </w:rPr>
              <w:t>.</w:t>
            </w:r>
          </w:p>
        </w:tc>
      </w:tr>
    </w:tbl>
    <w:p w14:paraId="66DCF4D8" w14:textId="456D7A04" w:rsidR="005D4E26" w:rsidRPr="00FA4DD5" w:rsidRDefault="005D4E26" w:rsidP="00FA4DD5">
      <w:pPr>
        <w:pStyle w:val="Sinespaciado"/>
        <w:jc w:val="both"/>
        <w:rPr>
          <w:rFonts w:ascii="Arial" w:hAnsi="Arial" w:cs="Arial"/>
          <w:b/>
          <w:bCs/>
          <w:lang w:eastAsia="es-CO"/>
        </w:rPr>
      </w:pPr>
      <w:r w:rsidRPr="00FA4DD5">
        <w:rPr>
          <w:rFonts w:ascii="Arial" w:hAnsi="Arial" w:cs="Arial"/>
          <w:b/>
          <w:bCs/>
          <w:lang w:eastAsia="es-CO"/>
        </w:rPr>
        <w:t xml:space="preserve">Visión </w:t>
      </w:r>
    </w:p>
    <w:p w14:paraId="45A9E932" w14:textId="77777777" w:rsidR="005D4E26" w:rsidRPr="00FA4DD5" w:rsidRDefault="005D4E26" w:rsidP="00FA4DD5">
      <w:pPr>
        <w:pStyle w:val="Sinespaciado"/>
        <w:jc w:val="both"/>
        <w:rPr>
          <w:rFonts w:ascii="Arial" w:hAnsi="Arial" w:cs="Arial"/>
          <w:lang w:eastAsia="es-CO"/>
        </w:rPr>
      </w:pPr>
      <w:r w:rsidRPr="00FA4DD5">
        <w:rPr>
          <w:rFonts w:ascii="Arial" w:hAnsi="Arial" w:cs="Arial"/>
          <w:lang w:eastAsia="es-CO"/>
        </w:rPr>
        <w:lastRenderedPageBreak/>
        <w:t>Ser una institución educativa reconocida por su innovación pedagógica, excelencia académica y formación integral, orientada al desarrollo de ciudadanos críticos, creativos y comprometidos con la sociedad. A través de la inclusión de las áreas STEM y el enfoque en el pensamiento computacional, aspiramos a formar líderes capaces de transformar positivamente su entorno, promoviendo un futuro sostenible y equitativo.</w:t>
      </w:r>
    </w:p>
    <w:p w14:paraId="3920D220" w14:textId="5CD49254" w:rsidR="00E316A2" w:rsidRPr="00FA4DD5" w:rsidRDefault="00E316A2" w:rsidP="00D34BC2">
      <w:pPr>
        <w:pStyle w:val="Sinespaciado"/>
        <w:jc w:val="center"/>
        <w:rPr>
          <w:rFonts w:ascii="Arial" w:hAnsi="Arial" w:cs="Arial"/>
          <w:b/>
          <w:bCs/>
          <w:lang w:eastAsia="es-CO"/>
        </w:rPr>
      </w:pPr>
      <w:r w:rsidRPr="00FA4DD5">
        <w:rPr>
          <w:rFonts w:ascii="Arial" w:hAnsi="Arial" w:cs="Arial"/>
          <w:b/>
          <w:bCs/>
          <w:lang w:eastAsia="es-CO"/>
        </w:rPr>
        <w:t>Matriz de Proyección Estratégica de la Visión Institucional (Horizonte 2025 - 2030)</w:t>
      </w:r>
      <w:r w:rsidR="00363C51" w:rsidRPr="00FA4DD5">
        <w:rPr>
          <w:rFonts w:ascii="Arial" w:hAnsi="Arial" w:cs="Arial"/>
          <w:b/>
          <w:bCs/>
          <w:lang w:eastAsia="es-CO"/>
        </w:rPr>
        <w:t xml:space="preserve"> TABLA </w:t>
      </w:r>
      <w:r w:rsidR="00D34BC2">
        <w:rPr>
          <w:rFonts w:ascii="Arial" w:hAnsi="Arial" w:cs="Arial"/>
          <w:b/>
          <w:bCs/>
          <w:lang w:eastAsia="es-CO"/>
        </w:rPr>
        <w:t>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2786"/>
        <w:gridCol w:w="2303"/>
        <w:gridCol w:w="1943"/>
      </w:tblGrid>
      <w:tr w:rsidR="00E316A2" w:rsidRPr="00E316A2" w14:paraId="6BE22D7C" w14:textId="77777777" w:rsidTr="00363C51">
        <w:trPr>
          <w:tblCellSpacing w:w="15" w:type="dxa"/>
        </w:trPr>
        <w:tc>
          <w:tcPr>
            <w:tcW w:w="0" w:type="auto"/>
            <w:vAlign w:val="center"/>
            <w:hideMark/>
          </w:tcPr>
          <w:p w14:paraId="3B29E919" w14:textId="77777777" w:rsidR="00E316A2" w:rsidRPr="00B05DC4" w:rsidRDefault="00E316A2" w:rsidP="00E316A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Eje de la Visión</w:t>
            </w:r>
          </w:p>
        </w:tc>
        <w:tc>
          <w:tcPr>
            <w:tcW w:w="0" w:type="auto"/>
            <w:vAlign w:val="center"/>
            <w:hideMark/>
          </w:tcPr>
          <w:p w14:paraId="51E024E5" w14:textId="77777777" w:rsidR="00E316A2" w:rsidRPr="00B05DC4" w:rsidRDefault="00E316A2" w:rsidP="00E316A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Fundamento de Excelencia del Siglo XXI</w:t>
            </w:r>
          </w:p>
        </w:tc>
        <w:tc>
          <w:tcPr>
            <w:tcW w:w="0" w:type="auto"/>
            <w:vAlign w:val="center"/>
            <w:hideMark/>
          </w:tcPr>
          <w:p w14:paraId="1EF4439A" w14:textId="77777777" w:rsidR="00E316A2" w:rsidRPr="00B05DC4" w:rsidRDefault="00E316A2" w:rsidP="00E316A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Estrategia de Implementación en las Sedes</w:t>
            </w:r>
          </w:p>
        </w:tc>
        <w:tc>
          <w:tcPr>
            <w:tcW w:w="0" w:type="auto"/>
            <w:vAlign w:val="center"/>
            <w:hideMark/>
          </w:tcPr>
          <w:p w14:paraId="1BD23FB1" w14:textId="77777777" w:rsidR="00E316A2" w:rsidRPr="00B05DC4" w:rsidRDefault="00E316A2" w:rsidP="00E316A2">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Evidencia de Cumplimiento / Meta Técnica</w:t>
            </w:r>
          </w:p>
        </w:tc>
      </w:tr>
      <w:tr w:rsidR="00E316A2" w:rsidRPr="00E316A2" w14:paraId="75755592" w14:textId="77777777" w:rsidTr="00363C51">
        <w:trPr>
          <w:tblCellSpacing w:w="15" w:type="dxa"/>
        </w:trPr>
        <w:tc>
          <w:tcPr>
            <w:tcW w:w="0" w:type="auto"/>
            <w:vAlign w:val="center"/>
            <w:hideMark/>
          </w:tcPr>
          <w:p w14:paraId="5EF7D320"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1. Innovación Pedagógica</w:t>
            </w:r>
          </w:p>
        </w:tc>
        <w:tc>
          <w:tcPr>
            <w:tcW w:w="0" w:type="auto"/>
            <w:vAlign w:val="center"/>
            <w:hideMark/>
          </w:tcPr>
          <w:p w14:paraId="646B4DD0"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Posicionar a la institución como pionera en metodologías vanguardistas que superen la enseñanza tradicional y respondan a las demandas del entorno cambiante.</w:t>
            </w:r>
          </w:p>
        </w:tc>
        <w:tc>
          <w:tcPr>
            <w:tcW w:w="0" w:type="auto"/>
            <w:vAlign w:val="center"/>
            <w:hideMark/>
          </w:tcPr>
          <w:p w14:paraId="03950094"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Integración de guías temáticas del modelo </w:t>
            </w:r>
            <w:r w:rsidRPr="00B05DC4">
              <w:rPr>
                <w:rFonts w:ascii="Arial" w:eastAsia="Times New Roman" w:hAnsi="Arial" w:cs="Arial"/>
                <w:b/>
                <w:bCs/>
                <w:sz w:val="18"/>
                <w:szCs w:val="18"/>
                <w:lang w:eastAsia="es-CO"/>
              </w:rPr>
              <w:t>Escuela Activa Urbana (EAU)</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Implementación de didácticas e itinerarios de aprendizaje flexibles.</w:t>
            </w:r>
          </w:p>
        </w:tc>
        <w:tc>
          <w:tcPr>
            <w:tcW w:w="0" w:type="auto"/>
            <w:vAlign w:val="center"/>
            <w:hideMark/>
          </w:tcPr>
          <w:p w14:paraId="0643E358"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Diseño y publicación del 100% de los módulos adaptados por temas. </w:t>
            </w:r>
            <w:r w:rsidRPr="00B05DC4">
              <w:rPr>
                <w:rFonts w:ascii="Arial" w:eastAsia="Times New Roman" w:hAnsi="Arial" w:cs="Arial"/>
                <w:sz w:val="18"/>
                <w:szCs w:val="18"/>
                <w:lang w:eastAsia="es-CO"/>
              </w:rPr>
              <w:br/>
              <w:t>• Evaluaciones de impacto metodológico.</w:t>
            </w:r>
          </w:p>
        </w:tc>
      </w:tr>
      <w:tr w:rsidR="00E316A2" w:rsidRPr="00E316A2" w14:paraId="563DBBD4" w14:textId="77777777" w:rsidTr="00363C51">
        <w:trPr>
          <w:tblCellSpacing w:w="15" w:type="dxa"/>
        </w:trPr>
        <w:tc>
          <w:tcPr>
            <w:tcW w:w="0" w:type="auto"/>
            <w:vAlign w:val="center"/>
            <w:hideMark/>
          </w:tcPr>
          <w:p w14:paraId="3160C17E"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2. Excelencia Académica</w:t>
            </w:r>
          </w:p>
        </w:tc>
        <w:tc>
          <w:tcPr>
            <w:tcW w:w="0" w:type="auto"/>
            <w:vAlign w:val="center"/>
            <w:hideMark/>
          </w:tcPr>
          <w:p w14:paraId="67EBD790"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Alcanzar los más altos estándares educativos mediante competencias para la vida, el desarrollo del pensamiento crítico y la resolución de problemas complejos.</w:t>
            </w:r>
          </w:p>
        </w:tc>
        <w:tc>
          <w:tcPr>
            <w:tcW w:w="0" w:type="auto"/>
            <w:vAlign w:val="center"/>
            <w:hideMark/>
          </w:tcPr>
          <w:p w14:paraId="5DB99284"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Mitigación de brechas socioeconómicas locales a través de planes de nivelación. </w:t>
            </w:r>
            <w:r w:rsidRPr="00B05DC4">
              <w:rPr>
                <w:rFonts w:ascii="Arial" w:eastAsia="Times New Roman" w:hAnsi="Arial" w:cs="Arial"/>
                <w:sz w:val="18"/>
                <w:szCs w:val="18"/>
                <w:lang w:eastAsia="es-CO"/>
              </w:rPr>
              <w:br/>
              <w:t>• Evaluación formativa orientada al aprendizaje de calidad.</w:t>
            </w:r>
          </w:p>
        </w:tc>
        <w:tc>
          <w:tcPr>
            <w:tcW w:w="0" w:type="auto"/>
            <w:vAlign w:val="center"/>
            <w:hideMark/>
          </w:tcPr>
          <w:p w14:paraId="3336BEAD"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Mejoramiento progresivo en los resultados institucionales de </w:t>
            </w:r>
            <w:r w:rsidRPr="00B05DC4">
              <w:rPr>
                <w:rFonts w:ascii="Arial" w:eastAsia="Times New Roman" w:hAnsi="Arial" w:cs="Arial"/>
                <w:b/>
                <w:bCs/>
                <w:sz w:val="18"/>
                <w:szCs w:val="18"/>
                <w:lang w:eastAsia="es-CO"/>
              </w:rPr>
              <w:t>Pruebas Saber 11</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Reducción en las tasas de reprobación.</w:t>
            </w:r>
          </w:p>
        </w:tc>
      </w:tr>
      <w:tr w:rsidR="00E316A2" w:rsidRPr="00E316A2" w14:paraId="44A2E5FE" w14:textId="77777777" w:rsidTr="00363C51">
        <w:trPr>
          <w:tblCellSpacing w:w="15" w:type="dxa"/>
        </w:trPr>
        <w:tc>
          <w:tcPr>
            <w:tcW w:w="0" w:type="auto"/>
            <w:vAlign w:val="center"/>
            <w:hideMark/>
          </w:tcPr>
          <w:p w14:paraId="195B8AB6"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3. Formación Integral</w:t>
            </w:r>
          </w:p>
        </w:tc>
        <w:tc>
          <w:tcPr>
            <w:tcW w:w="0" w:type="auto"/>
            <w:vAlign w:val="center"/>
            <w:hideMark/>
          </w:tcPr>
          <w:p w14:paraId="67E521A9"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Cohesionar el éxito académico con el crecimiento del ser, estructurando ciudadanos comprometidos con el tejido social, la ética y la democracia.</w:t>
            </w:r>
          </w:p>
        </w:tc>
        <w:tc>
          <w:tcPr>
            <w:tcW w:w="0" w:type="auto"/>
            <w:vAlign w:val="center"/>
            <w:hideMark/>
          </w:tcPr>
          <w:p w14:paraId="5C493D6A"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Fortalecimiento del </w:t>
            </w:r>
            <w:r w:rsidRPr="00B05DC4">
              <w:rPr>
                <w:rFonts w:ascii="Arial" w:eastAsia="Times New Roman" w:hAnsi="Arial" w:cs="Arial"/>
                <w:b/>
                <w:bCs/>
                <w:sz w:val="18"/>
                <w:szCs w:val="18"/>
                <w:lang w:eastAsia="es-CO"/>
              </w:rPr>
              <w:t>Gobierno Escolar</w:t>
            </w:r>
            <w:r w:rsidRPr="00B05DC4">
              <w:rPr>
                <w:rFonts w:ascii="Arial" w:eastAsia="Times New Roman" w:hAnsi="Arial" w:cs="Arial"/>
                <w:sz w:val="18"/>
                <w:szCs w:val="18"/>
                <w:lang w:eastAsia="es-CO"/>
              </w:rPr>
              <w:t xml:space="preserve"> y procesos de </w:t>
            </w:r>
            <w:proofErr w:type="spellStart"/>
            <w:r w:rsidRPr="00B05DC4">
              <w:rPr>
                <w:rFonts w:ascii="Arial" w:eastAsia="Times New Roman" w:hAnsi="Arial" w:cs="Arial"/>
                <w:sz w:val="18"/>
                <w:szCs w:val="18"/>
                <w:lang w:eastAsia="es-CO"/>
              </w:rPr>
              <w:t>co-gobierno</w:t>
            </w:r>
            <w:proofErr w:type="spellEnd"/>
            <w:r w:rsidRPr="00B05DC4">
              <w:rPr>
                <w:rFonts w:ascii="Arial" w:eastAsia="Times New Roman" w:hAnsi="Arial" w:cs="Arial"/>
                <w:sz w:val="18"/>
                <w:szCs w:val="18"/>
                <w:lang w:eastAsia="es-CO"/>
              </w:rPr>
              <w:t xml:space="preserve"> de aula. </w:t>
            </w:r>
            <w:r w:rsidRPr="00B05DC4">
              <w:rPr>
                <w:rFonts w:ascii="Arial" w:eastAsia="Times New Roman" w:hAnsi="Arial" w:cs="Arial"/>
                <w:sz w:val="18"/>
                <w:szCs w:val="18"/>
                <w:lang w:eastAsia="es-CO"/>
              </w:rPr>
              <w:br/>
              <w:t>• Talleres transversales en derechos humanos y valores.</w:t>
            </w:r>
          </w:p>
        </w:tc>
        <w:tc>
          <w:tcPr>
            <w:tcW w:w="0" w:type="auto"/>
            <w:vAlign w:val="center"/>
            <w:hideMark/>
          </w:tcPr>
          <w:p w14:paraId="00C5F05E"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Disminución de incidentes de convivencia en las sedes Central, Minitas y Viveros. </w:t>
            </w:r>
            <w:r w:rsidRPr="00B05DC4">
              <w:rPr>
                <w:rFonts w:ascii="Arial" w:eastAsia="Times New Roman" w:hAnsi="Arial" w:cs="Arial"/>
                <w:sz w:val="18"/>
                <w:szCs w:val="18"/>
                <w:lang w:eastAsia="es-CO"/>
              </w:rPr>
              <w:br/>
              <w:t>• Proyectos de liderazgo estudiantil activos.</w:t>
            </w:r>
          </w:p>
        </w:tc>
      </w:tr>
      <w:tr w:rsidR="00E316A2" w:rsidRPr="00E316A2" w14:paraId="424203AA" w14:textId="77777777" w:rsidTr="00363C51">
        <w:trPr>
          <w:tblCellSpacing w:w="15" w:type="dxa"/>
        </w:trPr>
        <w:tc>
          <w:tcPr>
            <w:tcW w:w="0" w:type="auto"/>
            <w:vAlign w:val="center"/>
            <w:hideMark/>
          </w:tcPr>
          <w:p w14:paraId="385E22AF"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4. Áreas STEM y Pensamiento Computacional</w:t>
            </w:r>
          </w:p>
        </w:tc>
        <w:tc>
          <w:tcPr>
            <w:tcW w:w="0" w:type="auto"/>
            <w:vAlign w:val="center"/>
            <w:hideMark/>
          </w:tcPr>
          <w:p w14:paraId="0E65579D"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Desarrollar habilidades científicas, lógicas y creativas esenciales para la inserción exitosa en la economía global moderna y el sector productivo transformador.</w:t>
            </w:r>
          </w:p>
        </w:tc>
        <w:tc>
          <w:tcPr>
            <w:tcW w:w="0" w:type="auto"/>
            <w:vAlign w:val="center"/>
            <w:hideMark/>
          </w:tcPr>
          <w:p w14:paraId="60DED2D0"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Alianzas estratégicas vigentes en la Media con el programa </w:t>
            </w:r>
            <w:r w:rsidRPr="00B05DC4">
              <w:rPr>
                <w:rFonts w:ascii="Arial" w:eastAsia="Times New Roman" w:hAnsi="Arial" w:cs="Arial"/>
                <w:b/>
                <w:bCs/>
                <w:sz w:val="18"/>
                <w:szCs w:val="18"/>
                <w:lang w:eastAsia="es-CO"/>
              </w:rPr>
              <w:t>"La Universidad en tu Colegio"</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Proyectos escolares integrados de base científico-tecnológica.</w:t>
            </w:r>
          </w:p>
        </w:tc>
        <w:tc>
          <w:tcPr>
            <w:tcW w:w="0" w:type="auto"/>
            <w:vAlign w:val="center"/>
            <w:hideMark/>
          </w:tcPr>
          <w:p w14:paraId="5F4A58EA"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Cobertura total de articulación técnica en los grados 10° y 11°. </w:t>
            </w:r>
            <w:r w:rsidRPr="00B05DC4">
              <w:rPr>
                <w:rFonts w:ascii="Arial" w:eastAsia="Times New Roman" w:hAnsi="Arial" w:cs="Arial"/>
                <w:sz w:val="18"/>
                <w:szCs w:val="18"/>
                <w:lang w:eastAsia="es-CO"/>
              </w:rPr>
              <w:br/>
              <w:t>• Proyectos del área de tecnología aplicados al entorno urbano.</w:t>
            </w:r>
          </w:p>
        </w:tc>
      </w:tr>
      <w:tr w:rsidR="00E316A2" w:rsidRPr="00E316A2" w14:paraId="2CAD36D0" w14:textId="77777777" w:rsidTr="00363C51">
        <w:trPr>
          <w:tblCellSpacing w:w="15" w:type="dxa"/>
        </w:trPr>
        <w:tc>
          <w:tcPr>
            <w:tcW w:w="0" w:type="auto"/>
            <w:vAlign w:val="center"/>
            <w:hideMark/>
          </w:tcPr>
          <w:p w14:paraId="799377DB"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5. Liderazgo y Transformación Social</w:t>
            </w:r>
          </w:p>
        </w:tc>
        <w:tc>
          <w:tcPr>
            <w:tcW w:w="0" w:type="auto"/>
            <w:vAlign w:val="center"/>
            <w:hideMark/>
          </w:tcPr>
          <w:p w14:paraId="296A0A5D"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Forjar agentes de cambio con alta adaptabilidad que lideren soluciones frente a las vulnerabilidades del entorno, la sostenibilidad y la equidad.</w:t>
            </w:r>
          </w:p>
        </w:tc>
        <w:tc>
          <w:tcPr>
            <w:tcW w:w="0" w:type="auto"/>
            <w:vAlign w:val="center"/>
            <w:hideMark/>
          </w:tcPr>
          <w:p w14:paraId="641C6AB9"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Territorialización del </w:t>
            </w:r>
            <w:r w:rsidRPr="00B05DC4">
              <w:rPr>
                <w:rFonts w:ascii="Arial" w:eastAsia="Times New Roman" w:hAnsi="Arial" w:cs="Arial"/>
                <w:b/>
                <w:bCs/>
                <w:sz w:val="18"/>
                <w:szCs w:val="18"/>
                <w:lang w:eastAsia="es-CO"/>
              </w:rPr>
              <w:t>ODS 4</w:t>
            </w:r>
            <w:r w:rsidRPr="00B05DC4">
              <w:rPr>
                <w:rFonts w:ascii="Arial" w:eastAsia="Times New Roman" w:hAnsi="Arial" w:cs="Arial"/>
                <w:sz w:val="18"/>
                <w:szCs w:val="18"/>
                <w:lang w:eastAsia="es-CO"/>
              </w:rPr>
              <w:t xml:space="preserve"> en el currículo. </w:t>
            </w:r>
            <w:r w:rsidRPr="00B05DC4">
              <w:rPr>
                <w:rFonts w:ascii="Arial" w:eastAsia="Times New Roman" w:hAnsi="Arial" w:cs="Arial"/>
                <w:sz w:val="18"/>
                <w:szCs w:val="18"/>
                <w:lang w:eastAsia="es-CO"/>
              </w:rPr>
              <w:br/>
              <w:t>• Proyectos Ambientales Escolares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 articulados con la gestión de residuos y el ruido en Manizales.</w:t>
            </w:r>
          </w:p>
        </w:tc>
        <w:tc>
          <w:tcPr>
            <w:tcW w:w="0" w:type="auto"/>
            <w:vAlign w:val="center"/>
            <w:hideMark/>
          </w:tcPr>
          <w:p w14:paraId="31372C5A" w14:textId="77777777" w:rsidR="00E316A2" w:rsidRPr="00B05DC4" w:rsidRDefault="00E316A2" w:rsidP="00E316A2">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Ejecución anual verificable de proyectos de impacto comunitario. </w:t>
            </w:r>
            <w:r w:rsidRPr="00B05DC4">
              <w:rPr>
                <w:rFonts w:ascii="Arial" w:eastAsia="Times New Roman" w:hAnsi="Arial" w:cs="Arial"/>
                <w:sz w:val="18"/>
                <w:szCs w:val="18"/>
                <w:lang w:eastAsia="es-CO"/>
              </w:rPr>
              <w:br/>
              <w:t>• Planes de contingencia y resiliencia institucional evaluados.</w:t>
            </w:r>
          </w:p>
        </w:tc>
      </w:tr>
    </w:tbl>
    <w:p w14:paraId="03AD20F0" w14:textId="44CBE5AF" w:rsidR="00893BC2" w:rsidRPr="00553538" w:rsidRDefault="00893BC2" w:rsidP="00553538">
      <w:pPr>
        <w:pStyle w:val="Sinespaciado"/>
        <w:jc w:val="both"/>
        <w:rPr>
          <w:rFonts w:ascii="Arial" w:hAnsi="Arial" w:cs="Arial"/>
          <w:lang w:eastAsia="es-CO"/>
        </w:rPr>
      </w:pPr>
      <w:r w:rsidRPr="00553538">
        <w:rPr>
          <w:rFonts w:ascii="Arial" w:hAnsi="Arial" w:cs="Arial"/>
          <w:lang w:eastAsia="es-CO"/>
        </w:rPr>
        <w:t xml:space="preserve">A continuación, se presenta la matriz técnica de soporte teleológico que integra y sistematiza el </w:t>
      </w:r>
      <w:r w:rsidRPr="00553538">
        <w:rPr>
          <w:rFonts w:ascii="Arial" w:hAnsi="Arial" w:cs="Arial"/>
          <w:b/>
          <w:bCs/>
          <w:lang w:eastAsia="es-CO"/>
        </w:rPr>
        <w:t>Lema, los Principios, los Valores y las Creencias</w:t>
      </w:r>
      <w:r w:rsidRPr="00553538">
        <w:rPr>
          <w:rFonts w:ascii="Arial" w:hAnsi="Arial" w:cs="Arial"/>
          <w:lang w:eastAsia="es-CO"/>
        </w:rPr>
        <w:t xml:space="preserve"> de la </w:t>
      </w:r>
      <w:r w:rsidRPr="00553538">
        <w:rPr>
          <w:rFonts w:ascii="Arial" w:hAnsi="Arial" w:cs="Arial"/>
          <w:b/>
          <w:bCs/>
          <w:lang w:eastAsia="es-CO"/>
        </w:rPr>
        <w:t>Institución Educativa Mariscal Sucre</w:t>
      </w:r>
      <w:r w:rsidRPr="00553538">
        <w:rPr>
          <w:rFonts w:ascii="Arial" w:hAnsi="Arial" w:cs="Arial"/>
          <w:lang w:eastAsia="es-CO"/>
        </w:rPr>
        <w:t>. Esta estructura condensa la identidad corporativa y axiológica requerida para el componente estratégico del PEI:</w:t>
      </w:r>
    </w:p>
    <w:p w14:paraId="23D55AC6" w14:textId="7CB3EF31" w:rsidR="00893BC2" w:rsidRPr="00553538" w:rsidRDefault="00893BC2" w:rsidP="00553538">
      <w:pPr>
        <w:pStyle w:val="Sinespaciado"/>
        <w:jc w:val="center"/>
        <w:rPr>
          <w:rFonts w:ascii="Arial" w:hAnsi="Arial" w:cs="Arial"/>
          <w:b/>
          <w:bCs/>
          <w:lang w:eastAsia="es-CO"/>
        </w:rPr>
      </w:pPr>
      <w:r w:rsidRPr="00553538">
        <w:rPr>
          <w:rFonts w:ascii="Arial" w:hAnsi="Arial" w:cs="Arial"/>
          <w:b/>
          <w:bCs/>
          <w:lang w:eastAsia="es-CO"/>
        </w:rPr>
        <w:t>Matriz Axiológica y de Soporte Teleológico: Lema, Principios, Valores y Creencias</w:t>
      </w:r>
      <w:r w:rsidR="00363C51" w:rsidRPr="00553538">
        <w:rPr>
          <w:rFonts w:ascii="Arial" w:hAnsi="Arial" w:cs="Arial"/>
          <w:b/>
          <w:bCs/>
          <w:lang w:eastAsia="es-CO"/>
        </w:rPr>
        <w:t xml:space="preserve"> (TABLA 1</w:t>
      </w:r>
      <w:r w:rsidR="00D34BC2">
        <w:rPr>
          <w:rFonts w:ascii="Arial" w:hAnsi="Arial" w:cs="Arial"/>
          <w:b/>
          <w:bCs/>
          <w:lang w:eastAsia="es-CO"/>
        </w:rPr>
        <w:t>3</w:t>
      </w:r>
      <w:r w:rsidR="00363C51" w:rsidRPr="00553538">
        <w:rPr>
          <w:rFonts w:ascii="Arial" w:hAnsi="Arial" w:cs="Arial"/>
          <w:b/>
          <w:bCs/>
          <w:lang w:eastAsia="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917"/>
        <w:gridCol w:w="2439"/>
        <w:gridCol w:w="2784"/>
      </w:tblGrid>
      <w:tr w:rsidR="00641BF8" w:rsidRPr="00641BF8" w14:paraId="20312E2B"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F657B7" w14:textId="77777777" w:rsidR="00641BF8" w:rsidRPr="00B05DC4" w:rsidRDefault="00641BF8" w:rsidP="00641BF8">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Elemento Teleológico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368FE5BE" w14:textId="77777777" w:rsidR="00641BF8" w:rsidRPr="00B05DC4" w:rsidRDefault="00641BF8" w:rsidP="00641BF8">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Componente Axiológico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D70D5" w14:textId="77777777" w:rsidR="00641BF8" w:rsidRPr="00B05DC4" w:rsidRDefault="00641BF8" w:rsidP="00641BF8">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Fundamentación Técnica y Pedagógica</w:t>
            </w:r>
          </w:p>
        </w:tc>
        <w:tc>
          <w:tcPr>
            <w:tcW w:w="0" w:type="auto"/>
            <w:tcBorders>
              <w:top w:val="single" w:sz="4" w:space="0" w:color="auto"/>
              <w:left w:val="single" w:sz="4" w:space="0" w:color="auto"/>
              <w:bottom w:val="single" w:sz="4" w:space="0" w:color="auto"/>
              <w:right w:val="single" w:sz="4" w:space="0" w:color="auto"/>
            </w:tcBorders>
            <w:vAlign w:val="center"/>
            <w:hideMark/>
          </w:tcPr>
          <w:p w14:paraId="068E67CF" w14:textId="77777777" w:rsidR="00641BF8" w:rsidRPr="00B05DC4" w:rsidRDefault="00641BF8" w:rsidP="00641BF8">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Operacionalización en el Modelo Escuela Activa Urbana</w:t>
            </w:r>
          </w:p>
        </w:tc>
      </w:tr>
      <w:tr w:rsidR="00641BF8" w:rsidRPr="00641BF8" w14:paraId="058F9F12"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C4E36B"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b/>
                <w:bCs/>
                <w:sz w:val="18"/>
                <w:szCs w:val="18"/>
                <w:lang w:eastAsia="es-CO"/>
              </w:rPr>
              <w:lastRenderedPageBreak/>
              <w:t>💡</w:t>
            </w:r>
            <w:r w:rsidRPr="00B05DC4">
              <w:rPr>
                <w:rFonts w:ascii="Arial" w:eastAsia="Times New Roman" w:hAnsi="Arial" w:cs="Arial"/>
                <w:b/>
                <w:bCs/>
                <w:sz w:val="18"/>
                <w:szCs w:val="18"/>
                <w:lang w:eastAsia="es-CO"/>
              </w:rPr>
              <w:t xml:space="preserve"> Lema Institucional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53166"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Innovación con Conciencia</w:t>
            </w:r>
          </w:p>
        </w:tc>
        <w:tc>
          <w:tcPr>
            <w:tcW w:w="0" w:type="auto"/>
            <w:tcBorders>
              <w:top w:val="single" w:sz="4" w:space="0" w:color="auto"/>
              <w:left w:val="single" w:sz="4" w:space="0" w:color="auto"/>
              <w:bottom w:val="single" w:sz="4" w:space="0" w:color="auto"/>
              <w:right w:val="single" w:sz="4" w:space="0" w:color="auto"/>
            </w:tcBorders>
            <w:vAlign w:val="center"/>
            <w:hideMark/>
          </w:tcPr>
          <w:p w14:paraId="2C54F25E"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Adopción responsable de metodologías y TIC. </w:t>
            </w:r>
            <w:r w:rsidRPr="00B05DC4">
              <w:rPr>
                <w:rFonts w:ascii="Arial" w:eastAsia="Times New Roman" w:hAnsi="Arial" w:cs="Arial"/>
                <w:sz w:val="18"/>
                <w:szCs w:val="18"/>
                <w:lang w:eastAsia="es-CO"/>
              </w:rPr>
              <w:br/>
              <w:t>• Enfoque de soluciones a problemas comunitarios reales.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1E2D198"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Uso crítico de herramientas digitales en guías de aprendizaje. </w:t>
            </w:r>
            <w:r w:rsidRPr="00B05DC4">
              <w:rPr>
                <w:rFonts w:ascii="Arial" w:eastAsia="Times New Roman" w:hAnsi="Arial" w:cs="Arial"/>
                <w:sz w:val="18"/>
                <w:szCs w:val="18"/>
                <w:lang w:eastAsia="es-CO"/>
              </w:rPr>
              <w:br/>
              <w:t>• Proyectos de aula enfocados en el entorno de Manizales.</w:t>
            </w:r>
          </w:p>
        </w:tc>
      </w:tr>
      <w:tr w:rsidR="00641BF8" w:rsidRPr="00641BF8" w14:paraId="7F74D0A6"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D629C3"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0D0ED5"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Aprendizaje con Propósito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ED7EC"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Superación del enfoque memorístico tradicional. </w:t>
            </w:r>
            <w:r w:rsidRPr="00B05DC4">
              <w:rPr>
                <w:rFonts w:ascii="Arial" w:eastAsia="Times New Roman" w:hAnsi="Arial" w:cs="Arial"/>
                <w:sz w:val="18"/>
                <w:szCs w:val="18"/>
                <w:lang w:eastAsia="es-CO"/>
              </w:rPr>
              <w:br/>
              <w:t>• Comprensión del "por qué" y "para qué" del saber.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E4AB4"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Construcción del conocimiento autónomo y significativo. </w:t>
            </w:r>
            <w:r w:rsidRPr="00B05DC4">
              <w:rPr>
                <w:rFonts w:ascii="Arial" w:eastAsia="Times New Roman" w:hAnsi="Arial" w:cs="Arial"/>
                <w:sz w:val="18"/>
                <w:szCs w:val="18"/>
                <w:lang w:eastAsia="es-CO"/>
              </w:rPr>
              <w:br/>
              <w:t>• Aplicación práctica de conceptos en los proyectos de aula.</w:t>
            </w:r>
          </w:p>
        </w:tc>
      </w:tr>
      <w:tr w:rsidR="00641BF8" w:rsidRPr="00641BF8" w14:paraId="46B9DFF4"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57AD9"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b/>
                <w:bCs/>
                <w:sz w:val="18"/>
                <w:szCs w:val="18"/>
                <w:lang w:eastAsia="es-CO"/>
              </w:rPr>
              <w:t>📜</w:t>
            </w:r>
            <w:r w:rsidRPr="00B05DC4">
              <w:rPr>
                <w:rFonts w:ascii="Arial" w:eastAsia="Times New Roman" w:hAnsi="Arial" w:cs="Arial"/>
                <w:b/>
                <w:bCs/>
                <w:sz w:val="18"/>
                <w:szCs w:val="18"/>
                <w:lang w:eastAsia="es-CO"/>
              </w:rPr>
              <w:t xml:space="preserve"> Principios Institucionales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F6AB21"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Equidad e Inclusión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FD1BA"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Garantía de igualdad de oportunidades sin exclusión. </w:t>
            </w:r>
            <w:r w:rsidRPr="00B05DC4">
              <w:rPr>
                <w:rFonts w:ascii="Arial" w:eastAsia="Times New Roman" w:hAnsi="Arial" w:cs="Arial"/>
                <w:sz w:val="18"/>
                <w:szCs w:val="18"/>
                <w:lang w:eastAsia="es-CO"/>
              </w:rPr>
              <w:br/>
              <w:t>• Enfoque diferencial con base en los derechos humanos.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DA403"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Implementación de didácticas flexibles (</w:t>
            </w:r>
            <w:r w:rsidRPr="00B05DC4">
              <w:rPr>
                <w:rFonts w:ascii="Arial" w:eastAsia="Times New Roman" w:hAnsi="Arial" w:cs="Arial"/>
                <w:b/>
                <w:bCs/>
                <w:sz w:val="18"/>
                <w:szCs w:val="18"/>
                <w:lang w:eastAsia="es-CO"/>
              </w:rPr>
              <w:t>GEEMPA</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Adaptaciones curriculares (</w:t>
            </w:r>
            <w:r w:rsidRPr="00B05DC4">
              <w:rPr>
                <w:rFonts w:ascii="Arial" w:eastAsia="Times New Roman" w:hAnsi="Arial" w:cs="Arial"/>
                <w:b/>
                <w:bCs/>
                <w:sz w:val="18"/>
                <w:szCs w:val="18"/>
                <w:lang w:eastAsia="es-CO"/>
              </w:rPr>
              <w:t>PIAR</w:t>
            </w:r>
            <w:r w:rsidRPr="00B05DC4">
              <w:rPr>
                <w:rFonts w:ascii="Arial" w:eastAsia="Times New Roman" w:hAnsi="Arial" w:cs="Arial"/>
                <w:sz w:val="18"/>
                <w:szCs w:val="18"/>
                <w:lang w:eastAsia="es-CO"/>
              </w:rPr>
              <w:t>) para población diversa.</w:t>
            </w:r>
          </w:p>
        </w:tc>
      </w:tr>
      <w:tr w:rsidR="00641BF8" w:rsidRPr="00641BF8" w14:paraId="7B35736D"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D17DD0"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6D47D29"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Calidad Educativa</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27D9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Búsqueda de excelencia en el desarrollo integral. </w:t>
            </w:r>
            <w:r w:rsidRPr="00B05DC4">
              <w:rPr>
                <w:rFonts w:ascii="Arial" w:eastAsia="Times New Roman" w:hAnsi="Arial" w:cs="Arial"/>
                <w:sz w:val="18"/>
                <w:szCs w:val="18"/>
                <w:lang w:eastAsia="es-CO"/>
              </w:rPr>
              <w:br/>
              <w:t>• Fomento del pensamiento crítico frente al contexto.</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9C348"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Formación docente situada a través de la metodología EAU. </w:t>
            </w:r>
            <w:r w:rsidRPr="00B05DC4">
              <w:rPr>
                <w:rFonts w:ascii="Arial" w:eastAsia="Times New Roman" w:hAnsi="Arial" w:cs="Arial"/>
                <w:sz w:val="18"/>
                <w:szCs w:val="18"/>
                <w:lang w:eastAsia="es-CO"/>
              </w:rPr>
              <w:br/>
              <w:t>• Monitoreo formativo de competencias en las tres sedes.</w:t>
            </w:r>
          </w:p>
        </w:tc>
      </w:tr>
      <w:tr w:rsidR="00641BF8" w:rsidRPr="00641BF8" w14:paraId="7F7801BA"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9A075F"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C199B35"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Desarrollo Sostenible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415FA"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Conciencia ambiental como eje articulador escolar. </w:t>
            </w:r>
            <w:r w:rsidRPr="00B05DC4">
              <w:rPr>
                <w:rFonts w:ascii="Arial" w:eastAsia="Times New Roman" w:hAnsi="Arial" w:cs="Arial"/>
                <w:sz w:val="18"/>
                <w:szCs w:val="18"/>
                <w:lang w:eastAsia="es-CO"/>
              </w:rPr>
              <w:br/>
              <w:t>• Promoción de prácticas sustentables comunitarias.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BC381"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Integración curricular del Proyecto Ambiental Escolar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Acciones frente a problemáticas locales (ruido y basuras).</w:t>
            </w:r>
          </w:p>
        </w:tc>
      </w:tr>
      <w:tr w:rsidR="00641BF8" w:rsidRPr="00641BF8" w14:paraId="1E21E2CF"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E742EB"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FEFF12"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Innovación y Flexibilidad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C3D3E"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Capacidad de adaptación a los cambios globales. </w:t>
            </w:r>
            <w:r w:rsidRPr="00B05DC4">
              <w:rPr>
                <w:rFonts w:ascii="Arial" w:eastAsia="Times New Roman" w:hAnsi="Arial" w:cs="Arial"/>
                <w:sz w:val="18"/>
                <w:szCs w:val="18"/>
                <w:lang w:eastAsia="es-CO"/>
              </w:rPr>
              <w:br/>
              <w:t>• Estructuración de currículos contextualizados.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635FB"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Módulos </w:t>
            </w:r>
            <w:proofErr w:type="spellStart"/>
            <w:r w:rsidRPr="00B05DC4">
              <w:rPr>
                <w:rFonts w:ascii="Arial" w:eastAsia="Times New Roman" w:hAnsi="Arial" w:cs="Arial"/>
                <w:sz w:val="18"/>
                <w:szCs w:val="18"/>
                <w:lang w:eastAsia="es-CO"/>
              </w:rPr>
              <w:t>auto-instructivos</w:t>
            </w:r>
            <w:proofErr w:type="spellEnd"/>
            <w:r w:rsidRPr="00B05DC4">
              <w:rPr>
                <w:rFonts w:ascii="Arial" w:eastAsia="Times New Roman" w:hAnsi="Arial" w:cs="Arial"/>
                <w:sz w:val="18"/>
                <w:szCs w:val="18"/>
                <w:lang w:eastAsia="es-CO"/>
              </w:rPr>
              <w:t xml:space="preserve"> adaptados a ritmos individuales. </w:t>
            </w:r>
            <w:r w:rsidRPr="00B05DC4">
              <w:rPr>
                <w:rFonts w:ascii="Arial" w:eastAsia="Times New Roman" w:hAnsi="Arial" w:cs="Arial"/>
                <w:sz w:val="18"/>
                <w:szCs w:val="18"/>
                <w:lang w:eastAsia="es-CO"/>
              </w:rPr>
              <w:br/>
              <w:t>• Flexibilidad en las transiciones entre jornadas y sedes.</w:t>
            </w:r>
          </w:p>
        </w:tc>
      </w:tr>
      <w:tr w:rsidR="00641BF8" w:rsidRPr="00641BF8" w14:paraId="2924A4E0"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6E629"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4B866E5"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Fortalecimiento Socioemocional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1503B47"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Gestión asertiva de emociones y salud mental. </w:t>
            </w:r>
            <w:r w:rsidRPr="00B05DC4">
              <w:rPr>
                <w:rFonts w:ascii="Arial" w:eastAsia="Times New Roman" w:hAnsi="Arial" w:cs="Arial"/>
                <w:sz w:val="18"/>
                <w:szCs w:val="18"/>
                <w:lang w:eastAsia="es-CO"/>
              </w:rPr>
              <w:br/>
              <w:t>• Construcción de entornos escolares protectores.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DFEF5B3"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Uso de la estrategia del "</w:t>
            </w:r>
            <w:proofErr w:type="spellStart"/>
            <w:r w:rsidRPr="00B05DC4">
              <w:rPr>
                <w:rFonts w:ascii="Arial" w:eastAsia="Times New Roman" w:hAnsi="Arial" w:cs="Arial"/>
                <w:sz w:val="18"/>
                <w:szCs w:val="18"/>
                <w:lang w:eastAsia="es-CO"/>
              </w:rPr>
              <w:t>emociómetro</w:t>
            </w:r>
            <w:proofErr w:type="spellEnd"/>
            <w:r w:rsidRPr="00B05DC4">
              <w:rPr>
                <w:rFonts w:ascii="Arial" w:eastAsia="Times New Roman" w:hAnsi="Arial" w:cs="Arial"/>
                <w:sz w:val="18"/>
                <w:szCs w:val="18"/>
                <w:lang w:eastAsia="es-CO"/>
              </w:rPr>
              <w:t xml:space="preserve">" en el aula. </w:t>
            </w:r>
            <w:r w:rsidRPr="00B05DC4">
              <w:rPr>
                <w:rFonts w:ascii="Arial" w:eastAsia="Times New Roman" w:hAnsi="Arial" w:cs="Arial"/>
                <w:sz w:val="18"/>
                <w:szCs w:val="18"/>
                <w:lang w:eastAsia="es-CO"/>
              </w:rPr>
              <w:br/>
              <w:t>• Talleres preventivos liderados por Orientación Escolar.</w:t>
            </w:r>
          </w:p>
        </w:tc>
      </w:tr>
      <w:tr w:rsidR="00641BF8" w:rsidRPr="00641BF8" w14:paraId="6D3B00A5"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D5FED6"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59E534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Responsabilidad Social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5EE78A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Formación en valores de solidaridad y respeto mutuo. </w:t>
            </w:r>
            <w:r w:rsidRPr="00B05DC4">
              <w:rPr>
                <w:rFonts w:ascii="Arial" w:eastAsia="Times New Roman" w:hAnsi="Arial" w:cs="Arial"/>
                <w:sz w:val="18"/>
                <w:szCs w:val="18"/>
                <w:lang w:eastAsia="es-CO"/>
              </w:rPr>
              <w:br/>
              <w:t>• Construcción de una ciudadanía democrática activa.</w:t>
            </w:r>
          </w:p>
        </w:tc>
        <w:tc>
          <w:tcPr>
            <w:tcW w:w="0" w:type="auto"/>
            <w:tcBorders>
              <w:top w:val="single" w:sz="4" w:space="0" w:color="auto"/>
              <w:left w:val="single" w:sz="4" w:space="0" w:color="auto"/>
              <w:bottom w:val="single" w:sz="4" w:space="0" w:color="auto"/>
              <w:right w:val="single" w:sz="4" w:space="0" w:color="auto"/>
            </w:tcBorders>
            <w:vAlign w:val="center"/>
            <w:hideMark/>
          </w:tcPr>
          <w:p w14:paraId="58987E88"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Ejercicio participativo a través del </w:t>
            </w:r>
            <w:r w:rsidRPr="00B05DC4">
              <w:rPr>
                <w:rFonts w:ascii="Arial" w:eastAsia="Times New Roman" w:hAnsi="Arial" w:cs="Arial"/>
                <w:b/>
                <w:bCs/>
                <w:sz w:val="18"/>
                <w:szCs w:val="18"/>
                <w:lang w:eastAsia="es-CO"/>
              </w:rPr>
              <w:t>Gobierno Escolar</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Proyección social y comunitaria desde las sedes y barrios.</w:t>
            </w:r>
          </w:p>
        </w:tc>
      </w:tr>
      <w:tr w:rsidR="00641BF8" w:rsidRPr="00641BF8" w14:paraId="6D1EE98E"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94A099"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E1BB5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Pensamiento Crítico y 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DB7F2"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Priorización de la ciencia, la tecnología y la lógica. </w:t>
            </w:r>
            <w:r w:rsidRPr="00B05DC4">
              <w:rPr>
                <w:rFonts w:ascii="Arial" w:eastAsia="Times New Roman" w:hAnsi="Arial" w:cs="Arial"/>
                <w:sz w:val="18"/>
                <w:szCs w:val="18"/>
                <w:lang w:eastAsia="es-CO"/>
              </w:rPr>
              <w:br/>
              <w:t>• Habilidades para resolver problemas complejos.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6C4F6"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Articulación con el programa </w:t>
            </w:r>
            <w:r w:rsidRPr="00B05DC4">
              <w:rPr>
                <w:rFonts w:ascii="Arial" w:eastAsia="Times New Roman" w:hAnsi="Arial" w:cs="Arial"/>
                <w:b/>
                <w:bCs/>
                <w:sz w:val="18"/>
                <w:szCs w:val="18"/>
                <w:lang w:eastAsia="es-CO"/>
              </w:rPr>
              <w:t>"La Universidad en tu Colegio"</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Desarrollo de laboratorios prácticos e investigativos.</w:t>
            </w:r>
          </w:p>
        </w:tc>
      </w:tr>
      <w:tr w:rsidR="00641BF8" w:rsidRPr="00641BF8" w14:paraId="31F2E121"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F2E4C5"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b/>
                <w:bCs/>
                <w:sz w:val="18"/>
                <w:szCs w:val="18"/>
                <w:lang w:eastAsia="es-CO"/>
              </w:rPr>
              <w:t>💎</w:t>
            </w:r>
            <w:r w:rsidRPr="00B05DC4">
              <w:rPr>
                <w:rFonts w:ascii="Arial" w:eastAsia="Times New Roman" w:hAnsi="Arial" w:cs="Arial"/>
                <w:b/>
                <w:bCs/>
                <w:sz w:val="18"/>
                <w:szCs w:val="18"/>
                <w:lang w:eastAsia="es-CO"/>
              </w:rPr>
              <w:t xml:space="preserve"> Valores 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F40E4"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Equidad y Calidad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9572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Acceso justo al portafolio de servicios institucionales. </w:t>
            </w:r>
            <w:r w:rsidRPr="00B05DC4">
              <w:rPr>
                <w:rFonts w:ascii="Arial" w:eastAsia="Times New Roman" w:hAnsi="Arial" w:cs="Arial"/>
                <w:sz w:val="18"/>
                <w:szCs w:val="18"/>
                <w:lang w:eastAsia="es-CO"/>
              </w:rPr>
              <w:br/>
              <w:t>• Altos estándares en los niveles formal y de adultos.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8225DA"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Estrategias diferenciadas como </w:t>
            </w:r>
            <w:r w:rsidRPr="00B05DC4">
              <w:rPr>
                <w:rFonts w:ascii="Arial" w:eastAsia="Times New Roman" w:hAnsi="Arial" w:cs="Arial"/>
                <w:i/>
                <w:iCs/>
                <w:sz w:val="18"/>
                <w:szCs w:val="18"/>
                <w:lang w:eastAsia="es-CO"/>
              </w:rPr>
              <w:t>Caminar en Secundaria</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Programas por ciclos (</w:t>
            </w:r>
            <w:r w:rsidRPr="00B05DC4">
              <w:rPr>
                <w:rFonts w:ascii="Arial" w:eastAsia="Times New Roman" w:hAnsi="Arial" w:cs="Arial"/>
                <w:b/>
                <w:bCs/>
                <w:sz w:val="18"/>
                <w:szCs w:val="18"/>
                <w:lang w:eastAsia="es-CO"/>
              </w:rPr>
              <w:t>CLEI</w:t>
            </w:r>
            <w:r w:rsidRPr="00B05DC4">
              <w:rPr>
                <w:rFonts w:ascii="Arial" w:eastAsia="Times New Roman" w:hAnsi="Arial" w:cs="Arial"/>
                <w:sz w:val="18"/>
                <w:szCs w:val="18"/>
                <w:lang w:eastAsia="es-CO"/>
              </w:rPr>
              <w:t>) en la jornada nocturna.</w:t>
            </w:r>
          </w:p>
        </w:tc>
      </w:tr>
      <w:tr w:rsidR="00641BF8" w:rsidRPr="00641BF8" w14:paraId="23A64C50"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38D06"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C35F771"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Diversidad y Colaboración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2A934"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Valoración de diferencias culturales y de aprendizaje. </w:t>
            </w:r>
            <w:r w:rsidRPr="00B05DC4">
              <w:rPr>
                <w:rFonts w:ascii="Arial" w:eastAsia="Times New Roman" w:hAnsi="Arial" w:cs="Arial"/>
                <w:sz w:val="18"/>
                <w:szCs w:val="18"/>
                <w:lang w:eastAsia="es-CO"/>
              </w:rPr>
              <w:br/>
              <w:t>• Construcción colectiva del conocimiento en equipo.</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2132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Trabajo cooperativo permanente en mesas de aula. </w:t>
            </w:r>
            <w:r w:rsidRPr="00B05DC4">
              <w:rPr>
                <w:rFonts w:ascii="Arial" w:eastAsia="Times New Roman" w:hAnsi="Arial" w:cs="Arial"/>
                <w:sz w:val="18"/>
                <w:szCs w:val="18"/>
                <w:lang w:eastAsia="es-CO"/>
              </w:rPr>
              <w:br/>
              <w:t>• Reconocimiento positivo de estudiantes con discapacidad o etnias.</w:t>
            </w:r>
          </w:p>
        </w:tc>
      </w:tr>
      <w:tr w:rsidR="00641BF8" w:rsidRPr="00641BF8" w14:paraId="3F4B7EF8"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CA5DEC"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781FDCE"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 xml:space="preserve">Conciencia y </w:t>
            </w:r>
            <w:proofErr w:type="spellStart"/>
            <w:r w:rsidRPr="00B05DC4">
              <w:rPr>
                <w:rFonts w:ascii="Arial" w:eastAsia="Times New Roman" w:hAnsi="Arial" w:cs="Arial"/>
                <w:b/>
                <w:bCs/>
                <w:sz w:val="18"/>
                <w:szCs w:val="18"/>
                <w:lang w:eastAsia="es-CO"/>
              </w:rPr>
              <w:t>Resp</w:t>
            </w:r>
            <w:proofErr w:type="spellEnd"/>
            <w:r w:rsidRPr="00B05DC4">
              <w:rPr>
                <w:rFonts w:ascii="Arial" w:eastAsia="Times New Roman" w:hAnsi="Arial" w:cs="Arial"/>
                <w:b/>
                <w:bCs/>
                <w:sz w:val="18"/>
                <w:szCs w:val="18"/>
                <w:lang w:eastAsia="es-CO"/>
              </w:rPr>
              <w:t>. Social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0F27DDB"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Compromiso activo frente a las desigualdades del entorno. </w:t>
            </w:r>
            <w:r w:rsidRPr="00B05DC4">
              <w:rPr>
                <w:rFonts w:ascii="Arial" w:eastAsia="Times New Roman" w:hAnsi="Arial" w:cs="Arial"/>
                <w:sz w:val="18"/>
                <w:szCs w:val="18"/>
                <w:lang w:eastAsia="es-CO"/>
              </w:rPr>
              <w:br/>
              <w:t>• Acciones mitigadoras del cambio climático local.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33957"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Proyectos de servicio social estudiantil contextualizados. </w:t>
            </w:r>
            <w:r w:rsidRPr="00B05DC4">
              <w:rPr>
                <w:rFonts w:ascii="Arial" w:eastAsia="Times New Roman" w:hAnsi="Arial" w:cs="Arial"/>
                <w:sz w:val="18"/>
                <w:szCs w:val="18"/>
                <w:lang w:eastAsia="es-CO"/>
              </w:rPr>
              <w:br/>
              <w:t>• Jornadas de reciclaje y mitigación del riesgo ambiental.</w:t>
            </w:r>
          </w:p>
        </w:tc>
      </w:tr>
      <w:tr w:rsidR="00641BF8" w:rsidRPr="00641BF8" w14:paraId="61F6F25A"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52CB0E"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944C58E"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Innovación y Pensamiento Crítico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BC0E3"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Búsqueda constante de relevancia en la enseñanza. </w:t>
            </w:r>
            <w:r w:rsidRPr="00B05DC4">
              <w:rPr>
                <w:rFonts w:ascii="Arial" w:eastAsia="Times New Roman" w:hAnsi="Arial" w:cs="Arial"/>
                <w:sz w:val="18"/>
                <w:szCs w:val="18"/>
                <w:lang w:eastAsia="es-CO"/>
              </w:rPr>
              <w:br/>
              <w:t>• Cuestionamiento constructivo de la realidad social.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3984F"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Actualización continua de guías temáticas por parte de docentes. </w:t>
            </w:r>
            <w:r w:rsidRPr="00B05DC4">
              <w:rPr>
                <w:rFonts w:ascii="Arial" w:eastAsia="Times New Roman" w:hAnsi="Arial" w:cs="Arial"/>
                <w:sz w:val="18"/>
                <w:szCs w:val="18"/>
                <w:lang w:eastAsia="es-CO"/>
              </w:rPr>
              <w:br/>
              <w:t>• Debates y asambleas estudiantiles de aula.</w:t>
            </w:r>
          </w:p>
        </w:tc>
      </w:tr>
      <w:tr w:rsidR="00641BF8" w:rsidRPr="00641BF8" w14:paraId="05D6D1A9"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BC56D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b/>
                <w:bCs/>
                <w:sz w:val="18"/>
                <w:szCs w:val="18"/>
                <w:lang w:eastAsia="es-CO"/>
              </w:rPr>
              <w:t>🧠</w:t>
            </w:r>
            <w:r w:rsidRPr="00B05DC4">
              <w:rPr>
                <w:rFonts w:ascii="Arial" w:eastAsia="Times New Roman" w:hAnsi="Arial" w:cs="Arial"/>
                <w:b/>
                <w:bCs/>
                <w:sz w:val="18"/>
                <w:szCs w:val="18"/>
                <w:lang w:eastAsia="es-CO"/>
              </w:rPr>
              <w:t xml:space="preserve"> Creencias Institucionales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5D32E7"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Desarrollo Integral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6A0DB"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El aprendizaje abarca lo intelectual, social y afectivo.</w:t>
            </w:r>
          </w:p>
        </w:tc>
        <w:tc>
          <w:tcPr>
            <w:tcW w:w="0" w:type="auto"/>
            <w:tcBorders>
              <w:top w:val="single" w:sz="4" w:space="0" w:color="auto"/>
              <w:left w:val="single" w:sz="4" w:space="0" w:color="auto"/>
              <w:bottom w:val="single" w:sz="4" w:space="0" w:color="auto"/>
              <w:right w:val="single" w:sz="4" w:space="0" w:color="auto"/>
            </w:tcBorders>
            <w:vAlign w:val="center"/>
            <w:hideMark/>
          </w:tcPr>
          <w:p w14:paraId="1D05E2B4"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Evaluación cualitativa y formativa integrada al SIEE.</w:t>
            </w:r>
          </w:p>
        </w:tc>
      </w:tr>
      <w:tr w:rsidR="00641BF8" w:rsidRPr="00641BF8" w14:paraId="41A6BB0E"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5F1B3"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986276F"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Educabilidad Universal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AA3AB22"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Todos pueden aprender con las condiciones adecuadas.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E92114"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Provisión de experiencias significativas y apoyos específicos.</w:t>
            </w:r>
          </w:p>
        </w:tc>
      </w:tr>
      <w:tr w:rsidR="00641BF8" w:rsidRPr="00641BF8" w14:paraId="7331A6C6"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62EA2B"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BE448B"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Ciudadanía Global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868EF"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La educación debe responder a retos </w:t>
            </w:r>
            <w:proofErr w:type="spellStart"/>
            <w:r w:rsidRPr="00B05DC4">
              <w:rPr>
                <w:rFonts w:ascii="Arial" w:eastAsia="Times New Roman" w:hAnsi="Arial" w:cs="Arial"/>
                <w:sz w:val="18"/>
                <w:szCs w:val="18"/>
                <w:lang w:eastAsia="es-CO"/>
              </w:rPr>
              <w:t>macro-globales</w:t>
            </w:r>
            <w:proofErr w:type="spellEnd"/>
            <w:r w:rsidRPr="00B05DC4">
              <w:rPr>
                <w:rFonts w:ascii="Arial" w:eastAsia="Times New Roman" w:hAnsi="Arial" w:cs="Arial"/>
                <w:sz w:val="18"/>
                <w:szCs w:val="18"/>
                <w:lang w:eastAsia="es-CO"/>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BE4388"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Territorialización de las metas de la </w:t>
            </w:r>
            <w:r w:rsidRPr="00B05DC4">
              <w:rPr>
                <w:rFonts w:ascii="Arial" w:eastAsia="Times New Roman" w:hAnsi="Arial" w:cs="Arial"/>
                <w:b/>
                <w:bCs/>
                <w:sz w:val="18"/>
                <w:szCs w:val="18"/>
                <w:lang w:eastAsia="es-CO"/>
              </w:rPr>
              <w:t>Agenda 2030 (ODS 4)</w:t>
            </w:r>
            <w:r w:rsidRPr="00B05DC4">
              <w:rPr>
                <w:rFonts w:ascii="Arial" w:eastAsia="Times New Roman" w:hAnsi="Arial" w:cs="Arial"/>
                <w:sz w:val="18"/>
                <w:szCs w:val="18"/>
                <w:lang w:eastAsia="es-CO"/>
              </w:rPr>
              <w:t>.</w:t>
            </w:r>
          </w:p>
        </w:tc>
      </w:tr>
      <w:tr w:rsidR="00641BF8" w:rsidRPr="00641BF8" w14:paraId="4CEC39B1"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D7E91F"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173961"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Ciencia como Motor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12663"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La tecnología y ciencia preparan para el futuro laboral.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52A903D"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Fortalecimiento de la Educación Media Académica y Técnica.</w:t>
            </w:r>
          </w:p>
        </w:tc>
      </w:tr>
      <w:tr w:rsidR="00641BF8" w:rsidRPr="00641BF8" w14:paraId="7D27575B" w14:textId="77777777" w:rsidTr="00A431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6E2AB9" w14:textId="77777777" w:rsidR="00641BF8" w:rsidRPr="00B05DC4" w:rsidRDefault="00641BF8" w:rsidP="00641BF8">
            <w:pPr>
              <w:spacing w:after="0" w:line="240" w:lineRule="auto"/>
              <w:rPr>
                <w:rFonts w:ascii="Arial" w:eastAsia="Times New Roman" w:hAnsi="Arial" w:cs="Arial"/>
                <w:sz w:val="18"/>
                <w:szCs w:val="18"/>
                <w:lang w:eastAsia="es-CO"/>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69B282"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b/>
                <w:bCs/>
                <w:sz w:val="18"/>
                <w:szCs w:val="18"/>
                <w:lang w:eastAsia="es-CO"/>
              </w:rPr>
              <w:t>Soporte Socioemocional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1DAA7"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El bienestar afectivo es la base del éxito académico.</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DFFB3" w14:textId="77777777" w:rsidR="00641BF8" w:rsidRPr="00B05DC4" w:rsidRDefault="00641BF8" w:rsidP="00641BF8">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Atención a disfunciones familiares mediante Escuela de Familias.</w:t>
            </w:r>
          </w:p>
        </w:tc>
      </w:tr>
    </w:tbl>
    <w:p w14:paraId="61A0B38D" w14:textId="09CD613B" w:rsidR="00B14F56" w:rsidRPr="00553538" w:rsidRDefault="00B14F56" w:rsidP="00553538">
      <w:pPr>
        <w:pStyle w:val="Sinespaciado"/>
        <w:jc w:val="both"/>
        <w:rPr>
          <w:rFonts w:ascii="Arial" w:hAnsi="Arial" w:cs="Arial"/>
          <w:b/>
          <w:bCs/>
          <w:lang w:eastAsia="es-CO"/>
        </w:rPr>
      </w:pPr>
      <w:r w:rsidRPr="00553538">
        <w:rPr>
          <w:rFonts w:ascii="Segoe UI Emoji" w:hAnsi="Segoe UI Emoji" w:cs="Segoe UI Emoji"/>
          <w:b/>
          <w:bCs/>
          <w:lang w:eastAsia="es-CO"/>
        </w:rPr>
        <w:t>📋</w:t>
      </w:r>
      <w:r w:rsidRPr="00553538">
        <w:rPr>
          <w:rFonts w:ascii="Arial" w:hAnsi="Arial" w:cs="Arial"/>
          <w:b/>
          <w:bCs/>
          <w:lang w:eastAsia="es-CO"/>
        </w:rPr>
        <w:t xml:space="preserve"> FICHA TÉCNICA DE EJES TRANSVERSALES (PEI)</w:t>
      </w:r>
    </w:p>
    <w:p w14:paraId="5DCCD59D" w14:textId="77777777" w:rsidR="00B14F56" w:rsidRPr="00553538" w:rsidRDefault="00B14F56" w:rsidP="00553538">
      <w:pPr>
        <w:pStyle w:val="Sinespaciado"/>
        <w:jc w:val="both"/>
        <w:rPr>
          <w:rFonts w:ascii="Arial" w:hAnsi="Arial" w:cs="Arial"/>
          <w:b/>
          <w:bCs/>
          <w:lang w:eastAsia="es-CO"/>
        </w:rPr>
      </w:pPr>
      <w:r w:rsidRPr="00553538">
        <w:rPr>
          <w:rFonts w:ascii="Arial" w:hAnsi="Arial" w:cs="Arial"/>
          <w:b/>
          <w:bCs/>
          <w:lang w:eastAsia="es-CO"/>
        </w:rPr>
        <w:t>1. Identificación y Propósito General</w:t>
      </w:r>
    </w:p>
    <w:p w14:paraId="6CEC6D51" w14:textId="77777777" w:rsidR="003A2DA9" w:rsidRPr="00553538" w:rsidRDefault="00B14F56" w:rsidP="00553538">
      <w:pPr>
        <w:pStyle w:val="Sinespaciado"/>
        <w:jc w:val="both"/>
        <w:rPr>
          <w:rFonts w:ascii="Arial" w:hAnsi="Arial" w:cs="Arial"/>
          <w:lang w:eastAsia="es-CO"/>
        </w:rPr>
      </w:pPr>
      <w:r w:rsidRPr="00553538">
        <w:rPr>
          <w:rFonts w:ascii="Arial" w:hAnsi="Arial" w:cs="Arial"/>
          <w:lang w:eastAsia="es-CO"/>
        </w:rPr>
        <w:t>La transversalidad en la institución educativa opera como el núcleo articulador que conecta el saber pedagógico con la realidad social, económica y cultural de las sedes Central (La Toscana), Sede C (John F. Kennedy) y Sede D (Ricardo Flórez). Su propósito es garantizar un currículo flexible, incluyente y con enfoque de derechos humanos, superando la fragmentación tradicional del conocimiento mediante las lógicas del Modelo Escuela Activa Urbana (EA).</w:t>
      </w:r>
    </w:p>
    <w:p w14:paraId="784333A2" w14:textId="04FEBC5C" w:rsidR="00B14F56" w:rsidRPr="00553538" w:rsidRDefault="00B14F56" w:rsidP="00553538">
      <w:pPr>
        <w:pStyle w:val="Sinespaciado"/>
        <w:jc w:val="center"/>
        <w:rPr>
          <w:rFonts w:ascii="Arial" w:hAnsi="Arial" w:cs="Arial"/>
          <w:b/>
          <w:bCs/>
          <w:lang w:eastAsia="es-CO"/>
        </w:rPr>
      </w:pPr>
      <w:r w:rsidRPr="00553538">
        <w:rPr>
          <w:rFonts w:ascii="Arial" w:hAnsi="Arial" w:cs="Arial"/>
          <w:b/>
          <w:bCs/>
          <w:lang w:eastAsia="es-CO"/>
        </w:rPr>
        <w:t>2. Matriz Operativa de Transversalidad Curricular</w:t>
      </w:r>
      <w:r w:rsidR="005051E7" w:rsidRPr="00553538">
        <w:rPr>
          <w:rFonts w:ascii="Arial" w:hAnsi="Arial" w:cs="Arial"/>
          <w:b/>
          <w:bCs/>
          <w:lang w:eastAsia="es-CO"/>
        </w:rPr>
        <w:t xml:space="preserve"> (TABLA 1</w:t>
      </w:r>
      <w:r w:rsidR="00D34BC2">
        <w:rPr>
          <w:rFonts w:ascii="Arial" w:hAnsi="Arial" w:cs="Arial"/>
          <w:b/>
          <w:bCs/>
          <w:lang w:eastAsia="es-CO"/>
        </w:rPr>
        <w:t>4</w:t>
      </w:r>
      <w:r w:rsidR="005051E7" w:rsidRPr="00553538">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1774"/>
        <w:gridCol w:w="1883"/>
        <w:gridCol w:w="2221"/>
        <w:gridCol w:w="1714"/>
      </w:tblGrid>
      <w:tr w:rsidR="00B14F56" w:rsidRPr="00B14F56" w14:paraId="033CC33A" w14:textId="77777777" w:rsidTr="005051E7">
        <w:trPr>
          <w:tblCellSpacing w:w="15" w:type="dxa"/>
        </w:trPr>
        <w:tc>
          <w:tcPr>
            <w:tcW w:w="0" w:type="auto"/>
            <w:vAlign w:val="center"/>
            <w:hideMark/>
          </w:tcPr>
          <w:p w14:paraId="4520C43D" w14:textId="77777777" w:rsidR="00B14F56" w:rsidRPr="00B05DC4" w:rsidRDefault="00B14F56" w:rsidP="00B14F5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Eje Transversal</w:t>
            </w:r>
          </w:p>
        </w:tc>
        <w:tc>
          <w:tcPr>
            <w:tcW w:w="0" w:type="auto"/>
            <w:vAlign w:val="center"/>
            <w:hideMark/>
          </w:tcPr>
          <w:p w14:paraId="151531B4" w14:textId="77777777" w:rsidR="00B14F56" w:rsidRPr="00B05DC4" w:rsidRDefault="00B14F56" w:rsidP="00B14F5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Enfoque Estratégico e Intencionalidad</w:t>
            </w:r>
          </w:p>
        </w:tc>
        <w:tc>
          <w:tcPr>
            <w:tcW w:w="0" w:type="auto"/>
            <w:vAlign w:val="center"/>
            <w:hideMark/>
          </w:tcPr>
          <w:p w14:paraId="69207C30" w14:textId="77777777" w:rsidR="00B14F56" w:rsidRPr="00B05DC4" w:rsidRDefault="00B14F56" w:rsidP="00B14F5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Líneas de Desarrollo Pedagógico</w:t>
            </w:r>
          </w:p>
        </w:tc>
        <w:tc>
          <w:tcPr>
            <w:tcW w:w="0" w:type="auto"/>
            <w:vAlign w:val="center"/>
            <w:hideMark/>
          </w:tcPr>
          <w:p w14:paraId="1E492750" w14:textId="77777777" w:rsidR="00B14F56" w:rsidRPr="00B05DC4" w:rsidRDefault="00B14F56" w:rsidP="00B14F5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Mecanismo de Operacionalización en el Aula (EAU)</w:t>
            </w:r>
          </w:p>
        </w:tc>
        <w:tc>
          <w:tcPr>
            <w:tcW w:w="0" w:type="auto"/>
            <w:vAlign w:val="center"/>
            <w:hideMark/>
          </w:tcPr>
          <w:p w14:paraId="7775F4C9" w14:textId="77777777" w:rsidR="00B14F56" w:rsidRPr="00B05DC4" w:rsidRDefault="00B14F56" w:rsidP="00B14F56">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Indicador de Impacto / Evidencia</w:t>
            </w:r>
          </w:p>
        </w:tc>
      </w:tr>
      <w:tr w:rsidR="00B14F56" w:rsidRPr="00B14F56" w14:paraId="729FA62E" w14:textId="77777777" w:rsidTr="005051E7">
        <w:trPr>
          <w:tblCellSpacing w:w="15" w:type="dxa"/>
        </w:trPr>
        <w:tc>
          <w:tcPr>
            <w:tcW w:w="0" w:type="auto"/>
            <w:vAlign w:val="center"/>
            <w:hideMark/>
          </w:tcPr>
          <w:p w14:paraId="4D1A3374"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1. Equidad de Género</w:t>
            </w:r>
          </w:p>
        </w:tc>
        <w:tc>
          <w:tcPr>
            <w:tcW w:w="0" w:type="auto"/>
            <w:vAlign w:val="center"/>
            <w:hideMark/>
          </w:tcPr>
          <w:p w14:paraId="0134C981"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Fomentar una cultura de respeto, inclusión y no discriminación. </w:t>
            </w:r>
            <w:r w:rsidRPr="00B05DC4">
              <w:rPr>
                <w:rFonts w:ascii="Arial" w:eastAsia="Times New Roman" w:hAnsi="Arial" w:cs="Arial"/>
                <w:sz w:val="18"/>
                <w:szCs w:val="18"/>
                <w:lang w:eastAsia="es-CO"/>
              </w:rPr>
              <w:br/>
              <w:t>• Garantizar igualdad de oportunidades en el acceso a recursos.</w:t>
            </w:r>
          </w:p>
        </w:tc>
        <w:tc>
          <w:tcPr>
            <w:tcW w:w="0" w:type="auto"/>
            <w:vAlign w:val="center"/>
            <w:hideMark/>
          </w:tcPr>
          <w:p w14:paraId="6123149B"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Conciencia crítica sobre los roles de género sociales. </w:t>
            </w:r>
            <w:r w:rsidRPr="00B05DC4">
              <w:rPr>
                <w:rFonts w:ascii="Arial" w:eastAsia="Times New Roman" w:hAnsi="Arial" w:cs="Arial"/>
                <w:sz w:val="18"/>
                <w:szCs w:val="18"/>
                <w:lang w:eastAsia="es-CO"/>
              </w:rPr>
              <w:br/>
              <w:t xml:space="preserve">• Participación equitativa en áreas </w:t>
            </w:r>
            <w:r w:rsidRPr="00B05DC4">
              <w:rPr>
                <w:rFonts w:ascii="Arial" w:eastAsia="Times New Roman" w:hAnsi="Arial" w:cs="Arial"/>
                <w:b/>
                <w:bCs/>
                <w:sz w:val="18"/>
                <w:szCs w:val="18"/>
                <w:lang w:eastAsia="es-CO"/>
              </w:rPr>
              <w:t>STEM</w:t>
            </w:r>
            <w:r w:rsidRPr="00B05DC4">
              <w:rPr>
                <w:rFonts w:ascii="Arial" w:eastAsia="Times New Roman" w:hAnsi="Arial" w:cs="Arial"/>
                <w:sz w:val="18"/>
                <w:szCs w:val="18"/>
                <w:lang w:eastAsia="es-CO"/>
              </w:rPr>
              <w:t xml:space="preserve"> (Grados 10° y 11°). </w:t>
            </w:r>
            <w:r w:rsidRPr="00B05DC4">
              <w:rPr>
                <w:rFonts w:ascii="Arial" w:eastAsia="Times New Roman" w:hAnsi="Arial" w:cs="Arial"/>
                <w:sz w:val="18"/>
                <w:szCs w:val="18"/>
                <w:lang w:eastAsia="es-CO"/>
              </w:rPr>
              <w:br/>
              <w:t>• Proyectos interdisciplinarios y formación docente continua.</w:t>
            </w:r>
          </w:p>
        </w:tc>
        <w:tc>
          <w:tcPr>
            <w:tcW w:w="0" w:type="auto"/>
            <w:vAlign w:val="center"/>
            <w:hideMark/>
          </w:tcPr>
          <w:p w14:paraId="19DA67BD"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Diseño de guías temáticas libres de sesgos y estereotipos. </w:t>
            </w:r>
            <w:r w:rsidRPr="00B05DC4">
              <w:rPr>
                <w:rFonts w:ascii="Arial" w:eastAsia="Times New Roman" w:hAnsi="Arial" w:cs="Arial"/>
                <w:sz w:val="18"/>
                <w:szCs w:val="18"/>
                <w:lang w:eastAsia="es-CO"/>
              </w:rPr>
              <w:br/>
              <w:t xml:space="preserve">• Equipos de </w:t>
            </w:r>
            <w:proofErr w:type="spellStart"/>
            <w:r w:rsidRPr="00B05DC4">
              <w:rPr>
                <w:rFonts w:ascii="Arial" w:eastAsia="Times New Roman" w:hAnsi="Arial" w:cs="Arial"/>
                <w:sz w:val="18"/>
                <w:szCs w:val="18"/>
                <w:lang w:eastAsia="es-CO"/>
              </w:rPr>
              <w:t>co-gobierno</w:t>
            </w:r>
            <w:proofErr w:type="spellEnd"/>
            <w:r w:rsidRPr="00B05DC4">
              <w:rPr>
                <w:rFonts w:ascii="Arial" w:eastAsia="Times New Roman" w:hAnsi="Arial" w:cs="Arial"/>
                <w:sz w:val="18"/>
                <w:szCs w:val="18"/>
                <w:lang w:eastAsia="es-CO"/>
              </w:rPr>
              <w:t xml:space="preserve"> escolar y mesas de aula paritarias.</w:t>
            </w:r>
          </w:p>
        </w:tc>
        <w:tc>
          <w:tcPr>
            <w:tcW w:w="0" w:type="auto"/>
            <w:vAlign w:val="center"/>
            <w:hideMark/>
          </w:tcPr>
          <w:p w14:paraId="6ACA6C0A"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Tasas de matrícula femenina equilibradas en programas técnicos universitarios. </w:t>
            </w:r>
            <w:r w:rsidRPr="00B05DC4">
              <w:rPr>
                <w:rFonts w:ascii="Arial" w:eastAsia="Times New Roman" w:hAnsi="Arial" w:cs="Arial"/>
                <w:sz w:val="18"/>
                <w:szCs w:val="18"/>
                <w:lang w:eastAsia="es-CO"/>
              </w:rPr>
              <w:br/>
              <w:t>• Rúbricas curriculares con enfoque de género aplicadas.</w:t>
            </w:r>
          </w:p>
        </w:tc>
      </w:tr>
      <w:tr w:rsidR="00B14F56" w:rsidRPr="00B14F56" w14:paraId="6C8500E3" w14:textId="77777777" w:rsidTr="005051E7">
        <w:trPr>
          <w:tblCellSpacing w:w="15" w:type="dxa"/>
        </w:trPr>
        <w:tc>
          <w:tcPr>
            <w:tcW w:w="0" w:type="auto"/>
            <w:vAlign w:val="center"/>
            <w:hideMark/>
          </w:tcPr>
          <w:p w14:paraId="71B717F0"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2. Educación para la Paz</w:t>
            </w:r>
          </w:p>
        </w:tc>
        <w:tc>
          <w:tcPr>
            <w:tcW w:w="0" w:type="auto"/>
            <w:vAlign w:val="center"/>
            <w:hideMark/>
          </w:tcPr>
          <w:p w14:paraId="181E3B51"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Desarrollar responsabilidad social y resolución pacífica de conflictos. </w:t>
            </w:r>
            <w:r w:rsidRPr="00B05DC4">
              <w:rPr>
                <w:rFonts w:ascii="Arial" w:eastAsia="Times New Roman" w:hAnsi="Arial" w:cs="Arial"/>
                <w:sz w:val="18"/>
                <w:szCs w:val="18"/>
                <w:lang w:eastAsia="es-CO"/>
              </w:rPr>
              <w:br/>
              <w:t>• Promover los derechos humanos en todas las áreas de enseñanza.</w:t>
            </w:r>
          </w:p>
        </w:tc>
        <w:tc>
          <w:tcPr>
            <w:tcW w:w="0" w:type="auto"/>
            <w:vAlign w:val="center"/>
            <w:hideMark/>
          </w:tcPr>
          <w:p w14:paraId="5AD63FE8"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Programas específicos en diálogo y respeto mutuo. </w:t>
            </w:r>
            <w:r w:rsidRPr="00B05DC4">
              <w:rPr>
                <w:rFonts w:ascii="Arial" w:eastAsia="Times New Roman" w:hAnsi="Arial" w:cs="Arial"/>
                <w:sz w:val="18"/>
                <w:szCs w:val="18"/>
                <w:lang w:eastAsia="es-CO"/>
              </w:rPr>
              <w:br/>
              <w:t xml:space="preserve">• Talleres prácticos sobre </w:t>
            </w:r>
            <w:r w:rsidRPr="00B05DC4">
              <w:rPr>
                <w:rFonts w:ascii="Arial" w:eastAsia="Times New Roman" w:hAnsi="Arial" w:cs="Arial"/>
                <w:b/>
                <w:bCs/>
                <w:sz w:val="18"/>
                <w:szCs w:val="18"/>
                <w:lang w:eastAsia="es-CO"/>
              </w:rPr>
              <w:t>mediación escolar</w:t>
            </w:r>
            <w:r w:rsidRPr="00B05DC4">
              <w:rPr>
                <w:rFonts w:ascii="Arial" w:eastAsia="Times New Roman" w:hAnsi="Arial" w:cs="Arial"/>
                <w:sz w:val="18"/>
                <w:szCs w:val="18"/>
                <w:lang w:eastAsia="es-CO"/>
              </w:rPr>
              <w:t xml:space="preserve"> y empatía. </w:t>
            </w:r>
            <w:r w:rsidRPr="00B05DC4">
              <w:rPr>
                <w:rFonts w:ascii="Arial" w:eastAsia="Times New Roman" w:hAnsi="Arial" w:cs="Arial"/>
                <w:sz w:val="18"/>
                <w:szCs w:val="18"/>
                <w:lang w:eastAsia="es-CO"/>
              </w:rPr>
              <w:br/>
              <w:t>• Integración temática en ética, religión y ciencias sociales.</w:t>
            </w:r>
          </w:p>
        </w:tc>
        <w:tc>
          <w:tcPr>
            <w:tcW w:w="0" w:type="auto"/>
            <w:vAlign w:val="center"/>
            <w:hideMark/>
          </w:tcPr>
          <w:p w14:paraId="685E8AEF"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Ejercicio activo de justicia restaurativa a través del Gobierno de Aula. </w:t>
            </w:r>
            <w:r w:rsidRPr="00B05DC4">
              <w:rPr>
                <w:rFonts w:ascii="Arial" w:eastAsia="Times New Roman" w:hAnsi="Arial" w:cs="Arial"/>
                <w:sz w:val="18"/>
                <w:szCs w:val="18"/>
                <w:lang w:eastAsia="es-CO"/>
              </w:rPr>
              <w:br/>
              <w:t>• Proyectos comunitarios conjuntos entre las tres sedes fusionadas.</w:t>
            </w:r>
          </w:p>
        </w:tc>
        <w:tc>
          <w:tcPr>
            <w:tcW w:w="0" w:type="auto"/>
            <w:vAlign w:val="center"/>
            <w:hideMark/>
          </w:tcPr>
          <w:p w14:paraId="0E04E2FF"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Reducción en el porcentaje de faltas graves en el Manual de Convivencia. </w:t>
            </w:r>
            <w:r w:rsidRPr="00B05DC4">
              <w:rPr>
                <w:rFonts w:ascii="Arial" w:eastAsia="Times New Roman" w:hAnsi="Arial" w:cs="Arial"/>
                <w:sz w:val="18"/>
                <w:szCs w:val="18"/>
                <w:lang w:eastAsia="es-CO"/>
              </w:rPr>
              <w:br/>
              <w:t>• Número de estudiantes formados y activos como mediadores de paz.</w:t>
            </w:r>
          </w:p>
        </w:tc>
      </w:tr>
      <w:tr w:rsidR="00B14F56" w:rsidRPr="00B14F56" w14:paraId="715D8FCD" w14:textId="77777777" w:rsidTr="005051E7">
        <w:trPr>
          <w:tblCellSpacing w:w="15" w:type="dxa"/>
        </w:trPr>
        <w:tc>
          <w:tcPr>
            <w:tcW w:w="0" w:type="auto"/>
            <w:vAlign w:val="center"/>
            <w:hideMark/>
          </w:tcPr>
          <w:p w14:paraId="458003C5"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3. Conciencia Ambiental</w:t>
            </w:r>
          </w:p>
        </w:tc>
        <w:tc>
          <w:tcPr>
            <w:tcW w:w="0" w:type="auto"/>
            <w:vAlign w:val="center"/>
            <w:hideMark/>
          </w:tcPr>
          <w:p w14:paraId="5B1D676B"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Internalizar la sostenibilidad y el cuidado de los recursos naturales. </w:t>
            </w:r>
            <w:r w:rsidRPr="00B05DC4">
              <w:rPr>
                <w:rFonts w:ascii="Arial" w:eastAsia="Times New Roman" w:hAnsi="Arial" w:cs="Arial"/>
                <w:sz w:val="18"/>
                <w:szCs w:val="18"/>
                <w:lang w:eastAsia="es-CO"/>
              </w:rPr>
              <w:br/>
            </w:r>
            <w:r w:rsidRPr="00B05DC4">
              <w:rPr>
                <w:rFonts w:ascii="Arial" w:eastAsia="Times New Roman" w:hAnsi="Arial" w:cs="Arial"/>
                <w:sz w:val="18"/>
                <w:szCs w:val="18"/>
                <w:lang w:eastAsia="es-CO"/>
              </w:rPr>
              <w:lastRenderedPageBreak/>
              <w:t>• Abordar las problemáticas locales frente al cambio climático.</w:t>
            </w:r>
          </w:p>
        </w:tc>
        <w:tc>
          <w:tcPr>
            <w:tcW w:w="0" w:type="auto"/>
            <w:vAlign w:val="center"/>
            <w:hideMark/>
          </w:tcPr>
          <w:p w14:paraId="12155F52"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Integración curricular del cambio climático y la biodiversidad. </w:t>
            </w:r>
            <w:r w:rsidRPr="00B05DC4">
              <w:rPr>
                <w:rFonts w:ascii="Arial" w:eastAsia="Times New Roman" w:hAnsi="Arial" w:cs="Arial"/>
                <w:sz w:val="18"/>
                <w:szCs w:val="18"/>
                <w:lang w:eastAsia="es-CO"/>
              </w:rPr>
              <w:br/>
              <w:t xml:space="preserve">• Proyectos prácticos: </w:t>
            </w:r>
            <w:r w:rsidRPr="00B05DC4">
              <w:rPr>
                <w:rFonts w:ascii="Arial" w:eastAsia="Times New Roman" w:hAnsi="Arial" w:cs="Arial"/>
                <w:sz w:val="18"/>
                <w:szCs w:val="18"/>
                <w:lang w:eastAsia="es-CO"/>
              </w:rPr>
              <w:lastRenderedPageBreak/>
              <w:t xml:space="preserve">huertos escolares, reciclaje y uso eficiente de agua/energía. </w:t>
            </w:r>
            <w:r w:rsidRPr="00B05DC4">
              <w:rPr>
                <w:rFonts w:ascii="Arial" w:eastAsia="Times New Roman" w:hAnsi="Arial" w:cs="Arial"/>
                <w:sz w:val="18"/>
                <w:szCs w:val="18"/>
                <w:lang w:eastAsia="es-CO"/>
              </w:rPr>
              <w:br/>
              <w:t>• Alianzas de apoyo técnico.</w:t>
            </w:r>
          </w:p>
        </w:tc>
        <w:tc>
          <w:tcPr>
            <w:tcW w:w="0" w:type="auto"/>
            <w:vAlign w:val="center"/>
            <w:hideMark/>
          </w:tcPr>
          <w:p w14:paraId="58F69265"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Articulación obligatoria de las guías de aprendizaje con el Proyecto Ambiental </w:t>
            </w:r>
            <w:r w:rsidRPr="00B05DC4">
              <w:rPr>
                <w:rFonts w:ascii="Arial" w:eastAsia="Times New Roman" w:hAnsi="Arial" w:cs="Arial"/>
                <w:sz w:val="18"/>
                <w:szCs w:val="18"/>
                <w:lang w:eastAsia="es-CO"/>
              </w:rPr>
              <w:lastRenderedPageBreak/>
              <w:t>Escolar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 xml:space="preserve">). </w:t>
            </w:r>
            <w:r w:rsidRPr="00B05DC4">
              <w:rPr>
                <w:rFonts w:ascii="Arial" w:eastAsia="Times New Roman" w:hAnsi="Arial" w:cs="Arial"/>
                <w:sz w:val="18"/>
                <w:szCs w:val="18"/>
                <w:lang w:eastAsia="es-CO"/>
              </w:rPr>
              <w:br/>
              <w:t>• Acciones puntuales de aula contra el ruido y la congestión en Manizales.</w:t>
            </w:r>
          </w:p>
        </w:tc>
        <w:tc>
          <w:tcPr>
            <w:tcW w:w="0" w:type="auto"/>
            <w:vAlign w:val="center"/>
            <w:hideMark/>
          </w:tcPr>
          <w:p w14:paraId="065B2315"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lastRenderedPageBreak/>
              <w:t xml:space="preserve">• Plan de gestión de residuos sólidos (basuras) implementado por </w:t>
            </w:r>
            <w:r w:rsidRPr="00B05DC4">
              <w:rPr>
                <w:rFonts w:ascii="Arial" w:eastAsia="Times New Roman" w:hAnsi="Arial" w:cs="Arial"/>
                <w:sz w:val="18"/>
                <w:szCs w:val="18"/>
                <w:lang w:eastAsia="es-CO"/>
              </w:rPr>
              <w:lastRenderedPageBreak/>
              <w:t xml:space="preserve">sede. </w:t>
            </w:r>
            <w:r w:rsidRPr="00B05DC4">
              <w:rPr>
                <w:rFonts w:ascii="Arial" w:eastAsia="Times New Roman" w:hAnsi="Arial" w:cs="Arial"/>
                <w:sz w:val="18"/>
                <w:szCs w:val="18"/>
                <w:lang w:eastAsia="es-CO"/>
              </w:rPr>
              <w:br/>
              <w:t>• Registro de eventos institucionales de sensibilización ambiental ejecutados.</w:t>
            </w:r>
          </w:p>
        </w:tc>
      </w:tr>
      <w:tr w:rsidR="00B14F56" w:rsidRPr="00B14F56" w14:paraId="4601B901" w14:textId="77777777" w:rsidTr="005051E7">
        <w:trPr>
          <w:tblCellSpacing w:w="15" w:type="dxa"/>
        </w:trPr>
        <w:tc>
          <w:tcPr>
            <w:tcW w:w="0" w:type="auto"/>
            <w:vAlign w:val="center"/>
            <w:hideMark/>
          </w:tcPr>
          <w:p w14:paraId="2D62AE00"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lastRenderedPageBreak/>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4. Tecnología e Innovación</w:t>
            </w:r>
          </w:p>
        </w:tc>
        <w:tc>
          <w:tcPr>
            <w:tcW w:w="0" w:type="auto"/>
            <w:vAlign w:val="center"/>
            <w:hideMark/>
          </w:tcPr>
          <w:p w14:paraId="3DB9F9A9"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Usar las TIC de manera eficiente y crítica para mejorar la enseñanza. </w:t>
            </w:r>
            <w:r w:rsidRPr="00B05DC4">
              <w:rPr>
                <w:rFonts w:ascii="Arial" w:eastAsia="Times New Roman" w:hAnsi="Arial" w:cs="Arial"/>
                <w:sz w:val="18"/>
                <w:szCs w:val="18"/>
                <w:lang w:eastAsia="es-CO"/>
              </w:rPr>
              <w:br/>
              <w:t>• Personalizar el aprendizaje con enfoque de pensamiento computacional.</w:t>
            </w:r>
          </w:p>
        </w:tc>
        <w:tc>
          <w:tcPr>
            <w:tcW w:w="0" w:type="auto"/>
            <w:vAlign w:val="center"/>
            <w:hideMark/>
          </w:tcPr>
          <w:p w14:paraId="22ABA30F"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Integración en el aula de plataformas digitales y software educativo. </w:t>
            </w:r>
            <w:r w:rsidRPr="00B05DC4">
              <w:rPr>
                <w:rFonts w:ascii="Arial" w:eastAsia="Times New Roman" w:hAnsi="Arial" w:cs="Arial"/>
                <w:sz w:val="18"/>
                <w:szCs w:val="18"/>
                <w:lang w:eastAsia="es-CO"/>
              </w:rPr>
              <w:br/>
              <w:t xml:space="preserve">• Competencias digitales para docentes (formación situada) y estudiantes. </w:t>
            </w:r>
            <w:r w:rsidRPr="00B05DC4">
              <w:rPr>
                <w:rFonts w:ascii="Arial" w:eastAsia="Times New Roman" w:hAnsi="Arial" w:cs="Arial"/>
                <w:sz w:val="18"/>
                <w:szCs w:val="18"/>
                <w:lang w:eastAsia="es-CO"/>
              </w:rPr>
              <w:br/>
              <w:t>• Programación y robótica.</w:t>
            </w:r>
          </w:p>
        </w:tc>
        <w:tc>
          <w:tcPr>
            <w:tcW w:w="0" w:type="auto"/>
            <w:vAlign w:val="center"/>
            <w:hideMark/>
          </w:tcPr>
          <w:p w14:paraId="2D9B480C"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Incorporación de herramientas virtuales e interactividad dentro de los módulos EAU. </w:t>
            </w:r>
            <w:r w:rsidRPr="00B05DC4">
              <w:rPr>
                <w:rFonts w:ascii="Arial" w:eastAsia="Times New Roman" w:hAnsi="Arial" w:cs="Arial"/>
                <w:sz w:val="18"/>
                <w:szCs w:val="18"/>
                <w:lang w:eastAsia="es-CO"/>
              </w:rPr>
              <w:br/>
              <w:t>• Uso de datos educativos para ajustar guías al ritmo individual.</w:t>
            </w:r>
          </w:p>
        </w:tc>
        <w:tc>
          <w:tcPr>
            <w:tcW w:w="0" w:type="auto"/>
            <w:vAlign w:val="center"/>
            <w:hideMark/>
          </w:tcPr>
          <w:p w14:paraId="3927C6C8" w14:textId="77777777" w:rsidR="00B14F56" w:rsidRPr="00B05DC4" w:rsidRDefault="00B14F56" w:rsidP="00B14F56">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Porcentaje de conectividad efectiva e interactividad pedagógica en aula. </w:t>
            </w:r>
            <w:r w:rsidRPr="00B05DC4">
              <w:rPr>
                <w:rFonts w:ascii="Arial" w:eastAsia="Times New Roman" w:hAnsi="Arial" w:cs="Arial"/>
                <w:sz w:val="18"/>
                <w:szCs w:val="18"/>
                <w:lang w:eastAsia="es-CO"/>
              </w:rPr>
              <w:br/>
              <w:t>• Proyectos tecnológicos aplicados presentados en convenios de educación superior.</w:t>
            </w:r>
          </w:p>
        </w:tc>
      </w:tr>
    </w:tbl>
    <w:p w14:paraId="2A8F3D1A" w14:textId="44C3668B" w:rsidR="00313027" w:rsidRPr="002B4D58" w:rsidRDefault="00313027" w:rsidP="00553538">
      <w:pPr>
        <w:pStyle w:val="Sinespaciado"/>
        <w:jc w:val="both"/>
        <w:rPr>
          <w:rFonts w:ascii="Arial" w:hAnsi="Arial" w:cs="Arial"/>
          <w:b/>
          <w:bCs/>
          <w:lang w:eastAsia="es-CO"/>
        </w:rPr>
      </w:pPr>
      <w:r w:rsidRPr="002B4D58">
        <w:rPr>
          <w:rFonts w:ascii="Segoe UI Emoji" w:hAnsi="Segoe UI Emoji" w:cs="Segoe UI Emoji"/>
          <w:b/>
          <w:bCs/>
          <w:lang w:eastAsia="es-CO"/>
        </w:rPr>
        <w:t>📋</w:t>
      </w:r>
      <w:r w:rsidRPr="002B4D58">
        <w:rPr>
          <w:rFonts w:ascii="Arial" w:hAnsi="Arial" w:cs="Arial"/>
          <w:b/>
          <w:bCs/>
          <w:lang w:eastAsia="es-CO"/>
        </w:rPr>
        <w:t xml:space="preserve"> FICHA TÉCNICA: OBJETIVOS POR NIVELES Y METAS DE CALIDAD</w:t>
      </w:r>
    </w:p>
    <w:p w14:paraId="16B4307A" w14:textId="77777777" w:rsidR="00313027" w:rsidRPr="002B4D58" w:rsidRDefault="00313027" w:rsidP="00553538">
      <w:pPr>
        <w:pStyle w:val="Sinespaciado"/>
        <w:jc w:val="both"/>
        <w:rPr>
          <w:rFonts w:ascii="Arial" w:hAnsi="Arial" w:cs="Arial"/>
          <w:b/>
          <w:bCs/>
          <w:lang w:eastAsia="es-CO"/>
        </w:rPr>
      </w:pPr>
      <w:r w:rsidRPr="002B4D58">
        <w:rPr>
          <w:rFonts w:ascii="Arial" w:hAnsi="Arial" w:cs="Arial"/>
          <w:b/>
          <w:bCs/>
          <w:lang w:eastAsia="es-CO"/>
        </w:rPr>
        <w:t>1. Marco Teórico y Legal de los Objetivos de Formación</w:t>
      </w:r>
    </w:p>
    <w:p w14:paraId="19B4638E" w14:textId="77777777" w:rsidR="00313027" w:rsidRPr="00313027" w:rsidRDefault="00313027" w:rsidP="00553538">
      <w:pPr>
        <w:pStyle w:val="Sinespaciado"/>
        <w:jc w:val="both"/>
        <w:rPr>
          <w:rFonts w:ascii="Arial" w:hAnsi="Arial" w:cs="Arial"/>
          <w:lang w:eastAsia="es-CO"/>
        </w:rPr>
      </w:pPr>
      <w:r w:rsidRPr="00313027">
        <w:rPr>
          <w:rFonts w:ascii="Arial" w:hAnsi="Arial" w:cs="Arial"/>
          <w:lang w:eastAsia="es-CO"/>
        </w:rPr>
        <w:t>Los objetivos por niveles se rigen por la normatividad nacional vigente, adaptados metodológicamente al portafolio de servicios de las sedes Central, Minitas y Viveros:</w:t>
      </w:r>
    </w:p>
    <w:p w14:paraId="385C1102" w14:textId="77777777" w:rsidR="00313027" w:rsidRPr="00313027" w:rsidRDefault="00313027" w:rsidP="00553538">
      <w:pPr>
        <w:pStyle w:val="Sinespaciado"/>
        <w:jc w:val="both"/>
        <w:rPr>
          <w:rFonts w:ascii="Arial" w:hAnsi="Arial" w:cs="Arial"/>
          <w:lang w:eastAsia="es-CO"/>
        </w:rPr>
      </w:pPr>
      <w:r w:rsidRPr="00313027">
        <w:rPr>
          <w:rFonts w:ascii="Arial" w:hAnsi="Arial" w:cs="Arial"/>
          <w:lang w:eastAsia="es-CO"/>
        </w:rPr>
        <w:t>Educación Preescolar (Grado Transición - Art. 16, Ley 115/94): Centrado en el desarrollo biológico, psicomotor, socioafectivo y espiritual del niño. Prioriza la estimulación de la creatividad, la expresión corporal, la lectoescritura inicial y la adquisición de hábitos de higiene y convivencia mediante el juego y la exploración.</w:t>
      </w:r>
    </w:p>
    <w:p w14:paraId="3F054C13" w14:textId="77777777" w:rsidR="00313027" w:rsidRPr="00313027" w:rsidRDefault="00313027" w:rsidP="00553538">
      <w:pPr>
        <w:pStyle w:val="Sinespaciado"/>
        <w:jc w:val="both"/>
        <w:rPr>
          <w:rFonts w:ascii="Arial" w:hAnsi="Arial" w:cs="Arial"/>
          <w:lang w:eastAsia="es-CO"/>
        </w:rPr>
      </w:pPr>
      <w:r w:rsidRPr="00313027">
        <w:rPr>
          <w:rFonts w:ascii="Arial" w:hAnsi="Arial" w:cs="Arial"/>
          <w:lang w:eastAsia="es-CO"/>
        </w:rPr>
        <w:t>Educación Básica (Ciclos Primaria y Secundaria - Arts. 20, 21 y 22, Ley 115/94):</w:t>
      </w:r>
    </w:p>
    <w:p w14:paraId="49444048" w14:textId="77777777" w:rsidR="00313027" w:rsidRPr="00313027" w:rsidRDefault="00313027" w:rsidP="00553538">
      <w:pPr>
        <w:pStyle w:val="Sinespaciado"/>
        <w:jc w:val="both"/>
        <w:rPr>
          <w:rFonts w:ascii="Arial" w:hAnsi="Arial" w:cs="Arial"/>
          <w:lang w:eastAsia="es-CO"/>
        </w:rPr>
      </w:pPr>
      <w:r w:rsidRPr="00313027">
        <w:rPr>
          <w:rFonts w:ascii="Arial" w:hAnsi="Arial" w:cs="Arial"/>
          <w:i/>
          <w:iCs/>
          <w:lang w:eastAsia="es-CO"/>
        </w:rPr>
        <w:t>Primaria (1° a 5°):</w:t>
      </w:r>
      <w:r w:rsidRPr="00313027">
        <w:rPr>
          <w:rFonts w:ascii="Arial" w:hAnsi="Arial" w:cs="Arial"/>
          <w:lang w:eastAsia="es-CO"/>
        </w:rPr>
        <w:t xml:space="preserve"> Foco en la formación de valores, el desarrollo de habilidades comunicativas (leer, escribir, hablar y escuchar), el pensamiento lógico-matemático y la formación artística y deportiva a través de las guías de Escuela Activa Urbana y el PTA.</w:t>
      </w:r>
    </w:p>
    <w:p w14:paraId="5A62D9A7" w14:textId="77777777" w:rsidR="00313027" w:rsidRPr="00313027" w:rsidRDefault="00313027" w:rsidP="00553538">
      <w:pPr>
        <w:pStyle w:val="Sinespaciado"/>
        <w:jc w:val="both"/>
        <w:rPr>
          <w:rFonts w:ascii="Arial" w:hAnsi="Arial" w:cs="Arial"/>
          <w:lang w:eastAsia="es-CO"/>
        </w:rPr>
      </w:pPr>
      <w:r w:rsidRPr="00313027">
        <w:rPr>
          <w:rFonts w:ascii="Arial" w:hAnsi="Arial" w:cs="Arial"/>
          <w:i/>
          <w:iCs/>
          <w:lang w:eastAsia="es-CO"/>
        </w:rPr>
        <w:t>Secundaria (6° a 9°):</w:t>
      </w:r>
      <w:r w:rsidRPr="00313027">
        <w:rPr>
          <w:rFonts w:ascii="Arial" w:hAnsi="Arial" w:cs="Arial"/>
          <w:lang w:eastAsia="es-CO"/>
        </w:rPr>
        <w:t xml:space="preserve"> Foco en el desarrollo del razonamiento lógico, el espíritu crítico, la investigación científica, la comprensión de la realidad social nacional y la preparación para la inserción en la educación media o modelos flexibles (como </w:t>
      </w:r>
      <w:r w:rsidRPr="00313027">
        <w:rPr>
          <w:rFonts w:ascii="Arial" w:hAnsi="Arial" w:cs="Arial"/>
          <w:i/>
          <w:iCs/>
          <w:lang w:eastAsia="es-CO"/>
        </w:rPr>
        <w:t>Caminar en Secundaria</w:t>
      </w:r>
      <w:r w:rsidRPr="00313027">
        <w:rPr>
          <w:rFonts w:ascii="Arial" w:hAnsi="Arial" w:cs="Arial"/>
          <w:lang w:eastAsia="es-CO"/>
        </w:rPr>
        <w:t xml:space="preserve"> para la </w:t>
      </w:r>
      <w:proofErr w:type="spellStart"/>
      <w:r w:rsidRPr="00313027">
        <w:rPr>
          <w:rFonts w:ascii="Arial" w:hAnsi="Arial" w:cs="Arial"/>
          <w:lang w:eastAsia="es-CO"/>
        </w:rPr>
        <w:t>extraedad</w:t>
      </w:r>
      <w:proofErr w:type="spellEnd"/>
      <w:r w:rsidRPr="00313027">
        <w:rPr>
          <w:rFonts w:ascii="Arial" w:hAnsi="Arial" w:cs="Arial"/>
          <w:lang w:eastAsia="es-CO"/>
        </w:rPr>
        <w:t>).</w:t>
      </w:r>
    </w:p>
    <w:p w14:paraId="1D44D128" w14:textId="77777777" w:rsidR="00313027" w:rsidRPr="00313027" w:rsidRDefault="00313027" w:rsidP="00553538">
      <w:pPr>
        <w:pStyle w:val="Sinespaciado"/>
        <w:jc w:val="both"/>
        <w:rPr>
          <w:rFonts w:ascii="Arial" w:hAnsi="Arial" w:cs="Arial"/>
          <w:lang w:eastAsia="es-CO"/>
        </w:rPr>
      </w:pPr>
      <w:r w:rsidRPr="00313027">
        <w:rPr>
          <w:rFonts w:ascii="Arial" w:hAnsi="Arial" w:cs="Arial"/>
          <w:lang w:eastAsia="es-CO"/>
        </w:rPr>
        <w:t>Educación Media Académica (Grados 10° y 11° - Art. 30, Ley 115/94): Profundización en las ciencias, las artes y las humanidades. Fomenta la competencia investigativa y prepara para la educación superior o la vinculación laboral, materializada mediante la alianza de "La Universidad en tu Colegio".</w:t>
      </w:r>
    </w:p>
    <w:p w14:paraId="7444AB99" w14:textId="7102B96B" w:rsidR="00313027" w:rsidRDefault="00313027" w:rsidP="00553538">
      <w:pPr>
        <w:pStyle w:val="Sinespaciado"/>
        <w:jc w:val="both"/>
        <w:rPr>
          <w:rFonts w:ascii="Arial" w:hAnsi="Arial" w:cs="Arial"/>
          <w:lang w:eastAsia="es-CO"/>
        </w:rPr>
      </w:pPr>
      <w:r w:rsidRPr="00313027">
        <w:rPr>
          <w:rFonts w:ascii="Arial" w:hAnsi="Arial" w:cs="Arial"/>
          <w:lang w:eastAsia="es-CO"/>
        </w:rPr>
        <w:t>Educación de Adultos (Jornada Nocturna - Art. 4, Decreto 3011 de 1997): Ofrecida a través de los Ciclos Lectivos Especiales Integrados (CLEI). Promueve la formación ciudadana, la autonomía personal, la nivelación académica y la capacitación laboral de la población adulta en contextos de flexibilidad curricular.</w:t>
      </w:r>
    </w:p>
    <w:p w14:paraId="31CF2193" w14:textId="23A20A1E" w:rsidR="00AA4CB1" w:rsidRPr="00553538" w:rsidRDefault="00313027" w:rsidP="002B4D58">
      <w:pPr>
        <w:pStyle w:val="Sinespaciado"/>
        <w:jc w:val="center"/>
        <w:rPr>
          <w:rFonts w:ascii="Arial" w:hAnsi="Arial" w:cs="Arial"/>
          <w:b/>
          <w:bCs/>
          <w:lang w:eastAsia="es-CO"/>
        </w:rPr>
      </w:pPr>
      <w:r w:rsidRPr="00553538">
        <w:rPr>
          <w:rFonts w:ascii="Arial" w:hAnsi="Arial" w:cs="Arial"/>
          <w:b/>
          <w:bCs/>
          <w:lang w:eastAsia="es-CO"/>
        </w:rPr>
        <w:t>Matriz Operativa de Metas de Calidad Institucional</w:t>
      </w:r>
      <w:r w:rsidR="005051E7" w:rsidRPr="00553538">
        <w:rPr>
          <w:rFonts w:ascii="Arial" w:hAnsi="Arial" w:cs="Arial"/>
          <w:b/>
          <w:bCs/>
          <w:lang w:eastAsia="es-CO"/>
        </w:rPr>
        <w:t xml:space="preserve"> TABLA 1</w:t>
      </w:r>
      <w:r w:rsidR="00D34BC2">
        <w:rPr>
          <w:rFonts w:ascii="Arial" w:hAnsi="Arial" w:cs="Arial"/>
          <w:b/>
          <w:bCs/>
          <w:lang w:eastAsia="es-CO"/>
        </w:rPr>
        <w:t>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2854"/>
        <w:gridCol w:w="2148"/>
        <w:gridCol w:w="2354"/>
      </w:tblGrid>
      <w:tr w:rsidR="00313027" w:rsidRPr="00313027" w14:paraId="5CED33C3" w14:textId="77777777" w:rsidTr="005051E7">
        <w:trPr>
          <w:tblCellSpacing w:w="15" w:type="dxa"/>
        </w:trPr>
        <w:tc>
          <w:tcPr>
            <w:tcW w:w="0" w:type="auto"/>
            <w:vAlign w:val="center"/>
            <w:hideMark/>
          </w:tcPr>
          <w:p w14:paraId="598FFACE" w14:textId="77777777" w:rsidR="00313027" w:rsidRPr="00B05DC4" w:rsidRDefault="00313027" w:rsidP="00313027">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Meta de Calidad</w:t>
            </w:r>
          </w:p>
        </w:tc>
        <w:tc>
          <w:tcPr>
            <w:tcW w:w="0" w:type="auto"/>
            <w:vAlign w:val="center"/>
            <w:hideMark/>
          </w:tcPr>
          <w:p w14:paraId="03959A7D" w14:textId="77777777" w:rsidR="00313027" w:rsidRPr="00B05DC4" w:rsidRDefault="00313027" w:rsidP="00313027">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Intencionalidad Estratégica del PEI</w:t>
            </w:r>
          </w:p>
        </w:tc>
        <w:tc>
          <w:tcPr>
            <w:tcW w:w="0" w:type="auto"/>
            <w:vAlign w:val="center"/>
            <w:hideMark/>
          </w:tcPr>
          <w:p w14:paraId="1D54653C" w14:textId="77777777" w:rsidR="00313027" w:rsidRPr="00B05DC4" w:rsidRDefault="00313027" w:rsidP="00313027">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 xml:space="preserve">Enfoque en la Misión </w:t>
            </w:r>
            <w:proofErr w:type="spellStart"/>
            <w:r w:rsidRPr="00B05DC4">
              <w:rPr>
                <w:rFonts w:ascii="Arial" w:eastAsia="Times New Roman" w:hAnsi="Arial" w:cs="Arial"/>
                <w:b/>
                <w:bCs/>
                <w:sz w:val="18"/>
                <w:szCs w:val="18"/>
                <w:lang w:eastAsia="es-CO"/>
              </w:rPr>
              <w:t>Mariscalista</w:t>
            </w:r>
            <w:proofErr w:type="spellEnd"/>
          </w:p>
        </w:tc>
        <w:tc>
          <w:tcPr>
            <w:tcW w:w="0" w:type="auto"/>
            <w:vAlign w:val="center"/>
            <w:hideMark/>
          </w:tcPr>
          <w:p w14:paraId="49BC6EA3" w14:textId="77777777" w:rsidR="00313027" w:rsidRPr="00B05DC4" w:rsidRDefault="00313027" w:rsidP="00313027">
            <w:pPr>
              <w:spacing w:after="0" w:line="240" w:lineRule="auto"/>
              <w:jc w:val="center"/>
              <w:rPr>
                <w:rFonts w:ascii="Arial" w:eastAsia="Times New Roman" w:hAnsi="Arial" w:cs="Arial"/>
                <w:b/>
                <w:bCs/>
                <w:sz w:val="18"/>
                <w:szCs w:val="18"/>
                <w:lang w:eastAsia="es-CO"/>
              </w:rPr>
            </w:pPr>
            <w:r w:rsidRPr="00B05DC4">
              <w:rPr>
                <w:rFonts w:ascii="Arial" w:eastAsia="Times New Roman" w:hAnsi="Arial" w:cs="Arial"/>
                <w:b/>
                <w:bCs/>
                <w:sz w:val="18"/>
                <w:szCs w:val="18"/>
                <w:lang w:eastAsia="es-CO"/>
              </w:rPr>
              <w:t>Mecanismo de Aplicación en el Aula</w:t>
            </w:r>
          </w:p>
        </w:tc>
      </w:tr>
      <w:tr w:rsidR="00313027" w:rsidRPr="00313027" w14:paraId="19CF5A92" w14:textId="77777777" w:rsidTr="005051E7">
        <w:trPr>
          <w:tblCellSpacing w:w="15" w:type="dxa"/>
        </w:trPr>
        <w:tc>
          <w:tcPr>
            <w:tcW w:w="0" w:type="auto"/>
            <w:vAlign w:val="center"/>
            <w:hideMark/>
          </w:tcPr>
          <w:p w14:paraId="12E7A3CC"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1. Excelencia Académica</w:t>
            </w:r>
          </w:p>
        </w:tc>
        <w:tc>
          <w:tcPr>
            <w:tcW w:w="0" w:type="auto"/>
            <w:vAlign w:val="center"/>
            <w:hideMark/>
          </w:tcPr>
          <w:p w14:paraId="5B83886C"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Garantizar un alto rendimiento en todas las áreas, reduciendo las brechas detectadas en Manizales en matemáticas e inglés.</w:t>
            </w:r>
          </w:p>
        </w:tc>
        <w:tc>
          <w:tcPr>
            <w:tcW w:w="0" w:type="auto"/>
            <w:vAlign w:val="center"/>
            <w:hideMark/>
          </w:tcPr>
          <w:p w14:paraId="601583BB"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Desarrollo del pensamiento crítico y computacional.</w:t>
            </w:r>
          </w:p>
        </w:tc>
        <w:tc>
          <w:tcPr>
            <w:tcW w:w="0" w:type="auto"/>
            <w:vAlign w:val="center"/>
            <w:hideMark/>
          </w:tcPr>
          <w:p w14:paraId="346B7760"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Evaluaciones formativas adaptadas al </w:t>
            </w:r>
            <w:r w:rsidRPr="00B05DC4">
              <w:rPr>
                <w:rFonts w:ascii="Arial" w:eastAsia="Times New Roman" w:hAnsi="Arial" w:cs="Arial"/>
                <w:b/>
                <w:bCs/>
                <w:sz w:val="18"/>
                <w:szCs w:val="18"/>
                <w:lang w:eastAsia="es-CO"/>
              </w:rPr>
              <w:t>SIEE</w:t>
            </w:r>
            <w:r w:rsidRPr="00B05DC4">
              <w:rPr>
                <w:rFonts w:ascii="Arial" w:eastAsia="Times New Roman" w:hAnsi="Arial" w:cs="Arial"/>
                <w:sz w:val="18"/>
                <w:szCs w:val="18"/>
                <w:lang w:eastAsia="es-CO"/>
              </w:rPr>
              <w:t xml:space="preserve"> y planes de refuerzo trimestral.</w:t>
            </w:r>
          </w:p>
        </w:tc>
      </w:tr>
      <w:tr w:rsidR="00313027" w:rsidRPr="00313027" w14:paraId="705682D1" w14:textId="77777777" w:rsidTr="005051E7">
        <w:trPr>
          <w:tblCellSpacing w:w="15" w:type="dxa"/>
        </w:trPr>
        <w:tc>
          <w:tcPr>
            <w:tcW w:w="0" w:type="auto"/>
            <w:vAlign w:val="center"/>
            <w:hideMark/>
          </w:tcPr>
          <w:p w14:paraId="42D24B76"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2. Equidad y Diversidad</w:t>
            </w:r>
          </w:p>
        </w:tc>
        <w:tc>
          <w:tcPr>
            <w:tcW w:w="0" w:type="auto"/>
            <w:vAlign w:val="center"/>
            <w:hideMark/>
          </w:tcPr>
          <w:p w14:paraId="18A5BF18"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Mitigar la desigualdad socioeconómica mediante un entorno escolar incluyente y con enfoque de derechos.</w:t>
            </w:r>
          </w:p>
        </w:tc>
        <w:tc>
          <w:tcPr>
            <w:tcW w:w="0" w:type="auto"/>
            <w:vAlign w:val="center"/>
            <w:hideMark/>
          </w:tcPr>
          <w:p w14:paraId="29A0AB4D"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Acceso igualitario para el 15.47% de la población con diagnósticos clínicos.</w:t>
            </w:r>
          </w:p>
        </w:tc>
        <w:tc>
          <w:tcPr>
            <w:tcW w:w="0" w:type="auto"/>
            <w:vAlign w:val="center"/>
            <w:hideMark/>
          </w:tcPr>
          <w:p w14:paraId="13D86990"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Implementación de didácticas flexibles (</w:t>
            </w:r>
            <w:r w:rsidRPr="00B05DC4">
              <w:rPr>
                <w:rFonts w:ascii="Arial" w:eastAsia="Times New Roman" w:hAnsi="Arial" w:cs="Arial"/>
                <w:b/>
                <w:bCs/>
                <w:sz w:val="18"/>
                <w:szCs w:val="18"/>
                <w:lang w:eastAsia="es-CO"/>
              </w:rPr>
              <w:t>GEEMPA</w:t>
            </w:r>
            <w:r w:rsidRPr="00B05DC4">
              <w:rPr>
                <w:rFonts w:ascii="Arial" w:eastAsia="Times New Roman" w:hAnsi="Arial" w:cs="Arial"/>
                <w:sz w:val="18"/>
                <w:szCs w:val="18"/>
                <w:lang w:eastAsia="es-CO"/>
              </w:rPr>
              <w:t>) y diseño de ajustes (</w:t>
            </w:r>
            <w:r w:rsidRPr="00B05DC4">
              <w:rPr>
                <w:rFonts w:ascii="Arial" w:eastAsia="Times New Roman" w:hAnsi="Arial" w:cs="Arial"/>
                <w:b/>
                <w:bCs/>
                <w:sz w:val="18"/>
                <w:szCs w:val="18"/>
                <w:lang w:eastAsia="es-CO"/>
              </w:rPr>
              <w:t>PIAR</w:t>
            </w:r>
            <w:r w:rsidRPr="00B05DC4">
              <w:rPr>
                <w:rFonts w:ascii="Arial" w:eastAsia="Times New Roman" w:hAnsi="Arial" w:cs="Arial"/>
                <w:sz w:val="18"/>
                <w:szCs w:val="18"/>
                <w:lang w:eastAsia="es-CO"/>
              </w:rPr>
              <w:t>).</w:t>
            </w:r>
          </w:p>
        </w:tc>
      </w:tr>
      <w:tr w:rsidR="00313027" w:rsidRPr="00313027" w14:paraId="35FFDA95" w14:textId="77777777" w:rsidTr="005051E7">
        <w:trPr>
          <w:tblCellSpacing w:w="15" w:type="dxa"/>
        </w:trPr>
        <w:tc>
          <w:tcPr>
            <w:tcW w:w="0" w:type="auto"/>
            <w:vAlign w:val="center"/>
            <w:hideMark/>
          </w:tcPr>
          <w:p w14:paraId="41E56D08"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lastRenderedPageBreak/>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3. Desarrollo Sostenible</w:t>
            </w:r>
          </w:p>
        </w:tc>
        <w:tc>
          <w:tcPr>
            <w:tcW w:w="0" w:type="auto"/>
            <w:vAlign w:val="center"/>
            <w:hideMark/>
          </w:tcPr>
          <w:p w14:paraId="1994B555"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Preparar agentes de cambio capaces de resolver las disfunciones ambientales urbanas (ruido, basuras).</w:t>
            </w:r>
          </w:p>
        </w:tc>
        <w:tc>
          <w:tcPr>
            <w:tcW w:w="0" w:type="auto"/>
            <w:vAlign w:val="center"/>
            <w:hideMark/>
          </w:tcPr>
          <w:p w14:paraId="78FD4728"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Formación en responsabilidad social y conciencia ambiental.</w:t>
            </w:r>
          </w:p>
        </w:tc>
        <w:tc>
          <w:tcPr>
            <w:tcW w:w="0" w:type="auto"/>
            <w:vAlign w:val="center"/>
            <w:hideMark/>
          </w:tcPr>
          <w:p w14:paraId="279FBC19"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Proyectos transversales integrados obligatoriamente al </w:t>
            </w:r>
            <w:r w:rsidRPr="00B05DC4">
              <w:rPr>
                <w:rFonts w:ascii="Arial" w:eastAsia="Times New Roman" w:hAnsi="Arial" w:cs="Arial"/>
                <w:b/>
                <w:bCs/>
                <w:sz w:val="18"/>
                <w:szCs w:val="18"/>
                <w:lang w:eastAsia="es-CO"/>
              </w:rPr>
              <w:t>PRAE</w:t>
            </w:r>
            <w:r w:rsidRPr="00B05DC4">
              <w:rPr>
                <w:rFonts w:ascii="Arial" w:eastAsia="Times New Roman" w:hAnsi="Arial" w:cs="Arial"/>
                <w:sz w:val="18"/>
                <w:szCs w:val="18"/>
                <w:lang w:eastAsia="es-CO"/>
              </w:rPr>
              <w:t xml:space="preserve"> escolar.</w:t>
            </w:r>
          </w:p>
        </w:tc>
      </w:tr>
      <w:tr w:rsidR="00313027" w:rsidRPr="00313027" w14:paraId="44A82266" w14:textId="77777777" w:rsidTr="005051E7">
        <w:trPr>
          <w:tblCellSpacing w:w="15" w:type="dxa"/>
        </w:trPr>
        <w:tc>
          <w:tcPr>
            <w:tcW w:w="0" w:type="auto"/>
            <w:vAlign w:val="center"/>
            <w:hideMark/>
          </w:tcPr>
          <w:p w14:paraId="33715541"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4. Innovación Pedagógica</w:t>
            </w:r>
          </w:p>
        </w:tc>
        <w:tc>
          <w:tcPr>
            <w:tcW w:w="0" w:type="auto"/>
            <w:vAlign w:val="center"/>
            <w:hideMark/>
          </w:tcPr>
          <w:p w14:paraId="1DE07143"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Perfeccionar metodologías que superen el paradigma tradicional de memoria.</w:t>
            </w:r>
          </w:p>
        </w:tc>
        <w:tc>
          <w:tcPr>
            <w:tcW w:w="0" w:type="auto"/>
            <w:vAlign w:val="center"/>
            <w:hideMark/>
          </w:tcPr>
          <w:p w14:paraId="4665D83A"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Modelos pedagógicos flexibles y aprendizaje del siglo XXI.</w:t>
            </w:r>
          </w:p>
        </w:tc>
        <w:tc>
          <w:tcPr>
            <w:tcW w:w="0" w:type="auto"/>
            <w:vAlign w:val="center"/>
            <w:hideMark/>
          </w:tcPr>
          <w:p w14:paraId="4C250E73"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xml:space="preserve">• Uso e innovación con las guías </w:t>
            </w:r>
            <w:proofErr w:type="spellStart"/>
            <w:r w:rsidRPr="00B05DC4">
              <w:rPr>
                <w:rFonts w:ascii="Arial" w:eastAsia="Times New Roman" w:hAnsi="Arial" w:cs="Arial"/>
                <w:sz w:val="18"/>
                <w:szCs w:val="18"/>
                <w:lang w:eastAsia="es-CO"/>
              </w:rPr>
              <w:t>auto-instructivas</w:t>
            </w:r>
            <w:proofErr w:type="spellEnd"/>
            <w:r w:rsidRPr="00B05DC4">
              <w:rPr>
                <w:rFonts w:ascii="Arial" w:eastAsia="Times New Roman" w:hAnsi="Arial" w:cs="Arial"/>
                <w:sz w:val="18"/>
                <w:szCs w:val="18"/>
                <w:lang w:eastAsia="es-CO"/>
              </w:rPr>
              <w:t xml:space="preserve"> del modelo </w:t>
            </w:r>
            <w:r w:rsidRPr="00B05DC4">
              <w:rPr>
                <w:rFonts w:ascii="Arial" w:eastAsia="Times New Roman" w:hAnsi="Arial" w:cs="Arial"/>
                <w:b/>
                <w:bCs/>
                <w:sz w:val="18"/>
                <w:szCs w:val="18"/>
                <w:lang w:eastAsia="es-CO"/>
              </w:rPr>
              <w:t>Escuela Activa Urbana</w:t>
            </w:r>
            <w:r w:rsidRPr="00B05DC4">
              <w:rPr>
                <w:rFonts w:ascii="Arial" w:eastAsia="Times New Roman" w:hAnsi="Arial" w:cs="Arial"/>
                <w:sz w:val="18"/>
                <w:szCs w:val="18"/>
                <w:lang w:eastAsia="es-CO"/>
              </w:rPr>
              <w:t>.</w:t>
            </w:r>
          </w:p>
        </w:tc>
      </w:tr>
      <w:tr w:rsidR="00313027" w:rsidRPr="00313027" w14:paraId="690F74E5" w14:textId="77777777" w:rsidTr="005051E7">
        <w:trPr>
          <w:tblCellSpacing w:w="15" w:type="dxa"/>
        </w:trPr>
        <w:tc>
          <w:tcPr>
            <w:tcW w:w="0" w:type="auto"/>
            <w:vAlign w:val="center"/>
            <w:hideMark/>
          </w:tcPr>
          <w:p w14:paraId="013C8DFB"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5. Compromiso Comunitario</w:t>
            </w:r>
          </w:p>
        </w:tc>
        <w:tc>
          <w:tcPr>
            <w:tcW w:w="0" w:type="auto"/>
            <w:vAlign w:val="center"/>
            <w:hideMark/>
          </w:tcPr>
          <w:p w14:paraId="0B1F9161"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Fomentar el tejido social cooperativo en los barrios de influencia de las tres sedes.</w:t>
            </w:r>
          </w:p>
        </w:tc>
        <w:tc>
          <w:tcPr>
            <w:tcW w:w="0" w:type="auto"/>
            <w:vAlign w:val="center"/>
            <w:hideMark/>
          </w:tcPr>
          <w:p w14:paraId="5518FCBF"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Solidaridad, ciudadanía activa y proyección del entorno.</w:t>
            </w:r>
          </w:p>
        </w:tc>
        <w:tc>
          <w:tcPr>
            <w:tcW w:w="0" w:type="auto"/>
            <w:vAlign w:val="center"/>
            <w:hideMark/>
          </w:tcPr>
          <w:p w14:paraId="3AA50DCE"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Articulación comunitaria de los proyectos de servicio social estudiantil obligatorio.</w:t>
            </w:r>
          </w:p>
        </w:tc>
      </w:tr>
      <w:tr w:rsidR="00313027" w:rsidRPr="00313027" w14:paraId="51E95B03" w14:textId="77777777" w:rsidTr="005051E7">
        <w:trPr>
          <w:tblCellSpacing w:w="15" w:type="dxa"/>
        </w:trPr>
        <w:tc>
          <w:tcPr>
            <w:tcW w:w="0" w:type="auto"/>
            <w:vAlign w:val="center"/>
            <w:hideMark/>
          </w:tcPr>
          <w:p w14:paraId="110465F6"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Segoe UI Emoji" w:eastAsia="Times New Roman" w:hAnsi="Segoe UI Emoji" w:cs="Segoe UI Emoji"/>
                <w:sz w:val="18"/>
                <w:szCs w:val="18"/>
                <w:lang w:eastAsia="es-CO"/>
              </w:rPr>
              <w:t>❤️</w:t>
            </w:r>
            <w:r w:rsidRPr="00B05DC4">
              <w:rPr>
                <w:rFonts w:ascii="Arial" w:eastAsia="Times New Roman" w:hAnsi="Arial" w:cs="Arial"/>
                <w:sz w:val="18"/>
                <w:szCs w:val="18"/>
                <w:lang w:eastAsia="es-CO"/>
              </w:rPr>
              <w:t xml:space="preserve"> </w:t>
            </w:r>
            <w:r w:rsidRPr="00B05DC4">
              <w:rPr>
                <w:rFonts w:ascii="Arial" w:eastAsia="Times New Roman" w:hAnsi="Arial" w:cs="Arial"/>
                <w:b/>
                <w:bCs/>
                <w:sz w:val="18"/>
                <w:szCs w:val="18"/>
                <w:lang w:eastAsia="es-CO"/>
              </w:rPr>
              <w:t>6. Desarrollo Integral</w:t>
            </w:r>
          </w:p>
        </w:tc>
        <w:tc>
          <w:tcPr>
            <w:tcW w:w="0" w:type="auto"/>
            <w:vAlign w:val="center"/>
            <w:hideMark/>
          </w:tcPr>
          <w:p w14:paraId="70C85000"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Sanar disfunciones afectivas y mitigar problemas de adicción o disciplina desde la escuela.</w:t>
            </w:r>
          </w:p>
        </w:tc>
        <w:tc>
          <w:tcPr>
            <w:tcW w:w="0" w:type="auto"/>
            <w:vAlign w:val="center"/>
            <w:hideMark/>
          </w:tcPr>
          <w:p w14:paraId="4FB214B3"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Crecimiento ético, social, emocional y académico del ser.</w:t>
            </w:r>
          </w:p>
        </w:tc>
        <w:tc>
          <w:tcPr>
            <w:tcW w:w="0" w:type="auto"/>
            <w:vAlign w:val="center"/>
            <w:hideMark/>
          </w:tcPr>
          <w:p w14:paraId="7DD0E4E0" w14:textId="77777777" w:rsidR="00313027" w:rsidRPr="00B05DC4" w:rsidRDefault="00313027" w:rsidP="00313027">
            <w:pPr>
              <w:spacing w:after="0" w:line="240" w:lineRule="auto"/>
              <w:rPr>
                <w:rFonts w:ascii="Arial" w:eastAsia="Times New Roman" w:hAnsi="Arial" w:cs="Arial"/>
                <w:sz w:val="18"/>
                <w:szCs w:val="18"/>
                <w:lang w:eastAsia="es-CO"/>
              </w:rPr>
            </w:pPr>
            <w:r w:rsidRPr="00B05DC4">
              <w:rPr>
                <w:rFonts w:ascii="Arial" w:eastAsia="Times New Roman" w:hAnsi="Arial" w:cs="Arial"/>
                <w:sz w:val="18"/>
                <w:szCs w:val="18"/>
                <w:lang w:eastAsia="es-CO"/>
              </w:rPr>
              <w:t>• Uso de la estrategia del "</w:t>
            </w:r>
            <w:proofErr w:type="spellStart"/>
            <w:r w:rsidRPr="00B05DC4">
              <w:rPr>
                <w:rFonts w:ascii="Arial" w:eastAsia="Times New Roman" w:hAnsi="Arial" w:cs="Arial"/>
                <w:sz w:val="18"/>
                <w:szCs w:val="18"/>
                <w:lang w:eastAsia="es-CO"/>
              </w:rPr>
              <w:t>emociómetro</w:t>
            </w:r>
            <w:proofErr w:type="spellEnd"/>
            <w:r w:rsidRPr="00B05DC4">
              <w:rPr>
                <w:rFonts w:ascii="Arial" w:eastAsia="Times New Roman" w:hAnsi="Arial" w:cs="Arial"/>
                <w:sz w:val="18"/>
                <w:szCs w:val="18"/>
                <w:lang w:eastAsia="es-CO"/>
              </w:rPr>
              <w:t xml:space="preserve">" y talleres de la </w:t>
            </w:r>
            <w:r w:rsidRPr="00B05DC4">
              <w:rPr>
                <w:rFonts w:ascii="Arial" w:eastAsia="Times New Roman" w:hAnsi="Arial" w:cs="Arial"/>
                <w:b/>
                <w:bCs/>
                <w:sz w:val="18"/>
                <w:szCs w:val="18"/>
                <w:lang w:eastAsia="es-CO"/>
              </w:rPr>
              <w:t>Escuela de Familias</w:t>
            </w:r>
            <w:r w:rsidRPr="00B05DC4">
              <w:rPr>
                <w:rFonts w:ascii="Arial" w:eastAsia="Times New Roman" w:hAnsi="Arial" w:cs="Arial"/>
                <w:sz w:val="18"/>
                <w:szCs w:val="18"/>
                <w:lang w:eastAsia="es-CO"/>
              </w:rPr>
              <w:t>.</w:t>
            </w:r>
          </w:p>
        </w:tc>
      </w:tr>
    </w:tbl>
    <w:p w14:paraId="316E9FE6" w14:textId="77777777" w:rsidR="00426348" w:rsidRPr="00253E16" w:rsidRDefault="00426348" w:rsidP="00253E16">
      <w:pPr>
        <w:pStyle w:val="Sinespaciado"/>
        <w:jc w:val="both"/>
        <w:rPr>
          <w:rFonts w:ascii="Arial" w:hAnsi="Arial" w:cs="Arial"/>
          <w:lang w:eastAsia="es-CO"/>
        </w:rPr>
      </w:pPr>
      <w:r w:rsidRPr="00253E16">
        <w:rPr>
          <w:rFonts w:ascii="Arial" w:hAnsi="Arial" w:cs="Arial"/>
          <w:lang w:eastAsia="es-CO"/>
        </w:rPr>
        <w:t xml:space="preserve">A continuación, se presenta la </w:t>
      </w:r>
      <w:r w:rsidRPr="00253E16">
        <w:rPr>
          <w:rFonts w:ascii="Arial" w:hAnsi="Arial" w:cs="Arial"/>
          <w:b/>
          <w:bCs/>
          <w:lang w:eastAsia="es-CO"/>
        </w:rPr>
        <w:t>Matriz Técnica de Órganos de Participación y Comités Institucionales</w:t>
      </w:r>
      <w:r w:rsidRPr="00253E16">
        <w:rPr>
          <w:rFonts w:ascii="Arial" w:hAnsi="Arial" w:cs="Arial"/>
          <w:lang w:eastAsia="es-CO"/>
        </w:rPr>
        <w:t xml:space="preserve">, estructurada bajo la normatividad legal colombiana (Ley 115 de 1994, Decreto 1860 de 1994 y normativa laboral vigente). Esta matriz organiza el funcionamiento del Gobierno Escolar y sus mesas de apoyo en las tres sedes de la </w:t>
      </w:r>
      <w:r w:rsidRPr="00253E16">
        <w:rPr>
          <w:rFonts w:ascii="Arial" w:hAnsi="Arial" w:cs="Arial"/>
          <w:b/>
          <w:bCs/>
          <w:lang w:eastAsia="es-CO"/>
        </w:rPr>
        <w:t>Institución Educativa Mariscal Sucre</w:t>
      </w:r>
      <w:r w:rsidRPr="00253E16">
        <w:rPr>
          <w:rFonts w:ascii="Arial" w:hAnsi="Arial" w:cs="Arial"/>
          <w:lang w:eastAsia="es-CO"/>
        </w:rPr>
        <w:t>:</w:t>
      </w:r>
    </w:p>
    <w:p w14:paraId="7BF90ED8" w14:textId="0FD8133F" w:rsidR="00426348" w:rsidRPr="00253E16" w:rsidRDefault="00426348" w:rsidP="00253E16">
      <w:pPr>
        <w:pStyle w:val="Sinespaciado"/>
        <w:jc w:val="center"/>
        <w:rPr>
          <w:rFonts w:ascii="Arial" w:hAnsi="Arial" w:cs="Arial"/>
          <w:b/>
          <w:bCs/>
          <w:lang w:eastAsia="es-CO"/>
        </w:rPr>
      </w:pPr>
      <w:r w:rsidRPr="00253E16">
        <w:rPr>
          <w:rFonts w:ascii="Arial" w:hAnsi="Arial" w:cs="Arial"/>
          <w:b/>
          <w:bCs/>
          <w:lang w:eastAsia="es-CO"/>
        </w:rPr>
        <w:t xml:space="preserve">Matriz del Gobierno Escolar y Comités de Apoyo </w:t>
      </w:r>
      <w:r w:rsidR="005051E7" w:rsidRPr="00253E16">
        <w:rPr>
          <w:rFonts w:ascii="Arial" w:hAnsi="Arial" w:cs="Arial"/>
          <w:b/>
          <w:bCs/>
          <w:lang w:eastAsia="es-CO"/>
        </w:rPr>
        <w:t>TABLA 1</w:t>
      </w:r>
      <w:r w:rsidR="00D34BC2">
        <w:rPr>
          <w:rFonts w:ascii="Arial" w:hAnsi="Arial" w:cs="Arial"/>
          <w:b/>
          <w:bCs/>
          <w:lang w:eastAsia="es-CO"/>
        </w:rPr>
        <w:t>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327"/>
        <w:gridCol w:w="2380"/>
        <w:gridCol w:w="1701"/>
        <w:gridCol w:w="2149"/>
      </w:tblGrid>
      <w:tr w:rsidR="00426348" w:rsidRPr="00426348" w14:paraId="28346A8D" w14:textId="77777777" w:rsidTr="005051E7">
        <w:trPr>
          <w:tblCellSpacing w:w="15" w:type="dxa"/>
        </w:trPr>
        <w:tc>
          <w:tcPr>
            <w:tcW w:w="0" w:type="auto"/>
            <w:vAlign w:val="center"/>
            <w:hideMark/>
          </w:tcPr>
          <w:p w14:paraId="1CBB81F0" w14:textId="77777777" w:rsidR="00426348" w:rsidRPr="00CD4E9A" w:rsidRDefault="00426348" w:rsidP="00426348">
            <w:pPr>
              <w:spacing w:after="0" w:line="240" w:lineRule="auto"/>
              <w:jc w:val="center"/>
              <w:rPr>
                <w:rFonts w:ascii="Arial" w:eastAsia="Times New Roman" w:hAnsi="Arial" w:cs="Arial"/>
                <w:b/>
                <w:bCs/>
                <w:sz w:val="18"/>
                <w:szCs w:val="18"/>
                <w:lang w:eastAsia="es-CO"/>
              </w:rPr>
            </w:pPr>
            <w:r w:rsidRPr="00CD4E9A">
              <w:rPr>
                <w:rFonts w:ascii="Arial" w:eastAsia="Times New Roman" w:hAnsi="Arial" w:cs="Arial"/>
                <w:b/>
                <w:bCs/>
                <w:sz w:val="18"/>
                <w:szCs w:val="18"/>
                <w:lang w:eastAsia="es-CO"/>
              </w:rPr>
              <w:t>Categoría</w:t>
            </w:r>
          </w:p>
        </w:tc>
        <w:tc>
          <w:tcPr>
            <w:tcW w:w="0" w:type="auto"/>
            <w:vAlign w:val="center"/>
            <w:hideMark/>
          </w:tcPr>
          <w:p w14:paraId="60748544" w14:textId="77777777" w:rsidR="00426348" w:rsidRPr="00CD4E9A" w:rsidRDefault="00426348" w:rsidP="00426348">
            <w:pPr>
              <w:spacing w:after="0" w:line="240" w:lineRule="auto"/>
              <w:jc w:val="center"/>
              <w:rPr>
                <w:rFonts w:ascii="Arial" w:eastAsia="Times New Roman" w:hAnsi="Arial" w:cs="Arial"/>
                <w:b/>
                <w:bCs/>
                <w:sz w:val="18"/>
                <w:szCs w:val="18"/>
                <w:lang w:eastAsia="es-CO"/>
              </w:rPr>
            </w:pPr>
            <w:r w:rsidRPr="00CD4E9A">
              <w:rPr>
                <w:rFonts w:ascii="Arial" w:eastAsia="Times New Roman" w:hAnsi="Arial" w:cs="Arial"/>
                <w:b/>
                <w:bCs/>
                <w:sz w:val="18"/>
                <w:szCs w:val="18"/>
                <w:lang w:eastAsia="es-CO"/>
              </w:rPr>
              <w:t>Instancia de Participación</w:t>
            </w:r>
          </w:p>
        </w:tc>
        <w:tc>
          <w:tcPr>
            <w:tcW w:w="0" w:type="auto"/>
            <w:vAlign w:val="center"/>
            <w:hideMark/>
          </w:tcPr>
          <w:p w14:paraId="71295A91" w14:textId="77777777" w:rsidR="00426348" w:rsidRPr="00CD4E9A" w:rsidRDefault="00426348" w:rsidP="00426348">
            <w:pPr>
              <w:spacing w:after="0" w:line="240" w:lineRule="auto"/>
              <w:jc w:val="center"/>
              <w:rPr>
                <w:rFonts w:ascii="Arial" w:eastAsia="Times New Roman" w:hAnsi="Arial" w:cs="Arial"/>
                <w:b/>
                <w:bCs/>
                <w:sz w:val="18"/>
                <w:szCs w:val="18"/>
                <w:lang w:eastAsia="es-CO"/>
              </w:rPr>
            </w:pPr>
            <w:r w:rsidRPr="00CD4E9A">
              <w:rPr>
                <w:rFonts w:ascii="Arial" w:eastAsia="Times New Roman" w:hAnsi="Arial" w:cs="Arial"/>
                <w:b/>
                <w:bCs/>
                <w:sz w:val="18"/>
                <w:szCs w:val="18"/>
                <w:lang w:eastAsia="es-CO"/>
              </w:rPr>
              <w:t>Composición Técnica (Contexto IE Mariscal Sucre)</w:t>
            </w:r>
          </w:p>
        </w:tc>
        <w:tc>
          <w:tcPr>
            <w:tcW w:w="0" w:type="auto"/>
            <w:vAlign w:val="center"/>
            <w:hideMark/>
          </w:tcPr>
          <w:p w14:paraId="5A8456D9" w14:textId="77777777" w:rsidR="00426348" w:rsidRPr="00CD4E9A" w:rsidRDefault="00426348" w:rsidP="00426348">
            <w:pPr>
              <w:spacing w:after="0" w:line="240" w:lineRule="auto"/>
              <w:jc w:val="center"/>
              <w:rPr>
                <w:rFonts w:ascii="Arial" w:eastAsia="Times New Roman" w:hAnsi="Arial" w:cs="Arial"/>
                <w:b/>
                <w:bCs/>
                <w:sz w:val="18"/>
                <w:szCs w:val="18"/>
                <w:lang w:eastAsia="es-CO"/>
              </w:rPr>
            </w:pPr>
            <w:r w:rsidRPr="00CD4E9A">
              <w:rPr>
                <w:rFonts w:ascii="Arial" w:eastAsia="Times New Roman" w:hAnsi="Arial" w:cs="Arial"/>
                <w:b/>
                <w:bCs/>
                <w:sz w:val="18"/>
                <w:szCs w:val="18"/>
                <w:lang w:eastAsia="es-CO"/>
              </w:rPr>
              <w:t>Alcance, Funciones Clave y Normatividad</w:t>
            </w:r>
          </w:p>
        </w:tc>
        <w:tc>
          <w:tcPr>
            <w:tcW w:w="0" w:type="auto"/>
            <w:vAlign w:val="center"/>
            <w:hideMark/>
          </w:tcPr>
          <w:p w14:paraId="2204AB82" w14:textId="77777777" w:rsidR="00426348" w:rsidRPr="00CD4E9A" w:rsidRDefault="00426348" w:rsidP="00426348">
            <w:pPr>
              <w:spacing w:after="0" w:line="240" w:lineRule="auto"/>
              <w:jc w:val="center"/>
              <w:rPr>
                <w:rFonts w:ascii="Arial" w:eastAsia="Times New Roman" w:hAnsi="Arial" w:cs="Arial"/>
                <w:b/>
                <w:bCs/>
                <w:sz w:val="18"/>
                <w:szCs w:val="18"/>
                <w:lang w:eastAsia="es-CO"/>
              </w:rPr>
            </w:pPr>
            <w:r w:rsidRPr="00CD4E9A">
              <w:rPr>
                <w:rFonts w:ascii="Arial" w:eastAsia="Times New Roman" w:hAnsi="Arial" w:cs="Arial"/>
                <w:b/>
                <w:bCs/>
                <w:sz w:val="18"/>
                <w:szCs w:val="18"/>
                <w:lang w:eastAsia="es-CO"/>
              </w:rPr>
              <w:t>Operacionalización en el Modelo Escuela Activa Urbana (EAU)</w:t>
            </w:r>
          </w:p>
        </w:tc>
      </w:tr>
      <w:tr w:rsidR="00426348" w:rsidRPr="00426348" w14:paraId="07683A71" w14:textId="77777777" w:rsidTr="005051E7">
        <w:trPr>
          <w:tblCellSpacing w:w="15" w:type="dxa"/>
        </w:trPr>
        <w:tc>
          <w:tcPr>
            <w:tcW w:w="0" w:type="auto"/>
            <w:vAlign w:val="center"/>
            <w:hideMark/>
          </w:tcPr>
          <w:p w14:paraId="7DE87245"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Órganos de Participación</w:t>
            </w:r>
          </w:p>
        </w:tc>
        <w:tc>
          <w:tcPr>
            <w:tcW w:w="0" w:type="auto"/>
            <w:vAlign w:val="center"/>
            <w:hideMark/>
          </w:tcPr>
          <w:p w14:paraId="5974B31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1. Consejo Directivo</w:t>
            </w:r>
          </w:p>
        </w:tc>
        <w:tc>
          <w:tcPr>
            <w:tcW w:w="0" w:type="auto"/>
            <w:vAlign w:val="center"/>
            <w:hideMark/>
          </w:tcPr>
          <w:p w14:paraId="6D07FE54"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Rector, 2 docentes, 2 padres de familia, 1 estudiante (grado 11°), 1 exalumno y 1 representante del sector productivo.</w:t>
            </w:r>
          </w:p>
        </w:tc>
        <w:tc>
          <w:tcPr>
            <w:tcW w:w="0" w:type="auto"/>
            <w:vAlign w:val="center"/>
            <w:hideMark/>
          </w:tcPr>
          <w:p w14:paraId="66B4CF74"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Máximo órgano de dirección (Decreto 1860/94). Aprueba el PEI, presupuesto del Fondo de Servicios Educativos y el plan de estudios.</w:t>
            </w:r>
          </w:p>
        </w:tc>
        <w:tc>
          <w:tcPr>
            <w:tcW w:w="0" w:type="auto"/>
            <w:vAlign w:val="center"/>
            <w:hideMark/>
          </w:tcPr>
          <w:p w14:paraId="4187878E"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Valida la viabilidad de los convenios de la </w:t>
            </w:r>
            <w:r w:rsidRPr="00CD4E9A">
              <w:rPr>
                <w:rFonts w:ascii="Arial" w:eastAsia="Times New Roman" w:hAnsi="Arial" w:cs="Arial"/>
                <w:i/>
                <w:iCs/>
                <w:sz w:val="18"/>
                <w:szCs w:val="18"/>
                <w:lang w:eastAsia="es-CO"/>
              </w:rPr>
              <w:t>Universidad en tu Colegio</w:t>
            </w:r>
            <w:r w:rsidRPr="00CD4E9A">
              <w:rPr>
                <w:rFonts w:ascii="Arial" w:eastAsia="Times New Roman" w:hAnsi="Arial" w:cs="Arial"/>
                <w:sz w:val="18"/>
                <w:szCs w:val="18"/>
                <w:lang w:eastAsia="es-CO"/>
              </w:rPr>
              <w:t xml:space="preserve"> y las adaptaciones de los módulos temáticos.</w:t>
            </w:r>
          </w:p>
        </w:tc>
      </w:tr>
      <w:tr w:rsidR="00426348" w:rsidRPr="00426348" w14:paraId="61E1573C" w14:textId="77777777" w:rsidTr="005051E7">
        <w:trPr>
          <w:tblCellSpacing w:w="15" w:type="dxa"/>
        </w:trPr>
        <w:tc>
          <w:tcPr>
            <w:tcW w:w="0" w:type="auto"/>
            <w:vAlign w:val="center"/>
            <w:hideMark/>
          </w:tcPr>
          <w:p w14:paraId="4496AB16"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632E4102"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2. Consejo Académico</w:t>
            </w:r>
          </w:p>
        </w:tc>
        <w:tc>
          <w:tcPr>
            <w:tcW w:w="0" w:type="auto"/>
            <w:vAlign w:val="center"/>
            <w:hideMark/>
          </w:tcPr>
          <w:p w14:paraId="0080D7A7"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Rector, coordinadores de las sedes (Central, Minitas, Viveros) y jefes de cada área académica.</w:t>
            </w:r>
          </w:p>
        </w:tc>
        <w:tc>
          <w:tcPr>
            <w:tcW w:w="0" w:type="auto"/>
            <w:vAlign w:val="center"/>
            <w:hideMark/>
          </w:tcPr>
          <w:p w14:paraId="69DDC0B0"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Órgano asesor pedagógico (Ley 115/94). Coordina la ejecución curricular, revisa el SIEE y diseña planes de mejoramiento continuo.</w:t>
            </w:r>
          </w:p>
        </w:tc>
        <w:tc>
          <w:tcPr>
            <w:tcW w:w="0" w:type="auto"/>
            <w:vAlign w:val="center"/>
            <w:hideMark/>
          </w:tcPr>
          <w:p w14:paraId="7B36016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Direcciona la unificación del modelo EAU y supervisa las didácticas flexibles (</w:t>
            </w:r>
            <w:r w:rsidRPr="00CD4E9A">
              <w:rPr>
                <w:rFonts w:ascii="Arial" w:eastAsia="Times New Roman" w:hAnsi="Arial" w:cs="Arial"/>
                <w:b/>
                <w:bCs/>
                <w:sz w:val="18"/>
                <w:szCs w:val="18"/>
                <w:lang w:eastAsia="es-CO"/>
              </w:rPr>
              <w:t>GEEMPA</w:t>
            </w:r>
            <w:r w:rsidRPr="00CD4E9A">
              <w:rPr>
                <w:rFonts w:ascii="Arial" w:eastAsia="Times New Roman" w:hAnsi="Arial" w:cs="Arial"/>
                <w:sz w:val="18"/>
                <w:szCs w:val="18"/>
                <w:lang w:eastAsia="es-CO"/>
              </w:rPr>
              <w:t xml:space="preserve"> y </w:t>
            </w:r>
            <w:r w:rsidRPr="00CD4E9A">
              <w:rPr>
                <w:rFonts w:ascii="Arial" w:eastAsia="Times New Roman" w:hAnsi="Arial" w:cs="Arial"/>
                <w:i/>
                <w:iCs/>
                <w:sz w:val="18"/>
                <w:szCs w:val="18"/>
                <w:lang w:eastAsia="es-CO"/>
              </w:rPr>
              <w:t>Caminar en Secundaria</w:t>
            </w:r>
            <w:r w:rsidRPr="00CD4E9A">
              <w:rPr>
                <w:rFonts w:ascii="Arial" w:eastAsia="Times New Roman" w:hAnsi="Arial" w:cs="Arial"/>
                <w:sz w:val="18"/>
                <w:szCs w:val="18"/>
                <w:lang w:eastAsia="es-CO"/>
              </w:rPr>
              <w:t>).</w:t>
            </w:r>
          </w:p>
        </w:tc>
      </w:tr>
      <w:tr w:rsidR="00426348" w:rsidRPr="00426348" w14:paraId="1FFE146D" w14:textId="77777777" w:rsidTr="005051E7">
        <w:trPr>
          <w:tblCellSpacing w:w="15" w:type="dxa"/>
        </w:trPr>
        <w:tc>
          <w:tcPr>
            <w:tcW w:w="0" w:type="auto"/>
            <w:vAlign w:val="center"/>
            <w:hideMark/>
          </w:tcPr>
          <w:p w14:paraId="1CDC9242"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54E3B24F"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3. Consejo de Estudiantes</w:t>
            </w:r>
          </w:p>
        </w:tc>
        <w:tc>
          <w:tcPr>
            <w:tcW w:w="0" w:type="auto"/>
            <w:vAlign w:val="center"/>
            <w:hideMark/>
          </w:tcPr>
          <w:p w14:paraId="3E3C73B7"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Un representante electo de cada grado (desde 3° a 11°), presidido formalmente por el Personero.</w:t>
            </w:r>
          </w:p>
        </w:tc>
        <w:tc>
          <w:tcPr>
            <w:tcW w:w="0" w:type="auto"/>
            <w:vAlign w:val="center"/>
            <w:hideMark/>
          </w:tcPr>
          <w:p w14:paraId="3030065A"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Órgano representativo estudiantil. Asegura la participación del estamento en la vida institucional y presenta propuestas de bienestar.</w:t>
            </w:r>
          </w:p>
        </w:tc>
        <w:tc>
          <w:tcPr>
            <w:tcW w:w="0" w:type="auto"/>
            <w:vAlign w:val="center"/>
            <w:hideMark/>
          </w:tcPr>
          <w:p w14:paraId="3D70807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Fomenta el </w:t>
            </w:r>
            <w:proofErr w:type="spellStart"/>
            <w:r w:rsidRPr="00CD4E9A">
              <w:rPr>
                <w:rFonts w:ascii="Arial" w:eastAsia="Times New Roman" w:hAnsi="Arial" w:cs="Arial"/>
                <w:sz w:val="18"/>
                <w:szCs w:val="18"/>
                <w:lang w:eastAsia="es-CO"/>
              </w:rPr>
              <w:t>co-gobierno</w:t>
            </w:r>
            <w:proofErr w:type="spellEnd"/>
            <w:r w:rsidRPr="00CD4E9A">
              <w:rPr>
                <w:rFonts w:ascii="Arial" w:eastAsia="Times New Roman" w:hAnsi="Arial" w:cs="Arial"/>
                <w:sz w:val="18"/>
                <w:szCs w:val="18"/>
                <w:lang w:eastAsia="es-CO"/>
              </w:rPr>
              <w:t xml:space="preserve"> escolar y el liderazgo democrático, replicando las lógicas de las mesas de trabajo de aula.</w:t>
            </w:r>
          </w:p>
        </w:tc>
      </w:tr>
      <w:tr w:rsidR="00426348" w:rsidRPr="00426348" w14:paraId="03DB7A48" w14:textId="77777777" w:rsidTr="005051E7">
        <w:trPr>
          <w:tblCellSpacing w:w="15" w:type="dxa"/>
        </w:trPr>
        <w:tc>
          <w:tcPr>
            <w:tcW w:w="0" w:type="auto"/>
            <w:vAlign w:val="center"/>
            <w:hideMark/>
          </w:tcPr>
          <w:p w14:paraId="71626B57"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67BCEF53"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4. Consejo de Padres de Familia</w:t>
            </w:r>
          </w:p>
        </w:tc>
        <w:tc>
          <w:tcPr>
            <w:tcW w:w="0" w:type="auto"/>
            <w:vAlign w:val="center"/>
            <w:hideMark/>
          </w:tcPr>
          <w:p w14:paraId="563633C5"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Un vocero de los padres de familia delegado por cada uno de los grupos escolares vigentes.</w:t>
            </w:r>
          </w:p>
        </w:tc>
        <w:tc>
          <w:tcPr>
            <w:tcW w:w="0" w:type="auto"/>
            <w:vAlign w:val="center"/>
            <w:hideMark/>
          </w:tcPr>
          <w:p w14:paraId="786CE6A1"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Apoya el proceso educativo de los estudiantes y canaliza las iniciativas de los acudientes ante el Consejo Directivo.</w:t>
            </w:r>
          </w:p>
        </w:tc>
        <w:tc>
          <w:tcPr>
            <w:tcW w:w="0" w:type="auto"/>
            <w:vAlign w:val="center"/>
            <w:hideMark/>
          </w:tcPr>
          <w:p w14:paraId="04D89512"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Dinamiza la asistencia a la </w:t>
            </w:r>
            <w:r w:rsidRPr="00CD4E9A">
              <w:rPr>
                <w:rFonts w:ascii="Arial" w:eastAsia="Times New Roman" w:hAnsi="Arial" w:cs="Arial"/>
                <w:i/>
                <w:iCs/>
                <w:sz w:val="18"/>
                <w:szCs w:val="18"/>
                <w:lang w:eastAsia="es-CO"/>
              </w:rPr>
              <w:t>Escuela de Familias</w:t>
            </w:r>
            <w:r w:rsidRPr="00CD4E9A">
              <w:rPr>
                <w:rFonts w:ascii="Arial" w:eastAsia="Times New Roman" w:hAnsi="Arial" w:cs="Arial"/>
                <w:sz w:val="18"/>
                <w:szCs w:val="18"/>
                <w:lang w:eastAsia="es-CO"/>
              </w:rPr>
              <w:t xml:space="preserve"> y apoya las estrategias ante la baja conectividad en los hogares.</w:t>
            </w:r>
          </w:p>
        </w:tc>
      </w:tr>
      <w:tr w:rsidR="00426348" w:rsidRPr="00426348" w14:paraId="0342DD62" w14:textId="77777777" w:rsidTr="005051E7">
        <w:trPr>
          <w:tblCellSpacing w:w="15" w:type="dxa"/>
        </w:trPr>
        <w:tc>
          <w:tcPr>
            <w:tcW w:w="0" w:type="auto"/>
            <w:vAlign w:val="center"/>
            <w:hideMark/>
          </w:tcPr>
          <w:p w14:paraId="15EECC1D"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0519319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5. Personero de los Estudiantes</w:t>
            </w:r>
          </w:p>
        </w:tc>
        <w:tc>
          <w:tcPr>
            <w:tcW w:w="0" w:type="auto"/>
            <w:vAlign w:val="center"/>
            <w:hideMark/>
          </w:tcPr>
          <w:p w14:paraId="3290BC36"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Un estudiante matriculado en el último grado (11°), elegido por votación universal y secreta.</w:t>
            </w:r>
          </w:p>
        </w:tc>
        <w:tc>
          <w:tcPr>
            <w:tcW w:w="0" w:type="auto"/>
            <w:vAlign w:val="center"/>
            <w:hideMark/>
          </w:tcPr>
          <w:p w14:paraId="7591203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Promotor de los derechos y deberes estudiantiles. Vocero ante las instancias directivas según el Artículo 94 de la Ley 115.</w:t>
            </w:r>
          </w:p>
        </w:tc>
        <w:tc>
          <w:tcPr>
            <w:tcW w:w="0" w:type="auto"/>
            <w:vAlign w:val="center"/>
            <w:hideMark/>
          </w:tcPr>
          <w:p w14:paraId="5B8E759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Lidera las asambleas estudiantiles y promueve la participación activa en el modelo de pedagogías activas.</w:t>
            </w:r>
          </w:p>
        </w:tc>
      </w:tr>
      <w:tr w:rsidR="00426348" w:rsidRPr="00426348" w14:paraId="49E83C1A" w14:textId="77777777" w:rsidTr="005051E7">
        <w:trPr>
          <w:tblCellSpacing w:w="15" w:type="dxa"/>
        </w:trPr>
        <w:tc>
          <w:tcPr>
            <w:tcW w:w="0" w:type="auto"/>
            <w:vAlign w:val="center"/>
            <w:hideMark/>
          </w:tcPr>
          <w:p w14:paraId="3733A7CF"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53B9744F"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6. Asamblea de Padres de Familia</w:t>
            </w:r>
          </w:p>
        </w:tc>
        <w:tc>
          <w:tcPr>
            <w:tcW w:w="0" w:type="auto"/>
            <w:vAlign w:val="center"/>
            <w:hideMark/>
          </w:tcPr>
          <w:p w14:paraId="0CAFEFD1"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Plenaria conformada por la totalidad de acudientes y padres de las tres sedes fusionadas.</w:t>
            </w:r>
          </w:p>
        </w:tc>
        <w:tc>
          <w:tcPr>
            <w:tcW w:w="0" w:type="auto"/>
            <w:vAlign w:val="center"/>
            <w:hideMark/>
          </w:tcPr>
          <w:p w14:paraId="548FD4B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Instancia electiva y de socialización de metas institucionales. Elige a los representantes de aula para el Consejo de Padres.</w:t>
            </w:r>
          </w:p>
        </w:tc>
        <w:tc>
          <w:tcPr>
            <w:tcW w:w="0" w:type="auto"/>
            <w:vAlign w:val="center"/>
            <w:hideMark/>
          </w:tcPr>
          <w:p w14:paraId="2CE0DF6E"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Espacio para sensibilizar a los hogares sobre el rendimiento escolar y el acompañamiento formativo en casa.</w:t>
            </w:r>
          </w:p>
        </w:tc>
      </w:tr>
      <w:tr w:rsidR="00426348" w:rsidRPr="00426348" w14:paraId="0CB86984" w14:textId="77777777" w:rsidTr="005051E7">
        <w:trPr>
          <w:tblCellSpacing w:w="15" w:type="dxa"/>
        </w:trPr>
        <w:tc>
          <w:tcPr>
            <w:tcW w:w="0" w:type="auto"/>
            <w:vAlign w:val="center"/>
            <w:hideMark/>
          </w:tcPr>
          <w:p w14:paraId="6D5693A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Comités Escolares</w:t>
            </w:r>
          </w:p>
        </w:tc>
        <w:tc>
          <w:tcPr>
            <w:tcW w:w="0" w:type="auto"/>
            <w:vAlign w:val="center"/>
            <w:hideMark/>
          </w:tcPr>
          <w:p w14:paraId="2D6C32B5"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1. Comité de Convivencia Escolar</w:t>
            </w:r>
          </w:p>
        </w:tc>
        <w:tc>
          <w:tcPr>
            <w:tcW w:w="0" w:type="auto"/>
            <w:vAlign w:val="center"/>
            <w:hideMark/>
          </w:tcPr>
          <w:p w14:paraId="2AE22219"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Rector, personero, </w:t>
            </w:r>
            <w:proofErr w:type="spellStart"/>
            <w:r w:rsidRPr="00CD4E9A">
              <w:rPr>
                <w:rFonts w:ascii="Arial" w:eastAsia="Times New Roman" w:hAnsi="Arial" w:cs="Arial"/>
                <w:sz w:val="18"/>
                <w:szCs w:val="18"/>
                <w:lang w:eastAsia="es-CO"/>
              </w:rPr>
              <w:t>psicorientador</w:t>
            </w:r>
            <w:proofErr w:type="spellEnd"/>
            <w:r w:rsidRPr="00CD4E9A">
              <w:rPr>
                <w:rFonts w:ascii="Arial" w:eastAsia="Times New Roman" w:hAnsi="Arial" w:cs="Arial"/>
                <w:sz w:val="18"/>
                <w:szCs w:val="18"/>
                <w:lang w:eastAsia="es-CO"/>
              </w:rPr>
              <w:t>, coordinadores, un docente, un padre y el presidente del consejo estudiantil.</w:t>
            </w:r>
          </w:p>
        </w:tc>
        <w:tc>
          <w:tcPr>
            <w:tcW w:w="0" w:type="auto"/>
            <w:vAlign w:val="center"/>
            <w:hideMark/>
          </w:tcPr>
          <w:p w14:paraId="4042D27A"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Regulado por la Ley 1620 de 2013. Actúa en la promoción de la sana convivencia, mitigación de adicciones y ruta de atención integral.</w:t>
            </w:r>
          </w:p>
        </w:tc>
        <w:tc>
          <w:tcPr>
            <w:tcW w:w="0" w:type="auto"/>
            <w:vAlign w:val="center"/>
            <w:hideMark/>
          </w:tcPr>
          <w:p w14:paraId="5E917167"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Implementa estrategias socioemocionales de aula (como el "</w:t>
            </w:r>
            <w:proofErr w:type="spellStart"/>
            <w:r w:rsidRPr="00CD4E9A">
              <w:rPr>
                <w:rFonts w:ascii="Arial" w:eastAsia="Times New Roman" w:hAnsi="Arial" w:cs="Arial"/>
                <w:sz w:val="18"/>
                <w:szCs w:val="18"/>
                <w:lang w:eastAsia="es-CO"/>
              </w:rPr>
              <w:t>emociómetro</w:t>
            </w:r>
            <w:proofErr w:type="spellEnd"/>
            <w:r w:rsidRPr="00CD4E9A">
              <w:rPr>
                <w:rFonts w:ascii="Arial" w:eastAsia="Times New Roman" w:hAnsi="Arial" w:cs="Arial"/>
                <w:sz w:val="18"/>
                <w:szCs w:val="18"/>
                <w:lang w:eastAsia="es-CO"/>
              </w:rPr>
              <w:t>") bajo un enfoque de justicia restaurativa.</w:t>
            </w:r>
          </w:p>
        </w:tc>
      </w:tr>
      <w:tr w:rsidR="00426348" w:rsidRPr="00426348" w14:paraId="2807FC77" w14:textId="77777777" w:rsidTr="005051E7">
        <w:trPr>
          <w:tblCellSpacing w:w="15" w:type="dxa"/>
        </w:trPr>
        <w:tc>
          <w:tcPr>
            <w:tcW w:w="0" w:type="auto"/>
            <w:vAlign w:val="center"/>
            <w:hideMark/>
          </w:tcPr>
          <w:p w14:paraId="19B4B26A"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442D4E98"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2. Comité de Evaluación y Promoción</w:t>
            </w:r>
          </w:p>
        </w:tc>
        <w:tc>
          <w:tcPr>
            <w:tcW w:w="0" w:type="auto"/>
            <w:vAlign w:val="center"/>
            <w:hideMark/>
          </w:tcPr>
          <w:p w14:paraId="192CFF01"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Docentes del respectivo ciclo académico, el rector o su delegado, y un representante de los padres.</w:t>
            </w:r>
          </w:p>
        </w:tc>
        <w:tc>
          <w:tcPr>
            <w:tcW w:w="0" w:type="auto"/>
            <w:vAlign w:val="center"/>
            <w:hideMark/>
          </w:tcPr>
          <w:p w14:paraId="6E3F7E69"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Define los criterios de promoción, analiza casos de bajo rendimiento académico y dicta estrategias de apoyo pedagógico.</w:t>
            </w:r>
          </w:p>
        </w:tc>
        <w:tc>
          <w:tcPr>
            <w:tcW w:w="0" w:type="auto"/>
            <w:vAlign w:val="center"/>
            <w:hideMark/>
          </w:tcPr>
          <w:p w14:paraId="14E17310"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Evalúa el progreso formativo con enfoque diferencial, flexibilizando criterios para estudiantes con discapacidades o </w:t>
            </w:r>
            <w:r w:rsidRPr="00CD4E9A">
              <w:rPr>
                <w:rFonts w:ascii="Arial" w:eastAsia="Times New Roman" w:hAnsi="Arial" w:cs="Arial"/>
                <w:b/>
                <w:bCs/>
                <w:sz w:val="18"/>
                <w:szCs w:val="18"/>
                <w:lang w:eastAsia="es-CO"/>
              </w:rPr>
              <w:t>CLEI</w:t>
            </w:r>
            <w:r w:rsidRPr="00CD4E9A">
              <w:rPr>
                <w:rFonts w:ascii="Arial" w:eastAsia="Times New Roman" w:hAnsi="Arial" w:cs="Arial"/>
                <w:sz w:val="18"/>
                <w:szCs w:val="18"/>
                <w:lang w:eastAsia="es-CO"/>
              </w:rPr>
              <w:t>.</w:t>
            </w:r>
          </w:p>
        </w:tc>
      </w:tr>
      <w:tr w:rsidR="00426348" w:rsidRPr="00426348" w14:paraId="3FC3296B" w14:textId="77777777" w:rsidTr="005051E7">
        <w:trPr>
          <w:tblCellSpacing w:w="15" w:type="dxa"/>
        </w:trPr>
        <w:tc>
          <w:tcPr>
            <w:tcW w:w="0" w:type="auto"/>
            <w:vAlign w:val="center"/>
            <w:hideMark/>
          </w:tcPr>
          <w:p w14:paraId="556D17ED"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553BCFD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3. Comité de Salud y Seguridad Escolar</w:t>
            </w:r>
          </w:p>
        </w:tc>
        <w:tc>
          <w:tcPr>
            <w:tcW w:w="0" w:type="auto"/>
            <w:vAlign w:val="center"/>
            <w:hideMark/>
          </w:tcPr>
          <w:p w14:paraId="72A23948"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Docentes delegados, personal administrativo de apoyo y brigadistas estudiantiles.</w:t>
            </w:r>
          </w:p>
        </w:tc>
        <w:tc>
          <w:tcPr>
            <w:tcW w:w="0" w:type="auto"/>
            <w:vAlign w:val="center"/>
            <w:hideMark/>
          </w:tcPr>
          <w:p w14:paraId="547C83DA"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Establece los planes de emergencia institucional, protocolos de primeros auxilios y cuidado de la integridad física y mental.</w:t>
            </w:r>
          </w:p>
        </w:tc>
        <w:tc>
          <w:tcPr>
            <w:tcW w:w="0" w:type="auto"/>
            <w:vAlign w:val="center"/>
            <w:hideMark/>
          </w:tcPr>
          <w:p w14:paraId="47DB3669"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Articula actividades lúdicas y formativas para el cuidado del cuerpo y la salud mental frente al desapego familiar.</w:t>
            </w:r>
          </w:p>
        </w:tc>
      </w:tr>
      <w:tr w:rsidR="00426348" w:rsidRPr="00426348" w14:paraId="75E74FD6" w14:textId="77777777" w:rsidTr="005051E7">
        <w:trPr>
          <w:tblCellSpacing w:w="15" w:type="dxa"/>
        </w:trPr>
        <w:tc>
          <w:tcPr>
            <w:tcW w:w="0" w:type="auto"/>
            <w:vAlign w:val="center"/>
            <w:hideMark/>
          </w:tcPr>
          <w:p w14:paraId="3D18CE74"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7BB51725"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4. Comité de Gestión Ambiental Escolar</w:t>
            </w:r>
          </w:p>
        </w:tc>
        <w:tc>
          <w:tcPr>
            <w:tcW w:w="0" w:type="auto"/>
            <w:vAlign w:val="center"/>
            <w:hideMark/>
          </w:tcPr>
          <w:p w14:paraId="6D45F2EE"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Líderes del área de ciencias naturales, estudiantes de las tres sedes y personal operativo.</w:t>
            </w:r>
          </w:p>
        </w:tc>
        <w:tc>
          <w:tcPr>
            <w:tcW w:w="0" w:type="auto"/>
            <w:vAlign w:val="center"/>
            <w:hideMark/>
          </w:tcPr>
          <w:p w14:paraId="2F85847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Diseña, ejecuta y monitorea el Proyecto Ambiental Escolar (</w:t>
            </w:r>
            <w:r w:rsidRPr="00CD4E9A">
              <w:rPr>
                <w:rFonts w:ascii="Arial" w:eastAsia="Times New Roman" w:hAnsi="Arial" w:cs="Arial"/>
                <w:b/>
                <w:bCs/>
                <w:sz w:val="18"/>
                <w:szCs w:val="18"/>
                <w:lang w:eastAsia="es-CO"/>
              </w:rPr>
              <w:t>PRAE</w:t>
            </w:r>
            <w:r w:rsidRPr="00CD4E9A">
              <w:rPr>
                <w:rFonts w:ascii="Arial" w:eastAsia="Times New Roman" w:hAnsi="Arial" w:cs="Arial"/>
                <w:sz w:val="18"/>
                <w:szCs w:val="18"/>
                <w:lang w:eastAsia="es-CO"/>
              </w:rPr>
              <w:t>), promoviendo la sostenibilidad y ecología en el currículo.</w:t>
            </w:r>
          </w:p>
        </w:tc>
        <w:tc>
          <w:tcPr>
            <w:tcW w:w="0" w:type="auto"/>
            <w:vAlign w:val="center"/>
            <w:hideMark/>
          </w:tcPr>
          <w:p w14:paraId="30382B71"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Lidera campañas prácticas frente a las problemáticas urbanas de Manizales como el reciclaje, manejo de basuras y ruido.</w:t>
            </w:r>
          </w:p>
        </w:tc>
      </w:tr>
      <w:tr w:rsidR="00426348" w:rsidRPr="00426348" w14:paraId="0EE5534E" w14:textId="77777777" w:rsidTr="005051E7">
        <w:trPr>
          <w:tblCellSpacing w:w="15" w:type="dxa"/>
        </w:trPr>
        <w:tc>
          <w:tcPr>
            <w:tcW w:w="0" w:type="auto"/>
            <w:vAlign w:val="center"/>
            <w:hideMark/>
          </w:tcPr>
          <w:p w14:paraId="45EEB103"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7109AC0F"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5. Comité de Inclusión y Diversidad</w:t>
            </w:r>
          </w:p>
        </w:tc>
        <w:tc>
          <w:tcPr>
            <w:tcW w:w="0" w:type="auto"/>
            <w:vAlign w:val="center"/>
            <w:hideMark/>
          </w:tcPr>
          <w:p w14:paraId="1B1AB1D7"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Docente de apoyo pedagógico, orientador escolar, coordinadores y docentes de aula flexible.</w:t>
            </w:r>
          </w:p>
        </w:tc>
        <w:tc>
          <w:tcPr>
            <w:tcW w:w="0" w:type="auto"/>
            <w:vAlign w:val="center"/>
            <w:hideMark/>
          </w:tcPr>
          <w:p w14:paraId="6A253847"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Garantiza los lineamientos del Decreto 1421 de 2017. Diseña los apoyos y supervisa que se eliminen barreras en el entorno.</w:t>
            </w:r>
          </w:p>
        </w:tc>
        <w:tc>
          <w:tcPr>
            <w:tcW w:w="0" w:type="auto"/>
            <w:vAlign w:val="center"/>
            <w:hideMark/>
          </w:tcPr>
          <w:p w14:paraId="30ECFE52"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Monitorea la aplicación del 100% de los Planes Individuales de Ajustes Razonables (</w:t>
            </w:r>
            <w:r w:rsidRPr="00CD4E9A">
              <w:rPr>
                <w:rFonts w:ascii="Arial" w:eastAsia="Times New Roman" w:hAnsi="Arial" w:cs="Arial"/>
                <w:b/>
                <w:bCs/>
                <w:sz w:val="18"/>
                <w:szCs w:val="18"/>
                <w:lang w:eastAsia="es-CO"/>
              </w:rPr>
              <w:t>PIAR</w:t>
            </w:r>
            <w:r w:rsidRPr="00CD4E9A">
              <w:rPr>
                <w:rFonts w:ascii="Arial" w:eastAsia="Times New Roman" w:hAnsi="Arial" w:cs="Arial"/>
                <w:sz w:val="18"/>
                <w:szCs w:val="18"/>
                <w:lang w:eastAsia="es-CO"/>
              </w:rPr>
              <w:t>) para el 15.47% de estudiantes diagnosticados.</w:t>
            </w:r>
          </w:p>
        </w:tc>
      </w:tr>
      <w:tr w:rsidR="00426348" w:rsidRPr="00426348" w14:paraId="49174EDF" w14:textId="77777777" w:rsidTr="005051E7">
        <w:trPr>
          <w:tblCellSpacing w:w="15" w:type="dxa"/>
        </w:trPr>
        <w:tc>
          <w:tcPr>
            <w:tcW w:w="0" w:type="auto"/>
            <w:vAlign w:val="center"/>
            <w:hideMark/>
          </w:tcPr>
          <w:p w14:paraId="0EB97DB4"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7D1815D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6. Comité de Gestión de Riesgos</w:t>
            </w:r>
          </w:p>
        </w:tc>
        <w:tc>
          <w:tcPr>
            <w:tcW w:w="0" w:type="auto"/>
            <w:vAlign w:val="center"/>
            <w:hideMark/>
          </w:tcPr>
          <w:p w14:paraId="200BB753"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Coordinador general de la institución, docentes líderes de brigada y personal administrativo.</w:t>
            </w:r>
          </w:p>
        </w:tc>
        <w:tc>
          <w:tcPr>
            <w:tcW w:w="0" w:type="auto"/>
            <w:vAlign w:val="center"/>
            <w:hideMark/>
          </w:tcPr>
          <w:p w14:paraId="7C849E53"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 xml:space="preserve">Evalúa amenazas, elabora los mapas de riesgo institucional y </w:t>
            </w:r>
            <w:r w:rsidRPr="00CD4E9A">
              <w:rPr>
                <w:rFonts w:ascii="Arial" w:eastAsia="Times New Roman" w:hAnsi="Arial" w:cs="Arial"/>
                <w:sz w:val="18"/>
                <w:szCs w:val="18"/>
                <w:lang w:eastAsia="es-CO"/>
              </w:rPr>
              <w:lastRenderedPageBreak/>
              <w:t>planifica simulacros ante emergencias volcánicas o sismos.</w:t>
            </w:r>
          </w:p>
        </w:tc>
        <w:tc>
          <w:tcPr>
            <w:tcW w:w="0" w:type="auto"/>
            <w:vAlign w:val="center"/>
            <w:hideMark/>
          </w:tcPr>
          <w:p w14:paraId="06BAD8AE"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lastRenderedPageBreak/>
              <w:t xml:space="preserve">Articula la topografía vulnerable de Manizales con las rutas de evacuación seguras de </w:t>
            </w:r>
            <w:r w:rsidRPr="00CD4E9A">
              <w:rPr>
                <w:rFonts w:ascii="Arial" w:eastAsia="Times New Roman" w:hAnsi="Arial" w:cs="Arial"/>
                <w:sz w:val="18"/>
                <w:szCs w:val="18"/>
                <w:lang w:eastAsia="es-CO"/>
              </w:rPr>
              <w:lastRenderedPageBreak/>
              <w:t>las sedes Kennedy, Ricardo Flórez y Central.</w:t>
            </w:r>
          </w:p>
        </w:tc>
      </w:tr>
      <w:tr w:rsidR="00426348" w:rsidRPr="00426348" w14:paraId="5CF948F2" w14:textId="77777777" w:rsidTr="005051E7">
        <w:trPr>
          <w:tblCellSpacing w:w="15" w:type="dxa"/>
        </w:trPr>
        <w:tc>
          <w:tcPr>
            <w:tcW w:w="0" w:type="auto"/>
            <w:vAlign w:val="center"/>
            <w:hideMark/>
          </w:tcPr>
          <w:p w14:paraId="1E399BAD"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lastRenderedPageBreak/>
              <w:t>Comités Laborales</w:t>
            </w:r>
          </w:p>
        </w:tc>
        <w:tc>
          <w:tcPr>
            <w:tcW w:w="0" w:type="auto"/>
            <w:vAlign w:val="center"/>
            <w:hideMark/>
          </w:tcPr>
          <w:p w14:paraId="23160D72"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1. Comité de Convivencia Laboral (COCOLA)</w:t>
            </w:r>
          </w:p>
        </w:tc>
        <w:tc>
          <w:tcPr>
            <w:tcW w:w="0" w:type="auto"/>
            <w:vAlign w:val="center"/>
            <w:hideMark/>
          </w:tcPr>
          <w:p w14:paraId="200EA0D6"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Dos representantes de los trabajadores docentes/administrativos y dos del empleador (Rectoría).</w:t>
            </w:r>
          </w:p>
        </w:tc>
        <w:tc>
          <w:tcPr>
            <w:tcW w:w="0" w:type="auto"/>
            <w:vAlign w:val="center"/>
            <w:hideMark/>
          </w:tcPr>
          <w:p w14:paraId="6C3D0416"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Instancia preventiva, mediadora y conciliadora ante riesgos psicosociales y conductas presuntas de acoso laboral (Resolución 652/2012).</w:t>
            </w:r>
          </w:p>
        </w:tc>
        <w:tc>
          <w:tcPr>
            <w:tcW w:w="0" w:type="auto"/>
            <w:vAlign w:val="center"/>
            <w:hideMark/>
          </w:tcPr>
          <w:p w14:paraId="7BD2B1B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Garantiza un clima institucional armónico y ético entre directivos y docentes nombrados en propiedad.</w:t>
            </w:r>
          </w:p>
        </w:tc>
      </w:tr>
      <w:tr w:rsidR="00426348" w:rsidRPr="00426348" w14:paraId="4E47C490" w14:textId="77777777" w:rsidTr="005051E7">
        <w:trPr>
          <w:trHeight w:val="40"/>
          <w:tblCellSpacing w:w="15" w:type="dxa"/>
        </w:trPr>
        <w:tc>
          <w:tcPr>
            <w:tcW w:w="0" w:type="auto"/>
            <w:vAlign w:val="center"/>
            <w:hideMark/>
          </w:tcPr>
          <w:p w14:paraId="6270490C" w14:textId="77777777" w:rsidR="00426348" w:rsidRPr="00CD4E9A" w:rsidRDefault="00426348" w:rsidP="00426348">
            <w:pPr>
              <w:spacing w:after="0" w:line="240" w:lineRule="auto"/>
              <w:rPr>
                <w:rFonts w:ascii="Arial" w:eastAsia="Times New Roman" w:hAnsi="Arial" w:cs="Arial"/>
                <w:sz w:val="18"/>
                <w:szCs w:val="18"/>
                <w:lang w:eastAsia="es-CO"/>
              </w:rPr>
            </w:pPr>
          </w:p>
        </w:tc>
        <w:tc>
          <w:tcPr>
            <w:tcW w:w="0" w:type="auto"/>
            <w:vAlign w:val="center"/>
            <w:hideMark/>
          </w:tcPr>
          <w:p w14:paraId="08AF4919"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b/>
                <w:bCs/>
                <w:sz w:val="18"/>
                <w:szCs w:val="18"/>
                <w:lang w:eastAsia="es-CO"/>
              </w:rPr>
              <w:t>2. Comité Paritario de SST (COPASST)</w:t>
            </w:r>
          </w:p>
        </w:tc>
        <w:tc>
          <w:tcPr>
            <w:tcW w:w="0" w:type="auto"/>
            <w:vAlign w:val="center"/>
            <w:hideMark/>
          </w:tcPr>
          <w:p w14:paraId="47940199"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Representantes paritarios del personal docente/administrativo y delegados directivos.</w:t>
            </w:r>
          </w:p>
        </w:tc>
        <w:tc>
          <w:tcPr>
            <w:tcW w:w="0" w:type="auto"/>
            <w:vAlign w:val="center"/>
            <w:hideMark/>
          </w:tcPr>
          <w:p w14:paraId="140E294B" w14:textId="77777777" w:rsidR="00426348" w:rsidRPr="00CD4E9A" w:rsidRDefault="00426348" w:rsidP="00426348">
            <w:pPr>
              <w:spacing w:after="0" w:line="240" w:lineRule="auto"/>
              <w:rPr>
                <w:rFonts w:ascii="Arial" w:eastAsia="Times New Roman" w:hAnsi="Arial" w:cs="Arial"/>
                <w:sz w:val="18"/>
                <w:szCs w:val="18"/>
                <w:lang w:eastAsia="es-CO"/>
              </w:rPr>
            </w:pPr>
            <w:r w:rsidRPr="00CD4E9A">
              <w:rPr>
                <w:rFonts w:ascii="Arial" w:eastAsia="Times New Roman" w:hAnsi="Arial" w:cs="Arial"/>
                <w:sz w:val="18"/>
                <w:szCs w:val="18"/>
                <w:lang w:eastAsia="es-CO"/>
              </w:rPr>
              <w:t>Promueve, vigila y evalúa el Sistema de Gestión de la Seguridad y Salud en el Trabajo (</w:t>
            </w:r>
            <w:r w:rsidRPr="00CD4E9A">
              <w:rPr>
                <w:rFonts w:ascii="Arial" w:eastAsia="Times New Roman" w:hAnsi="Arial" w:cs="Arial"/>
                <w:b/>
                <w:bCs/>
                <w:sz w:val="18"/>
                <w:szCs w:val="18"/>
                <w:lang w:eastAsia="es-CO"/>
              </w:rPr>
              <w:t>SG-SST</w:t>
            </w:r>
            <w:r w:rsidRPr="00CD4E9A">
              <w:rPr>
                <w:rFonts w:ascii="Arial" w:eastAsia="Times New Roman" w:hAnsi="Arial" w:cs="Arial"/>
                <w:sz w:val="18"/>
                <w:szCs w:val="18"/>
                <w:lang w:eastAsia="es-CO"/>
              </w:rPr>
              <w:t>) (Resolución 2013/1986).</w:t>
            </w:r>
          </w:p>
        </w:tc>
        <w:tc>
          <w:tcPr>
            <w:tcW w:w="0" w:type="auto"/>
            <w:vAlign w:val="center"/>
            <w:hideMark/>
          </w:tcPr>
          <w:p w14:paraId="7E52EC7F" w14:textId="77777777" w:rsidR="00426348" w:rsidRPr="00CD4E9A" w:rsidRDefault="00426348" w:rsidP="00426348">
            <w:pPr>
              <w:spacing w:after="0" w:line="240" w:lineRule="auto"/>
              <w:rPr>
                <w:rFonts w:ascii="Times New Roman" w:eastAsia="Times New Roman" w:hAnsi="Times New Roman" w:cs="Times New Roman"/>
                <w:sz w:val="18"/>
                <w:szCs w:val="18"/>
                <w:lang w:eastAsia="es-CO"/>
              </w:rPr>
            </w:pPr>
          </w:p>
        </w:tc>
      </w:tr>
    </w:tbl>
    <w:p w14:paraId="4BB3B0F3" w14:textId="628739C9" w:rsidR="00D06313" w:rsidRPr="00CD4E9A" w:rsidRDefault="00D06313" w:rsidP="00CD4E9A">
      <w:pPr>
        <w:pStyle w:val="Sinespaciado"/>
        <w:jc w:val="center"/>
        <w:rPr>
          <w:rFonts w:ascii="Arial" w:hAnsi="Arial" w:cs="Arial"/>
          <w:b/>
          <w:bCs/>
        </w:rPr>
      </w:pPr>
      <w:r w:rsidRPr="009C5535">
        <w:rPr>
          <w:rFonts w:ascii="Arial" w:hAnsi="Arial" w:cs="Arial"/>
          <w:b/>
          <w:bCs/>
        </w:rPr>
        <w:t>MECANISMOS Y PROCESOS DE COMUNICACIÓN Y CONTROL DE CORRESPONDENCIA</w:t>
      </w:r>
      <w:r w:rsidR="005051E7" w:rsidRPr="009C5535">
        <w:rPr>
          <w:rFonts w:ascii="Arial" w:hAnsi="Arial" w:cs="Arial"/>
          <w:b/>
          <w:bCs/>
        </w:rPr>
        <w:t xml:space="preserve"> TABLA 1</w:t>
      </w:r>
      <w:r w:rsidR="00D34BC2">
        <w:rPr>
          <w:rFonts w:ascii="Arial" w:hAnsi="Arial" w:cs="Arial"/>
          <w:b/>
          <w:bCs/>
        </w:rPr>
        <w:t>7</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1842"/>
        <w:gridCol w:w="2127"/>
        <w:gridCol w:w="2693"/>
      </w:tblGrid>
      <w:tr w:rsidR="000E54B3" w:rsidRPr="001D69E0" w14:paraId="5EE5854B" w14:textId="77777777" w:rsidTr="002165FA">
        <w:tc>
          <w:tcPr>
            <w:tcW w:w="2156" w:type="dxa"/>
          </w:tcPr>
          <w:p w14:paraId="29E0700D" w14:textId="77777777" w:rsidR="000E54B3" w:rsidRPr="00CD4E9A" w:rsidRDefault="000E54B3" w:rsidP="00826DFC">
            <w:pPr>
              <w:spacing w:after="200" w:line="276" w:lineRule="auto"/>
              <w:contextualSpacing/>
              <w:jc w:val="center"/>
              <w:rPr>
                <w:rFonts w:ascii="Tahoma" w:eastAsia="Calibri" w:hAnsi="Tahoma" w:cs="Tahoma"/>
                <w:b/>
                <w:bCs/>
                <w:color w:val="000099"/>
                <w:sz w:val="18"/>
                <w:szCs w:val="18"/>
              </w:rPr>
            </w:pPr>
            <w:r w:rsidRPr="00CD4E9A">
              <w:rPr>
                <w:rFonts w:ascii="Tahoma" w:eastAsia="Calibri" w:hAnsi="Tahoma" w:cs="Tahoma"/>
                <w:b/>
                <w:bCs/>
                <w:color w:val="000099"/>
                <w:sz w:val="18"/>
                <w:szCs w:val="18"/>
              </w:rPr>
              <w:t>ESTRATEGIA DE COMUNICACIÓN</w:t>
            </w:r>
          </w:p>
        </w:tc>
        <w:tc>
          <w:tcPr>
            <w:tcW w:w="1842" w:type="dxa"/>
          </w:tcPr>
          <w:p w14:paraId="41B8DFC4" w14:textId="77777777" w:rsidR="000E54B3" w:rsidRPr="00CD4E9A" w:rsidRDefault="000E54B3" w:rsidP="00826DFC">
            <w:pPr>
              <w:spacing w:after="200" w:line="276" w:lineRule="auto"/>
              <w:contextualSpacing/>
              <w:jc w:val="center"/>
              <w:rPr>
                <w:rFonts w:ascii="Tahoma" w:eastAsia="Calibri" w:hAnsi="Tahoma" w:cs="Tahoma"/>
                <w:b/>
                <w:bCs/>
                <w:color w:val="000099"/>
                <w:sz w:val="18"/>
                <w:szCs w:val="18"/>
              </w:rPr>
            </w:pPr>
            <w:r w:rsidRPr="00CD4E9A">
              <w:rPr>
                <w:rFonts w:ascii="Tahoma" w:eastAsia="Calibri" w:hAnsi="Tahoma" w:cs="Tahoma"/>
                <w:b/>
                <w:bCs/>
                <w:color w:val="000099"/>
                <w:sz w:val="18"/>
                <w:szCs w:val="18"/>
              </w:rPr>
              <w:t>FRECUENCIA</w:t>
            </w:r>
          </w:p>
        </w:tc>
        <w:tc>
          <w:tcPr>
            <w:tcW w:w="2127" w:type="dxa"/>
          </w:tcPr>
          <w:p w14:paraId="35BC42A2" w14:textId="77777777" w:rsidR="000E54B3" w:rsidRPr="00CD4E9A" w:rsidRDefault="000E54B3" w:rsidP="00826DFC">
            <w:pPr>
              <w:spacing w:after="200" w:line="276" w:lineRule="auto"/>
              <w:contextualSpacing/>
              <w:jc w:val="center"/>
              <w:rPr>
                <w:rFonts w:ascii="Tahoma" w:eastAsia="Calibri" w:hAnsi="Tahoma" w:cs="Tahoma"/>
                <w:b/>
                <w:bCs/>
                <w:color w:val="000099"/>
                <w:sz w:val="18"/>
                <w:szCs w:val="18"/>
              </w:rPr>
            </w:pPr>
            <w:r w:rsidRPr="00CD4E9A">
              <w:rPr>
                <w:rFonts w:ascii="Tahoma" w:eastAsia="Calibri" w:hAnsi="Tahoma" w:cs="Tahoma"/>
                <w:b/>
                <w:bCs/>
                <w:color w:val="000099"/>
                <w:sz w:val="18"/>
                <w:szCs w:val="18"/>
              </w:rPr>
              <w:t>CRITERIOS DE UTILIZACIÓN</w:t>
            </w:r>
          </w:p>
        </w:tc>
        <w:tc>
          <w:tcPr>
            <w:tcW w:w="2693" w:type="dxa"/>
          </w:tcPr>
          <w:p w14:paraId="66B1412D" w14:textId="77777777" w:rsidR="000E54B3" w:rsidRPr="00CD4E9A" w:rsidRDefault="000E54B3" w:rsidP="00826DFC">
            <w:pPr>
              <w:spacing w:after="200" w:line="276" w:lineRule="auto"/>
              <w:contextualSpacing/>
              <w:jc w:val="center"/>
              <w:rPr>
                <w:rFonts w:ascii="Tahoma" w:eastAsia="Calibri" w:hAnsi="Tahoma" w:cs="Tahoma"/>
                <w:b/>
                <w:bCs/>
                <w:color w:val="000099"/>
                <w:sz w:val="18"/>
                <w:szCs w:val="18"/>
              </w:rPr>
            </w:pPr>
            <w:r w:rsidRPr="00CD4E9A">
              <w:rPr>
                <w:rFonts w:ascii="Tahoma" w:eastAsia="Calibri" w:hAnsi="Tahoma" w:cs="Tahoma"/>
                <w:b/>
                <w:bCs/>
                <w:color w:val="000099"/>
                <w:sz w:val="18"/>
                <w:szCs w:val="18"/>
              </w:rPr>
              <w:t>RESPONSABLES</w:t>
            </w:r>
          </w:p>
        </w:tc>
      </w:tr>
      <w:tr w:rsidR="000E54B3" w:rsidRPr="001D69E0" w14:paraId="4FC42F9B" w14:textId="77777777" w:rsidTr="002165FA">
        <w:trPr>
          <w:trHeight w:val="500"/>
        </w:trPr>
        <w:tc>
          <w:tcPr>
            <w:tcW w:w="2156" w:type="dxa"/>
          </w:tcPr>
          <w:p w14:paraId="26376C8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Convocatorias</w:t>
            </w:r>
          </w:p>
        </w:tc>
        <w:tc>
          <w:tcPr>
            <w:tcW w:w="1842" w:type="dxa"/>
          </w:tcPr>
          <w:p w14:paraId="374A7E09"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De acuerdo a la necesidad</w:t>
            </w:r>
          </w:p>
        </w:tc>
        <w:tc>
          <w:tcPr>
            <w:tcW w:w="2127" w:type="dxa"/>
          </w:tcPr>
          <w:p w14:paraId="3FD1EBB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Información general</w:t>
            </w:r>
          </w:p>
        </w:tc>
        <w:tc>
          <w:tcPr>
            <w:tcW w:w="2693" w:type="dxa"/>
          </w:tcPr>
          <w:p w14:paraId="4342C56E" w14:textId="652C42D4"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Rector</w:t>
            </w:r>
            <w:r w:rsidR="002165FA">
              <w:rPr>
                <w:rFonts w:ascii="Tahoma" w:eastAsia="Calibri" w:hAnsi="Tahoma" w:cs="Tahoma"/>
                <w:bCs/>
                <w:sz w:val="18"/>
                <w:szCs w:val="18"/>
              </w:rPr>
              <w:t xml:space="preserve">. </w:t>
            </w:r>
            <w:r w:rsidRPr="00CD4E9A">
              <w:rPr>
                <w:rFonts w:ascii="Tahoma" w:eastAsia="Calibri" w:hAnsi="Tahoma" w:cs="Tahoma"/>
                <w:bCs/>
                <w:sz w:val="18"/>
                <w:szCs w:val="18"/>
              </w:rPr>
              <w:t>Coordinadores</w:t>
            </w:r>
          </w:p>
          <w:p w14:paraId="739CE500"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Docentes</w:t>
            </w:r>
          </w:p>
        </w:tc>
      </w:tr>
      <w:tr w:rsidR="000E54B3" w:rsidRPr="001D69E0" w14:paraId="47588F51" w14:textId="77777777" w:rsidTr="002165FA">
        <w:tc>
          <w:tcPr>
            <w:tcW w:w="2156" w:type="dxa"/>
          </w:tcPr>
          <w:p w14:paraId="3463207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Boletines académicos</w:t>
            </w:r>
          </w:p>
          <w:p w14:paraId="59E1D9F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informativos</w:t>
            </w:r>
          </w:p>
        </w:tc>
        <w:tc>
          <w:tcPr>
            <w:tcW w:w="1842" w:type="dxa"/>
          </w:tcPr>
          <w:p w14:paraId="397CCD4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Bimestral</w:t>
            </w:r>
          </w:p>
        </w:tc>
        <w:tc>
          <w:tcPr>
            <w:tcW w:w="2127" w:type="dxa"/>
          </w:tcPr>
          <w:p w14:paraId="03DCAEE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 xml:space="preserve">Rendición de informes </w:t>
            </w:r>
          </w:p>
        </w:tc>
        <w:tc>
          <w:tcPr>
            <w:tcW w:w="2693" w:type="dxa"/>
          </w:tcPr>
          <w:p w14:paraId="2DD7ED36"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Docentes</w:t>
            </w:r>
          </w:p>
        </w:tc>
      </w:tr>
      <w:tr w:rsidR="000E54B3" w:rsidRPr="001D69E0" w14:paraId="53E1B24E" w14:textId="77777777" w:rsidTr="002165FA">
        <w:tc>
          <w:tcPr>
            <w:tcW w:w="2156" w:type="dxa"/>
          </w:tcPr>
          <w:p w14:paraId="3F2D79E0"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Carteleras</w:t>
            </w:r>
          </w:p>
        </w:tc>
        <w:tc>
          <w:tcPr>
            <w:tcW w:w="1842" w:type="dxa"/>
          </w:tcPr>
          <w:p w14:paraId="4EA9689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Constante</w:t>
            </w:r>
          </w:p>
          <w:p w14:paraId="541EE12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Quincenal</w:t>
            </w:r>
          </w:p>
        </w:tc>
        <w:tc>
          <w:tcPr>
            <w:tcW w:w="2127" w:type="dxa"/>
          </w:tcPr>
          <w:p w14:paraId="3FB106D0"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Dar información</w:t>
            </w:r>
          </w:p>
          <w:p w14:paraId="055F2B63"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Formación</w:t>
            </w:r>
          </w:p>
        </w:tc>
        <w:tc>
          <w:tcPr>
            <w:tcW w:w="2693" w:type="dxa"/>
          </w:tcPr>
          <w:p w14:paraId="2F1035EE"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Docentes</w:t>
            </w:r>
          </w:p>
          <w:p w14:paraId="1BF1B17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Estudiantes</w:t>
            </w:r>
          </w:p>
        </w:tc>
      </w:tr>
      <w:tr w:rsidR="000E54B3" w:rsidRPr="001D69E0" w14:paraId="3D704159" w14:textId="77777777" w:rsidTr="002165FA">
        <w:tc>
          <w:tcPr>
            <w:tcW w:w="2156" w:type="dxa"/>
          </w:tcPr>
          <w:p w14:paraId="62B96CC7" w14:textId="4093F3FD"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Correspondencia enviada</w:t>
            </w:r>
          </w:p>
        </w:tc>
        <w:tc>
          <w:tcPr>
            <w:tcW w:w="1842" w:type="dxa"/>
          </w:tcPr>
          <w:p w14:paraId="4B43F3D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Inmediata</w:t>
            </w:r>
          </w:p>
        </w:tc>
        <w:tc>
          <w:tcPr>
            <w:tcW w:w="2127" w:type="dxa"/>
          </w:tcPr>
          <w:p w14:paraId="08EE1F1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Según su contenido</w:t>
            </w:r>
          </w:p>
        </w:tc>
        <w:tc>
          <w:tcPr>
            <w:tcW w:w="2693" w:type="dxa"/>
          </w:tcPr>
          <w:p w14:paraId="5AD9B94A" w14:textId="64B91631"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Rector</w:t>
            </w:r>
            <w:r w:rsidR="00CE01EC">
              <w:rPr>
                <w:rFonts w:ascii="Tahoma" w:eastAsia="Calibri" w:hAnsi="Tahoma" w:cs="Tahoma"/>
                <w:bCs/>
                <w:sz w:val="18"/>
                <w:szCs w:val="18"/>
              </w:rPr>
              <w:t xml:space="preserve">. </w:t>
            </w:r>
            <w:r w:rsidRPr="00CD4E9A">
              <w:rPr>
                <w:rFonts w:ascii="Tahoma" w:eastAsia="Calibri" w:hAnsi="Tahoma" w:cs="Tahoma"/>
                <w:bCs/>
                <w:sz w:val="18"/>
                <w:szCs w:val="18"/>
              </w:rPr>
              <w:t>Secretaria</w:t>
            </w:r>
          </w:p>
          <w:p w14:paraId="6DA62BCA"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Coordinadores</w:t>
            </w:r>
          </w:p>
        </w:tc>
      </w:tr>
      <w:tr w:rsidR="000E54B3" w:rsidRPr="001D69E0" w14:paraId="0B396155" w14:textId="77777777" w:rsidTr="002165FA">
        <w:tc>
          <w:tcPr>
            <w:tcW w:w="2156" w:type="dxa"/>
          </w:tcPr>
          <w:p w14:paraId="1687C083"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Correspondencia recibida</w:t>
            </w:r>
          </w:p>
        </w:tc>
        <w:tc>
          <w:tcPr>
            <w:tcW w:w="1842" w:type="dxa"/>
          </w:tcPr>
          <w:p w14:paraId="70F1188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Constante</w:t>
            </w:r>
          </w:p>
        </w:tc>
        <w:tc>
          <w:tcPr>
            <w:tcW w:w="2127" w:type="dxa"/>
          </w:tcPr>
          <w:p w14:paraId="6C4638E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Información</w:t>
            </w:r>
          </w:p>
        </w:tc>
        <w:tc>
          <w:tcPr>
            <w:tcW w:w="2693" w:type="dxa"/>
          </w:tcPr>
          <w:p w14:paraId="24115656" w14:textId="0E1DD611"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Secretaría</w:t>
            </w:r>
            <w:r w:rsidR="00CE01EC">
              <w:rPr>
                <w:rFonts w:ascii="Tahoma" w:eastAsia="Calibri" w:hAnsi="Tahoma" w:cs="Tahoma"/>
                <w:bCs/>
                <w:sz w:val="18"/>
                <w:szCs w:val="18"/>
              </w:rPr>
              <w:t xml:space="preserve"> </w:t>
            </w:r>
            <w:r w:rsidRPr="00CD4E9A">
              <w:rPr>
                <w:rFonts w:ascii="Tahoma" w:eastAsia="Calibri" w:hAnsi="Tahoma" w:cs="Tahoma"/>
                <w:bCs/>
                <w:sz w:val="18"/>
                <w:szCs w:val="18"/>
              </w:rPr>
              <w:t>Rector</w:t>
            </w:r>
          </w:p>
        </w:tc>
      </w:tr>
      <w:tr w:rsidR="000E54B3" w:rsidRPr="001D69E0" w14:paraId="65BC8B2A" w14:textId="77777777" w:rsidTr="002165FA">
        <w:tc>
          <w:tcPr>
            <w:tcW w:w="2156" w:type="dxa"/>
          </w:tcPr>
          <w:p w14:paraId="482910A2"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Circulares de Rectoría</w:t>
            </w:r>
          </w:p>
        </w:tc>
        <w:tc>
          <w:tcPr>
            <w:tcW w:w="1842" w:type="dxa"/>
          </w:tcPr>
          <w:p w14:paraId="62663400"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Periódicamente</w:t>
            </w:r>
          </w:p>
        </w:tc>
        <w:tc>
          <w:tcPr>
            <w:tcW w:w="2127" w:type="dxa"/>
          </w:tcPr>
          <w:p w14:paraId="05E5BD0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Agilizar procesos internos</w:t>
            </w:r>
          </w:p>
        </w:tc>
        <w:tc>
          <w:tcPr>
            <w:tcW w:w="2693" w:type="dxa"/>
          </w:tcPr>
          <w:p w14:paraId="2DC0C8E3"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Rector</w:t>
            </w:r>
          </w:p>
        </w:tc>
      </w:tr>
      <w:tr w:rsidR="000E54B3" w:rsidRPr="001D69E0" w14:paraId="399FC95E" w14:textId="77777777" w:rsidTr="002165FA">
        <w:tc>
          <w:tcPr>
            <w:tcW w:w="2156" w:type="dxa"/>
          </w:tcPr>
          <w:p w14:paraId="1450008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Reuniones de Padres.</w:t>
            </w:r>
          </w:p>
        </w:tc>
        <w:tc>
          <w:tcPr>
            <w:tcW w:w="1842" w:type="dxa"/>
          </w:tcPr>
          <w:p w14:paraId="5C31AAE3"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Bimestral</w:t>
            </w:r>
          </w:p>
        </w:tc>
        <w:tc>
          <w:tcPr>
            <w:tcW w:w="2127" w:type="dxa"/>
          </w:tcPr>
          <w:p w14:paraId="7875B0D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Informes académicos</w:t>
            </w:r>
          </w:p>
          <w:p w14:paraId="560EE56D"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Escuela para la familia</w:t>
            </w:r>
          </w:p>
        </w:tc>
        <w:tc>
          <w:tcPr>
            <w:tcW w:w="2693" w:type="dxa"/>
          </w:tcPr>
          <w:p w14:paraId="73BBE6D0" w14:textId="5A5F87ED"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Equipo directivo</w:t>
            </w:r>
            <w:r w:rsidR="00A4301B">
              <w:rPr>
                <w:rFonts w:ascii="Tahoma" w:eastAsia="Calibri" w:hAnsi="Tahoma" w:cs="Tahoma"/>
                <w:bCs/>
                <w:sz w:val="18"/>
                <w:szCs w:val="18"/>
              </w:rPr>
              <w:t xml:space="preserve">. </w:t>
            </w:r>
            <w:r w:rsidRPr="00CD4E9A">
              <w:rPr>
                <w:rFonts w:ascii="Tahoma" w:eastAsia="Calibri" w:hAnsi="Tahoma" w:cs="Tahoma"/>
                <w:bCs/>
                <w:sz w:val="18"/>
                <w:szCs w:val="18"/>
              </w:rPr>
              <w:t>Docentes</w:t>
            </w:r>
          </w:p>
        </w:tc>
      </w:tr>
      <w:tr w:rsidR="000E54B3" w:rsidRPr="001D69E0" w14:paraId="787DD7D4" w14:textId="77777777" w:rsidTr="002165FA">
        <w:tc>
          <w:tcPr>
            <w:tcW w:w="2156" w:type="dxa"/>
          </w:tcPr>
          <w:p w14:paraId="1FAB86F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Llamadas telefónicas</w:t>
            </w:r>
          </w:p>
        </w:tc>
        <w:tc>
          <w:tcPr>
            <w:tcW w:w="1842" w:type="dxa"/>
          </w:tcPr>
          <w:p w14:paraId="4C0CD0F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Constantes</w:t>
            </w:r>
          </w:p>
        </w:tc>
        <w:tc>
          <w:tcPr>
            <w:tcW w:w="2127" w:type="dxa"/>
          </w:tcPr>
          <w:p w14:paraId="5AA5A98F"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Agilizar procesos internos</w:t>
            </w:r>
          </w:p>
        </w:tc>
        <w:tc>
          <w:tcPr>
            <w:tcW w:w="2693" w:type="dxa"/>
          </w:tcPr>
          <w:p w14:paraId="35C6A51D" w14:textId="018C179A"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Rector</w:t>
            </w:r>
            <w:r w:rsidR="00A4301B">
              <w:rPr>
                <w:rFonts w:ascii="Tahoma" w:eastAsia="Calibri" w:hAnsi="Tahoma" w:cs="Tahoma"/>
                <w:bCs/>
                <w:sz w:val="18"/>
                <w:szCs w:val="18"/>
              </w:rPr>
              <w:t xml:space="preserve">. </w:t>
            </w:r>
            <w:r w:rsidRPr="00CD4E9A">
              <w:rPr>
                <w:rFonts w:ascii="Tahoma" w:eastAsia="Calibri" w:hAnsi="Tahoma" w:cs="Tahoma"/>
                <w:bCs/>
                <w:sz w:val="18"/>
                <w:szCs w:val="18"/>
              </w:rPr>
              <w:t>Coordinadores</w:t>
            </w:r>
            <w:r w:rsidR="00A4301B">
              <w:rPr>
                <w:rFonts w:ascii="Tahoma" w:eastAsia="Calibri" w:hAnsi="Tahoma" w:cs="Tahoma"/>
                <w:bCs/>
                <w:sz w:val="18"/>
                <w:szCs w:val="18"/>
              </w:rPr>
              <w:t xml:space="preserve"> </w:t>
            </w:r>
            <w:r w:rsidRPr="00CD4E9A">
              <w:rPr>
                <w:rFonts w:ascii="Tahoma" w:eastAsia="Calibri" w:hAnsi="Tahoma" w:cs="Tahoma"/>
                <w:bCs/>
                <w:sz w:val="18"/>
                <w:szCs w:val="18"/>
              </w:rPr>
              <w:t>Docentes</w:t>
            </w:r>
            <w:r w:rsidR="00A4301B">
              <w:rPr>
                <w:rFonts w:ascii="Tahoma" w:eastAsia="Calibri" w:hAnsi="Tahoma" w:cs="Tahoma"/>
                <w:bCs/>
                <w:sz w:val="18"/>
                <w:szCs w:val="18"/>
              </w:rPr>
              <w:t xml:space="preserve"> </w:t>
            </w:r>
            <w:r w:rsidR="00A4301B" w:rsidRPr="00CD4E9A">
              <w:rPr>
                <w:rFonts w:ascii="Tahoma" w:eastAsia="Calibri" w:hAnsi="Tahoma" w:cs="Tahoma"/>
                <w:bCs/>
                <w:sz w:val="18"/>
                <w:szCs w:val="18"/>
              </w:rPr>
              <w:t>secretaria</w:t>
            </w:r>
          </w:p>
        </w:tc>
      </w:tr>
      <w:tr w:rsidR="000E54B3" w:rsidRPr="001D69E0" w14:paraId="2F949B7B" w14:textId="77777777" w:rsidTr="002165FA">
        <w:tc>
          <w:tcPr>
            <w:tcW w:w="2156" w:type="dxa"/>
          </w:tcPr>
          <w:p w14:paraId="0C3C295E"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Citaciones personalizadas.</w:t>
            </w:r>
          </w:p>
        </w:tc>
        <w:tc>
          <w:tcPr>
            <w:tcW w:w="1842" w:type="dxa"/>
          </w:tcPr>
          <w:p w14:paraId="0896348E"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Ocasional</w:t>
            </w:r>
          </w:p>
        </w:tc>
        <w:tc>
          <w:tcPr>
            <w:tcW w:w="2127" w:type="dxa"/>
          </w:tcPr>
          <w:p w14:paraId="056ACE6E"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Situaciones especiales</w:t>
            </w:r>
          </w:p>
        </w:tc>
        <w:tc>
          <w:tcPr>
            <w:tcW w:w="2693" w:type="dxa"/>
          </w:tcPr>
          <w:p w14:paraId="6D7E1731"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Rector</w:t>
            </w:r>
          </w:p>
          <w:p w14:paraId="194CACB6"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Coordinadores</w:t>
            </w:r>
          </w:p>
          <w:p w14:paraId="2D8A89FA"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 xml:space="preserve">Docentes </w:t>
            </w:r>
          </w:p>
        </w:tc>
      </w:tr>
      <w:tr w:rsidR="000E54B3" w:rsidRPr="001D69E0" w14:paraId="2E0DC0C6" w14:textId="77777777" w:rsidTr="002165FA">
        <w:tc>
          <w:tcPr>
            <w:tcW w:w="2156" w:type="dxa"/>
          </w:tcPr>
          <w:p w14:paraId="4D934C28"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Circulares de coordinación</w:t>
            </w:r>
          </w:p>
        </w:tc>
        <w:tc>
          <w:tcPr>
            <w:tcW w:w="1842" w:type="dxa"/>
          </w:tcPr>
          <w:p w14:paraId="1BEB0DFA"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Ocasionalmente</w:t>
            </w:r>
          </w:p>
        </w:tc>
        <w:tc>
          <w:tcPr>
            <w:tcW w:w="2127" w:type="dxa"/>
          </w:tcPr>
          <w:p w14:paraId="2383DFDA"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Agilizar procesos internos</w:t>
            </w:r>
          </w:p>
        </w:tc>
        <w:tc>
          <w:tcPr>
            <w:tcW w:w="2693" w:type="dxa"/>
          </w:tcPr>
          <w:p w14:paraId="583E1893"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Coordinadores</w:t>
            </w:r>
          </w:p>
        </w:tc>
      </w:tr>
      <w:tr w:rsidR="000E54B3" w:rsidRPr="001D69E0" w14:paraId="5C62AAB9" w14:textId="77777777" w:rsidTr="002165FA">
        <w:tc>
          <w:tcPr>
            <w:tcW w:w="2156" w:type="dxa"/>
          </w:tcPr>
          <w:p w14:paraId="60A92CA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Agenda de trabajo de todos los comités.</w:t>
            </w:r>
          </w:p>
        </w:tc>
        <w:tc>
          <w:tcPr>
            <w:tcW w:w="1842" w:type="dxa"/>
          </w:tcPr>
          <w:p w14:paraId="55237390"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Según cronograma de cada comité</w:t>
            </w:r>
          </w:p>
        </w:tc>
        <w:tc>
          <w:tcPr>
            <w:tcW w:w="2127" w:type="dxa"/>
          </w:tcPr>
          <w:p w14:paraId="4C15342D"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Desarrollo de proyectos</w:t>
            </w:r>
          </w:p>
        </w:tc>
        <w:tc>
          <w:tcPr>
            <w:tcW w:w="2693" w:type="dxa"/>
          </w:tcPr>
          <w:p w14:paraId="647F8C8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Docentes</w:t>
            </w:r>
          </w:p>
        </w:tc>
      </w:tr>
      <w:tr w:rsidR="000E54B3" w:rsidRPr="001D69E0" w14:paraId="255697C1" w14:textId="77777777" w:rsidTr="002165FA">
        <w:tc>
          <w:tcPr>
            <w:tcW w:w="2156" w:type="dxa"/>
          </w:tcPr>
          <w:p w14:paraId="503C74BD"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Circulares informativas generales a padres de familia</w:t>
            </w:r>
          </w:p>
        </w:tc>
        <w:tc>
          <w:tcPr>
            <w:tcW w:w="1842" w:type="dxa"/>
          </w:tcPr>
          <w:p w14:paraId="464A270C"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Bimestral</w:t>
            </w:r>
          </w:p>
        </w:tc>
        <w:tc>
          <w:tcPr>
            <w:tcW w:w="2127" w:type="dxa"/>
          </w:tcPr>
          <w:p w14:paraId="25C8CA9B"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Mantener informada a la comunidad</w:t>
            </w:r>
          </w:p>
        </w:tc>
        <w:tc>
          <w:tcPr>
            <w:tcW w:w="2693" w:type="dxa"/>
          </w:tcPr>
          <w:p w14:paraId="23116E95" w14:textId="77777777" w:rsidR="000E54B3" w:rsidRPr="00CD4E9A" w:rsidRDefault="000E54B3" w:rsidP="00826DFC">
            <w:pPr>
              <w:spacing w:after="200" w:line="276" w:lineRule="auto"/>
              <w:contextualSpacing/>
              <w:rPr>
                <w:rFonts w:ascii="Tahoma" w:eastAsia="Calibri" w:hAnsi="Tahoma" w:cs="Tahoma"/>
                <w:bCs/>
                <w:sz w:val="18"/>
                <w:szCs w:val="18"/>
              </w:rPr>
            </w:pPr>
            <w:r w:rsidRPr="00CD4E9A">
              <w:rPr>
                <w:rFonts w:ascii="Tahoma" w:eastAsia="Calibri" w:hAnsi="Tahoma" w:cs="Tahoma"/>
                <w:bCs/>
                <w:sz w:val="18"/>
                <w:szCs w:val="18"/>
              </w:rPr>
              <w:t>Equipo directivo</w:t>
            </w:r>
          </w:p>
        </w:tc>
      </w:tr>
    </w:tbl>
    <w:p w14:paraId="126A1575" w14:textId="17DCA8EB" w:rsidR="00D06313" w:rsidRPr="00CD4E9A" w:rsidRDefault="00D06313" w:rsidP="00CD4E9A">
      <w:pPr>
        <w:spacing w:after="0" w:line="240" w:lineRule="auto"/>
        <w:jc w:val="center"/>
        <w:rPr>
          <w:rFonts w:ascii="Arial" w:eastAsia="Times New Roman" w:hAnsi="Arial" w:cs="Arial"/>
          <w:b/>
          <w:bCs/>
          <w:color w:val="000000" w:themeColor="text1"/>
          <w:lang w:eastAsia="es-ES"/>
        </w:rPr>
      </w:pPr>
      <w:r w:rsidRPr="00CD4E9A">
        <w:rPr>
          <w:rFonts w:ascii="Arial" w:eastAsia="Times New Roman" w:hAnsi="Arial" w:cs="Arial"/>
          <w:b/>
          <w:bCs/>
          <w:color w:val="000000" w:themeColor="text1"/>
          <w:lang w:eastAsia="es-ES"/>
        </w:rPr>
        <w:t>ALIANZAS ESTRATÉGICAS</w:t>
      </w:r>
      <w:r w:rsidR="005051E7" w:rsidRPr="00CD4E9A">
        <w:rPr>
          <w:rFonts w:ascii="Arial" w:eastAsia="Times New Roman" w:hAnsi="Arial" w:cs="Arial"/>
          <w:b/>
          <w:bCs/>
          <w:color w:val="000000" w:themeColor="text1"/>
          <w:lang w:eastAsia="es-ES"/>
        </w:rPr>
        <w:t xml:space="preserve"> TABLA 1</w:t>
      </w:r>
      <w:r w:rsidR="00D34BC2">
        <w:rPr>
          <w:rFonts w:ascii="Arial" w:eastAsia="Times New Roman" w:hAnsi="Arial" w:cs="Arial"/>
          <w:b/>
          <w:bCs/>
          <w:color w:val="000000" w:themeColor="text1"/>
          <w:lang w:eastAsia="es-ES"/>
        </w:rPr>
        <w:t>8</w:t>
      </w:r>
    </w:p>
    <w:tbl>
      <w:tblPr>
        <w:tblpPr w:leftFromText="141" w:rightFromText="141" w:vertAnchor="text" w:horzAnchor="margin" w:tblpY="13"/>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4"/>
        <w:gridCol w:w="1418"/>
        <w:gridCol w:w="1275"/>
        <w:gridCol w:w="1560"/>
        <w:gridCol w:w="1417"/>
        <w:gridCol w:w="1701"/>
      </w:tblGrid>
      <w:tr w:rsidR="00D06313" w:rsidRPr="00BC48DD" w14:paraId="3CAE054F" w14:textId="77777777" w:rsidTr="00826DFC">
        <w:tc>
          <w:tcPr>
            <w:tcW w:w="1384" w:type="dxa"/>
          </w:tcPr>
          <w:p w14:paraId="0AC5D8A3"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6314A25B"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t>ENTIDAD</w:t>
            </w:r>
          </w:p>
        </w:tc>
        <w:tc>
          <w:tcPr>
            <w:tcW w:w="1418" w:type="dxa"/>
          </w:tcPr>
          <w:p w14:paraId="29A55F4B"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484578BE"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lastRenderedPageBreak/>
              <w:t>OBJETO DEL CONVENIO</w:t>
            </w:r>
          </w:p>
          <w:p w14:paraId="2C35E937"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tc>
        <w:tc>
          <w:tcPr>
            <w:tcW w:w="1275" w:type="dxa"/>
          </w:tcPr>
          <w:p w14:paraId="2B40B4CE"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6C6503CC"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lastRenderedPageBreak/>
              <w:t>PROYECTO O PROGRAMA</w:t>
            </w:r>
          </w:p>
        </w:tc>
        <w:tc>
          <w:tcPr>
            <w:tcW w:w="1560" w:type="dxa"/>
          </w:tcPr>
          <w:p w14:paraId="7A4F9574"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5A257627"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lastRenderedPageBreak/>
              <w:t>BENEFICIARIOS</w:t>
            </w:r>
          </w:p>
        </w:tc>
        <w:tc>
          <w:tcPr>
            <w:tcW w:w="1417" w:type="dxa"/>
          </w:tcPr>
          <w:p w14:paraId="6A32AF7A"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3582B815"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lastRenderedPageBreak/>
              <w:t>ACTIVIDADES</w:t>
            </w:r>
          </w:p>
        </w:tc>
        <w:tc>
          <w:tcPr>
            <w:tcW w:w="1701" w:type="dxa"/>
          </w:tcPr>
          <w:p w14:paraId="72DCD285"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p>
          <w:p w14:paraId="1C8530CE" w14:textId="77777777" w:rsidR="00D06313" w:rsidRPr="00CD4E9A" w:rsidRDefault="00D06313" w:rsidP="00826DFC">
            <w:pPr>
              <w:spacing w:after="0" w:line="240" w:lineRule="auto"/>
              <w:rPr>
                <w:rFonts w:ascii="Tahoma" w:eastAsia="Times New Roman" w:hAnsi="Tahoma" w:cs="Tahoma"/>
                <w:b/>
                <w:bCs/>
                <w:color w:val="000099"/>
                <w:sz w:val="18"/>
                <w:szCs w:val="18"/>
                <w:lang w:eastAsia="es-ES"/>
              </w:rPr>
            </w:pPr>
            <w:r w:rsidRPr="00CD4E9A">
              <w:rPr>
                <w:rFonts w:ascii="Tahoma" w:eastAsia="Times New Roman" w:hAnsi="Tahoma" w:cs="Tahoma"/>
                <w:b/>
                <w:bCs/>
                <w:color w:val="000099"/>
                <w:sz w:val="18"/>
                <w:szCs w:val="18"/>
                <w:lang w:eastAsia="es-ES"/>
              </w:rPr>
              <w:t>LÍDER ENLACE</w:t>
            </w:r>
          </w:p>
        </w:tc>
      </w:tr>
      <w:tr w:rsidR="00D06313" w:rsidRPr="00BC48DD" w14:paraId="5209730B" w14:textId="77777777" w:rsidTr="00826DFC">
        <w:tc>
          <w:tcPr>
            <w:tcW w:w="1384" w:type="dxa"/>
          </w:tcPr>
          <w:p w14:paraId="76D9F94F"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UNIVERSI DAD DE MANIZALES</w:t>
            </w:r>
          </w:p>
        </w:tc>
        <w:tc>
          <w:tcPr>
            <w:tcW w:w="1418" w:type="dxa"/>
          </w:tcPr>
          <w:p w14:paraId="233E4F5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Docentes de Apoyo al programa de Inclusión</w:t>
            </w:r>
          </w:p>
        </w:tc>
        <w:tc>
          <w:tcPr>
            <w:tcW w:w="1275" w:type="dxa"/>
          </w:tcPr>
          <w:p w14:paraId="74CA9715"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Inclusión Educativa</w:t>
            </w:r>
          </w:p>
        </w:tc>
        <w:tc>
          <w:tcPr>
            <w:tcW w:w="1560" w:type="dxa"/>
          </w:tcPr>
          <w:p w14:paraId="434D3A8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Población vulnerable</w:t>
            </w:r>
          </w:p>
        </w:tc>
        <w:tc>
          <w:tcPr>
            <w:tcW w:w="1417" w:type="dxa"/>
          </w:tcPr>
          <w:p w14:paraId="11FE55B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Asesor individual</w:t>
            </w:r>
          </w:p>
        </w:tc>
        <w:tc>
          <w:tcPr>
            <w:tcW w:w="1701" w:type="dxa"/>
          </w:tcPr>
          <w:p w14:paraId="652AD32C" w14:textId="77777777" w:rsidR="00D06313" w:rsidRPr="00CD4E9A" w:rsidRDefault="00D06313" w:rsidP="00826DFC">
            <w:pPr>
              <w:spacing w:after="0" w:line="240" w:lineRule="auto"/>
              <w:rPr>
                <w:rFonts w:ascii="Tahoma" w:eastAsia="Times New Roman" w:hAnsi="Tahoma" w:cs="Tahoma"/>
                <w:bCs/>
                <w:sz w:val="18"/>
                <w:szCs w:val="18"/>
                <w:lang w:eastAsia="es-ES"/>
              </w:rPr>
            </w:pPr>
          </w:p>
          <w:p w14:paraId="36F437B2" w14:textId="59006D09" w:rsidR="00D06313" w:rsidRPr="00CD4E9A" w:rsidRDefault="003405B9" w:rsidP="00826DFC">
            <w:pPr>
              <w:spacing w:after="0" w:line="240" w:lineRule="auto"/>
              <w:rPr>
                <w:rFonts w:ascii="Tahoma" w:eastAsia="Times New Roman" w:hAnsi="Tahoma" w:cs="Tahoma"/>
                <w:bCs/>
                <w:sz w:val="18"/>
                <w:szCs w:val="18"/>
                <w:lang w:eastAsia="es-ES"/>
              </w:rPr>
            </w:pPr>
            <w:proofErr w:type="spellStart"/>
            <w:r>
              <w:rPr>
                <w:rFonts w:ascii="Tahoma" w:eastAsia="Times New Roman" w:hAnsi="Tahoma" w:cs="Tahoma"/>
                <w:bCs/>
                <w:sz w:val="18"/>
                <w:szCs w:val="18"/>
                <w:lang w:eastAsia="es-ES"/>
              </w:rPr>
              <w:t>Jasmid</w:t>
            </w:r>
            <w:proofErr w:type="spellEnd"/>
            <w:r>
              <w:rPr>
                <w:rFonts w:ascii="Tahoma" w:eastAsia="Times New Roman" w:hAnsi="Tahoma" w:cs="Tahoma"/>
                <w:bCs/>
                <w:sz w:val="18"/>
                <w:szCs w:val="18"/>
                <w:lang w:eastAsia="es-ES"/>
              </w:rPr>
              <w:t xml:space="preserve"> arboleda y equipo de apoyo</w:t>
            </w:r>
          </w:p>
        </w:tc>
      </w:tr>
      <w:tr w:rsidR="00D06313" w:rsidRPr="00BC48DD" w14:paraId="56601DC6" w14:textId="77777777" w:rsidTr="00826DFC">
        <w:tc>
          <w:tcPr>
            <w:tcW w:w="1384" w:type="dxa"/>
          </w:tcPr>
          <w:p w14:paraId="4F8F3C7F"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POLICÍA NACIONAL</w:t>
            </w:r>
          </w:p>
        </w:tc>
        <w:tc>
          <w:tcPr>
            <w:tcW w:w="1418" w:type="dxa"/>
          </w:tcPr>
          <w:p w14:paraId="4510A34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Implementación del programa DARE: Prevención de Riesgos Psicosociales</w:t>
            </w:r>
          </w:p>
        </w:tc>
        <w:tc>
          <w:tcPr>
            <w:tcW w:w="1275" w:type="dxa"/>
          </w:tcPr>
          <w:p w14:paraId="2A5413FD"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DARE: Educación para la Prevención</w:t>
            </w:r>
          </w:p>
        </w:tc>
        <w:tc>
          <w:tcPr>
            <w:tcW w:w="1560" w:type="dxa"/>
          </w:tcPr>
          <w:p w14:paraId="768F91CC" w14:textId="691DC4A5"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 xml:space="preserve">Estudiantes de los grados   5º. </w:t>
            </w:r>
            <w:r w:rsidR="005226B0" w:rsidRPr="00CD4E9A">
              <w:rPr>
                <w:rFonts w:ascii="Tahoma" w:eastAsia="Times New Roman" w:hAnsi="Tahoma" w:cs="Tahoma"/>
                <w:bCs/>
                <w:sz w:val="18"/>
                <w:szCs w:val="18"/>
                <w:lang w:eastAsia="es-ES"/>
              </w:rPr>
              <w:t>P</w:t>
            </w:r>
            <w:r w:rsidRPr="00CD4E9A">
              <w:rPr>
                <w:rFonts w:ascii="Tahoma" w:eastAsia="Times New Roman" w:hAnsi="Tahoma" w:cs="Tahoma"/>
                <w:bCs/>
                <w:sz w:val="18"/>
                <w:szCs w:val="18"/>
                <w:lang w:eastAsia="es-ES"/>
              </w:rPr>
              <w:t>rimaria</w:t>
            </w:r>
          </w:p>
        </w:tc>
        <w:tc>
          <w:tcPr>
            <w:tcW w:w="1417" w:type="dxa"/>
          </w:tcPr>
          <w:p w14:paraId="7CD9247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Desarrollo de módulos educativos diseñados por la policía nacional para educar en la prevención</w:t>
            </w:r>
          </w:p>
        </w:tc>
        <w:tc>
          <w:tcPr>
            <w:tcW w:w="1701" w:type="dxa"/>
          </w:tcPr>
          <w:p w14:paraId="3159A01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Docente del grado quinto en cada sección.</w:t>
            </w:r>
          </w:p>
        </w:tc>
      </w:tr>
      <w:tr w:rsidR="00D06313" w:rsidRPr="00BC48DD" w14:paraId="6974D7CF" w14:textId="77777777" w:rsidTr="00826DFC">
        <w:tc>
          <w:tcPr>
            <w:tcW w:w="1384" w:type="dxa"/>
          </w:tcPr>
          <w:p w14:paraId="40631955"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UNIVERSI</w:t>
            </w:r>
          </w:p>
          <w:p w14:paraId="34CFBB01"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DAD DE CALDAS</w:t>
            </w:r>
          </w:p>
        </w:tc>
        <w:tc>
          <w:tcPr>
            <w:tcW w:w="1418" w:type="dxa"/>
          </w:tcPr>
          <w:p w14:paraId="2045E92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Práctica Pedagógica en diferentes áreas de Educación</w:t>
            </w:r>
          </w:p>
        </w:tc>
        <w:tc>
          <w:tcPr>
            <w:tcW w:w="1275" w:type="dxa"/>
          </w:tcPr>
          <w:p w14:paraId="350D9A0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Práctica Pedagógica de Estudiantes de Pregrado</w:t>
            </w:r>
          </w:p>
        </w:tc>
        <w:tc>
          <w:tcPr>
            <w:tcW w:w="1560" w:type="dxa"/>
          </w:tcPr>
          <w:p w14:paraId="65DB3F8E"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preescolar, primaria, secundaria y media de todas las sedes</w:t>
            </w:r>
          </w:p>
        </w:tc>
        <w:tc>
          <w:tcPr>
            <w:tcW w:w="1417" w:type="dxa"/>
          </w:tcPr>
          <w:p w14:paraId="2722273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Orientación de clases, evaluación de estudiantes, etc.</w:t>
            </w:r>
          </w:p>
        </w:tc>
        <w:tc>
          <w:tcPr>
            <w:tcW w:w="1701" w:type="dxa"/>
          </w:tcPr>
          <w:p w14:paraId="64465F4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Rector</w:t>
            </w:r>
          </w:p>
          <w:p w14:paraId="7AC16CB8"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Coordinadores</w:t>
            </w:r>
          </w:p>
        </w:tc>
      </w:tr>
      <w:tr w:rsidR="00D06313" w:rsidRPr="00BC48DD" w14:paraId="6774F8AF" w14:textId="77777777" w:rsidTr="00826DFC">
        <w:tc>
          <w:tcPr>
            <w:tcW w:w="1384" w:type="dxa"/>
          </w:tcPr>
          <w:p w14:paraId="428821E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CONSORCIO MUNDOSOCIAL</w:t>
            </w:r>
          </w:p>
          <w:p w14:paraId="7B895E80" w14:textId="77777777" w:rsidR="00D06313" w:rsidRPr="00CD4E9A" w:rsidRDefault="00D06313" w:rsidP="00826DFC">
            <w:pPr>
              <w:spacing w:after="0" w:line="240" w:lineRule="auto"/>
              <w:rPr>
                <w:rFonts w:ascii="Tahoma" w:eastAsia="Times New Roman" w:hAnsi="Tahoma" w:cs="Tahoma"/>
                <w:bCs/>
                <w:sz w:val="18"/>
                <w:szCs w:val="18"/>
                <w:lang w:eastAsia="es-ES"/>
              </w:rPr>
            </w:pPr>
          </w:p>
        </w:tc>
        <w:tc>
          <w:tcPr>
            <w:tcW w:w="1418" w:type="dxa"/>
          </w:tcPr>
          <w:p w14:paraId="5FFB4E8E"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Suministrar complemento alimentario a los estudiantes</w:t>
            </w:r>
          </w:p>
        </w:tc>
        <w:tc>
          <w:tcPr>
            <w:tcW w:w="1275" w:type="dxa"/>
          </w:tcPr>
          <w:p w14:paraId="470199BE"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Programa de Nutrición</w:t>
            </w:r>
          </w:p>
        </w:tc>
        <w:tc>
          <w:tcPr>
            <w:tcW w:w="1560" w:type="dxa"/>
          </w:tcPr>
          <w:p w14:paraId="2373E70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preescolar, primaria, secundaria y media de todas las sedes</w:t>
            </w:r>
          </w:p>
        </w:tc>
        <w:tc>
          <w:tcPr>
            <w:tcW w:w="1417" w:type="dxa"/>
          </w:tcPr>
          <w:p w14:paraId="30733C61"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Suministro de desayuno y almuerzo</w:t>
            </w:r>
          </w:p>
        </w:tc>
        <w:tc>
          <w:tcPr>
            <w:tcW w:w="1701" w:type="dxa"/>
          </w:tcPr>
          <w:p w14:paraId="4FE03598"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Docente coordinador del programa en cada sección.</w:t>
            </w:r>
          </w:p>
        </w:tc>
      </w:tr>
      <w:tr w:rsidR="00D06313" w:rsidRPr="00BC48DD" w14:paraId="63475869" w14:textId="77777777" w:rsidTr="00826DFC">
        <w:tc>
          <w:tcPr>
            <w:tcW w:w="1384" w:type="dxa"/>
          </w:tcPr>
          <w:p w14:paraId="0D754411"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CONFA</w:t>
            </w:r>
          </w:p>
        </w:tc>
        <w:tc>
          <w:tcPr>
            <w:tcW w:w="1418" w:type="dxa"/>
          </w:tcPr>
          <w:p w14:paraId="66C108A1"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Implementación del Programa Jornada Escolar Complementaria</w:t>
            </w:r>
          </w:p>
        </w:tc>
        <w:tc>
          <w:tcPr>
            <w:tcW w:w="1275" w:type="dxa"/>
          </w:tcPr>
          <w:p w14:paraId="1674FB2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Jornada Escolar Complementaria</w:t>
            </w:r>
          </w:p>
        </w:tc>
        <w:tc>
          <w:tcPr>
            <w:tcW w:w="1560" w:type="dxa"/>
          </w:tcPr>
          <w:p w14:paraId="20D2F76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los grados 4º. y 5º. Primaria de todas las sedes</w:t>
            </w:r>
          </w:p>
        </w:tc>
        <w:tc>
          <w:tcPr>
            <w:tcW w:w="1417" w:type="dxa"/>
          </w:tcPr>
          <w:p w14:paraId="58692EA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Actividades artísticas, culturales, tecnológicas y recreativas.</w:t>
            </w:r>
          </w:p>
        </w:tc>
        <w:tc>
          <w:tcPr>
            <w:tcW w:w="1701" w:type="dxa"/>
          </w:tcPr>
          <w:p w14:paraId="562EFA5B"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Rector</w:t>
            </w:r>
          </w:p>
        </w:tc>
      </w:tr>
      <w:tr w:rsidR="00D06313" w:rsidRPr="00BC48DD" w14:paraId="3D4B2417" w14:textId="77777777" w:rsidTr="00826DFC">
        <w:tc>
          <w:tcPr>
            <w:tcW w:w="1384" w:type="dxa"/>
          </w:tcPr>
          <w:p w14:paraId="4317AECD"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ALCALDIA-</w:t>
            </w:r>
          </w:p>
          <w:p w14:paraId="7E99D59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UNIVERSI</w:t>
            </w:r>
          </w:p>
          <w:p w14:paraId="6EA33FD7"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DAD DE CALDAS</w:t>
            </w:r>
          </w:p>
        </w:tc>
        <w:tc>
          <w:tcPr>
            <w:tcW w:w="1418" w:type="dxa"/>
          </w:tcPr>
          <w:p w14:paraId="07D51A6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Prestación de servicios docentes en las áreas de Educación Física y Educación Artística</w:t>
            </w:r>
          </w:p>
        </w:tc>
        <w:tc>
          <w:tcPr>
            <w:tcW w:w="1275" w:type="dxa"/>
          </w:tcPr>
          <w:p w14:paraId="1562F900"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Prestación de Servicios Docentes de Educación Física y Educación Artística</w:t>
            </w:r>
          </w:p>
        </w:tc>
        <w:tc>
          <w:tcPr>
            <w:tcW w:w="1560" w:type="dxa"/>
          </w:tcPr>
          <w:p w14:paraId="10F73A1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preescolar y primaria</w:t>
            </w:r>
          </w:p>
        </w:tc>
        <w:tc>
          <w:tcPr>
            <w:tcW w:w="1417" w:type="dxa"/>
          </w:tcPr>
          <w:p w14:paraId="777C2399"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Servicios Docentes</w:t>
            </w:r>
          </w:p>
        </w:tc>
        <w:tc>
          <w:tcPr>
            <w:tcW w:w="1701" w:type="dxa"/>
          </w:tcPr>
          <w:p w14:paraId="706E9AF7"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Rector</w:t>
            </w:r>
          </w:p>
          <w:p w14:paraId="5E3BF5A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Coordinadores</w:t>
            </w:r>
          </w:p>
        </w:tc>
      </w:tr>
      <w:tr w:rsidR="00D06313" w:rsidRPr="00BC48DD" w14:paraId="23F52D77" w14:textId="77777777" w:rsidTr="00826DFC">
        <w:tc>
          <w:tcPr>
            <w:tcW w:w="1384" w:type="dxa"/>
          </w:tcPr>
          <w:p w14:paraId="06B450D7"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SECRETARÍA DE SALUD PÚBLICA</w:t>
            </w:r>
          </w:p>
        </w:tc>
        <w:tc>
          <w:tcPr>
            <w:tcW w:w="1418" w:type="dxa"/>
          </w:tcPr>
          <w:p w14:paraId="4E8DEA59"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Brindar apoyo a problemas específicos en drogodependencia.</w:t>
            </w:r>
          </w:p>
        </w:tc>
        <w:tc>
          <w:tcPr>
            <w:tcW w:w="1275" w:type="dxa"/>
          </w:tcPr>
          <w:p w14:paraId="3564328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Juventud segura</w:t>
            </w:r>
          </w:p>
        </w:tc>
        <w:tc>
          <w:tcPr>
            <w:tcW w:w="1560" w:type="dxa"/>
          </w:tcPr>
          <w:p w14:paraId="5FF3F30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Bachillerato</w:t>
            </w:r>
          </w:p>
        </w:tc>
        <w:tc>
          <w:tcPr>
            <w:tcW w:w="1417" w:type="dxa"/>
          </w:tcPr>
          <w:p w14:paraId="2CBE7EE0"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Talleres sobre tabaquismo, alcoholismo y drogodependencia</w:t>
            </w:r>
          </w:p>
        </w:tc>
        <w:tc>
          <w:tcPr>
            <w:tcW w:w="1701" w:type="dxa"/>
          </w:tcPr>
          <w:p w14:paraId="2316277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Docente del área de biología</w:t>
            </w:r>
          </w:p>
        </w:tc>
      </w:tr>
      <w:tr w:rsidR="00D06313" w:rsidRPr="00BC48DD" w14:paraId="4DFDCA0E" w14:textId="77777777" w:rsidTr="00826DFC">
        <w:tc>
          <w:tcPr>
            <w:tcW w:w="1384" w:type="dxa"/>
          </w:tcPr>
          <w:p w14:paraId="0FDE064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ASBASALUD</w:t>
            </w:r>
          </w:p>
        </w:tc>
        <w:tc>
          <w:tcPr>
            <w:tcW w:w="1418" w:type="dxa"/>
          </w:tcPr>
          <w:p w14:paraId="53A36F50"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Brindar apoyo a problemas específicos en drogodependencia y trastornos emocionales</w:t>
            </w:r>
          </w:p>
        </w:tc>
        <w:tc>
          <w:tcPr>
            <w:tcW w:w="1275" w:type="dxa"/>
          </w:tcPr>
          <w:p w14:paraId="3FF23FA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Apoyo sicológico</w:t>
            </w:r>
          </w:p>
        </w:tc>
        <w:tc>
          <w:tcPr>
            <w:tcW w:w="1560" w:type="dxa"/>
          </w:tcPr>
          <w:p w14:paraId="4B7FEF1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las secciones Mercedes Ábrego y de la sede central</w:t>
            </w:r>
          </w:p>
          <w:p w14:paraId="0603F28B" w14:textId="77777777" w:rsidR="00D06313" w:rsidRPr="00CD4E9A" w:rsidRDefault="00D06313" w:rsidP="00826DFC">
            <w:pPr>
              <w:spacing w:after="0" w:line="240" w:lineRule="auto"/>
              <w:rPr>
                <w:rFonts w:ascii="Tahoma" w:eastAsia="Times New Roman" w:hAnsi="Tahoma" w:cs="Tahoma"/>
                <w:bCs/>
                <w:sz w:val="18"/>
                <w:szCs w:val="18"/>
                <w:lang w:eastAsia="es-ES"/>
              </w:rPr>
            </w:pPr>
          </w:p>
          <w:p w14:paraId="607C5FEA"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Padres de familia</w:t>
            </w:r>
          </w:p>
        </w:tc>
        <w:tc>
          <w:tcPr>
            <w:tcW w:w="1417" w:type="dxa"/>
          </w:tcPr>
          <w:p w14:paraId="1E786E4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Terapias a estudiantes y padres de familia</w:t>
            </w:r>
          </w:p>
          <w:p w14:paraId="0D2C2EBB"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Talleres para alumnos y padres de familia.</w:t>
            </w:r>
          </w:p>
        </w:tc>
        <w:tc>
          <w:tcPr>
            <w:tcW w:w="1701" w:type="dxa"/>
          </w:tcPr>
          <w:p w14:paraId="73097C98"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Docente de apoyo pedagógico</w:t>
            </w:r>
          </w:p>
        </w:tc>
      </w:tr>
      <w:tr w:rsidR="00D06313" w:rsidRPr="00BC48DD" w14:paraId="24486979" w14:textId="77777777" w:rsidTr="00826DFC">
        <w:tc>
          <w:tcPr>
            <w:tcW w:w="1384" w:type="dxa"/>
          </w:tcPr>
          <w:p w14:paraId="1C3D5839"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FUNDACIÓN TERPEL</w:t>
            </w:r>
          </w:p>
        </w:tc>
        <w:tc>
          <w:tcPr>
            <w:tcW w:w="1418" w:type="dxa"/>
          </w:tcPr>
          <w:p w14:paraId="786E541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 xml:space="preserve">Desarrollo de competencias ciudadanas </w:t>
            </w:r>
            <w:r w:rsidRPr="00CD4E9A">
              <w:rPr>
                <w:rFonts w:ascii="Tahoma" w:eastAsia="Times New Roman" w:hAnsi="Tahoma" w:cs="Tahoma"/>
                <w:bCs/>
                <w:sz w:val="18"/>
                <w:szCs w:val="18"/>
                <w:lang w:eastAsia="es-ES"/>
              </w:rPr>
              <w:lastRenderedPageBreak/>
              <w:t>respecto al cuidado del entorno propio y de la ciudad.</w:t>
            </w:r>
          </w:p>
          <w:p w14:paraId="3B9C6725"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Desarrollo del programa de JEE</w:t>
            </w:r>
          </w:p>
        </w:tc>
        <w:tc>
          <w:tcPr>
            <w:tcW w:w="1275" w:type="dxa"/>
          </w:tcPr>
          <w:p w14:paraId="7A2DD539"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lastRenderedPageBreak/>
              <w:t>Terpel enseña ciudad.</w:t>
            </w:r>
          </w:p>
        </w:tc>
        <w:tc>
          <w:tcPr>
            <w:tcW w:w="1560" w:type="dxa"/>
          </w:tcPr>
          <w:p w14:paraId="4B59E34B"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Estudiantes de bachillerato</w:t>
            </w:r>
          </w:p>
          <w:p w14:paraId="52718A30" w14:textId="77777777" w:rsidR="00D06313" w:rsidRPr="00CD4E9A" w:rsidRDefault="00D06313" w:rsidP="00826DFC">
            <w:pPr>
              <w:spacing w:after="0" w:line="240" w:lineRule="auto"/>
              <w:rPr>
                <w:rFonts w:ascii="Tahoma" w:eastAsia="Times New Roman" w:hAnsi="Tahoma" w:cs="Tahoma"/>
                <w:bCs/>
                <w:sz w:val="18"/>
                <w:szCs w:val="18"/>
                <w:lang w:eastAsia="es-ES"/>
              </w:rPr>
            </w:pPr>
          </w:p>
          <w:p w14:paraId="68CF3A63"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lastRenderedPageBreak/>
              <w:t>Estudiantes de primaria</w:t>
            </w:r>
          </w:p>
        </w:tc>
        <w:tc>
          <w:tcPr>
            <w:tcW w:w="1417" w:type="dxa"/>
          </w:tcPr>
          <w:p w14:paraId="70FFD7D5"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lastRenderedPageBreak/>
              <w:t xml:space="preserve">Salidas pedagógicas de </w:t>
            </w:r>
            <w:r w:rsidRPr="00CD4E9A">
              <w:rPr>
                <w:rFonts w:ascii="Tahoma" w:eastAsia="Times New Roman" w:hAnsi="Tahoma" w:cs="Tahoma"/>
                <w:bCs/>
                <w:sz w:val="18"/>
                <w:szCs w:val="18"/>
                <w:lang w:eastAsia="es-ES"/>
              </w:rPr>
              <w:lastRenderedPageBreak/>
              <w:t>reconocimiento de los sitios más destacados de su ciudad en lo turístico, ambiental, cultural y de prevención y apoyo.</w:t>
            </w:r>
          </w:p>
        </w:tc>
        <w:tc>
          <w:tcPr>
            <w:tcW w:w="1701" w:type="dxa"/>
          </w:tcPr>
          <w:p w14:paraId="2207E77D"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lastRenderedPageBreak/>
              <w:t>Docente del área de biología.</w:t>
            </w:r>
          </w:p>
        </w:tc>
      </w:tr>
      <w:tr w:rsidR="00D06313" w:rsidRPr="00BC48DD" w14:paraId="5608FAC5" w14:textId="77777777" w:rsidTr="00826DFC">
        <w:tc>
          <w:tcPr>
            <w:tcW w:w="1384" w:type="dxa"/>
          </w:tcPr>
          <w:p w14:paraId="0903103E"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SENA</w:t>
            </w:r>
          </w:p>
        </w:tc>
        <w:tc>
          <w:tcPr>
            <w:tcW w:w="1418" w:type="dxa"/>
          </w:tcPr>
          <w:p w14:paraId="5592C05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Brindar formación técnica y en competencias laborales</w:t>
            </w:r>
          </w:p>
          <w:p w14:paraId="79EA7F35"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 xml:space="preserve">Capacitación en </w:t>
            </w:r>
            <w:proofErr w:type="spellStart"/>
            <w:r w:rsidRPr="00CD4E9A">
              <w:rPr>
                <w:rFonts w:ascii="Tahoma" w:eastAsia="Times New Roman" w:hAnsi="Tahoma" w:cs="Tahoma"/>
                <w:bCs/>
                <w:sz w:val="18"/>
                <w:szCs w:val="18"/>
                <w:lang w:eastAsia="es-ES"/>
              </w:rPr>
              <w:t>Electronica</w:t>
            </w:r>
            <w:proofErr w:type="spellEnd"/>
            <w:r w:rsidRPr="00CD4E9A">
              <w:rPr>
                <w:rFonts w:ascii="Tahoma" w:eastAsia="Times New Roman" w:hAnsi="Tahoma" w:cs="Tahoma"/>
                <w:bCs/>
                <w:sz w:val="18"/>
                <w:szCs w:val="18"/>
                <w:lang w:eastAsia="es-ES"/>
              </w:rPr>
              <w:t xml:space="preserve"> y Contabilidad </w:t>
            </w:r>
            <w:proofErr w:type="spellStart"/>
            <w:r w:rsidRPr="00CD4E9A">
              <w:rPr>
                <w:rFonts w:ascii="Tahoma" w:eastAsia="Times New Roman" w:hAnsi="Tahoma" w:cs="Tahoma"/>
                <w:bCs/>
                <w:sz w:val="18"/>
                <w:szCs w:val="18"/>
                <w:lang w:eastAsia="es-ES"/>
              </w:rPr>
              <w:t>Basica</w:t>
            </w:r>
            <w:proofErr w:type="spellEnd"/>
            <w:r w:rsidRPr="00CD4E9A">
              <w:rPr>
                <w:rFonts w:ascii="Tahoma" w:eastAsia="Times New Roman" w:hAnsi="Tahoma" w:cs="Tahoma"/>
                <w:bCs/>
                <w:sz w:val="18"/>
                <w:szCs w:val="18"/>
                <w:lang w:eastAsia="es-ES"/>
              </w:rPr>
              <w:t>.</w:t>
            </w:r>
          </w:p>
        </w:tc>
        <w:tc>
          <w:tcPr>
            <w:tcW w:w="1275" w:type="dxa"/>
          </w:tcPr>
          <w:p w14:paraId="341F02C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Integración y articulación</w:t>
            </w:r>
          </w:p>
        </w:tc>
        <w:tc>
          <w:tcPr>
            <w:tcW w:w="1560" w:type="dxa"/>
          </w:tcPr>
          <w:p w14:paraId="24BA3CC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Educación Media</w:t>
            </w:r>
          </w:p>
        </w:tc>
        <w:tc>
          <w:tcPr>
            <w:tcW w:w="1417" w:type="dxa"/>
          </w:tcPr>
          <w:p w14:paraId="17BA3F6A" w14:textId="77777777" w:rsidR="00D06313" w:rsidRPr="00CD4E9A" w:rsidRDefault="00D06313" w:rsidP="00826DFC">
            <w:pPr>
              <w:spacing w:after="0" w:line="240" w:lineRule="auto"/>
              <w:rPr>
                <w:rFonts w:ascii="Tahoma" w:eastAsia="Times New Roman" w:hAnsi="Tahoma" w:cs="Tahoma"/>
                <w:bCs/>
                <w:sz w:val="18"/>
                <w:szCs w:val="18"/>
                <w:lang w:eastAsia="es-ES"/>
              </w:rPr>
            </w:pPr>
            <w:proofErr w:type="gramStart"/>
            <w:r w:rsidRPr="00CD4E9A">
              <w:rPr>
                <w:rFonts w:ascii="Tahoma" w:eastAsia="Times New Roman" w:hAnsi="Tahoma" w:cs="Tahoma"/>
                <w:bCs/>
                <w:sz w:val="18"/>
                <w:szCs w:val="18"/>
                <w:lang w:eastAsia="es-ES"/>
              </w:rPr>
              <w:t>Programas  en</w:t>
            </w:r>
            <w:proofErr w:type="gramEnd"/>
            <w:r w:rsidRPr="00CD4E9A">
              <w:rPr>
                <w:rFonts w:ascii="Tahoma" w:eastAsia="Times New Roman" w:hAnsi="Tahoma" w:cs="Tahoma"/>
                <w:bCs/>
                <w:sz w:val="18"/>
                <w:szCs w:val="18"/>
                <w:lang w:eastAsia="es-ES"/>
              </w:rPr>
              <w:t xml:space="preserve"> diferentes áreas</w:t>
            </w:r>
          </w:p>
        </w:tc>
        <w:tc>
          <w:tcPr>
            <w:tcW w:w="1701" w:type="dxa"/>
          </w:tcPr>
          <w:p w14:paraId="5F1F83EC"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Coordinación – Rectoría y demás docentes.</w:t>
            </w:r>
          </w:p>
          <w:p w14:paraId="5714DA56"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Alumnos de 10° y 11, los de CLEI V Y CLEI VI</w:t>
            </w:r>
          </w:p>
        </w:tc>
      </w:tr>
      <w:tr w:rsidR="00D06313" w:rsidRPr="00BC48DD" w14:paraId="154BE118" w14:textId="77777777" w:rsidTr="00826DFC">
        <w:tc>
          <w:tcPr>
            <w:tcW w:w="1384" w:type="dxa"/>
          </w:tcPr>
          <w:p w14:paraId="31893621"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BRITISH COUNCIL</w:t>
            </w:r>
          </w:p>
        </w:tc>
        <w:tc>
          <w:tcPr>
            <w:tcW w:w="1418" w:type="dxa"/>
          </w:tcPr>
          <w:p w14:paraId="77EE4C4D"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Brindar acompañamiento y cualificación docente en procesos de PC</w:t>
            </w:r>
          </w:p>
        </w:tc>
        <w:tc>
          <w:tcPr>
            <w:tcW w:w="1275" w:type="dxa"/>
          </w:tcPr>
          <w:p w14:paraId="0BF22EA5" w14:textId="77777777" w:rsidR="00D06313" w:rsidRPr="00CD4E9A" w:rsidRDefault="00D06313" w:rsidP="00826DFC">
            <w:pPr>
              <w:spacing w:after="0" w:line="240" w:lineRule="auto"/>
              <w:rPr>
                <w:rFonts w:ascii="Tahoma" w:eastAsia="Times New Roman" w:hAnsi="Tahoma" w:cs="Tahoma"/>
                <w:bCs/>
                <w:sz w:val="18"/>
                <w:szCs w:val="18"/>
                <w:lang w:eastAsia="es-ES"/>
              </w:rPr>
            </w:pPr>
            <w:proofErr w:type="spellStart"/>
            <w:r w:rsidRPr="00CD4E9A">
              <w:rPr>
                <w:rFonts w:ascii="Tahoma" w:eastAsia="Times New Roman" w:hAnsi="Tahoma" w:cs="Tahoma"/>
                <w:bCs/>
                <w:sz w:val="18"/>
                <w:szCs w:val="18"/>
                <w:lang w:eastAsia="es-ES"/>
              </w:rPr>
              <w:t>Cubing</w:t>
            </w:r>
            <w:proofErr w:type="spellEnd"/>
            <w:r w:rsidRPr="00CD4E9A">
              <w:rPr>
                <w:rFonts w:ascii="Tahoma" w:eastAsia="Times New Roman" w:hAnsi="Tahoma" w:cs="Tahoma"/>
                <w:bCs/>
                <w:sz w:val="18"/>
                <w:szCs w:val="18"/>
                <w:lang w:eastAsia="es-ES"/>
              </w:rPr>
              <w:t xml:space="preserve"> </w:t>
            </w:r>
            <w:proofErr w:type="spellStart"/>
            <w:r w:rsidRPr="00CD4E9A">
              <w:rPr>
                <w:rFonts w:ascii="Tahoma" w:eastAsia="Times New Roman" w:hAnsi="Tahoma" w:cs="Tahoma"/>
                <w:bCs/>
                <w:sz w:val="18"/>
                <w:szCs w:val="18"/>
                <w:lang w:eastAsia="es-ES"/>
              </w:rPr>
              <w:t>lubs</w:t>
            </w:r>
            <w:proofErr w:type="spellEnd"/>
          </w:p>
        </w:tc>
        <w:tc>
          <w:tcPr>
            <w:tcW w:w="1560" w:type="dxa"/>
          </w:tcPr>
          <w:p w14:paraId="64F42F67"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CE en general</w:t>
            </w:r>
          </w:p>
        </w:tc>
        <w:tc>
          <w:tcPr>
            <w:tcW w:w="1417" w:type="dxa"/>
          </w:tcPr>
          <w:p w14:paraId="06CB7CDB"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Talleres de cualificación docente en PC, algoritmos y planeación curricular</w:t>
            </w:r>
          </w:p>
        </w:tc>
        <w:tc>
          <w:tcPr>
            <w:tcW w:w="1701" w:type="dxa"/>
          </w:tcPr>
          <w:p w14:paraId="47818964"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Rector</w:t>
            </w:r>
          </w:p>
          <w:p w14:paraId="4F80A522" w14:textId="77777777" w:rsidR="00D06313" w:rsidRPr="00CD4E9A" w:rsidRDefault="00D06313" w:rsidP="00826DFC">
            <w:pPr>
              <w:spacing w:after="0" w:line="240" w:lineRule="auto"/>
              <w:rPr>
                <w:rFonts w:ascii="Tahoma" w:eastAsia="Times New Roman" w:hAnsi="Tahoma" w:cs="Tahoma"/>
                <w:bCs/>
                <w:sz w:val="18"/>
                <w:szCs w:val="18"/>
                <w:lang w:eastAsia="es-ES"/>
              </w:rPr>
            </w:pPr>
            <w:r w:rsidRPr="00CD4E9A">
              <w:rPr>
                <w:rFonts w:ascii="Tahoma" w:eastAsia="Times New Roman" w:hAnsi="Tahoma" w:cs="Tahoma"/>
                <w:bCs/>
                <w:sz w:val="18"/>
                <w:szCs w:val="18"/>
                <w:lang w:eastAsia="es-ES"/>
              </w:rPr>
              <w:t>Maestros masters</w:t>
            </w:r>
          </w:p>
        </w:tc>
      </w:tr>
    </w:tbl>
    <w:p w14:paraId="07C37E79" w14:textId="6D1653FD" w:rsidR="00A86516" w:rsidRPr="006157DE" w:rsidRDefault="00A86516" w:rsidP="006157DE">
      <w:pPr>
        <w:pStyle w:val="Sinespaciado"/>
        <w:jc w:val="both"/>
        <w:rPr>
          <w:rFonts w:ascii="Arial" w:hAnsi="Arial" w:cs="Arial"/>
          <w:b/>
          <w:bCs/>
          <w:lang w:val="es-ES" w:eastAsia="es-ES"/>
        </w:rPr>
      </w:pPr>
      <w:r w:rsidRPr="006157DE">
        <w:rPr>
          <w:rFonts w:ascii="Arial" w:hAnsi="Arial" w:cs="Arial"/>
          <w:b/>
          <w:bCs/>
          <w:lang w:val="es-ES" w:eastAsia="es-ES"/>
        </w:rPr>
        <w:t>BUENAS PRÁCTICAS Y EXPERIENCIAS SIGNIFICATIVAS</w:t>
      </w:r>
    </w:p>
    <w:p w14:paraId="11F79E0C" w14:textId="4F69CB02" w:rsidR="00D759EE" w:rsidRPr="006157DE" w:rsidRDefault="00A86516" w:rsidP="006157DE">
      <w:pPr>
        <w:pStyle w:val="Sinespaciado"/>
        <w:jc w:val="both"/>
        <w:rPr>
          <w:rFonts w:ascii="Arial" w:hAnsi="Arial" w:cs="Arial"/>
          <w:lang w:val="es-ES" w:eastAsia="es-ES"/>
        </w:rPr>
      </w:pPr>
      <w:r w:rsidRPr="006157DE">
        <w:rPr>
          <w:rFonts w:ascii="Arial" w:hAnsi="Arial" w:cs="Arial"/>
          <w:lang w:val="es-ES" w:eastAsia="es-ES"/>
        </w:rPr>
        <w:t>Fundamentados en los lineamientos de la Guía No. 28 del MEN sobre identificación y divulgación de Buenas prácticas, se ha adoptado en la institución el siguiente formato que permite identificar y registrar las buenas prácticas que surgen en el establecimiento educativo. La información consignada en este formato por los autores de las buenas prácticas se consolida en una tabla que permite identificar el número de ellas y plantearles una ruta de acompañamiento y de seguimiento.  (anexo 1</w:t>
      </w:r>
      <w:r w:rsidR="006331CB" w:rsidRPr="006157DE">
        <w:rPr>
          <w:rFonts w:ascii="Arial" w:hAnsi="Arial" w:cs="Arial"/>
          <w:lang w:val="es-ES" w:eastAsia="es-ES"/>
        </w:rPr>
        <w:t xml:space="preserve"> Formato buenas </w:t>
      </w:r>
      <w:r w:rsidR="00800F03" w:rsidRPr="006157DE">
        <w:rPr>
          <w:rFonts w:ascii="Arial" w:hAnsi="Arial" w:cs="Arial"/>
          <w:lang w:val="es-ES" w:eastAsia="es-ES"/>
        </w:rPr>
        <w:t>prácticas</w:t>
      </w:r>
      <w:r w:rsidRPr="006157DE">
        <w:rPr>
          <w:rFonts w:ascii="Arial" w:hAnsi="Arial" w:cs="Arial"/>
          <w:lang w:val="es-ES" w:eastAsia="es-ES"/>
        </w:rPr>
        <w:t>)</w:t>
      </w:r>
    </w:p>
    <w:p w14:paraId="53DF5B0F" w14:textId="15671CBA" w:rsidR="00800F03" w:rsidRPr="006157DE" w:rsidRDefault="00800F03" w:rsidP="006157DE">
      <w:pPr>
        <w:pStyle w:val="Sinespaciado"/>
        <w:jc w:val="both"/>
        <w:rPr>
          <w:rFonts w:ascii="Arial" w:hAnsi="Arial" w:cs="Arial"/>
          <w:b/>
          <w:lang w:eastAsia="es-CO"/>
        </w:rPr>
      </w:pPr>
      <w:r w:rsidRPr="006157DE">
        <w:rPr>
          <w:rFonts w:ascii="Arial" w:hAnsi="Arial" w:cs="Arial"/>
          <w:b/>
          <w:lang w:eastAsia="es-CO"/>
        </w:rPr>
        <w:t>POLITICA INSTITUCIONAL DE TRANSPARENCIA</w:t>
      </w:r>
    </w:p>
    <w:p w14:paraId="7821C103" w14:textId="77777777" w:rsidR="00CD4E9A" w:rsidRDefault="00800F03" w:rsidP="00CD4E9A">
      <w:pPr>
        <w:pStyle w:val="Sinespaciado"/>
        <w:jc w:val="both"/>
        <w:rPr>
          <w:rFonts w:ascii="Arial" w:hAnsi="Arial" w:cs="Arial"/>
          <w:lang w:eastAsia="es-CO"/>
        </w:rPr>
      </w:pPr>
      <w:r w:rsidRPr="006157DE">
        <w:rPr>
          <w:rFonts w:ascii="Arial" w:hAnsi="Arial" w:cs="Arial"/>
          <w:lang w:eastAsia="es-CO"/>
        </w:rPr>
        <w:t>La Política Institucional de Transparencia y Rendición de Cuentas de la Institución Educativa Mariscal Sucre se fundamenta en el Decreto 4791 de 2008, regulando la gestión de su Fondo de Servicios Educativos mediante la publicación de estados contables, el envío anual del acuerdo de presupuesto a la entidad territorial certificada y la divulgación pública de los contratos y convenios celebrados. Este proceso de fiscalización se consolida formalmente en un informe de gestión anual presentado en febrero —que detalla los ingresos financieros, donaciones y convenios— y en los reportes remitidos periódicamente a la Contraloría, quedando todo debidamente consignado en actas de soporte. Para operativizar esta política con rigurosidad legal, el Consejo Directivo y la Rectoría adoptaron un marco normativo interno compuesto por los Manuales de Contratación (Acuerdo 002/2010), Supervisión de Contratos (Resolución 036/2010), Utilización de Bienes y Recursos (Acuerdo 003/2010), Reglamento de Tesorería (Acuerdo 004/2010), Inventario (Acuerdo 005/2010) y Presupuesto (Acuerdo 006/2010).</w:t>
      </w:r>
    </w:p>
    <w:p w14:paraId="3599A1F0" w14:textId="1FE39041" w:rsidR="00B5742F" w:rsidRPr="00CD4E9A" w:rsidRDefault="00B5742F" w:rsidP="00CD4E9A">
      <w:pPr>
        <w:pStyle w:val="Sinespaciado"/>
        <w:jc w:val="center"/>
        <w:rPr>
          <w:rFonts w:ascii="Arial" w:hAnsi="Arial" w:cs="Arial"/>
          <w:lang w:eastAsia="es-CO"/>
        </w:rPr>
      </w:pPr>
      <w:r w:rsidRPr="00CD4E9A">
        <w:rPr>
          <w:rFonts w:ascii="Arial" w:eastAsia="Times New Roman" w:hAnsi="Arial" w:cs="Arial"/>
          <w:b/>
          <w:bCs/>
          <w:lang w:eastAsia="es-CO"/>
        </w:rPr>
        <w:t>GESTION ACADEMICA</w:t>
      </w:r>
    </w:p>
    <w:p w14:paraId="3274BB2D" w14:textId="3F33814A" w:rsidR="000F54B2" w:rsidRPr="006157DE" w:rsidRDefault="00367AC4" w:rsidP="006157DE">
      <w:pPr>
        <w:pStyle w:val="Sinespaciado"/>
        <w:jc w:val="center"/>
        <w:rPr>
          <w:rFonts w:ascii="Arial" w:eastAsia="Times New Roman" w:hAnsi="Arial" w:cs="Arial"/>
          <w:sz w:val="24"/>
          <w:szCs w:val="24"/>
          <w:lang w:eastAsia="es-CO"/>
        </w:rPr>
      </w:pPr>
      <w:r w:rsidRPr="006157DE">
        <w:rPr>
          <w:rFonts w:ascii="Arial" w:hAnsi="Arial" w:cs="Arial"/>
          <w:noProof/>
        </w:rPr>
        <w:lastRenderedPageBreak/>
        <w:drawing>
          <wp:inline distT="0" distB="0" distL="0" distR="0" wp14:anchorId="35F3C987" wp14:editId="1C205F87">
            <wp:extent cx="4314743" cy="1789043"/>
            <wp:effectExtent l="0" t="0" r="0" b="1905"/>
            <wp:docPr id="2162" name="Imagen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2315" cy="1796329"/>
                    </a:xfrm>
                    <a:prstGeom prst="rect">
                      <a:avLst/>
                    </a:prstGeom>
                    <a:noFill/>
                    <a:ln>
                      <a:noFill/>
                    </a:ln>
                  </pic:spPr>
                </pic:pic>
              </a:graphicData>
            </a:graphic>
          </wp:inline>
        </w:drawing>
      </w:r>
    </w:p>
    <w:p w14:paraId="34E139C6" w14:textId="23F114DC" w:rsidR="00B65EE0" w:rsidRPr="006157DE" w:rsidRDefault="00B65EE0" w:rsidP="006157DE">
      <w:pPr>
        <w:pStyle w:val="Sinespaciado"/>
        <w:jc w:val="both"/>
        <w:rPr>
          <w:rFonts w:ascii="Arial" w:eastAsia="Times New Roman" w:hAnsi="Arial" w:cs="Arial"/>
          <w:b/>
          <w:bCs/>
          <w:lang w:eastAsia="es-CO"/>
        </w:rPr>
      </w:pPr>
      <w:r w:rsidRPr="006157DE">
        <w:rPr>
          <w:rFonts w:ascii="Arial" w:eastAsia="Times New Roman" w:hAnsi="Arial" w:cs="Arial"/>
          <w:b/>
          <w:bCs/>
          <w:lang w:eastAsia="es-CO"/>
        </w:rPr>
        <w:t>HORIZONTE ACADEMICO Y DISEÑO PEDAGOGICO</w:t>
      </w:r>
    </w:p>
    <w:p w14:paraId="73B3E801" w14:textId="493C99B3" w:rsidR="00B65EE0" w:rsidRPr="006157DE" w:rsidRDefault="00B65EE0" w:rsidP="006157DE">
      <w:pPr>
        <w:pStyle w:val="Sinespaciado"/>
        <w:jc w:val="both"/>
        <w:rPr>
          <w:rFonts w:ascii="Arial" w:eastAsia="Times New Roman" w:hAnsi="Arial" w:cs="Arial"/>
          <w:lang w:eastAsia="es-CO"/>
        </w:rPr>
      </w:pPr>
      <w:r w:rsidRPr="006157DE">
        <w:rPr>
          <w:rFonts w:ascii="Arial" w:eastAsia="Times New Roman" w:hAnsi="Arial" w:cs="Arial"/>
          <w:lang w:eastAsia="es-CO"/>
        </w:rPr>
        <w:t xml:space="preserve">El horizonte académico y diseño pedagógico de la Institución Educativa Mariscal Sucre se consolidan como un modelo de vanguardia orientado a la formación de líderes críticos, creativos y autónomos, plenamente preparados para mitigar las desigualdades sociales de Manizales y responder a las exigencias de un entorno globalizado. Este enfoque curricular, fundamentado en las pedagogías activas del Modelo Escuela Activa Urbana (EAU), entrelaza de forma armónica la excelencia académica en áreas STEM y el pensamiento computacional con la inclusión, la equidad de género, la flexibilidad curricular y la resiliencia socioemocional. De este modo, mediante didácticas adaptativas que respetan los ritmos de aprendizaje y una fuerte transversalidad en conciencia ambiental y sostenibilidad, la institución transforma las aulas en espacios democráticos de </w:t>
      </w:r>
      <w:proofErr w:type="spellStart"/>
      <w:r w:rsidRPr="006157DE">
        <w:rPr>
          <w:rFonts w:ascii="Arial" w:eastAsia="Times New Roman" w:hAnsi="Arial" w:cs="Arial"/>
          <w:lang w:eastAsia="es-CO"/>
        </w:rPr>
        <w:t>co-gobierno</w:t>
      </w:r>
      <w:proofErr w:type="spellEnd"/>
      <w:r w:rsidRPr="006157DE">
        <w:rPr>
          <w:rFonts w:ascii="Arial" w:eastAsia="Times New Roman" w:hAnsi="Arial" w:cs="Arial"/>
          <w:lang w:eastAsia="es-CO"/>
        </w:rPr>
        <w:t>, donde niños, jóvenes y adultos se proyectan como agentes de cambio constructivo, responsables con su entorno y vinculados activamente a la educación técnica superior.</w:t>
      </w:r>
    </w:p>
    <w:p w14:paraId="0942C4BF" w14:textId="77777777" w:rsidR="00B22BBD" w:rsidRPr="006157DE" w:rsidRDefault="00B22BBD" w:rsidP="006157DE">
      <w:pPr>
        <w:pStyle w:val="Sinespaciado"/>
        <w:jc w:val="both"/>
        <w:rPr>
          <w:rFonts w:ascii="Arial" w:eastAsia="Times New Roman" w:hAnsi="Arial" w:cs="Arial"/>
          <w:lang w:eastAsia="es-CO"/>
        </w:rPr>
      </w:pPr>
      <w:r w:rsidRPr="006157DE">
        <w:rPr>
          <w:rFonts w:ascii="Arial" w:eastAsia="Times New Roman" w:hAnsi="Arial" w:cs="Arial"/>
          <w:lang w:eastAsia="es-CO"/>
        </w:rPr>
        <w:t xml:space="preserve">A continuación, se presenta la </w:t>
      </w:r>
      <w:r w:rsidRPr="006157DE">
        <w:rPr>
          <w:rFonts w:ascii="Arial" w:eastAsia="Times New Roman" w:hAnsi="Arial" w:cs="Arial"/>
          <w:b/>
          <w:bCs/>
          <w:lang w:eastAsia="es-CO"/>
        </w:rPr>
        <w:t>Matriz Técnica del Diseño Pedagógico</w:t>
      </w:r>
      <w:r w:rsidRPr="006157DE">
        <w:rPr>
          <w:rFonts w:ascii="Arial" w:eastAsia="Times New Roman" w:hAnsi="Arial" w:cs="Arial"/>
          <w:lang w:eastAsia="es-CO"/>
        </w:rPr>
        <w:t xml:space="preserve"> para la </w:t>
      </w:r>
      <w:r w:rsidRPr="006157DE">
        <w:rPr>
          <w:rFonts w:ascii="Arial" w:eastAsia="Times New Roman" w:hAnsi="Arial" w:cs="Arial"/>
          <w:b/>
          <w:bCs/>
          <w:lang w:eastAsia="es-CO"/>
        </w:rPr>
        <w:t>Institución Educativa Mariscal Sucre</w:t>
      </w:r>
      <w:r w:rsidRPr="006157DE">
        <w:rPr>
          <w:rFonts w:ascii="Arial" w:eastAsia="Times New Roman" w:hAnsi="Arial" w:cs="Arial"/>
          <w:lang w:eastAsia="es-CO"/>
        </w:rPr>
        <w:t>. Esta matriz estructura y operacionaliza cada componente curricular, vinculándolo directamente con las exigencias del entorno formal y las pautas metodológicas de la institución:</w:t>
      </w:r>
    </w:p>
    <w:p w14:paraId="61828330" w14:textId="150C3B55" w:rsidR="00B22BBD" w:rsidRPr="006157DE" w:rsidRDefault="00B22BBD" w:rsidP="006157DE">
      <w:pPr>
        <w:pStyle w:val="Sinespaciado"/>
        <w:jc w:val="center"/>
        <w:rPr>
          <w:rFonts w:ascii="Arial" w:eastAsia="Times New Roman" w:hAnsi="Arial" w:cs="Arial"/>
          <w:b/>
          <w:bCs/>
          <w:lang w:eastAsia="es-CO"/>
        </w:rPr>
      </w:pPr>
      <w:r w:rsidRPr="006157DE">
        <w:rPr>
          <w:rFonts w:ascii="Arial" w:eastAsia="Times New Roman" w:hAnsi="Arial" w:cs="Arial"/>
          <w:b/>
          <w:bCs/>
          <w:lang w:eastAsia="es-CO"/>
        </w:rPr>
        <w:t>Matriz Técnica de Componentes del Diseño Pedagógico</w:t>
      </w:r>
      <w:r w:rsidR="005051E7" w:rsidRPr="006157DE">
        <w:rPr>
          <w:rFonts w:ascii="Arial" w:eastAsia="Times New Roman" w:hAnsi="Arial" w:cs="Arial"/>
          <w:b/>
          <w:bCs/>
          <w:lang w:eastAsia="es-CO"/>
        </w:rPr>
        <w:t xml:space="preserve"> (TABLA 1</w:t>
      </w:r>
      <w:r w:rsidR="00D34BC2">
        <w:rPr>
          <w:rFonts w:ascii="Arial" w:eastAsia="Times New Roman" w:hAnsi="Arial" w:cs="Arial"/>
          <w:b/>
          <w:bCs/>
          <w:lang w:eastAsia="es-CO"/>
        </w:rPr>
        <w:t>9</w:t>
      </w:r>
      <w:r w:rsidR="005051E7" w:rsidRPr="006157DE">
        <w:rPr>
          <w:rFonts w:ascii="Arial" w:eastAsia="Times New Roman"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1929"/>
        <w:gridCol w:w="2563"/>
        <w:gridCol w:w="2277"/>
      </w:tblGrid>
      <w:tr w:rsidR="00B22BBD" w:rsidRPr="00B22BBD" w14:paraId="69E04D2F" w14:textId="77777777" w:rsidTr="005051E7">
        <w:trPr>
          <w:tblCellSpacing w:w="15" w:type="dxa"/>
        </w:trPr>
        <w:tc>
          <w:tcPr>
            <w:tcW w:w="0" w:type="auto"/>
            <w:vAlign w:val="center"/>
            <w:hideMark/>
          </w:tcPr>
          <w:p w14:paraId="66EFC44B" w14:textId="77777777" w:rsidR="00B22BBD" w:rsidRPr="007A5313" w:rsidRDefault="00B22BBD" w:rsidP="00B22BBD">
            <w:pPr>
              <w:spacing w:after="0" w:line="240" w:lineRule="auto"/>
              <w:jc w:val="center"/>
              <w:rPr>
                <w:rFonts w:ascii="Arial" w:eastAsia="Times New Roman" w:hAnsi="Arial" w:cs="Arial"/>
                <w:b/>
                <w:bCs/>
                <w:sz w:val="18"/>
                <w:szCs w:val="18"/>
                <w:lang w:eastAsia="es-CO"/>
              </w:rPr>
            </w:pPr>
            <w:r w:rsidRPr="007A5313">
              <w:rPr>
                <w:rFonts w:ascii="Arial" w:eastAsia="Times New Roman" w:hAnsi="Arial" w:cs="Arial"/>
                <w:b/>
                <w:bCs/>
                <w:sz w:val="18"/>
                <w:szCs w:val="18"/>
                <w:lang w:eastAsia="es-CO"/>
              </w:rPr>
              <w:t>Componente del Diseño Pedagógico [</w:t>
            </w:r>
            <w:hyperlink r:id="rId14" w:history="1">
              <w:r w:rsidRPr="007A5313">
                <w:rPr>
                  <w:rFonts w:ascii="Arial" w:eastAsia="Times New Roman" w:hAnsi="Arial" w:cs="Arial"/>
                  <w:b/>
                  <w:bCs/>
                  <w:color w:val="0000FF"/>
                  <w:sz w:val="18"/>
                  <w:szCs w:val="18"/>
                  <w:u w:val="single"/>
                  <w:lang w:eastAsia="es-CO"/>
                </w:rPr>
                <w:t>1</w:t>
              </w:r>
            </w:hyperlink>
            <w:r w:rsidRPr="007A5313">
              <w:rPr>
                <w:rFonts w:ascii="Arial" w:eastAsia="Times New Roman" w:hAnsi="Arial" w:cs="Arial"/>
                <w:b/>
                <w:bCs/>
                <w:sz w:val="18"/>
                <w:szCs w:val="18"/>
                <w:lang w:eastAsia="es-CO"/>
              </w:rPr>
              <w:t xml:space="preserve">, </w:t>
            </w:r>
            <w:hyperlink r:id="rId15" w:history="1">
              <w:r w:rsidRPr="007A5313">
                <w:rPr>
                  <w:rFonts w:ascii="Arial" w:eastAsia="Times New Roman" w:hAnsi="Arial" w:cs="Arial"/>
                  <w:b/>
                  <w:bCs/>
                  <w:color w:val="0000FF"/>
                  <w:sz w:val="18"/>
                  <w:szCs w:val="18"/>
                  <w:u w:val="single"/>
                  <w:lang w:eastAsia="es-CO"/>
                </w:rPr>
                <w:t>2</w:t>
              </w:r>
            </w:hyperlink>
            <w:r w:rsidRPr="007A5313">
              <w:rPr>
                <w:rFonts w:ascii="Arial" w:eastAsia="Times New Roman" w:hAnsi="Arial" w:cs="Arial"/>
                <w:b/>
                <w:bCs/>
                <w:sz w:val="18"/>
                <w:szCs w:val="18"/>
                <w:lang w:eastAsia="es-CO"/>
              </w:rPr>
              <w:t xml:space="preserve">, </w:t>
            </w:r>
            <w:hyperlink r:id="rId16" w:history="1">
              <w:r w:rsidRPr="007A5313">
                <w:rPr>
                  <w:rFonts w:ascii="Arial" w:eastAsia="Times New Roman" w:hAnsi="Arial" w:cs="Arial"/>
                  <w:b/>
                  <w:bCs/>
                  <w:color w:val="0000FF"/>
                  <w:sz w:val="18"/>
                  <w:szCs w:val="18"/>
                  <w:u w:val="single"/>
                  <w:lang w:eastAsia="es-CO"/>
                </w:rPr>
                <w:t>3</w:t>
              </w:r>
            </w:hyperlink>
            <w:r w:rsidRPr="007A5313">
              <w:rPr>
                <w:rFonts w:ascii="Arial" w:eastAsia="Times New Roman" w:hAnsi="Arial" w:cs="Arial"/>
                <w:b/>
                <w:bCs/>
                <w:sz w:val="18"/>
                <w:szCs w:val="18"/>
                <w:lang w:eastAsia="es-CO"/>
              </w:rPr>
              <w:t xml:space="preserve">, </w:t>
            </w:r>
            <w:hyperlink r:id="rId17" w:history="1">
              <w:r w:rsidRPr="007A5313">
                <w:rPr>
                  <w:rFonts w:ascii="Arial" w:eastAsia="Times New Roman" w:hAnsi="Arial" w:cs="Arial"/>
                  <w:b/>
                  <w:bCs/>
                  <w:color w:val="0000FF"/>
                  <w:sz w:val="18"/>
                  <w:szCs w:val="18"/>
                  <w:u w:val="single"/>
                  <w:lang w:eastAsia="es-CO"/>
                </w:rPr>
                <w:t>4</w:t>
              </w:r>
            </w:hyperlink>
            <w:r w:rsidRPr="007A5313">
              <w:rPr>
                <w:rFonts w:ascii="Arial" w:eastAsia="Times New Roman" w:hAnsi="Arial" w:cs="Arial"/>
                <w:b/>
                <w:bCs/>
                <w:sz w:val="18"/>
                <w:szCs w:val="18"/>
                <w:lang w:eastAsia="es-CO"/>
              </w:rPr>
              <w:t xml:space="preserve">, </w:t>
            </w:r>
            <w:hyperlink r:id="rId18" w:history="1">
              <w:r w:rsidRPr="007A5313">
                <w:rPr>
                  <w:rFonts w:ascii="Arial" w:eastAsia="Times New Roman" w:hAnsi="Arial" w:cs="Arial"/>
                  <w:b/>
                  <w:bCs/>
                  <w:color w:val="0000FF"/>
                  <w:sz w:val="18"/>
                  <w:szCs w:val="18"/>
                  <w:u w:val="single"/>
                  <w:lang w:eastAsia="es-CO"/>
                </w:rPr>
                <w:t>5</w:t>
              </w:r>
            </w:hyperlink>
            <w:r w:rsidRPr="007A5313">
              <w:rPr>
                <w:rFonts w:ascii="Arial" w:eastAsia="Times New Roman" w:hAnsi="Arial" w:cs="Arial"/>
                <w:b/>
                <w:bCs/>
                <w:sz w:val="18"/>
                <w:szCs w:val="18"/>
                <w:lang w:eastAsia="es-CO"/>
              </w:rPr>
              <w:t xml:space="preserve">, </w:t>
            </w:r>
            <w:hyperlink r:id="rId19" w:history="1">
              <w:r w:rsidRPr="007A5313">
                <w:rPr>
                  <w:rFonts w:ascii="Arial" w:eastAsia="Times New Roman" w:hAnsi="Arial" w:cs="Arial"/>
                  <w:b/>
                  <w:bCs/>
                  <w:color w:val="0000FF"/>
                  <w:sz w:val="18"/>
                  <w:szCs w:val="18"/>
                  <w:u w:val="single"/>
                  <w:lang w:eastAsia="es-CO"/>
                </w:rPr>
                <w:t>6</w:t>
              </w:r>
            </w:hyperlink>
            <w:r w:rsidRPr="007A5313">
              <w:rPr>
                <w:rFonts w:ascii="Arial" w:eastAsia="Times New Roman" w:hAnsi="Arial" w:cs="Arial"/>
                <w:b/>
                <w:bCs/>
                <w:sz w:val="18"/>
                <w:szCs w:val="18"/>
                <w:lang w:eastAsia="es-CO"/>
              </w:rPr>
              <w:t xml:space="preserve">, </w:t>
            </w:r>
            <w:hyperlink r:id="rId20" w:history="1">
              <w:r w:rsidRPr="007A5313">
                <w:rPr>
                  <w:rFonts w:ascii="Arial" w:eastAsia="Times New Roman" w:hAnsi="Arial" w:cs="Arial"/>
                  <w:b/>
                  <w:bCs/>
                  <w:color w:val="0000FF"/>
                  <w:sz w:val="18"/>
                  <w:szCs w:val="18"/>
                  <w:u w:val="single"/>
                  <w:lang w:eastAsia="es-CO"/>
                </w:rPr>
                <w:t>7</w:t>
              </w:r>
            </w:hyperlink>
            <w:r w:rsidRPr="007A5313">
              <w:rPr>
                <w:rFonts w:ascii="Arial" w:eastAsia="Times New Roman" w:hAnsi="Arial" w:cs="Arial"/>
                <w:b/>
                <w:bCs/>
                <w:sz w:val="18"/>
                <w:szCs w:val="18"/>
                <w:lang w:eastAsia="es-CO"/>
              </w:rPr>
              <w:t xml:space="preserve">, </w:t>
            </w:r>
            <w:hyperlink r:id="rId21" w:history="1">
              <w:r w:rsidRPr="007A5313">
                <w:rPr>
                  <w:rFonts w:ascii="Arial" w:eastAsia="Times New Roman" w:hAnsi="Arial" w:cs="Arial"/>
                  <w:b/>
                  <w:bCs/>
                  <w:color w:val="0000FF"/>
                  <w:sz w:val="18"/>
                  <w:szCs w:val="18"/>
                  <w:u w:val="single"/>
                  <w:lang w:eastAsia="es-CO"/>
                </w:rPr>
                <w:t>8</w:t>
              </w:r>
            </w:hyperlink>
            <w:r w:rsidRPr="007A5313">
              <w:rPr>
                <w:rFonts w:ascii="Arial" w:eastAsia="Times New Roman" w:hAnsi="Arial" w:cs="Arial"/>
                <w:b/>
                <w:bCs/>
                <w:sz w:val="18"/>
                <w:szCs w:val="18"/>
                <w:lang w:eastAsia="es-CO"/>
              </w:rPr>
              <w:t>]</w:t>
            </w:r>
          </w:p>
        </w:tc>
        <w:tc>
          <w:tcPr>
            <w:tcW w:w="0" w:type="auto"/>
            <w:vAlign w:val="center"/>
            <w:hideMark/>
          </w:tcPr>
          <w:p w14:paraId="174A54C1" w14:textId="77777777" w:rsidR="00B22BBD" w:rsidRPr="007A5313" w:rsidRDefault="00B22BBD" w:rsidP="00B22BBD">
            <w:pPr>
              <w:spacing w:after="0" w:line="240" w:lineRule="auto"/>
              <w:jc w:val="center"/>
              <w:rPr>
                <w:rFonts w:ascii="Arial" w:eastAsia="Times New Roman" w:hAnsi="Arial" w:cs="Arial"/>
                <w:b/>
                <w:bCs/>
                <w:sz w:val="18"/>
                <w:szCs w:val="18"/>
                <w:lang w:eastAsia="es-CO"/>
              </w:rPr>
            </w:pPr>
            <w:r w:rsidRPr="007A5313">
              <w:rPr>
                <w:rFonts w:ascii="Arial" w:eastAsia="Times New Roman" w:hAnsi="Arial" w:cs="Arial"/>
                <w:b/>
                <w:bCs/>
                <w:sz w:val="18"/>
                <w:szCs w:val="18"/>
                <w:lang w:eastAsia="es-CO"/>
              </w:rPr>
              <w:t>Enfoque Teórico y Metodológico</w:t>
            </w:r>
          </w:p>
        </w:tc>
        <w:tc>
          <w:tcPr>
            <w:tcW w:w="0" w:type="auto"/>
            <w:vAlign w:val="center"/>
            <w:hideMark/>
          </w:tcPr>
          <w:p w14:paraId="19A22BFC" w14:textId="77777777" w:rsidR="00B22BBD" w:rsidRPr="007A5313" w:rsidRDefault="00B22BBD" w:rsidP="00B22BBD">
            <w:pPr>
              <w:spacing w:after="0" w:line="240" w:lineRule="auto"/>
              <w:jc w:val="center"/>
              <w:rPr>
                <w:rFonts w:ascii="Arial" w:eastAsia="Times New Roman" w:hAnsi="Arial" w:cs="Arial"/>
                <w:b/>
                <w:bCs/>
                <w:sz w:val="18"/>
                <w:szCs w:val="18"/>
                <w:lang w:eastAsia="es-CO"/>
              </w:rPr>
            </w:pPr>
            <w:r w:rsidRPr="007A5313">
              <w:rPr>
                <w:rFonts w:ascii="Arial" w:eastAsia="Times New Roman" w:hAnsi="Arial" w:cs="Arial"/>
                <w:b/>
                <w:bCs/>
                <w:sz w:val="18"/>
                <w:szCs w:val="18"/>
                <w:lang w:eastAsia="es-CO"/>
              </w:rPr>
              <w:t>Operacionalización Curricular (EAU)</w:t>
            </w:r>
          </w:p>
        </w:tc>
        <w:tc>
          <w:tcPr>
            <w:tcW w:w="0" w:type="auto"/>
            <w:vAlign w:val="center"/>
            <w:hideMark/>
          </w:tcPr>
          <w:p w14:paraId="7D7E1B0A" w14:textId="77777777" w:rsidR="00B22BBD" w:rsidRPr="007A5313" w:rsidRDefault="00B22BBD" w:rsidP="00B22BBD">
            <w:pPr>
              <w:spacing w:after="0" w:line="240" w:lineRule="auto"/>
              <w:jc w:val="center"/>
              <w:rPr>
                <w:rFonts w:ascii="Arial" w:eastAsia="Times New Roman" w:hAnsi="Arial" w:cs="Arial"/>
                <w:b/>
                <w:bCs/>
                <w:sz w:val="18"/>
                <w:szCs w:val="18"/>
                <w:lang w:eastAsia="es-CO"/>
              </w:rPr>
            </w:pPr>
            <w:r w:rsidRPr="007A5313">
              <w:rPr>
                <w:rFonts w:ascii="Arial" w:eastAsia="Times New Roman" w:hAnsi="Arial" w:cs="Arial"/>
                <w:b/>
                <w:bCs/>
                <w:sz w:val="18"/>
                <w:szCs w:val="18"/>
                <w:lang w:eastAsia="es-CO"/>
              </w:rPr>
              <w:t>Mecanismo de Evaluación / Evidencia</w:t>
            </w:r>
          </w:p>
        </w:tc>
      </w:tr>
      <w:tr w:rsidR="00B22BBD" w:rsidRPr="00B22BBD" w14:paraId="5535308C" w14:textId="77777777" w:rsidTr="005051E7">
        <w:trPr>
          <w:tblCellSpacing w:w="15" w:type="dxa"/>
        </w:trPr>
        <w:tc>
          <w:tcPr>
            <w:tcW w:w="0" w:type="auto"/>
            <w:vAlign w:val="center"/>
            <w:hideMark/>
          </w:tcPr>
          <w:p w14:paraId="5CFDFC55"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1. Formación Integral</w:t>
            </w:r>
          </w:p>
        </w:tc>
        <w:tc>
          <w:tcPr>
            <w:tcW w:w="0" w:type="auto"/>
            <w:vAlign w:val="center"/>
            <w:hideMark/>
          </w:tcPr>
          <w:p w14:paraId="16C6372D"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Equilibrio entre saber cognitivo y desarrollo del ser. </w:t>
            </w:r>
            <w:r w:rsidRPr="007A5313">
              <w:rPr>
                <w:rFonts w:ascii="Arial" w:eastAsia="Times New Roman" w:hAnsi="Arial" w:cs="Arial"/>
                <w:sz w:val="18"/>
                <w:szCs w:val="18"/>
                <w:lang w:eastAsia="es-CO"/>
              </w:rPr>
              <w:br/>
              <w:t>• Fomento de la autonomía y el pensamiento crítico.</w:t>
            </w:r>
          </w:p>
        </w:tc>
        <w:tc>
          <w:tcPr>
            <w:tcW w:w="0" w:type="auto"/>
            <w:vAlign w:val="center"/>
            <w:hideMark/>
          </w:tcPr>
          <w:p w14:paraId="4D3F7B36"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Diseño de guías que exigen la autorreflexión de los estudiantes. </w:t>
            </w:r>
            <w:r w:rsidRPr="007A5313">
              <w:rPr>
                <w:rFonts w:ascii="Arial" w:eastAsia="Times New Roman" w:hAnsi="Arial" w:cs="Arial"/>
                <w:sz w:val="18"/>
                <w:szCs w:val="18"/>
                <w:lang w:eastAsia="es-CO"/>
              </w:rPr>
              <w:br/>
              <w:t>• Estructuración de mesas de trabajo cooperativo de aula.</w:t>
            </w:r>
          </w:p>
        </w:tc>
        <w:tc>
          <w:tcPr>
            <w:tcW w:w="0" w:type="auto"/>
            <w:vAlign w:val="center"/>
            <w:hideMark/>
          </w:tcPr>
          <w:p w14:paraId="1766937F"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w:t>
            </w:r>
            <w:proofErr w:type="spellStart"/>
            <w:r w:rsidRPr="007A5313">
              <w:rPr>
                <w:rFonts w:ascii="Arial" w:eastAsia="Times New Roman" w:hAnsi="Arial" w:cs="Arial"/>
                <w:sz w:val="18"/>
                <w:szCs w:val="18"/>
                <w:lang w:eastAsia="es-CO"/>
              </w:rPr>
              <w:t>Co-evaluación</w:t>
            </w:r>
            <w:proofErr w:type="spellEnd"/>
            <w:r w:rsidRPr="007A5313">
              <w:rPr>
                <w:rFonts w:ascii="Arial" w:eastAsia="Times New Roman" w:hAnsi="Arial" w:cs="Arial"/>
                <w:sz w:val="18"/>
                <w:szCs w:val="18"/>
                <w:lang w:eastAsia="es-CO"/>
              </w:rPr>
              <w:t xml:space="preserve"> del desempeño socioemocional e interpersonal. </w:t>
            </w:r>
            <w:r w:rsidRPr="007A5313">
              <w:rPr>
                <w:rFonts w:ascii="Arial" w:eastAsia="Times New Roman" w:hAnsi="Arial" w:cs="Arial"/>
                <w:sz w:val="18"/>
                <w:szCs w:val="18"/>
                <w:lang w:eastAsia="es-CO"/>
              </w:rPr>
              <w:br/>
              <w:t>• Informes cualitativos de progreso del ser.</w:t>
            </w:r>
          </w:p>
        </w:tc>
      </w:tr>
      <w:tr w:rsidR="00B22BBD" w:rsidRPr="00B22BBD" w14:paraId="314432B6" w14:textId="77777777" w:rsidTr="005051E7">
        <w:trPr>
          <w:tblCellSpacing w:w="15" w:type="dxa"/>
        </w:trPr>
        <w:tc>
          <w:tcPr>
            <w:tcW w:w="0" w:type="auto"/>
            <w:vAlign w:val="center"/>
            <w:hideMark/>
          </w:tcPr>
          <w:p w14:paraId="74945AA6"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2. Modelos Pedagógicos Flexibles</w:t>
            </w:r>
          </w:p>
        </w:tc>
        <w:tc>
          <w:tcPr>
            <w:tcW w:w="0" w:type="auto"/>
            <w:vAlign w:val="center"/>
            <w:hideMark/>
          </w:tcPr>
          <w:p w14:paraId="7A6692CE"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Adaptación según ritmos de aprendizaje. </w:t>
            </w:r>
            <w:r w:rsidRPr="007A5313">
              <w:rPr>
                <w:rFonts w:ascii="Arial" w:eastAsia="Times New Roman" w:hAnsi="Arial" w:cs="Arial"/>
                <w:sz w:val="18"/>
                <w:szCs w:val="18"/>
                <w:lang w:eastAsia="es-CO"/>
              </w:rPr>
              <w:br/>
              <w:t>• Aprendizaje Basado en Proyectos (ABP) y cooperativo.</w:t>
            </w:r>
          </w:p>
        </w:tc>
        <w:tc>
          <w:tcPr>
            <w:tcW w:w="0" w:type="auto"/>
            <w:vAlign w:val="center"/>
            <w:hideMark/>
          </w:tcPr>
          <w:p w14:paraId="4C1AD675"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Implementación de las didácticas por ciclos y el modelo </w:t>
            </w:r>
            <w:r w:rsidRPr="007A5313">
              <w:rPr>
                <w:rFonts w:ascii="Arial" w:eastAsia="Times New Roman" w:hAnsi="Arial" w:cs="Arial"/>
                <w:i/>
                <w:iCs/>
                <w:sz w:val="18"/>
                <w:szCs w:val="18"/>
                <w:lang w:eastAsia="es-CO"/>
              </w:rPr>
              <w:t>Caminar en Secundaria</w:t>
            </w:r>
            <w:r w:rsidRPr="007A5313">
              <w:rPr>
                <w:rFonts w:ascii="Arial" w:eastAsia="Times New Roman" w:hAnsi="Arial" w:cs="Arial"/>
                <w:sz w:val="18"/>
                <w:szCs w:val="18"/>
                <w:lang w:eastAsia="es-CO"/>
              </w:rPr>
              <w:t xml:space="preserve">. </w:t>
            </w:r>
            <w:r w:rsidRPr="007A5313">
              <w:rPr>
                <w:rFonts w:ascii="Arial" w:eastAsia="Times New Roman" w:hAnsi="Arial" w:cs="Arial"/>
                <w:sz w:val="18"/>
                <w:szCs w:val="18"/>
                <w:lang w:eastAsia="es-CO"/>
              </w:rPr>
              <w:br/>
              <w:t>• Trabajo en problemas reales del barrio.</w:t>
            </w:r>
          </w:p>
        </w:tc>
        <w:tc>
          <w:tcPr>
            <w:tcW w:w="0" w:type="auto"/>
            <w:vAlign w:val="center"/>
            <w:hideMark/>
          </w:tcPr>
          <w:p w14:paraId="3CA21674"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Sustentaciones públicas de proyectos interdisciplinarios por período. </w:t>
            </w:r>
            <w:r w:rsidRPr="007A5313">
              <w:rPr>
                <w:rFonts w:ascii="Arial" w:eastAsia="Times New Roman" w:hAnsi="Arial" w:cs="Arial"/>
                <w:sz w:val="18"/>
                <w:szCs w:val="18"/>
                <w:lang w:eastAsia="es-CO"/>
              </w:rPr>
              <w:br/>
              <w:t>• Rúbricas de liderazgo de grupo.</w:t>
            </w:r>
          </w:p>
        </w:tc>
      </w:tr>
      <w:tr w:rsidR="00B22BBD" w:rsidRPr="00B22BBD" w14:paraId="48F49C73" w14:textId="77777777" w:rsidTr="005051E7">
        <w:trPr>
          <w:tblCellSpacing w:w="15" w:type="dxa"/>
        </w:trPr>
        <w:tc>
          <w:tcPr>
            <w:tcW w:w="0" w:type="auto"/>
            <w:vAlign w:val="center"/>
            <w:hideMark/>
          </w:tcPr>
          <w:p w14:paraId="205A5067"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3. Integración de Áreas STEM</w:t>
            </w:r>
          </w:p>
        </w:tc>
        <w:tc>
          <w:tcPr>
            <w:tcW w:w="0" w:type="auto"/>
            <w:vAlign w:val="center"/>
            <w:hideMark/>
          </w:tcPr>
          <w:p w14:paraId="43CB428E"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Competencias científico-tecnológicas aplicadas. </w:t>
            </w:r>
            <w:r w:rsidRPr="007A5313">
              <w:rPr>
                <w:rFonts w:ascii="Arial" w:eastAsia="Times New Roman" w:hAnsi="Arial" w:cs="Arial"/>
                <w:sz w:val="18"/>
                <w:szCs w:val="18"/>
                <w:lang w:eastAsia="es-CO"/>
              </w:rPr>
              <w:br/>
              <w:t>• Fomento del pensamiento computacional temprano.</w:t>
            </w:r>
          </w:p>
        </w:tc>
        <w:tc>
          <w:tcPr>
            <w:tcW w:w="0" w:type="auto"/>
            <w:vAlign w:val="center"/>
            <w:hideMark/>
          </w:tcPr>
          <w:p w14:paraId="67C511D5"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Articulación curricular de ciencias, matemáticas y tecnología. </w:t>
            </w:r>
            <w:r w:rsidRPr="007A5313">
              <w:rPr>
                <w:rFonts w:ascii="Arial" w:eastAsia="Times New Roman" w:hAnsi="Arial" w:cs="Arial"/>
                <w:sz w:val="18"/>
                <w:szCs w:val="18"/>
                <w:lang w:eastAsia="es-CO"/>
              </w:rPr>
              <w:br/>
              <w:t>• Proyectos prácticos de lógica y programación.</w:t>
            </w:r>
          </w:p>
        </w:tc>
        <w:tc>
          <w:tcPr>
            <w:tcW w:w="0" w:type="auto"/>
            <w:vAlign w:val="center"/>
            <w:hideMark/>
          </w:tcPr>
          <w:p w14:paraId="0E4A06D4"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Rúbricas analíticas de proyectos del Nodo STEM. </w:t>
            </w:r>
            <w:r w:rsidRPr="007A5313">
              <w:rPr>
                <w:rFonts w:ascii="Arial" w:eastAsia="Times New Roman" w:hAnsi="Arial" w:cs="Arial"/>
                <w:sz w:val="18"/>
                <w:szCs w:val="18"/>
                <w:lang w:eastAsia="es-CO"/>
              </w:rPr>
              <w:br/>
              <w:t>• Evaluaciones de suficiencia tecnológica en la Media.</w:t>
            </w:r>
          </w:p>
        </w:tc>
      </w:tr>
      <w:tr w:rsidR="00B22BBD" w:rsidRPr="00B22BBD" w14:paraId="42820415" w14:textId="77777777" w:rsidTr="005051E7">
        <w:trPr>
          <w:tblCellSpacing w:w="15" w:type="dxa"/>
        </w:trPr>
        <w:tc>
          <w:tcPr>
            <w:tcW w:w="0" w:type="auto"/>
            <w:vAlign w:val="center"/>
            <w:hideMark/>
          </w:tcPr>
          <w:p w14:paraId="6B22D2C6"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lastRenderedPageBreak/>
              <w:t>📝</w:t>
            </w:r>
            <w:r w:rsidRPr="007A5313">
              <w:rPr>
                <w:rFonts w:ascii="Arial" w:eastAsia="Times New Roman" w:hAnsi="Arial" w:cs="Arial"/>
                <w:b/>
                <w:bCs/>
                <w:sz w:val="18"/>
                <w:szCs w:val="18"/>
                <w:lang w:eastAsia="es-CO"/>
              </w:rPr>
              <w:t xml:space="preserve"> 4. Aprendizaje Basado en Competencias</w:t>
            </w:r>
          </w:p>
        </w:tc>
        <w:tc>
          <w:tcPr>
            <w:tcW w:w="0" w:type="auto"/>
            <w:vAlign w:val="center"/>
            <w:hideMark/>
          </w:tcPr>
          <w:p w14:paraId="31FCDE75"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Adquisición de conocimientos teóricos y prácticos transferibles. </w:t>
            </w:r>
            <w:r w:rsidRPr="007A5313">
              <w:rPr>
                <w:rFonts w:ascii="Arial" w:eastAsia="Times New Roman" w:hAnsi="Arial" w:cs="Arial"/>
                <w:sz w:val="18"/>
                <w:szCs w:val="18"/>
                <w:lang w:eastAsia="es-CO"/>
              </w:rPr>
              <w:br/>
              <w:t>• Habilidades críticas frente a demandas globales.</w:t>
            </w:r>
          </w:p>
        </w:tc>
        <w:tc>
          <w:tcPr>
            <w:tcW w:w="0" w:type="auto"/>
            <w:vAlign w:val="center"/>
            <w:hideMark/>
          </w:tcPr>
          <w:p w14:paraId="4CEEF0F7"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Talleres transversales orientados al saber hacer en contexto. </w:t>
            </w:r>
            <w:r w:rsidRPr="007A5313">
              <w:rPr>
                <w:rFonts w:ascii="Arial" w:eastAsia="Times New Roman" w:hAnsi="Arial" w:cs="Arial"/>
                <w:sz w:val="18"/>
                <w:szCs w:val="18"/>
                <w:lang w:eastAsia="es-CO"/>
              </w:rPr>
              <w:br/>
              <w:t xml:space="preserve">• Convenios técnicos avanzados de </w:t>
            </w:r>
            <w:r w:rsidRPr="007A5313">
              <w:rPr>
                <w:rFonts w:ascii="Arial" w:eastAsia="Times New Roman" w:hAnsi="Arial" w:cs="Arial"/>
                <w:i/>
                <w:iCs/>
                <w:sz w:val="18"/>
                <w:szCs w:val="18"/>
                <w:lang w:eastAsia="es-CO"/>
              </w:rPr>
              <w:t>La Universidad en tu Colegio</w:t>
            </w:r>
            <w:r w:rsidRPr="007A5313">
              <w:rPr>
                <w:rFonts w:ascii="Arial" w:eastAsia="Times New Roman" w:hAnsi="Arial" w:cs="Arial"/>
                <w:sz w:val="18"/>
                <w:szCs w:val="18"/>
                <w:lang w:eastAsia="es-CO"/>
              </w:rPr>
              <w:t>.</w:t>
            </w:r>
          </w:p>
        </w:tc>
        <w:tc>
          <w:tcPr>
            <w:tcW w:w="0" w:type="auto"/>
            <w:vAlign w:val="center"/>
            <w:hideMark/>
          </w:tcPr>
          <w:p w14:paraId="059F11FF"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Pruebas estandarizadas internas basadas en competencias Saber. </w:t>
            </w:r>
            <w:r w:rsidRPr="007A5313">
              <w:rPr>
                <w:rFonts w:ascii="Arial" w:eastAsia="Times New Roman" w:hAnsi="Arial" w:cs="Arial"/>
                <w:sz w:val="18"/>
                <w:szCs w:val="18"/>
                <w:lang w:eastAsia="es-CO"/>
              </w:rPr>
              <w:br/>
              <w:t>• Portafolio de productos prácticos estudiantiles.</w:t>
            </w:r>
          </w:p>
        </w:tc>
      </w:tr>
      <w:tr w:rsidR="00B22BBD" w:rsidRPr="00B22BBD" w14:paraId="360A045C" w14:textId="77777777" w:rsidTr="005051E7">
        <w:trPr>
          <w:tblCellSpacing w:w="15" w:type="dxa"/>
        </w:trPr>
        <w:tc>
          <w:tcPr>
            <w:tcW w:w="0" w:type="auto"/>
            <w:vAlign w:val="center"/>
            <w:hideMark/>
          </w:tcPr>
          <w:p w14:paraId="10E3660F"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5. Enfoque Socioemocional</w:t>
            </w:r>
          </w:p>
        </w:tc>
        <w:tc>
          <w:tcPr>
            <w:tcW w:w="0" w:type="auto"/>
            <w:vAlign w:val="center"/>
            <w:hideMark/>
          </w:tcPr>
          <w:p w14:paraId="7ECF0B69"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Gestión asertiva de emociones y fomento de la resiliencia. </w:t>
            </w:r>
            <w:r w:rsidRPr="007A5313">
              <w:rPr>
                <w:rFonts w:ascii="Arial" w:eastAsia="Times New Roman" w:hAnsi="Arial" w:cs="Arial"/>
                <w:sz w:val="18"/>
                <w:szCs w:val="18"/>
                <w:lang w:eastAsia="es-CO"/>
              </w:rPr>
              <w:br/>
              <w:t>• Mitigación de disfunciones o conflictos familiares.</w:t>
            </w:r>
          </w:p>
        </w:tc>
        <w:tc>
          <w:tcPr>
            <w:tcW w:w="0" w:type="auto"/>
            <w:vAlign w:val="center"/>
            <w:hideMark/>
          </w:tcPr>
          <w:p w14:paraId="67F5C3A9"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Integración diaria de la herramienta del "</w:t>
            </w:r>
            <w:proofErr w:type="spellStart"/>
            <w:r w:rsidRPr="007A5313">
              <w:rPr>
                <w:rFonts w:ascii="Arial" w:eastAsia="Times New Roman" w:hAnsi="Arial" w:cs="Arial"/>
                <w:sz w:val="18"/>
                <w:szCs w:val="18"/>
                <w:lang w:eastAsia="es-CO"/>
              </w:rPr>
              <w:t>emociómetro</w:t>
            </w:r>
            <w:proofErr w:type="spellEnd"/>
            <w:r w:rsidRPr="007A5313">
              <w:rPr>
                <w:rFonts w:ascii="Arial" w:eastAsia="Times New Roman" w:hAnsi="Arial" w:cs="Arial"/>
                <w:sz w:val="18"/>
                <w:szCs w:val="18"/>
                <w:lang w:eastAsia="es-CO"/>
              </w:rPr>
              <w:t xml:space="preserve">" en el aula. </w:t>
            </w:r>
            <w:r w:rsidRPr="007A5313">
              <w:rPr>
                <w:rFonts w:ascii="Arial" w:eastAsia="Times New Roman" w:hAnsi="Arial" w:cs="Arial"/>
                <w:sz w:val="18"/>
                <w:szCs w:val="18"/>
                <w:lang w:eastAsia="es-CO"/>
              </w:rPr>
              <w:br/>
              <w:t>• Talleres preventivos liderados por Orientación Escolar.</w:t>
            </w:r>
          </w:p>
        </w:tc>
        <w:tc>
          <w:tcPr>
            <w:tcW w:w="0" w:type="auto"/>
            <w:vAlign w:val="center"/>
            <w:hideMark/>
          </w:tcPr>
          <w:p w14:paraId="5A6028CC"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Reducción estadística de los incidentes en el observador escolar. </w:t>
            </w:r>
            <w:r w:rsidRPr="007A5313">
              <w:rPr>
                <w:rFonts w:ascii="Arial" w:eastAsia="Times New Roman" w:hAnsi="Arial" w:cs="Arial"/>
                <w:sz w:val="18"/>
                <w:szCs w:val="18"/>
                <w:lang w:eastAsia="es-CO"/>
              </w:rPr>
              <w:br/>
              <w:t>• Registros de mediación pacífica entre pares.</w:t>
            </w:r>
          </w:p>
        </w:tc>
      </w:tr>
      <w:tr w:rsidR="00B22BBD" w:rsidRPr="00B22BBD" w14:paraId="255E7DA2" w14:textId="77777777" w:rsidTr="005051E7">
        <w:trPr>
          <w:tblCellSpacing w:w="15" w:type="dxa"/>
        </w:trPr>
        <w:tc>
          <w:tcPr>
            <w:tcW w:w="0" w:type="auto"/>
            <w:vAlign w:val="center"/>
            <w:hideMark/>
          </w:tcPr>
          <w:p w14:paraId="395606A1"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6. Uso de Tecnologías (</w:t>
            </w:r>
            <w:proofErr w:type="spellStart"/>
            <w:r w:rsidRPr="007A5313">
              <w:rPr>
                <w:rFonts w:ascii="Arial" w:eastAsia="Times New Roman" w:hAnsi="Arial" w:cs="Arial"/>
                <w:b/>
                <w:bCs/>
                <w:sz w:val="18"/>
                <w:szCs w:val="18"/>
                <w:lang w:eastAsia="es-CO"/>
              </w:rPr>
              <w:t>EdTech</w:t>
            </w:r>
            <w:proofErr w:type="spellEnd"/>
            <w:r w:rsidRPr="007A5313">
              <w:rPr>
                <w:rFonts w:ascii="Arial" w:eastAsia="Times New Roman" w:hAnsi="Arial" w:cs="Arial"/>
                <w:b/>
                <w:bCs/>
                <w:sz w:val="18"/>
                <w:szCs w:val="18"/>
                <w:lang w:eastAsia="es-CO"/>
              </w:rPr>
              <w:t>)</w:t>
            </w:r>
          </w:p>
        </w:tc>
        <w:tc>
          <w:tcPr>
            <w:tcW w:w="0" w:type="auto"/>
            <w:vAlign w:val="center"/>
            <w:hideMark/>
          </w:tcPr>
          <w:p w14:paraId="344913B9"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Modelos de aprendizaje híbrido (</w:t>
            </w:r>
            <w:proofErr w:type="spellStart"/>
            <w:r w:rsidRPr="007A5313">
              <w:rPr>
                <w:rFonts w:ascii="Arial" w:eastAsia="Times New Roman" w:hAnsi="Arial" w:cs="Arial"/>
                <w:i/>
                <w:iCs/>
                <w:sz w:val="18"/>
                <w:szCs w:val="18"/>
                <w:lang w:eastAsia="es-CO"/>
              </w:rPr>
              <w:t>Blended</w:t>
            </w:r>
            <w:proofErr w:type="spellEnd"/>
            <w:r w:rsidRPr="007A5313">
              <w:rPr>
                <w:rFonts w:ascii="Arial" w:eastAsia="Times New Roman" w:hAnsi="Arial" w:cs="Arial"/>
                <w:i/>
                <w:iCs/>
                <w:sz w:val="18"/>
                <w:szCs w:val="18"/>
                <w:lang w:eastAsia="es-CO"/>
              </w:rPr>
              <w:t xml:space="preserve"> </w:t>
            </w:r>
            <w:proofErr w:type="spellStart"/>
            <w:r w:rsidRPr="007A5313">
              <w:rPr>
                <w:rFonts w:ascii="Arial" w:eastAsia="Times New Roman" w:hAnsi="Arial" w:cs="Arial"/>
                <w:i/>
                <w:iCs/>
                <w:sz w:val="18"/>
                <w:szCs w:val="18"/>
                <w:lang w:eastAsia="es-CO"/>
              </w:rPr>
              <w:t>Learning</w:t>
            </w:r>
            <w:proofErr w:type="spellEnd"/>
            <w:r w:rsidRPr="007A5313">
              <w:rPr>
                <w:rFonts w:ascii="Arial" w:eastAsia="Times New Roman" w:hAnsi="Arial" w:cs="Arial"/>
                <w:sz w:val="18"/>
                <w:szCs w:val="18"/>
                <w:lang w:eastAsia="es-CO"/>
              </w:rPr>
              <w:t xml:space="preserve">). </w:t>
            </w:r>
            <w:r w:rsidRPr="007A5313">
              <w:rPr>
                <w:rFonts w:ascii="Arial" w:eastAsia="Times New Roman" w:hAnsi="Arial" w:cs="Arial"/>
                <w:sz w:val="18"/>
                <w:szCs w:val="18"/>
                <w:lang w:eastAsia="es-CO"/>
              </w:rPr>
              <w:br/>
              <w:t>• Creación de entornos virtuales adaptados a ritmos.</w:t>
            </w:r>
          </w:p>
        </w:tc>
        <w:tc>
          <w:tcPr>
            <w:tcW w:w="0" w:type="auto"/>
            <w:vAlign w:val="center"/>
            <w:hideMark/>
          </w:tcPr>
          <w:p w14:paraId="728673C0"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Incorporación de plataformas digitales de apoyo interactivo. </w:t>
            </w:r>
            <w:r w:rsidRPr="007A5313">
              <w:rPr>
                <w:rFonts w:ascii="Arial" w:eastAsia="Times New Roman" w:hAnsi="Arial" w:cs="Arial"/>
                <w:sz w:val="18"/>
                <w:szCs w:val="18"/>
                <w:lang w:eastAsia="es-CO"/>
              </w:rPr>
              <w:br/>
              <w:t>• Módulos virtuales complementarios para estudiantes con baja conectividad.</w:t>
            </w:r>
          </w:p>
        </w:tc>
        <w:tc>
          <w:tcPr>
            <w:tcW w:w="0" w:type="auto"/>
            <w:vAlign w:val="center"/>
            <w:hideMark/>
          </w:tcPr>
          <w:p w14:paraId="2B137AE5"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Registro de interacción en plataformas escolares virtuales. </w:t>
            </w:r>
            <w:r w:rsidRPr="007A5313">
              <w:rPr>
                <w:rFonts w:ascii="Arial" w:eastAsia="Times New Roman" w:hAnsi="Arial" w:cs="Arial"/>
                <w:sz w:val="18"/>
                <w:szCs w:val="18"/>
                <w:lang w:eastAsia="es-CO"/>
              </w:rPr>
              <w:br/>
              <w:t>• Diagnósticos semestrales de apropiación digital docente.</w:t>
            </w:r>
          </w:p>
        </w:tc>
      </w:tr>
      <w:tr w:rsidR="00B22BBD" w:rsidRPr="00B22BBD" w14:paraId="2049ACAA" w14:textId="77777777" w:rsidTr="005051E7">
        <w:trPr>
          <w:tblCellSpacing w:w="15" w:type="dxa"/>
        </w:trPr>
        <w:tc>
          <w:tcPr>
            <w:tcW w:w="0" w:type="auto"/>
            <w:vAlign w:val="center"/>
            <w:hideMark/>
          </w:tcPr>
          <w:p w14:paraId="35066C8B"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7. Educación Ambiental y Sostenibilidad</w:t>
            </w:r>
          </w:p>
        </w:tc>
        <w:tc>
          <w:tcPr>
            <w:tcW w:w="0" w:type="auto"/>
            <w:vAlign w:val="center"/>
            <w:hideMark/>
          </w:tcPr>
          <w:p w14:paraId="527EEF48"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Conciencia ecológica frente a los desafíos locales urbanos. </w:t>
            </w:r>
            <w:r w:rsidRPr="007A5313">
              <w:rPr>
                <w:rFonts w:ascii="Arial" w:eastAsia="Times New Roman" w:hAnsi="Arial" w:cs="Arial"/>
                <w:sz w:val="18"/>
                <w:szCs w:val="18"/>
                <w:lang w:eastAsia="es-CO"/>
              </w:rPr>
              <w:br/>
              <w:t>• Respuestas al cambio climático y la biodiversidad.</w:t>
            </w:r>
          </w:p>
        </w:tc>
        <w:tc>
          <w:tcPr>
            <w:tcW w:w="0" w:type="auto"/>
            <w:vAlign w:val="center"/>
            <w:hideMark/>
          </w:tcPr>
          <w:p w14:paraId="6AAE6E60"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Ejecución curricular obligatoria del Proyecto Ambiental Escolar (</w:t>
            </w:r>
            <w:r w:rsidRPr="007A5313">
              <w:rPr>
                <w:rFonts w:ascii="Arial" w:eastAsia="Times New Roman" w:hAnsi="Arial" w:cs="Arial"/>
                <w:b/>
                <w:bCs/>
                <w:sz w:val="18"/>
                <w:szCs w:val="18"/>
                <w:lang w:eastAsia="es-CO"/>
              </w:rPr>
              <w:t>PRAE</w:t>
            </w:r>
            <w:r w:rsidRPr="007A5313">
              <w:rPr>
                <w:rFonts w:ascii="Arial" w:eastAsia="Times New Roman" w:hAnsi="Arial" w:cs="Arial"/>
                <w:sz w:val="18"/>
                <w:szCs w:val="18"/>
                <w:lang w:eastAsia="es-CO"/>
              </w:rPr>
              <w:t xml:space="preserve">). </w:t>
            </w:r>
            <w:r w:rsidRPr="007A5313">
              <w:rPr>
                <w:rFonts w:ascii="Arial" w:eastAsia="Times New Roman" w:hAnsi="Arial" w:cs="Arial"/>
                <w:sz w:val="18"/>
                <w:szCs w:val="18"/>
                <w:lang w:eastAsia="es-CO"/>
              </w:rPr>
              <w:br/>
              <w:t>• Campañas de reciclaje y medición del ruido por sedes.</w:t>
            </w:r>
          </w:p>
        </w:tc>
        <w:tc>
          <w:tcPr>
            <w:tcW w:w="0" w:type="auto"/>
            <w:vAlign w:val="center"/>
            <w:hideMark/>
          </w:tcPr>
          <w:p w14:paraId="40CD552E"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Informes de impacto de las soluciones ecológicas comunitarias. </w:t>
            </w:r>
            <w:r w:rsidRPr="007A5313">
              <w:rPr>
                <w:rFonts w:ascii="Arial" w:eastAsia="Times New Roman" w:hAnsi="Arial" w:cs="Arial"/>
                <w:sz w:val="18"/>
                <w:szCs w:val="18"/>
                <w:lang w:eastAsia="es-CO"/>
              </w:rPr>
              <w:br/>
              <w:t>• Evidencias de prácticas de consumo responsable.</w:t>
            </w:r>
          </w:p>
        </w:tc>
      </w:tr>
      <w:tr w:rsidR="00B22BBD" w:rsidRPr="00B22BBD" w14:paraId="0F6DF32C" w14:textId="77777777" w:rsidTr="005051E7">
        <w:trPr>
          <w:tblCellSpacing w:w="15" w:type="dxa"/>
        </w:trPr>
        <w:tc>
          <w:tcPr>
            <w:tcW w:w="0" w:type="auto"/>
            <w:vAlign w:val="center"/>
            <w:hideMark/>
          </w:tcPr>
          <w:p w14:paraId="4571BF43"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Segoe UI Emoji" w:eastAsia="Times New Roman" w:hAnsi="Segoe UI Emoji" w:cs="Segoe UI Emoji"/>
                <w:b/>
                <w:bCs/>
                <w:sz w:val="18"/>
                <w:szCs w:val="18"/>
                <w:lang w:eastAsia="es-CO"/>
              </w:rPr>
              <w:t>📊</w:t>
            </w:r>
            <w:r w:rsidRPr="007A5313">
              <w:rPr>
                <w:rFonts w:ascii="Arial" w:eastAsia="Times New Roman" w:hAnsi="Arial" w:cs="Arial"/>
                <w:b/>
                <w:bCs/>
                <w:sz w:val="18"/>
                <w:szCs w:val="18"/>
                <w:lang w:eastAsia="es-CO"/>
              </w:rPr>
              <w:t xml:space="preserve"> 8. Evaluación Integral y Formativa</w:t>
            </w:r>
          </w:p>
        </w:tc>
        <w:tc>
          <w:tcPr>
            <w:tcW w:w="0" w:type="auto"/>
            <w:vAlign w:val="center"/>
            <w:hideMark/>
          </w:tcPr>
          <w:p w14:paraId="37C34E73"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Concepción de la evaluación como un proceso permanente. </w:t>
            </w:r>
            <w:r w:rsidRPr="007A5313">
              <w:rPr>
                <w:rFonts w:ascii="Arial" w:eastAsia="Times New Roman" w:hAnsi="Arial" w:cs="Arial"/>
                <w:sz w:val="18"/>
                <w:szCs w:val="18"/>
                <w:lang w:eastAsia="es-CO"/>
              </w:rPr>
              <w:br/>
              <w:t>• Valoración cualitativa y cuantitativa balanceada.</w:t>
            </w:r>
          </w:p>
        </w:tc>
        <w:tc>
          <w:tcPr>
            <w:tcW w:w="0" w:type="auto"/>
            <w:vAlign w:val="center"/>
            <w:hideMark/>
          </w:tcPr>
          <w:p w14:paraId="5AA554D6"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Inclusión de rúbricas, autoevaluación y evaluación por pares. </w:t>
            </w:r>
            <w:r w:rsidRPr="007A5313">
              <w:rPr>
                <w:rFonts w:ascii="Arial" w:eastAsia="Times New Roman" w:hAnsi="Arial" w:cs="Arial"/>
                <w:sz w:val="18"/>
                <w:szCs w:val="18"/>
                <w:lang w:eastAsia="es-CO"/>
              </w:rPr>
              <w:br/>
              <w:t>• Planes de nivelación constantes antes de los cierres de período.</w:t>
            </w:r>
          </w:p>
        </w:tc>
        <w:tc>
          <w:tcPr>
            <w:tcW w:w="0" w:type="auto"/>
            <w:vAlign w:val="center"/>
            <w:hideMark/>
          </w:tcPr>
          <w:p w14:paraId="13B48563" w14:textId="77777777" w:rsidR="00B22BBD" w:rsidRPr="007A5313" w:rsidRDefault="00B22BBD" w:rsidP="00B22BBD">
            <w:pPr>
              <w:spacing w:after="0" w:line="240" w:lineRule="auto"/>
              <w:rPr>
                <w:rFonts w:ascii="Arial" w:eastAsia="Times New Roman" w:hAnsi="Arial" w:cs="Arial"/>
                <w:sz w:val="18"/>
                <w:szCs w:val="18"/>
                <w:lang w:eastAsia="es-CO"/>
              </w:rPr>
            </w:pPr>
            <w:r w:rsidRPr="007A5313">
              <w:rPr>
                <w:rFonts w:ascii="Arial" w:eastAsia="Times New Roman" w:hAnsi="Arial" w:cs="Arial"/>
                <w:sz w:val="18"/>
                <w:szCs w:val="18"/>
                <w:lang w:eastAsia="es-CO"/>
              </w:rPr>
              <w:t xml:space="preserve">• Enmiendas metodológicas aplicadas y visibles dentro del </w:t>
            </w:r>
            <w:r w:rsidRPr="007A5313">
              <w:rPr>
                <w:rFonts w:ascii="Arial" w:eastAsia="Times New Roman" w:hAnsi="Arial" w:cs="Arial"/>
                <w:b/>
                <w:bCs/>
                <w:sz w:val="18"/>
                <w:szCs w:val="18"/>
                <w:lang w:eastAsia="es-CO"/>
              </w:rPr>
              <w:t>SIEE</w:t>
            </w:r>
            <w:r w:rsidRPr="007A5313">
              <w:rPr>
                <w:rFonts w:ascii="Arial" w:eastAsia="Times New Roman" w:hAnsi="Arial" w:cs="Arial"/>
                <w:sz w:val="18"/>
                <w:szCs w:val="18"/>
                <w:lang w:eastAsia="es-CO"/>
              </w:rPr>
              <w:t xml:space="preserve">. </w:t>
            </w:r>
            <w:r w:rsidRPr="007A5313">
              <w:rPr>
                <w:rFonts w:ascii="Arial" w:eastAsia="Times New Roman" w:hAnsi="Arial" w:cs="Arial"/>
                <w:sz w:val="18"/>
                <w:szCs w:val="18"/>
                <w:lang w:eastAsia="es-CO"/>
              </w:rPr>
              <w:br/>
              <w:t>• Archivo de portafolios de progreso individual.</w:t>
            </w:r>
          </w:p>
        </w:tc>
      </w:tr>
      <w:tr w:rsidR="00B22BBD" w:rsidRPr="00B22BBD" w14:paraId="501A6ABE" w14:textId="77777777" w:rsidTr="005051E7">
        <w:trPr>
          <w:tblCellSpacing w:w="15" w:type="dxa"/>
        </w:trPr>
        <w:tc>
          <w:tcPr>
            <w:tcW w:w="0" w:type="auto"/>
            <w:vAlign w:val="center"/>
            <w:hideMark/>
          </w:tcPr>
          <w:p w14:paraId="0816880C"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Segoe UI Emoji" w:eastAsia="Times New Roman" w:hAnsi="Segoe UI Emoji" w:cs="Segoe UI Emoji"/>
                <w:b/>
                <w:bCs/>
                <w:sz w:val="20"/>
                <w:szCs w:val="20"/>
                <w:lang w:eastAsia="es-CO"/>
              </w:rPr>
              <w:t>👥</w:t>
            </w:r>
            <w:r w:rsidRPr="00B22BBD">
              <w:rPr>
                <w:rFonts w:ascii="Arial" w:eastAsia="Times New Roman" w:hAnsi="Arial" w:cs="Arial"/>
                <w:b/>
                <w:bCs/>
                <w:sz w:val="20"/>
                <w:szCs w:val="20"/>
                <w:lang w:eastAsia="es-CO"/>
              </w:rPr>
              <w:t xml:space="preserve"> 9. Inclusión y Equidad</w:t>
            </w:r>
          </w:p>
        </w:tc>
        <w:tc>
          <w:tcPr>
            <w:tcW w:w="0" w:type="auto"/>
            <w:vAlign w:val="center"/>
            <w:hideMark/>
          </w:tcPr>
          <w:p w14:paraId="636DFC83"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Diseño Universal para el Aprendizaje (</w:t>
            </w:r>
            <w:r w:rsidRPr="00B22BBD">
              <w:rPr>
                <w:rFonts w:ascii="Arial" w:eastAsia="Times New Roman" w:hAnsi="Arial" w:cs="Arial"/>
                <w:b/>
                <w:bCs/>
                <w:sz w:val="20"/>
                <w:szCs w:val="20"/>
                <w:lang w:eastAsia="es-CO"/>
              </w:rPr>
              <w:t>DUA</w:t>
            </w:r>
            <w:r w:rsidRPr="00B22BBD">
              <w:rPr>
                <w:rFonts w:ascii="Arial" w:eastAsia="Times New Roman" w:hAnsi="Arial" w:cs="Arial"/>
                <w:sz w:val="20"/>
                <w:szCs w:val="20"/>
                <w:lang w:eastAsia="es-CO"/>
              </w:rPr>
              <w:t xml:space="preserve">). </w:t>
            </w:r>
            <w:r w:rsidRPr="00B22BBD">
              <w:rPr>
                <w:rFonts w:ascii="Arial" w:eastAsia="Times New Roman" w:hAnsi="Arial" w:cs="Arial"/>
                <w:sz w:val="20"/>
                <w:szCs w:val="20"/>
                <w:lang w:eastAsia="es-CO"/>
              </w:rPr>
              <w:br/>
              <w:t>• Eliminación radical de barreras físicas o actitudinales.</w:t>
            </w:r>
          </w:p>
        </w:tc>
        <w:tc>
          <w:tcPr>
            <w:tcW w:w="0" w:type="auto"/>
            <w:vAlign w:val="center"/>
            <w:hideMark/>
          </w:tcPr>
          <w:p w14:paraId="0D7D2AB9"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xml:space="preserve">• Ajustes curriculares mediante didácticas </w:t>
            </w:r>
            <w:r w:rsidRPr="00B22BBD">
              <w:rPr>
                <w:rFonts w:ascii="Arial" w:eastAsia="Times New Roman" w:hAnsi="Arial" w:cs="Arial"/>
                <w:b/>
                <w:bCs/>
                <w:sz w:val="20"/>
                <w:szCs w:val="20"/>
                <w:lang w:eastAsia="es-CO"/>
              </w:rPr>
              <w:t>GEEMPA</w:t>
            </w:r>
            <w:r w:rsidRPr="00B22BBD">
              <w:rPr>
                <w:rFonts w:ascii="Arial" w:eastAsia="Times New Roman" w:hAnsi="Arial" w:cs="Arial"/>
                <w:sz w:val="20"/>
                <w:szCs w:val="20"/>
                <w:lang w:eastAsia="es-CO"/>
              </w:rPr>
              <w:t xml:space="preserve"> en básica. </w:t>
            </w:r>
            <w:r w:rsidRPr="00B22BBD">
              <w:rPr>
                <w:rFonts w:ascii="Arial" w:eastAsia="Times New Roman" w:hAnsi="Arial" w:cs="Arial"/>
                <w:sz w:val="20"/>
                <w:szCs w:val="20"/>
                <w:lang w:eastAsia="es-CO"/>
              </w:rPr>
              <w:br/>
              <w:t>• Diseño específico de los Planes Individuales de Ajustes Razonables.</w:t>
            </w:r>
          </w:p>
        </w:tc>
        <w:tc>
          <w:tcPr>
            <w:tcW w:w="0" w:type="auto"/>
            <w:vAlign w:val="center"/>
            <w:hideMark/>
          </w:tcPr>
          <w:p w14:paraId="15DCBBB9"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xml:space="preserve">• Auditoría semestral del 100% de los documentos </w:t>
            </w:r>
            <w:r w:rsidRPr="00B22BBD">
              <w:rPr>
                <w:rFonts w:ascii="Arial" w:eastAsia="Times New Roman" w:hAnsi="Arial" w:cs="Arial"/>
                <w:b/>
                <w:bCs/>
                <w:sz w:val="20"/>
                <w:szCs w:val="20"/>
                <w:lang w:eastAsia="es-CO"/>
              </w:rPr>
              <w:t>PIAR</w:t>
            </w:r>
            <w:r w:rsidRPr="00B22BBD">
              <w:rPr>
                <w:rFonts w:ascii="Arial" w:eastAsia="Times New Roman" w:hAnsi="Arial" w:cs="Arial"/>
                <w:sz w:val="20"/>
                <w:szCs w:val="20"/>
                <w:lang w:eastAsia="es-CO"/>
              </w:rPr>
              <w:t xml:space="preserve"> ejecutados. </w:t>
            </w:r>
            <w:r w:rsidRPr="00B22BBD">
              <w:rPr>
                <w:rFonts w:ascii="Arial" w:eastAsia="Times New Roman" w:hAnsi="Arial" w:cs="Arial"/>
                <w:sz w:val="20"/>
                <w:szCs w:val="20"/>
                <w:lang w:eastAsia="es-CO"/>
              </w:rPr>
              <w:br/>
              <w:t>• Informes de adaptaciones físicas y curriculares.</w:t>
            </w:r>
          </w:p>
        </w:tc>
      </w:tr>
      <w:tr w:rsidR="00B22BBD" w:rsidRPr="00B22BBD" w14:paraId="7953E235" w14:textId="77777777" w:rsidTr="005051E7">
        <w:trPr>
          <w:tblCellSpacing w:w="15" w:type="dxa"/>
        </w:trPr>
        <w:tc>
          <w:tcPr>
            <w:tcW w:w="0" w:type="auto"/>
            <w:vAlign w:val="center"/>
            <w:hideMark/>
          </w:tcPr>
          <w:p w14:paraId="207DE041"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Segoe UI Emoji" w:eastAsia="Times New Roman" w:hAnsi="Segoe UI Emoji" w:cs="Segoe UI Emoji"/>
                <w:b/>
                <w:bCs/>
                <w:sz w:val="20"/>
                <w:szCs w:val="20"/>
                <w:lang w:eastAsia="es-CO"/>
              </w:rPr>
              <w:t>🏛</w:t>
            </w:r>
            <w:r w:rsidRPr="00B22BBD">
              <w:rPr>
                <w:rFonts w:ascii="Arial" w:eastAsia="Times New Roman" w:hAnsi="Arial" w:cs="Arial"/>
                <w:b/>
                <w:bCs/>
                <w:sz w:val="20"/>
                <w:szCs w:val="20"/>
                <w:lang w:eastAsia="es-CO"/>
              </w:rPr>
              <w:t>️ 10. Vinculación y Proyección Social</w:t>
            </w:r>
          </w:p>
        </w:tc>
        <w:tc>
          <w:tcPr>
            <w:tcW w:w="0" w:type="auto"/>
            <w:vAlign w:val="center"/>
            <w:hideMark/>
          </w:tcPr>
          <w:p w14:paraId="1810E04D"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xml:space="preserve">• Aprendizaje solidario centrado en el bienestar colectivo. </w:t>
            </w:r>
            <w:r w:rsidRPr="00B22BBD">
              <w:rPr>
                <w:rFonts w:ascii="Arial" w:eastAsia="Times New Roman" w:hAnsi="Arial" w:cs="Arial"/>
                <w:sz w:val="20"/>
                <w:szCs w:val="20"/>
                <w:lang w:eastAsia="es-CO"/>
              </w:rPr>
              <w:br/>
              <w:t>• Construcción de una ciudadanía democrática y activa.</w:t>
            </w:r>
          </w:p>
        </w:tc>
        <w:tc>
          <w:tcPr>
            <w:tcW w:w="0" w:type="auto"/>
            <w:vAlign w:val="center"/>
            <w:hideMark/>
          </w:tcPr>
          <w:p w14:paraId="5A79B6C6"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xml:space="preserve">• Proyectos de servicio social estudiantil articulados con los barrios. </w:t>
            </w:r>
            <w:r w:rsidRPr="00B22BBD">
              <w:rPr>
                <w:rFonts w:ascii="Arial" w:eastAsia="Times New Roman" w:hAnsi="Arial" w:cs="Arial"/>
                <w:sz w:val="20"/>
                <w:szCs w:val="20"/>
                <w:lang w:eastAsia="es-CO"/>
              </w:rPr>
              <w:br/>
              <w:t xml:space="preserve">• Participación directa en las mesas locales de </w:t>
            </w:r>
            <w:proofErr w:type="spellStart"/>
            <w:r w:rsidRPr="00B22BBD">
              <w:rPr>
                <w:rFonts w:ascii="Arial" w:eastAsia="Times New Roman" w:hAnsi="Arial" w:cs="Arial"/>
                <w:sz w:val="20"/>
                <w:szCs w:val="20"/>
                <w:lang w:eastAsia="es-CO"/>
              </w:rPr>
              <w:t>co-gobierno</w:t>
            </w:r>
            <w:proofErr w:type="spellEnd"/>
            <w:r w:rsidRPr="00B22BBD">
              <w:rPr>
                <w:rFonts w:ascii="Arial" w:eastAsia="Times New Roman" w:hAnsi="Arial" w:cs="Arial"/>
                <w:sz w:val="20"/>
                <w:szCs w:val="20"/>
                <w:lang w:eastAsia="es-CO"/>
              </w:rPr>
              <w:t>.</w:t>
            </w:r>
          </w:p>
        </w:tc>
        <w:tc>
          <w:tcPr>
            <w:tcW w:w="0" w:type="auto"/>
            <w:vAlign w:val="center"/>
            <w:hideMark/>
          </w:tcPr>
          <w:p w14:paraId="0A65AABE" w14:textId="77777777" w:rsidR="00B22BBD" w:rsidRPr="00B22BBD" w:rsidRDefault="00B22BBD" w:rsidP="00B22BBD">
            <w:pPr>
              <w:spacing w:after="0" w:line="240" w:lineRule="auto"/>
              <w:rPr>
                <w:rFonts w:ascii="Arial" w:eastAsia="Times New Roman" w:hAnsi="Arial" w:cs="Arial"/>
                <w:sz w:val="20"/>
                <w:szCs w:val="20"/>
                <w:lang w:eastAsia="es-CO"/>
              </w:rPr>
            </w:pPr>
            <w:r w:rsidRPr="00B22BBD">
              <w:rPr>
                <w:rFonts w:ascii="Arial" w:eastAsia="Times New Roman" w:hAnsi="Arial" w:cs="Arial"/>
                <w:sz w:val="20"/>
                <w:szCs w:val="20"/>
                <w:lang w:eastAsia="es-CO"/>
              </w:rPr>
              <w:t xml:space="preserve">• Bitácoras evaluadas del servicio social de los grados 10° y 11°. </w:t>
            </w:r>
            <w:r w:rsidRPr="00B22BBD">
              <w:rPr>
                <w:rFonts w:ascii="Arial" w:eastAsia="Times New Roman" w:hAnsi="Arial" w:cs="Arial"/>
                <w:sz w:val="20"/>
                <w:szCs w:val="20"/>
                <w:lang w:eastAsia="es-CO"/>
              </w:rPr>
              <w:br/>
              <w:t>• Número de alianzas comunitarias activas por año lectivo.</w:t>
            </w:r>
          </w:p>
        </w:tc>
      </w:tr>
    </w:tbl>
    <w:p w14:paraId="7032BDE0" w14:textId="67E9495D" w:rsidR="000D5796" w:rsidRPr="006157DE" w:rsidRDefault="008B5898" w:rsidP="006157DE">
      <w:pPr>
        <w:pStyle w:val="Sinespaciado"/>
        <w:jc w:val="both"/>
        <w:rPr>
          <w:rFonts w:ascii="Arial" w:hAnsi="Arial" w:cs="Arial"/>
          <w:lang w:eastAsia="es-CO"/>
        </w:rPr>
      </w:pPr>
      <w:r w:rsidRPr="006157DE">
        <w:rPr>
          <w:rFonts w:ascii="Arial" w:hAnsi="Arial" w:cs="Arial"/>
          <w:lang w:eastAsia="es-CO"/>
        </w:rPr>
        <w:t xml:space="preserve">El diseño pedagógico de la Institución Educativa Mariscal Sucre es un modelo integral, dinámico y adaptativo, que combina enfoques pedagógicos innovadores, el desarrollo de competencias STEM, </w:t>
      </w:r>
      <w:r w:rsidR="000D5796" w:rsidRPr="006157DE">
        <w:rPr>
          <w:rFonts w:ascii="Arial" w:hAnsi="Arial" w:cs="Arial"/>
          <w:lang w:eastAsia="es-CO"/>
        </w:rPr>
        <w:t>el DUA</w:t>
      </w:r>
      <w:r w:rsidR="003F5279" w:rsidRPr="006157DE">
        <w:rPr>
          <w:rFonts w:ascii="Arial" w:hAnsi="Arial" w:cs="Arial"/>
          <w:lang w:eastAsia="es-CO"/>
        </w:rPr>
        <w:t xml:space="preserve"> como directriz a la hora de realizar la </w:t>
      </w:r>
      <w:r w:rsidR="00855D95" w:rsidRPr="006157DE">
        <w:rPr>
          <w:rFonts w:ascii="Arial" w:hAnsi="Arial" w:cs="Arial"/>
          <w:lang w:eastAsia="es-CO"/>
        </w:rPr>
        <w:t>planeación</w:t>
      </w:r>
      <w:r w:rsidR="003F5279" w:rsidRPr="006157DE">
        <w:rPr>
          <w:rFonts w:ascii="Arial" w:hAnsi="Arial" w:cs="Arial"/>
          <w:lang w:eastAsia="es-CO"/>
        </w:rPr>
        <w:t xml:space="preserve"> de aula por parte del docente</w:t>
      </w:r>
      <w:r w:rsidR="000D5796" w:rsidRPr="006157DE">
        <w:rPr>
          <w:rFonts w:ascii="Arial" w:hAnsi="Arial" w:cs="Arial"/>
          <w:lang w:eastAsia="es-CO"/>
        </w:rPr>
        <w:t xml:space="preserve">, </w:t>
      </w:r>
      <w:r w:rsidRPr="006157DE">
        <w:rPr>
          <w:rFonts w:ascii="Arial" w:hAnsi="Arial" w:cs="Arial"/>
          <w:lang w:eastAsia="es-CO"/>
        </w:rPr>
        <w:t>la formación socioemocional y el compromiso con la sostenibilidad. Este diseño permite que los estudiantes adquieran las habilidades necesarias para enfrentar los desafíos del futuro con responsabilidad, creatividad y conciencia social.</w:t>
      </w:r>
    </w:p>
    <w:p w14:paraId="2B37EB29" w14:textId="26B49829" w:rsidR="000D5796" w:rsidRPr="006157DE" w:rsidRDefault="000D5796" w:rsidP="006157DE">
      <w:pPr>
        <w:pStyle w:val="Sinespaciado"/>
        <w:jc w:val="center"/>
        <w:rPr>
          <w:rFonts w:ascii="Arial" w:hAnsi="Arial" w:cs="Arial"/>
          <w:b/>
          <w:bCs/>
          <w:sz w:val="24"/>
          <w:szCs w:val="24"/>
          <w:lang w:eastAsia="es-CO"/>
        </w:rPr>
      </w:pPr>
      <w:r w:rsidRPr="006157DE">
        <w:rPr>
          <w:rFonts w:ascii="Arial" w:hAnsi="Arial" w:cs="Arial"/>
          <w:b/>
          <w:bCs/>
          <w:sz w:val="24"/>
          <w:szCs w:val="24"/>
          <w:lang w:eastAsia="es-CO"/>
        </w:rPr>
        <w:t>Matriz Técnica de Implementación DUA (I.E. Mariscal Sucre)</w:t>
      </w:r>
      <w:r w:rsidR="00F06306" w:rsidRPr="006157DE">
        <w:rPr>
          <w:rFonts w:ascii="Arial" w:hAnsi="Arial" w:cs="Arial"/>
          <w:b/>
          <w:bCs/>
          <w:sz w:val="24"/>
          <w:szCs w:val="24"/>
          <w:lang w:eastAsia="es-CO"/>
        </w:rPr>
        <w:t xml:space="preserve"> tabla </w:t>
      </w:r>
      <w:r w:rsidR="00D34BC2">
        <w:rPr>
          <w:rFonts w:ascii="Arial" w:hAnsi="Arial" w:cs="Arial"/>
          <w:b/>
          <w:bCs/>
          <w:sz w:val="24"/>
          <w:szCs w:val="24"/>
          <w:lang w:eastAsia="es-CO"/>
        </w:rPr>
        <w:t>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1516"/>
        <w:gridCol w:w="1756"/>
        <w:gridCol w:w="1985"/>
        <w:gridCol w:w="1539"/>
      </w:tblGrid>
      <w:tr w:rsidR="000D5796" w:rsidRPr="000D5796" w14:paraId="3B703027" w14:textId="77777777" w:rsidTr="00F06306">
        <w:trPr>
          <w:tblCellSpacing w:w="15" w:type="dxa"/>
        </w:trPr>
        <w:tc>
          <w:tcPr>
            <w:tcW w:w="0" w:type="auto"/>
            <w:vAlign w:val="center"/>
            <w:hideMark/>
          </w:tcPr>
          <w:p w14:paraId="1B453C05" w14:textId="77777777" w:rsidR="000D5796" w:rsidRPr="007E26F1" w:rsidRDefault="000D5796" w:rsidP="000D5796">
            <w:pPr>
              <w:spacing w:after="0" w:line="240" w:lineRule="auto"/>
              <w:jc w:val="center"/>
              <w:rPr>
                <w:rFonts w:ascii="Arial" w:eastAsia="Times New Roman" w:hAnsi="Arial" w:cs="Arial"/>
                <w:b/>
                <w:bCs/>
                <w:sz w:val="18"/>
                <w:szCs w:val="18"/>
                <w:lang w:eastAsia="es-CO"/>
              </w:rPr>
            </w:pPr>
            <w:r w:rsidRPr="007E26F1">
              <w:rPr>
                <w:rFonts w:ascii="Arial" w:eastAsia="Times New Roman" w:hAnsi="Arial" w:cs="Arial"/>
                <w:b/>
                <w:bCs/>
                <w:sz w:val="18"/>
                <w:szCs w:val="18"/>
                <w:lang w:eastAsia="es-CO"/>
              </w:rPr>
              <w:t>Principio DUA</w:t>
            </w:r>
          </w:p>
        </w:tc>
        <w:tc>
          <w:tcPr>
            <w:tcW w:w="0" w:type="auto"/>
            <w:vAlign w:val="center"/>
            <w:hideMark/>
          </w:tcPr>
          <w:p w14:paraId="4A1C412A" w14:textId="77777777" w:rsidR="000D5796" w:rsidRPr="007E26F1" w:rsidRDefault="000D5796" w:rsidP="000D5796">
            <w:pPr>
              <w:spacing w:after="0" w:line="240" w:lineRule="auto"/>
              <w:jc w:val="center"/>
              <w:rPr>
                <w:rFonts w:ascii="Arial" w:eastAsia="Times New Roman" w:hAnsi="Arial" w:cs="Arial"/>
                <w:b/>
                <w:bCs/>
                <w:sz w:val="18"/>
                <w:szCs w:val="18"/>
                <w:lang w:eastAsia="es-CO"/>
              </w:rPr>
            </w:pPr>
            <w:r w:rsidRPr="007E26F1">
              <w:rPr>
                <w:rFonts w:ascii="Arial" w:eastAsia="Times New Roman" w:hAnsi="Arial" w:cs="Arial"/>
                <w:b/>
                <w:bCs/>
                <w:sz w:val="18"/>
                <w:szCs w:val="18"/>
                <w:lang w:eastAsia="es-CO"/>
              </w:rPr>
              <w:t>Dimensión Pedagógica</w:t>
            </w:r>
          </w:p>
        </w:tc>
        <w:tc>
          <w:tcPr>
            <w:tcW w:w="0" w:type="auto"/>
            <w:vAlign w:val="center"/>
            <w:hideMark/>
          </w:tcPr>
          <w:p w14:paraId="38FCCEAF" w14:textId="77777777" w:rsidR="000D5796" w:rsidRPr="007E26F1" w:rsidRDefault="000D5796" w:rsidP="000D5796">
            <w:pPr>
              <w:spacing w:after="0" w:line="240" w:lineRule="auto"/>
              <w:jc w:val="center"/>
              <w:rPr>
                <w:rFonts w:ascii="Arial" w:eastAsia="Times New Roman" w:hAnsi="Arial" w:cs="Arial"/>
                <w:b/>
                <w:bCs/>
                <w:sz w:val="18"/>
                <w:szCs w:val="18"/>
                <w:lang w:eastAsia="es-CO"/>
              </w:rPr>
            </w:pPr>
            <w:r w:rsidRPr="007E26F1">
              <w:rPr>
                <w:rFonts w:ascii="Arial" w:eastAsia="Times New Roman" w:hAnsi="Arial" w:cs="Arial"/>
                <w:b/>
                <w:bCs/>
                <w:sz w:val="18"/>
                <w:szCs w:val="18"/>
                <w:lang w:eastAsia="es-CO"/>
              </w:rPr>
              <w:t>Acciones Clave en el Aula (Sede Central / Kennedy)</w:t>
            </w:r>
          </w:p>
        </w:tc>
        <w:tc>
          <w:tcPr>
            <w:tcW w:w="0" w:type="auto"/>
            <w:vAlign w:val="center"/>
            <w:hideMark/>
          </w:tcPr>
          <w:p w14:paraId="5591F507" w14:textId="77777777" w:rsidR="000D5796" w:rsidRPr="007E26F1" w:rsidRDefault="000D5796" w:rsidP="000D5796">
            <w:pPr>
              <w:spacing w:after="0" w:line="240" w:lineRule="auto"/>
              <w:jc w:val="center"/>
              <w:rPr>
                <w:rFonts w:ascii="Arial" w:eastAsia="Times New Roman" w:hAnsi="Arial" w:cs="Arial"/>
                <w:b/>
                <w:bCs/>
                <w:sz w:val="18"/>
                <w:szCs w:val="18"/>
                <w:lang w:eastAsia="es-CO"/>
              </w:rPr>
            </w:pPr>
            <w:r w:rsidRPr="007E26F1">
              <w:rPr>
                <w:rFonts w:ascii="Arial" w:eastAsia="Times New Roman" w:hAnsi="Arial" w:cs="Arial"/>
                <w:b/>
                <w:bCs/>
                <w:sz w:val="18"/>
                <w:szCs w:val="18"/>
                <w:lang w:eastAsia="es-CO"/>
              </w:rPr>
              <w:t>Aplicación en Rutas de Apoyo Especial (Salud/Inclusión)</w:t>
            </w:r>
          </w:p>
        </w:tc>
        <w:tc>
          <w:tcPr>
            <w:tcW w:w="0" w:type="auto"/>
            <w:vAlign w:val="center"/>
            <w:hideMark/>
          </w:tcPr>
          <w:p w14:paraId="5B71E522" w14:textId="77777777" w:rsidR="000D5796" w:rsidRPr="007E26F1" w:rsidRDefault="000D5796" w:rsidP="000D5796">
            <w:pPr>
              <w:spacing w:after="0" w:line="240" w:lineRule="auto"/>
              <w:jc w:val="center"/>
              <w:rPr>
                <w:rFonts w:ascii="Arial" w:eastAsia="Times New Roman" w:hAnsi="Arial" w:cs="Arial"/>
                <w:b/>
                <w:bCs/>
                <w:sz w:val="18"/>
                <w:szCs w:val="18"/>
                <w:lang w:eastAsia="es-CO"/>
              </w:rPr>
            </w:pPr>
            <w:r w:rsidRPr="007E26F1">
              <w:rPr>
                <w:rFonts w:ascii="Arial" w:eastAsia="Times New Roman" w:hAnsi="Arial" w:cs="Arial"/>
                <w:b/>
                <w:bCs/>
                <w:sz w:val="18"/>
                <w:szCs w:val="18"/>
                <w:lang w:eastAsia="es-CO"/>
              </w:rPr>
              <w:t>Evidencia / Instrumento de Seguimiento</w:t>
            </w:r>
          </w:p>
        </w:tc>
      </w:tr>
      <w:tr w:rsidR="000D5796" w:rsidRPr="000D5796" w14:paraId="17D922C1" w14:textId="77777777" w:rsidTr="00F06306">
        <w:trPr>
          <w:tblCellSpacing w:w="15" w:type="dxa"/>
        </w:trPr>
        <w:tc>
          <w:tcPr>
            <w:tcW w:w="0" w:type="auto"/>
            <w:vAlign w:val="center"/>
            <w:hideMark/>
          </w:tcPr>
          <w:p w14:paraId="59F42A19"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b/>
                <w:bCs/>
                <w:sz w:val="18"/>
                <w:szCs w:val="18"/>
                <w:lang w:eastAsia="es-CO"/>
              </w:rPr>
              <w:lastRenderedPageBreak/>
              <w:t>1. Múltiples Formas de Implicación</w:t>
            </w:r>
            <w:r w:rsidRPr="007E26F1">
              <w:rPr>
                <w:rFonts w:ascii="Arial" w:eastAsia="Times New Roman" w:hAnsi="Arial" w:cs="Arial"/>
                <w:sz w:val="18"/>
                <w:szCs w:val="18"/>
                <w:lang w:eastAsia="es-CO"/>
              </w:rPr>
              <w:t xml:space="preserve"> </w:t>
            </w:r>
            <w:r w:rsidRPr="007E26F1">
              <w:rPr>
                <w:rFonts w:ascii="Arial" w:eastAsia="Times New Roman" w:hAnsi="Arial" w:cs="Arial"/>
                <w:i/>
                <w:iCs/>
                <w:sz w:val="18"/>
                <w:szCs w:val="18"/>
                <w:lang w:eastAsia="es-CO"/>
              </w:rPr>
              <w:t>(El porqué del aprendizaje)</w:t>
            </w:r>
          </w:p>
        </w:tc>
        <w:tc>
          <w:tcPr>
            <w:tcW w:w="0" w:type="auto"/>
            <w:vAlign w:val="center"/>
            <w:hideMark/>
          </w:tcPr>
          <w:p w14:paraId="06FFEA6F"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Captar el interés.</w:t>
            </w:r>
            <w:r w:rsidRPr="007E26F1">
              <w:rPr>
                <w:rFonts w:ascii="Arial" w:eastAsia="Times New Roman" w:hAnsi="Arial" w:cs="Arial"/>
                <w:sz w:val="18"/>
                <w:szCs w:val="18"/>
                <w:lang w:eastAsia="es-CO"/>
              </w:rPr>
              <w:br/>
              <w:t>• Mantener el esfuerzo.</w:t>
            </w:r>
            <w:r w:rsidRPr="007E26F1">
              <w:rPr>
                <w:rFonts w:ascii="Arial" w:eastAsia="Times New Roman" w:hAnsi="Arial" w:cs="Arial"/>
                <w:sz w:val="18"/>
                <w:szCs w:val="18"/>
                <w:lang w:eastAsia="es-CO"/>
              </w:rPr>
              <w:br/>
              <w:t>• Autorregulación.</w:t>
            </w:r>
          </w:p>
        </w:tc>
        <w:tc>
          <w:tcPr>
            <w:tcW w:w="0" w:type="auto"/>
            <w:vAlign w:val="center"/>
            <w:hideMark/>
          </w:tcPr>
          <w:p w14:paraId="22D166A3"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Proyectos conectados con el entorno del barrio La Toscana.</w:t>
            </w:r>
            <w:r w:rsidRPr="007E26F1">
              <w:rPr>
                <w:rFonts w:ascii="Arial" w:eastAsia="Times New Roman" w:hAnsi="Arial" w:cs="Arial"/>
                <w:sz w:val="18"/>
                <w:szCs w:val="18"/>
                <w:lang w:eastAsia="es-CO"/>
              </w:rPr>
              <w:br/>
              <w:t>• Trabajo colaborativo y roles rotativos.</w:t>
            </w:r>
          </w:p>
        </w:tc>
        <w:tc>
          <w:tcPr>
            <w:tcW w:w="0" w:type="auto"/>
            <w:vAlign w:val="center"/>
            <w:hideMark/>
          </w:tcPr>
          <w:p w14:paraId="565B4B89"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Cronogramas flexibles de entrega.</w:t>
            </w:r>
            <w:r w:rsidRPr="007E26F1">
              <w:rPr>
                <w:rFonts w:ascii="Arial" w:eastAsia="Times New Roman" w:hAnsi="Arial" w:cs="Arial"/>
                <w:sz w:val="18"/>
                <w:szCs w:val="18"/>
                <w:lang w:eastAsia="es-CO"/>
              </w:rPr>
              <w:br/>
              <w:t>• Comunicación asincrónica motivacional.</w:t>
            </w:r>
            <w:r w:rsidRPr="007E26F1">
              <w:rPr>
                <w:rFonts w:ascii="Arial" w:eastAsia="Times New Roman" w:hAnsi="Arial" w:cs="Arial"/>
                <w:sz w:val="18"/>
                <w:szCs w:val="18"/>
                <w:lang w:eastAsia="es-CO"/>
              </w:rPr>
              <w:br/>
              <w:t>• Metas de aprendizaje dosificadas.</w:t>
            </w:r>
          </w:p>
        </w:tc>
        <w:tc>
          <w:tcPr>
            <w:tcW w:w="0" w:type="auto"/>
            <w:vAlign w:val="center"/>
            <w:hideMark/>
          </w:tcPr>
          <w:p w14:paraId="076DBC30"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Planeador de clase DUA.</w:t>
            </w:r>
            <w:r w:rsidRPr="007E26F1">
              <w:rPr>
                <w:rFonts w:ascii="Arial" w:eastAsia="Times New Roman" w:hAnsi="Arial" w:cs="Arial"/>
                <w:sz w:val="18"/>
                <w:szCs w:val="18"/>
                <w:lang w:eastAsia="es-CO"/>
              </w:rPr>
              <w:br/>
              <w:t>• Contrato pedagógico de autonomía.</w:t>
            </w:r>
            <w:r w:rsidRPr="007E26F1">
              <w:rPr>
                <w:rFonts w:ascii="Arial" w:eastAsia="Times New Roman" w:hAnsi="Arial" w:cs="Arial"/>
                <w:sz w:val="18"/>
                <w:szCs w:val="18"/>
                <w:lang w:eastAsia="es-CO"/>
              </w:rPr>
              <w:br/>
              <w:t>• Registro de participación.</w:t>
            </w:r>
          </w:p>
        </w:tc>
      </w:tr>
      <w:tr w:rsidR="000D5796" w:rsidRPr="000D5796" w14:paraId="7CA73C82" w14:textId="77777777" w:rsidTr="00F06306">
        <w:trPr>
          <w:tblCellSpacing w:w="15" w:type="dxa"/>
        </w:trPr>
        <w:tc>
          <w:tcPr>
            <w:tcW w:w="0" w:type="auto"/>
            <w:vAlign w:val="center"/>
            <w:hideMark/>
          </w:tcPr>
          <w:p w14:paraId="00170B20"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b/>
                <w:bCs/>
                <w:sz w:val="18"/>
                <w:szCs w:val="18"/>
                <w:lang w:eastAsia="es-CO"/>
              </w:rPr>
              <w:t>2. Múltiples Formas de Representación</w:t>
            </w:r>
            <w:r w:rsidRPr="007E26F1">
              <w:rPr>
                <w:rFonts w:ascii="Arial" w:eastAsia="Times New Roman" w:hAnsi="Arial" w:cs="Arial"/>
                <w:sz w:val="18"/>
                <w:szCs w:val="18"/>
                <w:lang w:eastAsia="es-CO"/>
              </w:rPr>
              <w:t xml:space="preserve"> </w:t>
            </w:r>
            <w:r w:rsidRPr="007E26F1">
              <w:rPr>
                <w:rFonts w:ascii="Arial" w:eastAsia="Times New Roman" w:hAnsi="Arial" w:cs="Arial"/>
                <w:i/>
                <w:iCs/>
                <w:sz w:val="18"/>
                <w:szCs w:val="18"/>
                <w:lang w:eastAsia="es-CO"/>
              </w:rPr>
              <w:t>(El qué del aprendizaje)</w:t>
            </w:r>
          </w:p>
        </w:tc>
        <w:tc>
          <w:tcPr>
            <w:tcW w:w="0" w:type="auto"/>
            <w:vAlign w:val="center"/>
            <w:hideMark/>
          </w:tcPr>
          <w:p w14:paraId="0F128945"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Percepción.</w:t>
            </w:r>
            <w:r w:rsidRPr="007E26F1">
              <w:rPr>
                <w:rFonts w:ascii="Arial" w:eastAsia="Times New Roman" w:hAnsi="Arial" w:cs="Arial"/>
                <w:sz w:val="18"/>
                <w:szCs w:val="18"/>
                <w:lang w:eastAsia="es-CO"/>
              </w:rPr>
              <w:br/>
              <w:t>• Lenguaje y símbolos.</w:t>
            </w:r>
            <w:r w:rsidRPr="007E26F1">
              <w:rPr>
                <w:rFonts w:ascii="Arial" w:eastAsia="Times New Roman" w:hAnsi="Arial" w:cs="Arial"/>
                <w:sz w:val="18"/>
                <w:szCs w:val="18"/>
                <w:lang w:eastAsia="es-CO"/>
              </w:rPr>
              <w:br/>
              <w:t>• Comprensión.</w:t>
            </w:r>
          </w:p>
        </w:tc>
        <w:tc>
          <w:tcPr>
            <w:tcW w:w="0" w:type="auto"/>
            <w:vAlign w:val="center"/>
            <w:hideMark/>
          </w:tcPr>
          <w:p w14:paraId="5528C9D9"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Uso de recursos audiovisuales y material concreto.</w:t>
            </w:r>
            <w:r w:rsidRPr="007E26F1">
              <w:rPr>
                <w:rFonts w:ascii="Arial" w:eastAsia="Times New Roman" w:hAnsi="Arial" w:cs="Arial"/>
                <w:sz w:val="18"/>
                <w:szCs w:val="18"/>
                <w:lang w:eastAsia="es-CO"/>
              </w:rPr>
              <w:br/>
              <w:t>• Explicaciones con glosarios y mapas conceptuales.</w:t>
            </w:r>
          </w:p>
        </w:tc>
        <w:tc>
          <w:tcPr>
            <w:tcW w:w="0" w:type="auto"/>
            <w:vAlign w:val="center"/>
            <w:hideMark/>
          </w:tcPr>
          <w:p w14:paraId="18D470A8"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Guías didácticas en formatos digitales accesibles.</w:t>
            </w:r>
            <w:r w:rsidRPr="007E26F1">
              <w:rPr>
                <w:rFonts w:ascii="Arial" w:eastAsia="Times New Roman" w:hAnsi="Arial" w:cs="Arial"/>
                <w:sz w:val="18"/>
                <w:szCs w:val="18"/>
                <w:lang w:eastAsia="es-CO"/>
              </w:rPr>
              <w:br/>
              <w:t>• Videos explicativos cortos de los docentes.</w:t>
            </w:r>
            <w:r w:rsidRPr="007E26F1">
              <w:rPr>
                <w:rFonts w:ascii="Arial" w:eastAsia="Times New Roman" w:hAnsi="Arial" w:cs="Arial"/>
                <w:sz w:val="18"/>
                <w:szCs w:val="18"/>
                <w:lang w:eastAsia="es-CO"/>
              </w:rPr>
              <w:br/>
              <w:t xml:space="preserve">• Textos simplificados o </w:t>
            </w:r>
            <w:proofErr w:type="spellStart"/>
            <w:r w:rsidRPr="007E26F1">
              <w:rPr>
                <w:rFonts w:ascii="Arial" w:eastAsia="Times New Roman" w:hAnsi="Arial" w:cs="Arial"/>
                <w:sz w:val="18"/>
                <w:szCs w:val="18"/>
                <w:lang w:eastAsia="es-CO"/>
              </w:rPr>
              <w:t>macrotipos</w:t>
            </w:r>
            <w:proofErr w:type="spellEnd"/>
            <w:r w:rsidRPr="007E26F1">
              <w:rPr>
                <w:rFonts w:ascii="Arial" w:eastAsia="Times New Roman" w:hAnsi="Arial" w:cs="Arial"/>
                <w:sz w:val="18"/>
                <w:szCs w:val="18"/>
                <w:lang w:eastAsia="es-CO"/>
              </w:rPr>
              <w:t>.</w:t>
            </w:r>
          </w:p>
        </w:tc>
        <w:tc>
          <w:tcPr>
            <w:tcW w:w="0" w:type="auto"/>
            <w:vAlign w:val="center"/>
            <w:hideMark/>
          </w:tcPr>
          <w:p w14:paraId="28F290BC"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Banco de recursos didácticos virtuales.</w:t>
            </w:r>
            <w:r w:rsidRPr="007E26F1">
              <w:rPr>
                <w:rFonts w:ascii="Arial" w:eastAsia="Times New Roman" w:hAnsi="Arial" w:cs="Arial"/>
                <w:sz w:val="18"/>
                <w:szCs w:val="18"/>
                <w:lang w:eastAsia="es-CO"/>
              </w:rPr>
              <w:br/>
              <w:t>• Material pedagógico adaptado.</w:t>
            </w:r>
            <w:r w:rsidRPr="007E26F1">
              <w:rPr>
                <w:rFonts w:ascii="Arial" w:eastAsia="Times New Roman" w:hAnsi="Arial" w:cs="Arial"/>
                <w:sz w:val="18"/>
                <w:szCs w:val="18"/>
                <w:lang w:eastAsia="es-CO"/>
              </w:rPr>
              <w:br/>
              <w:t>• Ajustes en el PIAR.</w:t>
            </w:r>
          </w:p>
        </w:tc>
      </w:tr>
      <w:tr w:rsidR="000D5796" w:rsidRPr="000D5796" w14:paraId="049D2CD8" w14:textId="77777777" w:rsidTr="00F06306">
        <w:trPr>
          <w:tblCellSpacing w:w="15" w:type="dxa"/>
        </w:trPr>
        <w:tc>
          <w:tcPr>
            <w:tcW w:w="0" w:type="auto"/>
            <w:vAlign w:val="center"/>
            <w:hideMark/>
          </w:tcPr>
          <w:p w14:paraId="36C93A9E"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b/>
                <w:bCs/>
                <w:sz w:val="18"/>
                <w:szCs w:val="18"/>
                <w:lang w:eastAsia="es-CO"/>
              </w:rPr>
              <w:t>3. Múltiples Formas de Acción y Expresión</w:t>
            </w:r>
            <w:r w:rsidRPr="007E26F1">
              <w:rPr>
                <w:rFonts w:ascii="Arial" w:eastAsia="Times New Roman" w:hAnsi="Arial" w:cs="Arial"/>
                <w:sz w:val="18"/>
                <w:szCs w:val="18"/>
                <w:lang w:eastAsia="es-CO"/>
              </w:rPr>
              <w:t xml:space="preserve"> </w:t>
            </w:r>
            <w:r w:rsidRPr="007E26F1">
              <w:rPr>
                <w:rFonts w:ascii="Arial" w:eastAsia="Times New Roman" w:hAnsi="Arial" w:cs="Arial"/>
                <w:i/>
                <w:iCs/>
                <w:sz w:val="18"/>
                <w:szCs w:val="18"/>
                <w:lang w:eastAsia="es-CO"/>
              </w:rPr>
              <w:t>(El cómo del aprendizaje)</w:t>
            </w:r>
          </w:p>
        </w:tc>
        <w:tc>
          <w:tcPr>
            <w:tcW w:w="0" w:type="auto"/>
            <w:vAlign w:val="center"/>
            <w:hideMark/>
          </w:tcPr>
          <w:p w14:paraId="60DA8EBF"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Acción física.</w:t>
            </w:r>
            <w:r w:rsidRPr="007E26F1">
              <w:rPr>
                <w:rFonts w:ascii="Arial" w:eastAsia="Times New Roman" w:hAnsi="Arial" w:cs="Arial"/>
                <w:sz w:val="18"/>
                <w:szCs w:val="18"/>
                <w:lang w:eastAsia="es-CO"/>
              </w:rPr>
              <w:br/>
              <w:t>• Expresión y comunicación.</w:t>
            </w:r>
            <w:r w:rsidRPr="007E26F1">
              <w:rPr>
                <w:rFonts w:ascii="Arial" w:eastAsia="Times New Roman" w:hAnsi="Arial" w:cs="Arial"/>
                <w:sz w:val="18"/>
                <w:szCs w:val="18"/>
                <w:lang w:eastAsia="es-CO"/>
              </w:rPr>
              <w:br/>
              <w:t>• Funciones ejecutivas.</w:t>
            </w:r>
          </w:p>
        </w:tc>
        <w:tc>
          <w:tcPr>
            <w:tcW w:w="0" w:type="auto"/>
            <w:vAlign w:val="center"/>
            <w:hideMark/>
          </w:tcPr>
          <w:p w14:paraId="3BA31CF0"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Opciones de evaluación: maquetas, audios, carteleras o ensayos.</w:t>
            </w:r>
            <w:r w:rsidRPr="007E26F1">
              <w:rPr>
                <w:rFonts w:ascii="Arial" w:eastAsia="Times New Roman" w:hAnsi="Arial" w:cs="Arial"/>
                <w:sz w:val="18"/>
                <w:szCs w:val="18"/>
                <w:lang w:eastAsia="es-CO"/>
              </w:rPr>
              <w:br/>
              <w:t>• Uso de herramientas tecnológicas en clase.</w:t>
            </w:r>
          </w:p>
        </w:tc>
        <w:tc>
          <w:tcPr>
            <w:tcW w:w="0" w:type="auto"/>
            <w:vAlign w:val="center"/>
            <w:hideMark/>
          </w:tcPr>
          <w:p w14:paraId="7B99FE12"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Entregas por plataformas institucionales o correo.</w:t>
            </w:r>
            <w:r w:rsidRPr="007E26F1">
              <w:rPr>
                <w:rFonts w:ascii="Arial" w:eastAsia="Times New Roman" w:hAnsi="Arial" w:cs="Arial"/>
                <w:sz w:val="18"/>
                <w:szCs w:val="18"/>
                <w:lang w:eastAsia="es-CO"/>
              </w:rPr>
              <w:br/>
              <w:t>• Portafolio de evidencias físico entregado por acudientes.</w:t>
            </w:r>
          </w:p>
        </w:tc>
        <w:tc>
          <w:tcPr>
            <w:tcW w:w="0" w:type="auto"/>
            <w:vAlign w:val="center"/>
            <w:hideMark/>
          </w:tcPr>
          <w:p w14:paraId="5DB50567" w14:textId="77777777" w:rsidR="000D5796" w:rsidRPr="007E26F1" w:rsidRDefault="000D5796" w:rsidP="000D5796">
            <w:pPr>
              <w:spacing w:after="0" w:line="240" w:lineRule="auto"/>
              <w:rPr>
                <w:rFonts w:ascii="Arial" w:eastAsia="Times New Roman" w:hAnsi="Arial" w:cs="Arial"/>
                <w:sz w:val="18"/>
                <w:szCs w:val="18"/>
                <w:lang w:eastAsia="es-CO"/>
              </w:rPr>
            </w:pPr>
            <w:r w:rsidRPr="007E26F1">
              <w:rPr>
                <w:rFonts w:ascii="Arial" w:eastAsia="Times New Roman" w:hAnsi="Arial" w:cs="Arial"/>
                <w:sz w:val="18"/>
                <w:szCs w:val="18"/>
                <w:lang w:eastAsia="es-CO"/>
              </w:rPr>
              <w:t>• Rúbricas de evaluación diversificadas.</w:t>
            </w:r>
            <w:r w:rsidRPr="007E26F1">
              <w:rPr>
                <w:rFonts w:ascii="Arial" w:eastAsia="Times New Roman" w:hAnsi="Arial" w:cs="Arial"/>
                <w:sz w:val="18"/>
                <w:szCs w:val="18"/>
                <w:lang w:eastAsia="es-CO"/>
              </w:rPr>
              <w:br/>
              <w:t>• Portafolio digital/físico del estudiante.</w:t>
            </w:r>
            <w:r w:rsidRPr="007E26F1">
              <w:rPr>
                <w:rFonts w:ascii="Arial" w:eastAsia="Times New Roman" w:hAnsi="Arial" w:cs="Arial"/>
                <w:sz w:val="18"/>
                <w:szCs w:val="18"/>
                <w:lang w:eastAsia="es-CO"/>
              </w:rPr>
              <w:br/>
              <w:t>• Actas del Comité de Evaluación.</w:t>
            </w:r>
          </w:p>
        </w:tc>
      </w:tr>
    </w:tbl>
    <w:p w14:paraId="1CCE0794" w14:textId="03B9FD68" w:rsidR="000D5796" w:rsidRPr="0071576B" w:rsidRDefault="000D5796" w:rsidP="0071576B">
      <w:pPr>
        <w:pStyle w:val="Sinespaciado"/>
        <w:jc w:val="both"/>
        <w:rPr>
          <w:rFonts w:ascii="Arial" w:hAnsi="Arial" w:cs="Arial"/>
          <w:b/>
          <w:bCs/>
          <w:lang w:eastAsia="es-CO"/>
        </w:rPr>
      </w:pPr>
      <w:r w:rsidRPr="0071576B">
        <w:rPr>
          <w:rFonts w:ascii="Arial" w:hAnsi="Arial" w:cs="Arial"/>
          <w:b/>
          <w:bCs/>
          <w:lang w:eastAsia="es-CO"/>
        </w:rPr>
        <w:t>Componentes de Sostenibilidad Institucional</w:t>
      </w:r>
    </w:p>
    <w:p w14:paraId="27057995" w14:textId="77777777" w:rsidR="000D5796" w:rsidRPr="0071576B" w:rsidRDefault="000D5796" w:rsidP="0071576B">
      <w:pPr>
        <w:pStyle w:val="Sinespaciado"/>
        <w:jc w:val="both"/>
        <w:rPr>
          <w:rFonts w:ascii="Arial" w:hAnsi="Arial" w:cs="Arial"/>
          <w:lang w:eastAsia="es-CO"/>
        </w:rPr>
      </w:pPr>
      <w:r w:rsidRPr="0071576B">
        <w:rPr>
          <w:rFonts w:ascii="Arial" w:hAnsi="Arial" w:cs="Arial"/>
          <w:lang w:eastAsia="es-CO"/>
        </w:rPr>
        <w:t>Articulación al SIEE: Modificar los criterios del Sistema Institucional de Evaluación Escolar para validar formalmente las diversas formas de expresión del aprendizaje.</w:t>
      </w:r>
    </w:p>
    <w:p w14:paraId="1816012E" w14:textId="77777777" w:rsidR="000D5796" w:rsidRPr="0071576B" w:rsidRDefault="000D5796" w:rsidP="0071576B">
      <w:pPr>
        <w:pStyle w:val="Sinespaciado"/>
        <w:jc w:val="both"/>
        <w:rPr>
          <w:rFonts w:ascii="Arial" w:hAnsi="Arial" w:cs="Arial"/>
          <w:lang w:eastAsia="es-CO"/>
        </w:rPr>
      </w:pPr>
      <w:r w:rsidRPr="0071576B">
        <w:rPr>
          <w:rFonts w:ascii="Arial" w:hAnsi="Arial" w:cs="Arial"/>
          <w:lang w:eastAsia="es-CO"/>
        </w:rPr>
        <w:t>Optimización del Tiempo: Al planificar con DUA, el docente diseña una sola sesión con alternativas, reduciendo la necesidad de crear talleres exclusivos para contingencias de salud.</w:t>
      </w:r>
    </w:p>
    <w:p w14:paraId="4350A80A" w14:textId="226D925F" w:rsidR="005329F7" w:rsidRPr="00356C5E" w:rsidRDefault="005329F7" w:rsidP="005329F7">
      <w:pPr>
        <w:spacing w:after="0" w:line="240" w:lineRule="auto"/>
        <w:jc w:val="both"/>
        <w:outlineLvl w:val="2"/>
        <w:rPr>
          <w:rFonts w:ascii="Arial" w:eastAsia="Times New Roman" w:hAnsi="Arial" w:cs="Arial"/>
          <w:b/>
          <w:bCs/>
          <w:lang w:eastAsia="es-CO"/>
        </w:rPr>
      </w:pPr>
      <w:r w:rsidRPr="00356C5E">
        <w:rPr>
          <w:rFonts w:ascii="Arial" w:eastAsia="Times New Roman" w:hAnsi="Arial" w:cs="Arial"/>
          <w:b/>
          <w:bCs/>
          <w:lang w:eastAsia="es-CO"/>
        </w:rPr>
        <w:t>ENFOQUE METODOLÓGICO</w:t>
      </w:r>
    </w:p>
    <w:p w14:paraId="084B5004" w14:textId="77777777" w:rsidR="005329F7" w:rsidRPr="00356C5E" w:rsidRDefault="005329F7" w:rsidP="005329F7">
      <w:pPr>
        <w:spacing w:after="0" w:line="240" w:lineRule="auto"/>
        <w:jc w:val="both"/>
        <w:rPr>
          <w:rFonts w:ascii="Arial" w:eastAsia="Times New Roman" w:hAnsi="Arial" w:cs="Arial"/>
          <w:lang w:eastAsia="es-CO"/>
        </w:rPr>
      </w:pPr>
      <w:r w:rsidRPr="00356C5E">
        <w:rPr>
          <w:rFonts w:ascii="Arial" w:eastAsia="Times New Roman" w:hAnsi="Arial" w:cs="Arial"/>
          <w:lang w:eastAsia="es-CO"/>
        </w:rPr>
        <w:t xml:space="preserve">El </w:t>
      </w:r>
      <w:r w:rsidRPr="00356C5E">
        <w:rPr>
          <w:rFonts w:ascii="Arial" w:eastAsia="Times New Roman" w:hAnsi="Arial" w:cs="Arial"/>
          <w:b/>
          <w:bCs/>
          <w:lang w:eastAsia="es-CO"/>
        </w:rPr>
        <w:t>enfoque metodológico</w:t>
      </w:r>
      <w:r w:rsidRPr="00356C5E">
        <w:rPr>
          <w:rFonts w:ascii="Arial" w:eastAsia="Times New Roman" w:hAnsi="Arial" w:cs="Arial"/>
          <w:lang w:eastAsia="es-CO"/>
        </w:rPr>
        <w:t xml:space="preserve"> de la Institución Educativa Mariscal Sucre se basa en la construcción de un aprendizaje significativo, centrado en el estudiante, con metodologías activas que promuevan la investigación, la creatividad y la reflexión crítica. Este enfoque tiene como objetivo formar estudiantes autónomos, responsables y capaces de aplicar los conocimientos en contextos reales. A continuación, se detallan los pilares fundamentales del enfoque metodológico de la institución:</w:t>
      </w:r>
    </w:p>
    <w:p w14:paraId="1D3EC544" w14:textId="0A58B3A7" w:rsidR="00AF3D95" w:rsidRPr="00AF3D95" w:rsidRDefault="00AF3D95" w:rsidP="0071576B">
      <w:pPr>
        <w:spacing w:line="240" w:lineRule="auto"/>
        <w:jc w:val="center"/>
        <w:rPr>
          <w:rFonts w:ascii="Arial" w:eastAsia="Times New Roman" w:hAnsi="Arial" w:cs="Arial"/>
          <w:b/>
          <w:bCs/>
          <w:lang w:eastAsia="es-CO"/>
        </w:rPr>
      </w:pPr>
      <w:r w:rsidRPr="00AF3D95">
        <w:rPr>
          <w:rFonts w:ascii="Arial" w:eastAsia="Times New Roman" w:hAnsi="Arial" w:cs="Arial"/>
          <w:b/>
          <w:bCs/>
          <w:lang w:eastAsia="es-CO"/>
        </w:rPr>
        <w:t>Matriz Técnica de Enfoque Metodológico y Estrategias Didácticas (PEI)</w:t>
      </w:r>
      <w:r w:rsidR="005051E7">
        <w:rPr>
          <w:rFonts w:ascii="Arial" w:eastAsia="Times New Roman" w:hAnsi="Arial" w:cs="Arial"/>
          <w:b/>
          <w:bCs/>
          <w:lang w:eastAsia="es-CO"/>
        </w:rPr>
        <w:t xml:space="preserve"> TABLA </w:t>
      </w:r>
      <w:r w:rsidR="00D34BC2">
        <w:rPr>
          <w:rFonts w:ascii="Arial" w:eastAsia="Times New Roman" w:hAnsi="Arial" w:cs="Arial"/>
          <w:b/>
          <w:bCs/>
          <w:lang w:eastAsia="es-CO"/>
        </w:rPr>
        <w:t>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2035"/>
        <w:gridCol w:w="2948"/>
        <w:gridCol w:w="1996"/>
      </w:tblGrid>
      <w:tr w:rsidR="00AF3D95" w:rsidRPr="00AF3D95" w14:paraId="5C1C1AC6" w14:textId="77777777" w:rsidTr="005051E7">
        <w:trPr>
          <w:tblCellSpacing w:w="15" w:type="dxa"/>
        </w:trPr>
        <w:tc>
          <w:tcPr>
            <w:tcW w:w="0" w:type="auto"/>
            <w:vAlign w:val="center"/>
            <w:hideMark/>
          </w:tcPr>
          <w:p w14:paraId="0C228930" w14:textId="77777777" w:rsidR="00AF3D95" w:rsidRPr="008218F4" w:rsidRDefault="00AF3D95" w:rsidP="00AF3D95">
            <w:pPr>
              <w:spacing w:after="0" w:line="240" w:lineRule="auto"/>
              <w:jc w:val="center"/>
              <w:rPr>
                <w:rFonts w:ascii="Arial" w:eastAsia="Times New Roman" w:hAnsi="Arial" w:cs="Arial"/>
                <w:b/>
                <w:bCs/>
                <w:sz w:val="18"/>
                <w:szCs w:val="18"/>
                <w:lang w:eastAsia="es-CO"/>
              </w:rPr>
            </w:pPr>
            <w:r w:rsidRPr="008218F4">
              <w:rPr>
                <w:rFonts w:ascii="Arial" w:eastAsia="Times New Roman" w:hAnsi="Arial" w:cs="Arial"/>
                <w:b/>
                <w:bCs/>
                <w:sz w:val="18"/>
                <w:szCs w:val="18"/>
                <w:lang w:eastAsia="es-CO"/>
              </w:rPr>
              <w:t>Estrategia Metodológica</w:t>
            </w:r>
          </w:p>
        </w:tc>
        <w:tc>
          <w:tcPr>
            <w:tcW w:w="0" w:type="auto"/>
            <w:vAlign w:val="center"/>
            <w:hideMark/>
          </w:tcPr>
          <w:p w14:paraId="23F5B4DB" w14:textId="77777777" w:rsidR="00AF3D95" w:rsidRPr="008218F4" w:rsidRDefault="00AF3D95" w:rsidP="00AF3D95">
            <w:pPr>
              <w:spacing w:after="0" w:line="240" w:lineRule="auto"/>
              <w:jc w:val="center"/>
              <w:rPr>
                <w:rFonts w:ascii="Arial" w:eastAsia="Times New Roman" w:hAnsi="Arial" w:cs="Arial"/>
                <w:b/>
                <w:bCs/>
                <w:sz w:val="18"/>
                <w:szCs w:val="18"/>
                <w:lang w:eastAsia="es-CO"/>
              </w:rPr>
            </w:pPr>
            <w:r w:rsidRPr="008218F4">
              <w:rPr>
                <w:rFonts w:ascii="Arial" w:eastAsia="Times New Roman" w:hAnsi="Arial" w:cs="Arial"/>
                <w:b/>
                <w:bCs/>
                <w:sz w:val="18"/>
                <w:szCs w:val="18"/>
                <w:lang w:eastAsia="es-CO"/>
              </w:rPr>
              <w:t>Sustento Pedagógico y Didáctico</w:t>
            </w:r>
          </w:p>
        </w:tc>
        <w:tc>
          <w:tcPr>
            <w:tcW w:w="0" w:type="auto"/>
            <w:vAlign w:val="center"/>
            <w:hideMark/>
          </w:tcPr>
          <w:p w14:paraId="2427F4CD" w14:textId="77777777" w:rsidR="00AF3D95" w:rsidRPr="008218F4" w:rsidRDefault="00AF3D95" w:rsidP="00AF3D95">
            <w:pPr>
              <w:spacing w:after="0" w:line="240" w:lineRule="auto"/>
              <w:jc w:val="center"/>
              <w:rPr>
                <w:rFonts w:ascii="Arial" w:eastAsia="Times New Roman" w:hAnsi="Arial" w:cs="Arial"/>
                <w:b/>
                <w:bCs/>
                <w:sz w:val="18"/>
                <w:szCs w:val="18"/>
                <w:lang w:eastAsia="es-CO"/>
              </w:rPr>
            </w:pPr>
            <w:r w:rsidRPr="008218F4">
              <w:rPr>
                <w:rFonts w:ascii="Arial" w:eastAsia="Times New Roman" w:hAnsi="Arial" w:cs="Arial"/>
                <w:b/>
                <w:bCs/>
                <w:sz w:val="18"/>
                <w:szCs w:val="18"/>
                <w:lang w:eastAsia="es-CO"/>
              </w:rPr>
              <w:t>Operacionalización en el Modelo Escuela Activa Urbana</w:t>
            </w:r>
          </w:p>
        </w:tc>
        <w:tc>
          <w:tcPr>
            <w:tcW w:w="0" w:type="auto"/>
            <w:vAlign w:val="center"/>
            <w:hideMark/>
          </w:tcPr>
          <w:p w14:paraId="2BE71BA4" w14:textId="77777777" w:rsidR="00AF3D95" w:rsidRPr="008218F4" w:rsidRDefault="00AF3D95" w:rsidP="00AF3D95">
            <w:pPr>
              <w:spacing w:after="0" w:line="240" w:lineRule="auto"/>
              <w:jc w:val="center"/>
              <w:rPr>
                <w:rFonts w:ascii="Arial" w:eastAsia="Times New Roman" w:hAnsi="Arial" w:cs="Arial"/>
                <w:b/>
                <w:bCs/>
                <w:sz w:val="18"/>
                <w:szCs w:val="18"/>
                <w:lang w:eastAsia="es-CO"/>
              </w:rPr>
            </w:pPr>
            <w:r w:rsidRPr="008218F4">
              <w:rPr>
                <w:rFonts w:ascii="Arial" w:eastAsia="Times New Roman" w:hAnsi="Arial" w:cs="Arial"/>
                <w:b/>
                <w:bCs/>
                <w:sz w:val="18"/>
                <w:szCs w:val="18"/>
                <w:lang w:eastAsia="es-CO"/>
              </w:rPr>
              <w:t>Instrumento de Evaluación y Evidencia</w:t>
            </w:r>
          </w:p>
        </w:tc>
      </w:tr>
      <w:tr w:rsidR="00AF3D95" w:rsidRPr="00AF3D95" w14:paraId="203D1F13" w14:textId="77777777" w:rsidTr="005051E7">
        <w:trPr>
          <w:tblCellSpacing w:w="15" w:type="dxa"/>
        </w:trPr>
        <w:tc>
          <w:tcPr>
            <w:tcW w:w="0" w:type="auto"/>
            <w:vAlign w:val="center"/>
            <w:hideMark/>
          </w:tcPr>
          <w:p w14:paraId="3D3C009C"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1. Aprendizaje Basado en Proyectos (ABP)</w:t>
            </w:r>
          </w:p>
        </w:tc>
        <w:tc>
          <w:tcPr>
            <w:tcW w:w="0" w:type="auto"/>
            <w:vAlign w:val="center"/>
            <w:hideMark/>
          </w:tcPr>
          <w:p w14:paraId="41F042FA"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Integración interdisciplinar orientada a problemas del mundo real. </w:t>
            </w:r>
            <w:r w:rsidRPr="008218F4">
              <w:rPr>
                <w:rFonts w:ascii="Arial" w:eastAsia="Times New Roman" w:hAnsi="Arial" w:cs="Arial"/>
                <w:sz w:val="18"/>
                <w:szCs w:val="18"/>
                <w:lang w:eastAsia="es-CO"/>
              </w:rPr>
              <w:br/>
              <w:t xml:space="preserve">• Enfoque transversal con el Nodo </w:t>
            </w:r>
            <w:r w:rsidRPr="008218F4">
              <w:rPr>
                <w:rFonts w:ascii="Arial" w:eastAsia="Times New Roman" w:hAnsi="Arial" w:cs="Arial"/>
                <w:b/>
                <w:bCs/>
                <w:sz w:val="18"/>
                <w:szCs w:val="18"/>
                <w:lang w:eastAsia="es-CO"/>
              </w:rPr>
              <w:t>STEM</w:t>
            </w:r>
            <w:r w:rsidRPr="008218F4">
              <w:rPr>
                <w:rFonts w:ascii="Arial" w:eastAsia="Times New Roman" w:hAnsi="Arial" w:cs="Arial"/>
                <w:sz w:val="18"/>
                <w:szCs w:val="18"/>
                <w:lang w:eastAsia="es-CO"/>
              </w:rPr>
              <w:t>.</w:t>
            </w:r>
          </w:p>
        </w:tc>
        <w:tc>
          <w:tcPr>
            <w:tcW w:w="0" w:type="auto"/>
            <w:vAlign w:val="center"/>
            <w:hideMark/>
          </w:tcPr>
          <w:p w14:paraId="394656A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Diseño de proyectos de aula que vinculen ciencias, matemáticas y entorno social en las sedes Central, Minitas y Viveros.</w:t>
            </w:r>
          </w:p>
        </w:tc>
        <w:tc>
          <w:tcPr>
            <w:tcW w:w="0" w:type="auto"/>
            <w:vAlign w:val="center"/>
            <w:hideMark/>
          </w:tcPr>
          <w:p w14:paraId="5A76F25F"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Rúbricas de evaluación de proyectos. </w:t>
            </w:r>
            <w:r w:rsidRPr="008218F4">
              <w:rPr>
                <w:rFonts w:ascii="Arial" w:eastAsia="Times New Roman" w:hAnsi="Arial" w:cs="Arial"/>
                <w:sz w:val="18"/>
                <w:szCs w:val="18"/>
                <w:lang w:eastAsia="es-CO"/>
              </w:rPr>
              <w:br/>
              <w:t>• Sustentaciones públicas institucionales por período.</w:t>
            </w:r>
          </w:p>
        </w:tc>
      </w:tr>
      <w:tr w:rsidR="00AF3D95" w:rsidRPr="00AF3D95" w14:paraId="0D0A87F8" w14:textId="77777777" w:rsidTr="005051E7">
        <w:trPr>
          <w:tblCellSpacing w:w="15" w:type="dxa"/>
        </w:trPr>
        <w:tc>
          <w:tcPr>
            <w:tcW w:w="0" w:type="auto"/>
            <w:vAlign w:val="center"/>
            <w:hideMark/>
          </w:tcPr>
          <w:p w14:paraId="63DDD957"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2. Aprendizaje Colaborativo</w:t>
            </w:r>
          </w:p>
        </w:tc>
        <w:tc>
          <w:tcPr>
            <w:tcW w:w="0" w:type="auto"/>
            <w:vAlign w:val="center"/>
            <w:hideMark/>
          </w:tcPr>
          <w:p w14:paraId="50E7DCB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Construcción conjunta del conocimiento. </w:t>
            </w:r>
            <w:r w:rsidRPr="008218F4">
              <w:rPr>
                <w:rFonts w:ascii="Arial" w:eastAsia="Times New Roman" w:hAnsi="Arial" w:cs="Arial"/>
                <w:sz w:val="18"/>
                <w:szCs w:val="18"/>
                <w:lang w:eastAsia="es-CO"/>
              </w:rPr>
              <w:br/>
              <w:t>• El docente actúa como facilitador y orientador del proceso.</w:t>
            </w:r>
          </w:p>
        </w:tc>
        <w:tc>
          <w:tcPr>
            <w:tcW w:w="0" w:type="auto"/>
            <w:vAlign w:val="center"/>
            <w:hideMark/>
          </w:tcPr>
          <w:p w14:paraId="6A0B007D"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Organización permanente del aula en mesas de trabajo cooperativo. </w:t>
            </w:r>
            <w:r w:rsidRPr="008218F4">
              <w:rPr>
                <w:rFonts w:ascii="Arial" w:eastAsia="Times New Roman" w:hAnsi="Arial" w:cs="Arial"/>
                <w:sz w:val="18"/>
                <w:szCs w:val="18"/>
                <w:lang w:eastAsia="es-CO"/>
              </w:rPr>
              <w:br/>
              <w:t xml:space="preserve">• Roles definidos en los comités de </w:t>
            </w:r>
            <w:proofErr w:type="spellStart"/>
            <w:r w:rsidRPr="008218F4">
              <w:rPr>
                <w:rFonts w:ascii="Arial" w:eastAsia="Times New Roman" w:hAnsi="Arial" w:cs="Arial"/>
                <w:sz w:val="18"/>
                <w:szCs w:val="18"/>
                <w:lang w:eastAsia="es-CO"/>
              </w:rPr>
              <w:t>co-gobierno</w:t>
            </w:r>
            <w:proofErr w:type="spellEnd"/>
            <w:r w:rsidRPr="008218F4">
              <w:rPr>
                <w:rFonts w:ascii="Arial" w:eastAsia="Times New Roman" w:hAnsi="Arial" w:cs="Arial"/>
                <w:sz w:val="18"/>
                <w:szCs w:val="18"/>
                <w:lang w:eastAsia="es-CO"/>
              </w:rPr>
              <w:t xml:space="preserve"> escolar.</w:t>
            </w:r>
          </w:p>
        </w:tc>
        <w:tc>
          <w:tcPr>
            <w:tcW w:w="0" w:type="auto"/>
            <w:vAlign w:val="center"/>
            <w:hideMark/>
          </w:tcPr>
          <w:p w14:paraId="431EBB7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Rúbricas de coevaluación del desempeño grupal. </w:t>
            </w:r>
            <w:r w:rsidRPr="008218F4">
              <w:rPr>
                <w:rFonts w:ascii="Arial" w:eastAsia="Times New Roman" w:hAnsi="Arial" w:cs="Arial"/>
                <w:sz w:val="18"/>
                <w:szCs w:val="18"/>
                <w:lang w:eastAsia="es-CO"/>
              </w:rPr>
              <w:br/>
              <w:t>• Bitácora de roles de equipo.</w:t>
            </w:r>
          </w:p>
        </w:tc>
      </w:tr>
      <w:tr w:rsidR="00AF3D95" w:rsidRPr="00AF3D95" w14:paraId="50AA6A45" w14:textId="77777777" w:rsidTr="005051E7">
        <w:trPr>
          <w:tblCellSpacing w:w="15" w:type="dxa"/>
        </w:trPr>
        <w:tc>
          <w:tcPr>
            <w:tcW w:w="0" w:type="auto"/>
            <w:vAlign w:val="center"/>
            <w:hideMark/>
          </w:tcPr>
          <w:p w14:paraId="680EF05C"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lastRenderedPageBreak/>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3. Aprendizaje Basado en Problemas (ABP)</w:t>
            </w:r>
          </w:p>
        </w:tc>
        <w:tc>
          <w:tcPr>
            <w:tcW w:w="0" w:type="auto"/>
            <w:vAlign w:val="center"/>
            <w:hideMark/>
          </w:tcPr>
          <w:p w14:paraId="2027ED4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Enfrentamiento a situaciones reales o simuladas. </w:t>
            </w:r>
            <w:r w:rsidRPr="008218F4">
              <w:rPr>
                <w:rFonts w:ascii="Arial" w:eastAsia="Times New Roman" w:hAnsi="Arial" w:cs="Arial"/>
                <w:sz w:val="18"/>
                <w:szCs w:val="18"/>
                <w:lang w:eastAsia="es-CO"/>
              </w:rPr>
              <w:br/>
              <w:t>• Estimulación del pensamiento crítico y la formulación de hipótesis.</w:t>
            </w:r>
          </w:p>
        </w:tc>
        <w:tc>
          <w:tcPr>
            <w:tcW w:w="0" w:type="auto"/>
            <w:vAlign w:val="center"/>
            <w:hideMark/>
          </w:tcPr>
          <w:p w14:paraId="36C5F62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Planteamiento de desafíos del contexto local de Manizales (vulnerabilidad del riesgo, ruido y manejo de basuras) en las guías de aprendizaje.</w:t>
            </w:r>
          </w:p>
        </w:tc>
        <w:tc>
          <w:tcPr>
            <w:tcW w:w="0" w:type="auto"/>
            <w:vAlign w:val="center"/>
            <w:hideMark/>
          </w:tcPr>
          <w:p w14:paraId="63806B8A"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Matrices de análisis de problemas. </w:t>
            </w:r>
            <w:r w:rsidRPr="008218F4">
              <w:rPr>
                <w:rFonts w:ascii="Arial" w:eastAsia="Times New Roman" w:hAnsi="Arial" w:cs="Arial"/>
                <w:sz w:val="18"/>
                <w:szCs w:val="18"/>
                <w:lang w:eastAsia="es-CO"/>
              </w:rPr>
              <w:br/>
              <w:t>• Informes escritos de soluciones viables elaboradas por estudiantes.</w:t>
            </w:r>
          </w:p>
        </w:tc>
      </w:tr>
      <w:tr w:rsidR="00AF3D95" w:rsidRPr="00AF3D95" w14:paraId="568DA568" w14:textId="77777777" w:rsidTr="005051E7">
        <w:trPr>
          <w:tblCellSpacing w:w="15" w:type="dxa"/>
        </w:trPr>
        <w:tc>
          <w:tcPr>
            <w:tcW w:w="0" w:type="auto"/>
            <w:vAlign w:val="center"/>
            <w:hideMark/>
          </w:tcPr>
          <w:p w14:paraId="34BBAA71"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4. Pensamiento Computacional y Programación</w:t>
            </w:r>
          </w:p>
        </w:tc>
        <w:tc>
          <w:tcPr>
            <w:tcW w:w="0" w:type="auto"/>
            <w:vAlign w:val="center"/>
            <w:hideMark/>
          </w:tcPr>
          <w:p w14:paraId="1E866E92"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Descomposición lógica de problemas y diseño de algoritmos. </w:t>
            </w:r>
            <w:r w:rsidRPr="008218F4">
              <w:rPr>
                <w:rFonts w:ascii="Arial" w:eastAsia="Times New Roman" w:hAnsi="Arial" w:cs="Arial"/>
                <w:sz w:val="18"/>
                <w:szCs w:val="18"/>
                <w:lang w:eastAsia="es-CO"/>
              </w:rPr>
              <w:br/>
              <w:t>• Preparación transversal para los retos de la sociedad digital.</w:t>
            </w:r>
          </w:p>
        </w:tc>
        <w:tc>
          <w:tcPr>
            <w:tcW w:w="0" w:type="auto"/>
            <w:vAlign w:val="center"/>
            <w:hideMark/>
          </w:tcPr>
          <w:p w14:paraId="264C8F6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Articulación curricular de la informática con las matemáticas desde primaria. </w:t>
            </w:r>
            <w:r w:rsidRPr="008218F4">
              <w:rPr>
                <w:rFonts w:ascii="Arial" w:eastAsia="Times New Roman" w:hAnsi="Arial" w:cs="Arial"/>
                <w:sz w:val="18"/>
                <w:szCs w:val="18"/>
                <w:lang w:eastAsia="es-CO"/>
              </w:rPr>
              <w:br/>
              <w:t xml:space="preserve">• Talleres avanzados mediante la alianza de </w:t>
            </w:r>
            <w:r w:rsidRPr="008218F4">
              <w:rPr>
                <w:rFonts w:ascii="Arial" w:eastAsia="Times New Roman" w:hAnsi="Arial" w:cs="Arial"/>
                <w:i/>
                <w:iCs/>
                <w:sz w:val="18"/>
                <w:szCs w:val="18"/>
                <w:lang w:eastAsia="es-CO"/>
              </w:rPr>
              <w:t>La Universidad en tu Colegio</w:t>
            </w:r>
            <w:r w:rsidRPr="008218F4">
              <w:rPr>
                <w:rFonts w:ascii="Arial" w:eastAsia="Times New Roman" w:hAnsi="Arial" w:cs="Arial"/>
                <w:sz w:val="18"/>
                <w:szCs w:val="18"/>
                <w:lang w:eastAsia="es-CO"/>
              </w:rPr>
              <w:t>.</w:t>
            </w:r>
          </w:p>
        </w:tc>
        <w:tc>
          <w:tcPr>
            <w:tcW w:w="0" w:type="auto"/>
            <w:vAlign w:val="center"/>
            <w:hideMark/>
          </w:tcPr>
          <w:p w14:paraId="62259338"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Prototipos lógicos y software funcional a nivel escolar. </w:t>
            </w:r>
            <w:r w:rsidRPr="008218F4">
              <w:rPr>
                <w:rFonts w:ascii="Arial" w:eastAsia="Times New Roman" w:hAnsi="Arial" w:cs="Arial"/>
                <w:sz w:val="18"/>
                <w:szCs w:val="18"/>
                <w:lang w:eastAsia="es-CO"/>
              </w:rPr>
              <w:br/>
              <w:t>• Rúbricas de competencias tecnológicas.</w:t>
            </w:r>
          </w:p>
        </w:tc>
      </w:tr>
      <w:tr w:rsidR="00AF3D95" w:rsidRPr="00AF3D95" w14:paraId="11F12E3D" w14:textId="77777777" w:rsidTr="005051E7">
        <w:trPr>
          <w:tblCellSpacing w:w="15" w:type="dxa"/>
        </w:trPr>
        <w:tc>
          <w:tcPr>
            <w:tcW w:w="0" w:type="auto"/>
            <w:vAlign w:val="center"/>
            <w:hideMark/>
          </w:tcPr>
          <w:p w14:paraId="130F6D5C"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5. Metodología de Indagación</w:t>
            </w:r>
          </w:p>
        </w:tc>
        <w:tc>
          <w:tcPr>
            <w:tcW w:w="0" w:type="auto"/>
            <w:vAlign w:val="center"/>
            <w:hideMark/>
          </w:tcPr>
          <w:p w14:paraId="51E32F7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Investigación guiada y autónoma partiendo de preguntas esenciales. </w:t>
            </w:r>
            <w:r w:rsidRPr="008218F4">
              <w:rPr>
                <w:rFonts w:ascii="Arial" w:eastAsia="Times New Roman" w:hAnsi="Arial" w:cs="Arial"/>
                <w:sz w:val="18"/>
                <w:szCs w:val="18"/>
                <w:lang w:eastAsia="es-CO"/>
              </w:rPr>
              <w:br/>
              <w:t>• Estudiante como explorador activo de su propio saber.</w:t>
            </w:r>
          </w:p>
        </w:tc>
        <w:tc>
          <w:tcPr>
            <w:tcW w:w="0" w:type="auto"/>
            <w:vAlign w:val="center"/>
            <w:hideMark/>
          </w:tcPr>
          <w:p w14:paraId="13A01E21"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Estructura de las Guías de Aprendizaje de la EAU en sus fases de </w:t>
            </w:r>
            <w:r w:rsidRPr="008218F4">
              <w:rPr>
                <w:rFonts w:ascii="Arial" w:eastAsia="Times New Roman" w:hAnsi="Arial" w:cs="Arial"/>
                <w:i/>
                <w:iCs/>
                <w:sz w:val="18"/>
                <w:szCs w:val="18"/>
                <w:lang w:eastAsia="es-CO"/>
              </w:rPr>
              <w:t>Vivencia</w:t>
            </w:r>
            <w:r w:rsidRPr="008218F4">
              <w:rPr>
                <w:rFonts w:ascii="Arial" w:eastAsia="Times New Roman" w:hAnsi="Arial" w:cs="Arial"/>
                <w:sz w:val="18"/>
                <w:szCs w:val="18"/>
                <w:lang w:eastAsia="es-CO"/>
              </w:rPr>
              <w:t xml:space="preserve"> y </w:t>
            </w:r>
            <w:r w:rsidRPr="008218F4">
              <w:rPr>
                <w:rFonts w:ascii="Arial" w:eastAsia="Times New Roman" w:hAnsi="Arial" w:cs="Arial"/>
                <w:i/>
                <w:iCs/>
                <w:sz w:val="18"/>
                <w:szCs w:val="18"/>
                <w:lang w:eastAsia="es-CO"/>
              </w:rPr>
              <w:t>Fundamentación</w:t>
            </w:r>
            <w:r w:rsidRPr="008218F4">
              <w:rPr>
                <w:rFonts w:ascii="Arial" w:eastAsia="Times New Roman" w:hAnsi="Arial" w:cs="Arial"/>
                <w:sz w:val="18"/>
                <w:szCs w:val="18"/>
                <w:lang w:eastAsia="es-CO"/>
              </w:rPr>
              <w:t xml:space="preserve"> (exploración empírica y consulta).</w:t>
            </w:r>
          </w:p>
        </w:tc>
        <w:tc>
          <w:tcPr>
            <w:tcW w:w="0" w:type="auto"/>
            <w:vAlign w:val="center"/>
            <w:hideMark/>
          </w:tcPr>
          <w:p w14:paraId="00B0992E"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Diarios de campo estudiantiles. </w:t>
            </w:r>
            <w:r w:rsidRPr="008218F4">
              <w:rPr>
                <w:rFonts w:ascii="Arial" w:eastAsia="Times New Roman" w:hAnsi="Arial" w:cs="Arial"/>
                <w:sz w:val="18"/>
                <w:szCs w:val="18"/>
                <w:lang w:eastAsia="es-CO"/>
              </w:rPr>
              <w:br/>
              <w:t>• Portafolio de evidencias de investigación científica escolar.</w:t>
            </w:r>
          </w:p>
        </w:tc>
      </w:tr>
      <w:tr w:rsidR="00AF3D95" w:rsidRPr="00AF3D95" w14:paraId="52B56918" w14:textId="77777777" w:rsidTr="005051E7">
        <w:trPr>
          <w:tblCellSpacing w:w="15" w:type="dxa"/>
        </w:trPr>
        <w:tc>
          <w:tcPr>
            <w:tcW w:w="0" w:type="auto"/>
            <w:vAlign w:val="center"/>
            <w:hideMark/>
          </w:tcPr>
          <w:p w14:paraId="6C879A4C"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6. Aprendizaje Personalizado</w:t>
            </w:r>
          </w:p>
        </w:tc>
        <w:tc>
          <w:tcPr>
            <w:tcW w:w="0" w:type="auto"/>
            <w:vAlign w:val="center"/>
            <w:hideMark/>
          </w:tcPr>
          <w:p w14:paraId="29374D89"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Reconocimiento explícito de la diversidad de ritmos y estilos. </w:t>
            </w:r>
            <w:r w:rsidRPr="008218F4">
              <w:rPr>
                <w:rFonts w:ascii="Arial" w:eastAsia="Times New Roman" w:hAnsi="Arial" w:cs="Arial"/>
                <w:sz w:val="18"/>
                <w:szCs w:val="18"/>
                <w:lang w:eastAsia="es-CO"/>
              </w:rPr>
              <w:br/>
              <w:t>• Enfoque diferencial con equidad de oportunidades.</w:t>
            </w:r>
          </w:p>
        </w:tc>
        <w:tc>
          <w:tcPr>
            <w:tcW w:w="0" w:type="auto"/>
            <w:vAlign w:val="center"/>
            <w:hideMark/>
          </w:tcPr>
          <w:p w14:paraId="49A63CA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Adaptación de los módulos </w:t>
            </w:r>
            <w:proofErr w:type="spellStart"/>
            <w:r w:rsidRPr="008218F4">
              <w:rPr>
                <w:rFonts w:ascii="Arial" w:eastAsia="Times New Roman" w:hAnsi="Arial" w:cs="Arial"/>
                <w:sz w:val="18"/>
                <w:szCs w:val="18"/>
                <w:lang w:eastAsia="es-CO"/>
              </w:rPr>
              <w:t>auto-instructivos</w:t>
            </w:r>
            <w:proofErr w:type="spellEnd"/>
            <w:r w:rsidRPr="008218F4">
              <w:rPr>
                <w:rFonts w:ascii="Arial" w:eastAsia="Times New Roman" w:hAnsi="Arial" w:cs="Arial"/>
                <w:sz w:val="18"/>
                <w:szCs w:val="18"/>
                <w:lang w:eastAsia="es-CO"/>
              </w:rPr>
              <w:t xml:space="preserve">. </w:t>
            </w:r>
            <w:r w:rsidRPr="008218F4">
              <w:rPr>
                <w:rFonts w:ascii="Arial" w:eastAsia="Times New Roman" w:hAnsi="Arial" w:cs="Arial"/>
                <w:sz w:val="18"/>
                <w:szCs w:val="18"/>
                <w:lang w:eastAsia="es-CO"/>
              </w:rPr>
              <w:br/>
              <w:t>• Rutas diferenciadas para la población diagnosticada (</w:t>
            </w:r>
            <w:r w:rsidRPr="008218F4">
              <w:rPr>
                <w:rFonts w:ascii="Arial" w:eastAsia="Times New Roman" w:hAnsi="Arial" w:cs="Arial"/>
                <w:b/>
                <w:bCs/>
                <w:sz w:val="18"/>
                <w:szCs w:val="18"/>
                <w:lang w:eastAsia="es-CO"/>
              </w:rPr>
              <w:t>PIAR</w:t>
            </w:r>
            <w:r w:rsidRPr="008218F4">
              <w:rPr>
                <w:rFonts w:ascii="Arial" w:eastAsia="Times New Roman" w:hAnsi="Arial" w:cs="Arial"/>
                <w:sz w:val="18"/>
                <w:szCs w:val="18"/>
                <w:lang w:eastAsia="es-CO"/>
              </w:rPr>
              <w:t xml:space="preserve">) y didácticas </w:t>
            </w:r>
            <w:r w:rsidRPr="008218F4">
              <w:rPr>
                <w:rFonts w:ascii="Arial" w:eastAsia="Times New Roman" w:hAnsi="Arial" w:cs="Arial"/>
                <w:b/>
                <w:bCs/>
                <w:sz w:val="18"/>
                <w:szCs w:val="18"/>
                <w:lang w:eastAsia="es-CO"/>
              </w:rPr>
              <w:t>GEEMPA</w:t>
            </w:r>
            <w:r w:rsidRPr="008218F4">
              <w:rPr>
                <w:rFonts w:ascii="Arial" w:eastAsia="Times New Roman" w:hAnsi="Arial" w:cs="Arial"/>
                <w:sz w:val="18"/>
                <w:szCs w:val="18"/>
                <w:lang w:eastAsia="es-CO"/>
              </w:rPr>
              <w:t>.</w:t>
            </w:r>
          </w:p>
        </w:tc>
        <w:tc>
          <w:tcPr>
            <w:tcW w:w="0" w:type="auto"/>
            <w:vAlign w:val="center"/>
            <w:hideMark/>
          </w:tcPr>
          <w:p w14:paraId="09711814"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Planes Individuales de Ajustes Razonables auditados semestralmente. </w:t>
            </w:r>
            <w:r w:rsidRPr="008218F4">
              <w:rPr>
                <w:rFonts w:ascii="Arial" w:eastAsia="Times New Roman" w:hAnsi="Arial" w:cs="Arial"/>
                <w:sz w:val="18"/>
                <w:szCs w:val="18"/>
                <w:lang w:eastAsia="es-CO"/>
              </w:rPr>
              <w:br/>
              <w:t>• Planes de nivelación personalizados.</w:t>
            </w:r>
          </w:p>
        </w:tc>
      </w:tr>
      <w:tr w:rsidR="00AF3D95" w:rsidRPr="00AF3D95" w14:paraId="3C0D8EF6" w14:textId="77777777" w:rsidTr="005051E7">
        <w:trPr>
          <w:tblCellSpacing w:w="15" w:type="dxa"/>
        </w:trPr>
        <w:tc>
          <w:tcPr>
            <w:tcW w:w="0" w:type="auto"/>
            <w:vAlign w:val="center"/>
            <w:hideMark/>
          </w:tcPr>
          <w:p w14:paraId="148D8F8B"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7. Evaluación Formativa y Continua</w:t>
            </w:r>
          </w:p>
        </w:tc>
        <w:tc>
          <w:tcPr>
            <w:tcW w:w="0" w:type="auto"/>
            <w:vAlign w:val="center"/>
            <w:hideMark/>
          </w:tcPr>
          <w:p w14:paraId="15C8887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La evaluación se concibe como retroalimentación del proceso. </w:t>
            </w:r>
            <w:r w:rsidRPr="008218F4">
              <w:rPr>
                <w:rFonts w:ascii="Arial" w:eastAsia="Times New Roman" w:hAnsi="Arial" w:cs="Arial"/>
                <w:sz w:val="18"/>
                <w:szCs w:val="18"/>
                <w:lang w:eastAsia="es-CO"/>
              </w:rPr>
              <w:br/>
              <w:t>• Integración de la autoevaluación, coevaluación y heteroevaluación.</w:t>
            </w:r>
          </w:p>
        </w:tc>
        <w:tc>
          <w:tcPr>
            <w:tcW w:w="0" w:type="auto"/>
            <w:vAlign w:val="center"/>
            <w:hideMark/>
          </w:tcPr>
          <w:p w14:paraId="4927DCDA"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Aplicación de los criterios formativos del </w:t>
            </w:r>
            <w:r w:rsidRPr="008218F4">
              <w:rPr>
                <w:rFonts w:ascii="Arial" w:eastAsia="Times New Roman" w:hAnsi="Arial" w:cs="Arial"/>
                <w:b/>
                <w:bCs/>
                <w:sz w:val="18"/>
                <w:szCs w:val="18"/>
                <w:lang w:eastAsia="es-CO"/>
              </w:rPr>
              <w:t>SIEE</w:t>
            </w:r>
            <w:r w:rsidRPr="008218F4">
              <w:rPr>
                <w:rFonts w:ascii="Arial" w:eastAsia="Times New Roman" w:hAnsi="Arial" w:cs="Arial"/>
                <w:sz w:val="18"/>
                <w:szCs w:val="18"/>
                <w:lang w:eastAsia="es-CO"/>
              </w:rPr>
              <w:t xml:space="preserve"> en los niveles formal, flexible (</w:t>
            </w:r>
            <w:r w:rsidRPr="008218F4">
              <w:rPr>
                <w:rFonts w:ascii="Arial" w:eastAsia="Times New Roman" w:hAnsi="Arial" w:cs="Arial"/>
                <w:i/>
                <w:iCs/>
                <w:sz w:val="18"/>
                <w:szCs w:val="18"/>
                <w:lang w:eastAsia="es-CO"/>
              </w:rPr>
              <w:t>Caminar</w:t>
            </w:r>
            <w:r w:rsidRPr="008218F4">
              <w:rPr>
                <w:rFonts w:ascii="Arial" w:eastAsia="Times New Roman" w:hAnsi="Arial" w:cs="Arial"/>
                <w:sz w:val="18"/>
                <w:szCs w:val="18"/>
                <w:lang w:eastAsia="es-CO"/>
              </w:rPr>
              <w:t>) y de adultos (</w:t>
            </w:r>
            <w:r w:rsidRPr="008218F4">
              <w:rPr>
                <w:rFonts w:ascii="Arial" w:eastAsia="Times New Roman" w:hAnsi="Arial" w:cs="Arial"/>
                <w:b/>
                <w:bCs/>
                <w:sz w:val="18"/>
                <w:szCs w:val="18"/>
                <w:lang w:eastAsia="es-CO"/>
              </w:rPr>
              <w:t>CLEI</w:t>
            </w:r>
            <w:r w:rsidRPr="008218F4">
              <w:rPr>
                <w:rFonts w:ascii="Arial" w:eastAsia="Times New Roman" w:hAnsi="Arial" w:cs="Arial"/>
                <w:sz w:val="18"/>
                <w:szCs w:val="18"/>
                <w:lang w:eastAsia="es-CO"/>
              </w:rPr>
              <w:t>).</w:t>
            </w:r>
          </w:p>
        </w:tc>
        <w:tc>
          <w:tcPr>
            <w:tcW w:w="0" w:type="auto"/>
            <w:vAlign w:val="center"/>
            <w:hideMark/>
          </w:tcPr>
          <w:p w14:paraId="195063B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Rúbricas cualitativas integradas en las guías. </w:t>
            </w:r>
            <w:r w:rsidRPr="008218F4">
              <w:rPr>
                <w:rFonts w:ascii="Arial" w:eastAsia="Times New Roman" w:hAnsi="Arial" w:cs="Arial"/>
                <w:sz w:val="18"/>
                <w:szCs w:val="18"/>
                <w:lang w:eastAsia="es-CO"/>
              </w:rPr>
              <w:br/>
              <w:t>• Portafolios de progreso y autodiagnósticos de período.</w:t>
            </w:r>
          </w:p>
        </w:tc>
      </w:tr>
      <w:tr w:rsidR="00AF3D95" w:rsidRPr="00AF3D95" w14:paraId="2E547A49" w14:textId="77777777" w:rsidTr="005051E7">
        <w:trPr>
          <w:tblCellSpacing w:w="15" w:type="dxa"/>
        </w:trPr>
        <w:tc>
          <w:tcPr>
            <w:tcW w:w="0" w:type="auto"/>
            <w:vAlign w:val="center"/>
            <w:hideMark/>
          </w:tcPr>
          <w:p w14:paraId="6F32516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8. Integración de Tecnología (</w:t>
            </w:r>
            <w:proofErr w:type="spellStart"/>
            <w:r w:rsidRPr="008218F4">
              <w:rPr>
                <w:rFonts w:ascii="Arial" w:eastAsia="Times New Roman" w:hAnsi="Arial" w:cs="Arial"/>
                <w:b/>
                <w:bCs/>
                <w:sz w:val="18"/>
                <w:szCs w:val="18"/>
                <w:lang w:eastAsia="es-CO"/>
              </w:rPr>
              <w:t>EdTech</w:t>
            </w:r>
            <w:proofErr w:type="spellEnd"/>
            <w:r w:rsidRPr="008218F4">
              <w:rPr>
                <w:rFonts w:ascii="Arial" w:eastAsia="Times New Roman" w:hAnsi="Arial" w:cs="Arial"/>
                <w:b/>
                <w:bCs/>
                <w:sz w:val="18"/>
                <w:szCs w:val="18"/>
                <w:lang w:eastAsia="es-CO"/>
              </w:rPr>
              <w:t>)</w:t>
            </w:r>
          </w:p>
        </w:tc>
        <w:tc>
          <w:tcPr>
            <w:tcW w:w="0" w:type="auto"/>
            <w:vAlign w:val="center"/>
            <w:hideMark/>
          </w:tcPr>
          <w:p w14:paraId="7869B4AE"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Uso de plataformas digitales y recursos virtuales como potenciadores. </w:t>
            </w:r>
            <w:r w:rsidRPr="008218F4">
              <w:rPr>
                <w:rFonts w:ascii="Arial" w:eastAsia="Times New Roman" w:hAnsi="Arial" w:cs="Arial"/>
                <w:sz w:val="18"/>
                <w:szCs w:val="18"/>
                <w:lang w:eastAsia="es-CO"/>
              </w:rPr>
              <w:br/>
              <w:t>• Fomento de la gestión autónoma del conocimiento.</w:t>
            </w:r>
          </w:p>
        </w:tc>
        <w:tc>
          <w:tcPr>
            <w:tcW w:w="0" w:type="auto"/>
            <w:vAlign w:val="center"/>
            <w:hideMark/>
          </w:tcPr>
          <w:p w14:paraId="0A457685"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Incorporación de recursos en línea y repositorios educativos virtuales complementarios para contrarrestar la baja conectividad en hogares.</w:t>
            </w:r>
          </w:p>
        </w:tc>
        <w:tc>
          <w:tcPr>
            <w:tcW w:w="0" w:type="auto"/>
            <w:vAlign w:val="center"/>
            <w:hideMark/>
          </w:tcPr>
          <w:p w14:paraId="25E070CF"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Registros de interacción en entornos virtuales de aprendizaje. </w:t>
            </w:r>
            <w:r w:rsidRPr="008218F4">
              <w:rPr>
                <w:rFonts w:ascii="Arial" w:eastAsia="Times New Roman" w:hAnsi="Arial" w:cs="Arial"/>
                <w:sz w:val="18"/>
                <w:szCs w:val="18"/>
                <w:lang w:eastAsia="es-CO"/>
              </w:rPr>
              <w:br/>
              <w:t>• Módulos híbridos validados por área.</w:t>
            </w:r>
          </w:p>
        </w:tc>
      </w:tr>
      <w:tr w:rsidR="00AF3D95" w:rsidRPr="00AF3D95" w14:paraId="46D5542E" w14:textId="77777777" w:rsidTr="005051E7">
        <w:trPr>
          <w:tblCellSpacing w:w="15" w:type="dxa"/>
        </w:trPr>
        <w:tc>
          <w:tcPr>
            <w:tcW w:w="0" w:type="auto"/>
            <w:vAlign w:val="center"/>
            <w:hideMark/>
          </w:tcPr>
          <w:p w14:paraId="79E40820"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9. Aula Invertida (</w:t>
            </w:r>
            <w:proofErr w:type="spellStart"/>
            <w:r w:rsidRPr="008218F4">
              <w:rPr>
                <w:rFonts w:ascii="Arial" w:eastAsia="Times New Roman" w:hAnsi="Arial" w:cs="Arial"/>
                <w:b/>
                <w:bCs/>
                <w:i/>
                <w:iCs/>
                <w:sz w:val="18"/>
                <w:szCs w:val="18"/>
                <w:lang w:eastAsia="es-CO"/>
              </w:rPr>
              <w:t>Flipped</w:t>
            </w:r>
            <w:proofErr w:type="spellEnd"/>
            <w:r w:rsidRPr="008218F4">
              <w:rPr>
                <w:rFonts w:ascii="Arial" w:eastAsia="Times New Roman" w:hAnsi="Arial" w:cs="Arial"/>
                <w:b/>
                <w:bCs/>
                <w:i/>
                <w:iCs/>
                <w:sz w:val="18"/>
                <w:szCs w:val="18"/>
                <w:lang w:eastAsia="es-CO"/>
              </w:rPr>
              <w:t xml:space="preserve"> </w:t>
            </w:r>
            <w:proofErr w:type="spellStart"/>
            <w:r w:rsidRPr="008218F4">
              <w:rPr>
                <w:rFonts w:ascii="Arial" w:eastAsia="Times New Roman" w:hAnsi="Arial" w:cs="Arial"/>
                <w:b/>
                <w:bCs/>
                <w:i/>
                <w:iCs/>
                <w:sz w:val="18"/>
                <w:szCs w:val="18"/>
                <w:lang w:eastAsia="es-CO"/>
              </w:rPr>
              <w:t>Classroom</w:t>
            </w:r>
            <w:proofErr w:type="spellEnd"/>
            <w:r w:rsidRPr="008218F4">
              <w:rPr>
                <w:rFonts w:ascii="Arial" w:eastAsia="Times New Roman" w:hAnsi="Arial" w:cs="Arial"/>
                <w:b/>
                <w:bCs/>
                <w:sz w:val="18"/>
                <w:szCs w:val="18"/>
                <w:lang w:eastAsia="es-CO"/>
              </w:rPr>
              <w:t>)</w:t>
            </w:r>
          </w:p>
        </w:tc>
        <w:tc>
          <w:tcPr>
            <w:tcW w:w="0" w:type="auto"/>
            <w:vAlign w:val="center"/>
            <w:hideMark/>
          </w:tcPr>
          <w:p w14:paraId="3C18AA03"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Transferencia de contenidos teóricos fuera del salón de clase. </w:t>
            </w:r>
            <w:r w:rsidRPr="008218F4">
              <w:rPr>
                <w:rFonts w:ascii="Arial" w:eastAsia="Times New Roman" w:hAnsi="Arial" w:cs="Arial"/>
                <w:sz w:val="18"/>
                <w:szCs w:val="18"/>
                <w:lang w:eastAsia="es-CO"/>
              </w:rPr>
              <w:br/>
              <w:t>• Optimización del tiempo presencial para la práctica y el debate.</w:t>
            </w:r>
          </w:p>
        </w:tc>
        <w:tc>
          <w:tcPr>
            <w:tcW w:w="0" w:type="auto"/>
            <w:vAlign w:val="center"/>
            <w:hideMark/>
          </w:tcPr>
          <w:p w14:paraId="193F0EA2"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Aprovechamiento de la </w:t>
            </w:r>
            <w:r w:rsidRPr="008218F4">
              <w:rPr>
                <w:rFonts w:ascii="Arial" w:eastAsia="Times New Roman" w:hAnsi="Arial" w:cs="Arial"/>
                <w:b/>
                <w:bCs/>
                <w:sz w:val="18"/>
                <w:szCs w:val="18"/>
                <w:lang w:eastAsia="es-CO"/>
              </w:rPr>
              <w:t>Jornada Única</w:t>
            </w:r>
            <w:r w:rsidRPr="008218F4">
              <w:rPr>
                <w:rFonts w:ascii="Arial" w:eastAsia="Times New Roman" w:hAnsi="Arial" w:cs="Arial"/>
                <w:sz w:val="18"/>
                <w:szCs w:val="18"/>
                <w:lang w:eastAsia="es-CO"/>
              </w:rPr>
              <w:t xml:space="preserve"> en básica secundaria y media para laboratorios prácticos tras lecturas previas orientadas en casa.</w:t>
            </w:r>
          </w:p>
        </w:tc>
        <w:tc>
          <w:tcPr>
            <w:tcW w:w="0" w:type="auto"/>
            <w:vAlign w:val="center"/>
            <w:hideMark/>
          </w:tcPr>
          <w:p w14:paraId="232112A7"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w:t>
            </w:r>
            <w:proofErr w:type="spellStart"/>
            <w:r w:rsidRPr="008218F4">
              <w:rPr>
                <w:rFonts w:ascii="Arial" w:eastAsia="Times New Roman" w:hAnsi="Arial" w:cs="Arial"/>
                <w:sz w:val="18"/>
                <w:szCs w:val="18"/>
                <w:lang w:eastAsia="es-CO"/>
              </w:rPr>
              <w:t>Quices</w:t>
            </w:r>
            <w:proofErr w:type="spellEnd"/>
            <w:r w:rsidRPr="008218F4">
              <w:rPr>
                <w:rFonts w:ascii="Arial" w:eastAsia="Times New Roman" w:hAnsi="Arial" w:cs="Arial"/>
                <w:sz w:val="18"/>
                <w:szCs w:val="18"/>
                <w:lang w:eastAsia="es-CO"/>
              </w:rPr>
              <w:t xml:space="preserve"> virtuales de control de lectura previa. </w:t>
            </w:r>
            <w:r w:rsidRPr="008218F4">
              <w:rPr>
                <w:rFonts w:ascii="Arial" w:eastAsia="Times New Roman" w:hAnsi="Arial" w:cs="Arial"/>
                <w:sz w:val="18"/>
                <w:szCs w:val="18"/>
                <w:lang w:eastAsia="es-CO"/>
              </w:rPr>
              <w:br/>
              <w:t>• Rúbricas de desempeño práctico y colaborativo en el aula.</w:t>
            </w:r>
          </w:p>
        </w:tc>
      </w:tr>
      <w:tr w:rsidR="00AF3D95" w:rsidRPr="00AF3D95" w14:paraId="4C32617F" w14:textId="77777777" w:rsidTr="005051E7">
        <w:trPr>
          <w:tblCellSpacing w:w="15" w:type="dxa"/>
        </w:trPr>
        <w:tc>
          <w:tcPr>
            <w:tcW w:w="0" w:type="auto"/>
            <w:vAlign w:val="center"/>
            <w:hideMark/>
          </w:tcPr>
          <w:p w14:paraId="010B3571"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Segoe UI Emoji" w:eastAsia="Times New Roman" w:hAnsi="Segoe UI Emoji" w:cs="Segoe UI Emoji"/>
                <w:sz w:val="18"/>
                <w:szCs w:val="18"/>
                <w:lang w:eastAsia="es-CO"/>
              </w:rPr>
              <w:t>❤️</w:t>
            </w:r>
            <w:r w:rsidRPr="008218F4">
              <w:rPr>
                <w:rFonts w:ascii="Arial" w:eastAsia="Times New Roman" w:hAnsi="Arial" w:cs="Arial"/>
                <w:sz w:val="18"/>
                <w:szCs w:val="18"/>
                <w:lang w:eastAsia="es-CO"/>
              </w:rPr>
              <w:t xml:space="preserve"> </w:t>
            </w:r>
            <w:r w:rsidRPr="008218F4">
              <w:rPr>
                <w:rFonts w:ascii="Arial" w:eastAsia="Times New Roman" w:hAnsi="Arial" w:cs="Arial"/>
                <w:b/>
                <w:bCs/>
                <w:sz w:val="18"/>
                <w:szCs w:val="18"/>
                <w:lang w:eastAsia="es-CO"/>
              </w:rPr>
              <w:t>10. Desarrollo Socioemocional</w:t>
            </w:r>
          </w:p>
        </w:tc>
        <w:tc>
          <w:tcPr>
            <w:tcW w:w="0" w:type="auto"/>
            <w:vAlign w:val="center"/>
            <w:hideMark/>
          </w:tcPr>
          <w:p w14:paraId="260DE387"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Formación en empatía, resiliencia, autocontrol y manejo pacífico. </w:t>
            </w:r>
            <w:r w:rsidRPr="008218F4">
              <w:rPr>
                <w:rFonts w:ascii="Arial" w:eastAsia="Times New Roman" w:hAnsi="Arial" w:cs="Arial"/>
                <w:sz w:val="18"/>
                <w:szCs w:val="18"/>
                <w:lang w:eastAsia="es-CO"/>
              </w:rPr>
              <w:br/>
              <w:t>• Mitigación de disfunciones o conflictos familiares en los entornos.</w:t>
            </w:r>
          </w:p>
        </w:tc>
        <w:tc>
          <w:tcPr>
            <w:tcW w:w="0" w:type="auto"/>
            <w:vAlign w:val="center"/>
            <w:hideMark/>
          </w:tcPr>
          <w:p w14:paraId="7DDE83B6"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Monitoreo sistémico del "</w:t>
            </w:r>
            <w:proofErr w:type="spellStart"/>
            <w:r w:rsidRPr="008218F4">
              <w:rPr>
                <w:rFonts w:ascii="Arial" w:eastAsia="Times New Roman" w:hAnsi="Arial" w:cs="Arial"/>
                <w:sz w:val="18"/>
                <w:szCs w:val="18"/>
                <w:lang w:eastAsia="es-CO"/>
              </w:rPr>
              <w:t>emociómetro</w:t>
            </w:r>
            <w:proofErr w:type="spellEnd"/>
            <w:r w:rsidRPr="008218F4">
              <w:rPr>
                <w:rFonts w:ascii="Arial" w:eastAsia="Times New Roman" w:hAnsi="Arial" w:cs="Arial"/>
                <w:sz w:val="18"/>
                <w:szCs w:val="18"/>
                <w:lang w:eastAsia="es-CO"/>
              </w:rPr>
              <w:t xml:space="preserve">". </w:t>
            </w:r>
            <w:r w:rsidRPr="008218F4">
              <w:rPr>
                <w:rFonts w:ascii="Arial" w:eastAsia="Times New Roman" w:hAnsi="Arial" w:cs="Arial"/>
                <w:sz w:val="18"/>
                <w:szCs w:val="18"/>
                <w:lang w:eastAsia="es-CO"/>
              </w:rPr>
              <w:br/>
              <w:t>• Proyectos de Aprendizaje Basado en Servicio Social articulados con las familias y barrios.</w:t>
            </w:r>
          </w:p>
        </w:tc>
        <w:tc>
          <w:tcPr>
            <w:tcW w:w="0" w:type="auto"/>
            <w:vAlign w:val="center"/>
            <w:hideMark/>
          </w:tcPr>
          <w:p w14:paraId="5C6FE85F" w14:textId="77777777" w:rsidR="00AF3D95" w:rsidRPr="008218F4" w:rsidRDefault="00AF3D95" w:rsidP="00AF3D95">
            <w:pPr>
              <w:spacing w:after="0" w:line="240" w:lineRule="auto"/>
              <w:rPr>
                <w:rFonts w:ascii="Arial" w:eastAsia="Times New Roman" w:hAnsi="Arial" w:cs="Arial"/>
                <w:sz w:val="18"/>
                <w:szCs w:val="18"/>
                <w:lang w:eastAsia="es-CO"/>
              </w:rPr>
            </w:pPr>
            <w:r w:rsidRPr="008218F4">
              <w:rPr>
                <w:rFonts w:ascii="Arial" w:eastAsia="Times New Roman" w:hAnsi="Arial" w:cs="Arial"/>
                <w:sz w:val="18"/>
                <w:szCs w:val="18"/>
                <w:lang w:eastAsia="es-CO"/>
              </w:rPr>
              <w:t xml:space="preserve">• Reducción en las métricas de conductas negativas del observador. </w:t>
            </w:r>
            <w:r w:rsidRPr="008218F4">
              <w:rPr>
                <w:rFonts w:ascii="Arial" w:eastAsia="Times New Roman" w:hAnsi="Arial" w:cs="Arial"/>
                <w:sz w:val="18"/>
                <w:szCs w:val="18"/>
                <w:lang w:eastAsia="es-CO"/>
              </w:rPr>
              <w:br/>
              <w:t>• Bitácoras de mediación escolar de aula.</w:t>
            </w:r>
          </w:p>
        </w:tc>
      </w:tr>
    </w:tbl>
    <w:p w14:paraId="572F3560" w14:textId="77777777" w:rsidR="00176F5F" w:rsidRPr="0071576B" w:rsidRDefault="00176F5F" w:rsidP="0071576B">
      <w:pPr>
        <w:pStyle w:val="Sinespaciado"/>
        <w:jc w:val="both"/>
        <w:rPr>
          <w:rFonts w:ascii="Arial" w:hAnsi="Arial" w:cs="Arial"/>
          <w:lang w:eastAsia="es-CO"/>
        </w:rPr>
      </w:pPr>
      <w:r w:rsidRPr="0071576B">
        <w:rPr>
          <w:rFonts w:ascii="Arial" w:hAnsi="Arial" w:cs="Arial"/>
          <w:lang w:eastAsia="es-CO"/>
        </w:rPr>
        <w:t xml:space="preserve">El enfoque metodológico de la Institución Educativa Mariscal Sucre combina diversas estrategias activas y participativas que buscan no solo transmitir conocimientos, sino formar </w:t>
      </w:r>
      <w:r w:rsidRPr="0071576B">
        <w:rPr>
          <w:rFonts w:ascii="Arial" w:hAnsi="Arial" w:cs="Arial"/>
          <w:lang w:eastAsia="es-CO"/>
        </w:rPr>
        <w:lastRenderedPageBreak/>
        <w:t xml:space="preserve">estudiantes críticos, creativos y autónomos. A través de metodologías como el </w:t>
      </w:r>
      <w:r w:rsidRPr="0071576B">
        <w:rPr>
          <w:rFonts w:ascii="Arial" w:hAnsi="Arial" w:cs="Arial"/>
          <w:b/>
          <w:bCs/>
          <w:lang w:eastAsia="es-CO"/>
        </w:rPr>
        <w:t>aprendizaje basado en proyectos</w:t>
      </w:r>
      <w:r w:rsidRPr="0071576B">
        <w:rPr>
          <w:rFonts w:ascii="Arial" w:hAnsi="Arial" w:cs="Arial"/>
          <w:lang w:eastAsia="es-CO"/>
        </w:rPr>
        <w:t xml:space="preserve">, el </w:t>
      </w:r>
      <w:r w:rsidRPr="0071576B">
        <w:rPr>
          <w:rFonts w:ascii="Arial" w:hAnsi="Arial" w:cs="Arial"/>
          <w:b/>
          <w:bCs/>
          <w:lang w:eastAsia="es-CO"/>
        </w:rPr>
        <w:t>aprendizaje colaborativo</w:t>
      </w:r>
      <w:r w:rsidRPr="0071576B">
        <w:rPr>
          <w:rFonts w:ascii="Arial" w:hAnsi="Arial" w:cs="Arial"/>
          <w:lang w:eastAsia="es-CO"/>
        </w:rPr>
        <w:t xml:space="preserve">, y el uso de </w:t>
      </w:r>
      <w:r w:rsidRPr="0071576B">
        <w:rPr>
          <w:rFonts w:ascii="Arial" w:hAnsi="Arial" w:cs="Arial"/>
          <w:b/>
          <w:bCs/>
          <w:lang w:eastAsia="es-CO"/>
        </w:rPr>
        <w:t>tecnologías educativas</w:t>
      </w:r>
      <w:r w:rsidRPr="0071576B">
        <w:rPr>
          <w:rFonts w:ascii="Arial" w:hAnsi="Arial" w:cs="Arial"/>
          <w:lang w:eastAsia="es-CO"/>
        </w:rPr>
        <w:t>, se garantiza que el proceso de enseñanza sea dinámico, significativo y adaptable a los retos de un mundo en constante transformación. Este enfoque permite a los estudiantes adquirir competencias no solo académicas, sino también sociales y emocionales, preparándolos para ser líderes en sus comunidades y ciudadanos responsables en una sociedad globalizada.</w:t>
      </w:r>
    </w:p>
    <w:p w14:paraId="7AAA0C65" w14:textId="5FDE1ED0" w:rsidR="00B943D0" w:rsidRPr="0071576B" w:rsidRDefault="00B943D0" w:rsidP="00D34BC2">
      <w:pPr>
        <w:pStyle w:val="Sinespaciado"/>
        <w:jc w:val="center"/>
        <w:rPr>
          <w:rFonts w:ascii="Arial" w:hAnsi="Arial" w:cs="Arial"/>
          <w:b/>
          <w:bCs/>
          <w:lang w:eastAsia="es-CO"/>
        </w:rPr>
      </w:pPr>
      <w:r w:rsidRPr="0071576B">
        <w:rPr>
          <w:rFonts w:ascii="Arial" w:hAnsi="Arial" w:cs="Arial"/>
          <w:b/>
          <w:bCs/>
          <w:lang w:eastAsia="es-CO"/>
        </w:rPr>
        <w:t>Matriz de Fundamentación Teórica y Epistemológica del PEI</w:t>
      </w:r>
      <w:r w:rsidR="005051E7" w:rsidRPr="0071576B">
        <w:rPr>
          <w:rFonts w:ascii="Arial" w:hAnsi="Arial" w:cs="Arial"/>
          <w:b/>
          <w:bCs/>
          <w:lang w:eastAsia="es-CO"/>
        </w:rPr>
        <w:t xml:space="preserve"> (TABLA </w:t>
      </w:r>
      <w:r w:rsidR="00D34BC2">
        <w:rPr>
          <w:rFonts w:ascii="Arial" w:hAnsi="Arial" w:cs="Arial"/>
          <w:b/>
          <w:bCs/>
          <w:lang w:eastAsia="es-CO"/>
        </w:rPr>
        <w:t>22</w:t>
      </w:r>
      <w:r w:rsidR="005051E7" w:rsidRPr="0071576B">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540"/>
        <w:gridCol w:w="2915"/>
        <w:gridCol w:w="2589"/>
      </w:tblGrid>
      <w:tr w:rsidR="00B943D0" w:rsidRPr="00B943D0" w14:paraId="6F20C020" w14:textId="77777777" w:rsidTr="005051E7">
        <w:trPr>
          <w:tblCellSpacing w:w="15" w:type="dxa"/>
        </w:trPr>
        <w:tc>
          <w:tcPr>
            <w:tcW w:w="0" w:type="auto"/>
            <w:vAlign w:val="center"/>
            <w:hideMark/>
          </w:tcPr>
          <w:p w14:paraId="68AA7D51" w14:textId="77777777" w:rsidR="00B943D0" w:rsidRPr="00850140" w:rsidRDefault="00B943D0" w:rsidP="00B943D0">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Principio Institucional</w:t>
            </w:r>
          </w:p>
        </w:tc>
        <w:tc>
          <w:tcPr>
            <w:tcW w:w="0" w:type="auto"/>
            <w:vAlign w:val="center"/>
            <w:hideMark/>
          </w:tcPr>
          <w:p w14:paraId="6F968BBA" w14:textId="77777777" w:rsidR="00B943D0" w:rsidRPr="00850140" w:rsidRDefault="00B943D0" w:rsidP="00B943D0">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Autor y Referente Teórico</w:t>
            </w:r>
          </w:p>
        </w:tc>
        <w:tc>
          <w:tcPr>
            <w:tcW w:w="0" w:type="auto"/>
            <w:vAlign w:val="center"/>
            <w:hideMark/>
          </w:tcPr>
          <w:p w14:paraId="7D7B4FB5" w14:textId="77777777" w:rsidR="00B943D0" w:rsidRPr="00850140" w:rsidRDefault="00B943D0" w:rsidP="00B943D0">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Postulado Epistemológico Central</w:t>
            </w:r>
          </w:p>
        </w:tc>
        <w:tc>
          <w:tcPr>
            <w:tcW w:w="0" w:type="auto"/>
            <w:vAlign w:val="center"/>
            <w:hideMark/>
          </w:tcPr>
          <w:p w14:paraId="7EADDDBE" w14:textId="77777777" w:rsidR="00B943D0" w:rsidRPr="00850140" w:rsidRDefault="00B943D0" w:rsidP="00B943D0">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Operacionalización en el Aula y SIEE (IE Mariscal Sucre)</w:t>
            </w:r>
          </w:p>
        </w:tc>
      </w:tr>
      <w:tr w:rsidR="00B943D0" w:rsidRPr="00B943D0" w14:paraId="297C32F8" w14:textId="77777777" w:rsidTr="005051E7">
        <w:trPr>
          <w:tblCellSpacing w:w="15" w:type="dxa"/>
        </w:trPr>
        <w:tc>
          <w:tcPr>
            <w:tcW w:w="0" w:type="auto"/>
            <w:vAlign w:val="center"/>
            <w:hideMark/>
          </w:tcPr>
          <w:p w14:paraId="56778070"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1. Equidad e Inclusión</w:t>
            </w:r>
          </w:p>
        </w:tc>
        <w:tc>
          <w:tcPr>
            <w:tcW w:w="0" w:type="auto"/>
            <w:vAlign w:val="center"/>
            <w:hideMark/>
          </w:tcPr>
          <w:p w14:paraId="4187296C"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John Rawls</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(Teoría de la Justicia Social)</w:t>
            </w:r>
          </w:p>
        </w:tc>
        <w:tc>
          <w:tcPr>
            <w:tcW w:w="0" w:type="auto"/>
            <w:vAlign w:val="center"/>
            <w:hideMark/>
          </w:tcPr>
          <w:p w14:paraId="794CDAD0"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Una sociedad justa debe garantizar la igualdad de oportunidades para el desarrollo pleno de los individuos, sin distinciones de origen social o económico.</w:t>
            </w:r>
          </w:p>
        </w:tc>
        <w:tc>
          <w:tcPr>
            <w:tcW w:w="0" w:type="auto"/>
            <w:vAlign w:val="center"/>
            <w:hideMark/>
          </w:tcPr>
          <w:p w14:paraId="147361D0"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Diseño e implementación del 100% de los </w:t>
            </w:r>
            <w:r w:rsidRPr="00850140">
              <w:rPr>
                <w:rFonts w:ascii="Arial" w:eastAsia="Times New Roman" w:hAnsi="Arial" w:cs="Arial"/>
                <w:b/>
                <w:bCs/>
                <w:sz w:val="18"/>
                <w:szCs w:val="18"/>
                <w:lang w:eastAsia="es-CO"/>
              </w:rPr>
              <w:t>PIAR</w:t>
            </w:r>
            <w:r w:rsidRPr="00850140">
              <w:rPr>
                <w:rFonts w:ascii="Arial" w:eastAsia="Times New Roman" w:hAnsi="Arial" w:cs="Arial"/>
                <w:sz w:val="18"/>
                <w:szCs w:val="18"/>
                <w:lang w:eastAsia="es-CO"/>
              </w:rPr>
              <w:t xml:space="preserve"> (Decreto 1421/2017). </w:t>
            </w:r>
            <w:r w:rsidRPr="00850140">
              <w:rPr>
                <w:rFonts w:ascii="Arial" w:eastAsia="Times New Roman" w:hAnsi="Arial" w:cs="Arial"/>
                <w:sz w:val="18"/>
                <w:szCs w:val="18"/>
                <w:lang w:eastAsia="es-CO"/>
              </w:rPr>
              <w:br/>
              <w:t xml:space="preserve">• Inclusión de la población diversa, </w:t>
            </w:r>
            <w:proofErr w:type="spellStart"/>
            <w:r w:rsidRPr="00850140">
              <w:rPr>
                <w:rFonts w:ascii="Arial" w:eastAsia="Times New Roman" w:hAnsi="Arial" w:cs="Arial"/>
                <w:sz w:val="18"/>
                <w:szCs w:val="18"/>
                <w:lang w:eastAsia="es-CO"/>
              </w:rPr>
              <w:t>extraedad</w:t>
            </w:r>
            <w:proofErr w:type="spellEnd"/>
            <w:r w:rsidRPr="00850140">
              <w:rPr>
                <w:rFonts w:ascii="Arial" w:eastAsia="Times New Roman" w:hAnsi="Arial" w:cs="Arial"/>
                <w:sz w:val="18"/>
                <w:szCs w:val="18"/>
                <w:lang w:eastAsia="es-CO"/>
              </w:rPr>
              <w:t xml:space="preserve"> (</w:t>
            </w:r>
            <w:r w:rsidRPr="00850140">
              <w:rPr>
                <w:rFonts w:ascii="Arial" w:eastAsia="Times New Roman" w:hAnsi="Arial" w:cs="Arial"/>
                <w:i/>
                <w:iCs/>
                <w:sz w:val="18"/>
                <w:szCs w:val="18"/>
                <w:lang w:eastAsia="es-CO"/>
              </w:rPr>
              <w:t>Caminar</w:t>
            </w:r>
            <w:r w:rsidRPr="00850140">
              <w:rPr>
                <w:rFonts w:ascii="Arial" w:eastAsia="Times New Roman" w:hAnsi="Arial" w:cs="Arial"/>
                <w:sz w:val="18"/>
                <w:szCs w:val="18"/>
                <w:lang w:eastAsia="es-CO"/>
              </w:rPr>
              <w:t>) y adultos (</w:t>
            </w:r>
            <w:r w:rsidRPr="00850140">
              <w:rPr>
                <w:rFonts w:ascii="Arial" w:eastAsia="Times New Roman" w:hAnsi="Arial" w:cs="Arial"/>
                <w:b/>
                <w:bCs/>
                <w:sz w:val="18"/>
                <w:szCs w:val="18"/>
                <w:lang w:eastAsia="es-CO"/>
              </w:rPr>
              <w:t>CLEI</w:t>
            </w:r>
            <w:r w:rsidRPr="00850140">
              <w:rPr>
                <w:rFonts w:ascii="Arial" w:eastAsia="Times New Roman" w:hAnsi="Arial" w:cs="Arial"/>
                <w:sz w:val="18"/>
                <w:szCs w:val="18"/>
                <w:lang w:eastAsia="es-CO"/>
              </w:rPr>
              <w:t>).</w:t>
            </w:r>
          </w:p>
        </w:tc>
      </w:tr>
      <w:tr w:rsidR="00B943D0" w:rsidRPr="00B943D0" w14:paraId="0CE6FB61" w14:textId="77777777" w:rsidTr="005051E7">
        <w:trPr>
          <w:tblCellSpacing w:w="15" w:type="dxa"/>
        </w:trPr>
        <w:tc>
          <w:tcPr>
            <w:tcW w:w="0" w:type="auto"/>
            <w:vAlign w:val="center"/>
            <w:hideMark/>
          </w:tcPr>
          <w:p w14:paraId="1CBC15BC"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2. Calidad Educativa</w:t>
            </w:r>
          </w:p>
        </w:tc>
        <w:tc>
          <w:tcPr>
            <w:tcW w:w="0" w:type="auto"/>
            <w:vAlign w:val="center"/>
            <w:hideMark/>
          </w:tcPr>
          <w:p w14:paraId="769A8544"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Paulo Freire</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(Pedagogía del Oprimido)</w:t>
            </w:r>
          </w:p>
        </w:tc>
        <w:tc>
          <w:tcPr>
            <w:tcW w:w="0" w:type="auto"/>
            <w:vAlign w:val="center"/>
            <w:hideMark/>
          </w:tcPr>
          <w:p w14:paraId="20F775D8"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La educación es un proceso liberador de concienciación y emancipación. El estudiante es un agente activo que reflexiona para transformar su entorno.</w:t>
            </w:r>
          </w:p>
        </w:tc>
        <w:tc>
          <w:tcPr>
            <w:tcW w:w="0" w:type="auto"/>
            <w:vAlign w:val="center"/>
            <w:hideMark/>
          </w:tcPr>
          <w:p w14:paraId="5070A7EC"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Superación de la memoria tradicional a través de la investigación escolar. </w:t>
            </w:r>
            <w:r w:rsidRPr="00850140">
              <w:rPr>
                <w:rFonts w:ascii="Arial" w:eastAsia="Times New Roman" w:hAnsi="Arial" w:cs="Arial"/>
                <w:sz w:val="18"/>
                <w:szCs w:val="18"/>
                <w:lang w:eastAsia="es-CO"/>
              </w:rPr>
              <w:br/>
              <w:t>• Currículo significativo y articulado con la realidad socioeconómica de Manizales.</w:t>
            </w:r>
          </w:p>
        </w:tc>
      </w:tr>
      <w:tr w:rsidR="00B943D0" w:rsidRPr="00B943D0" w14:paraId="4CA50CFF" w14:textId="77777777" w:rsidTr="005051E7">
        <w:trPr>
          <w:tblCellSpacing w:w="15" w:type="dxa"/>
        </w:trPr>
        <w:tc>
          <w:tcPr>
            <w:tcW w:w="0" w:type="auto"/>
            <w:vAlign w:val="center"/>
            <w:hideMark/>
          </w:tcPr>
          <w:p w14:paraId="14466845"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3. Diversidad</w:t>
            </w:r>
          </w:p>
        </w:tc>
        <w:tc>
          <w:tcPr>
            <w:tcW w:w="0" w:type="auto"/>
            <w:vAlign w:val="center"/>
            <w:hideMark/>
          </w:tcPr>
          <w:p w14:paraId="6C1AE319"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Lev Vygotsky</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(Constructivismo Social)</w:t>
            </w:r>
          </w:p>
        </w:tc>
        <w:tc>
          <w:tcPr>
            <w:tcW w:w="0" w:type="auto"/>
            <w:vAlign w:val="center"/>
            <w:hideMark/>
          </w:tcPr>
          <w:p w14:paraId="5E873396"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 aprendizaje está determinado por el contexto social y la interacción cultural; se potencia en entornos colectivos que valoran las diferencias.</w:t>
            </w:r>
          </w:p>
        </w:tc>
        <w:tc>
          <w:tcPr>
            <w:tcW w:w="0" w:type="auto"/>
            <w:vAlign w:val="center"/>
            <w:hideMark/>
          </w:tcPr>
          <w:p w14:paraId="03D2E4ED"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Organización permanente de los salones en mesas de </w:t>
            </w:r>
            <w:r w:rsidRPr="00850140">
              <w:rPr>
                <w:rFonts w:ascii="Arial" w:eastAsia="Times New Roman" w:hAnsi="Arial" w:cs="Arial"/>
                <w:b/>
                <w:bCs/>
                <w:sz w:val="18"/>
                <w:szCs w:val="18"/>
                <w:lang w:eastAsia="es-CO"/>
              </w:rPr>
              <w:t>trabajo cooperativo</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t>• Aplicación de las didácticas flexibles de lectoescritura y matemáticas (</w:t>
            </w:r>
            <w:r w:rsidRPr="00850140">
              <w:rPr>
                <w:rFonts w:ascii="Arial" w:eastAsia="Times New Roman" w:hAnsi="Arial" w:cs="Arial"/>
                <w:b/>
                <w:bCs/>
                <w:sz w:val="18"/>
                <w:szCs w:val="18"/>
                <w:lang w:eastAsia="es-CO"/>
              </w:rPr>
              <w:t>GEEMPA</w:t>
            </w:r>
            <w:r w:rsidRPr="00850140">
              <w:rPr>
                <w:rFonts w:ascii="Arial" w:eastAsia="Times New Roman" w:hAnsi="Arial" w:cs="Arial"/>
                <w:sz w:val="18"/>
                <w:szCs w:val="18"/>
                <w:lang w:eastAsia="es-CO"/>
              </w:rPr>
              <w:t>).</w:t>
            </w:r>
          </w:p>
        </w:tc>
      </w:tr>
      <w:tr w:rsidR="00B943D0" w:rsidRPr="00B943D0" w14:paraId="17289778" w14:textId="77777777" w:rsidTr="005051E7">
        <w:trPr>
          <w:tblCellSpacing w:w="15" w:type="dxa"/>
        </w:trPr>
        <w:tc>
          <w:tcPr>
            <w:tcW w:w="0" w:type="auto"/>
            <w:vAlign w:val="center"/>
            <w:hideMark/>
          </w:tcPr>
          <w:p w14:paraId="72F0759D"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4. Pensamiento Crítico</w:t>
            </w:r>
          </w:p>
        </w:tc>
        <w:tc>
          <w:tcPr>
            <w:tcW w:w="0" w:type="auto"/>
            <w:vAlign w:val="center"/>
            <w:hideMark/>
          </w:tcPr>
          <w:p w14:paraId="0DDD0638"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Jürgen Habermas</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(Escuela de Frankfurt)</w:t>
            </w:r>
          </w:p>
        </w:tc>
        <w:tc>
          <w:tcPr>
            <w:tcW w:w="0" w:type="auto"/>
            <w:vAlign w:val="center"/>
            <w:hideMark/>
          </w:tcPr>
          <w:p w14:paraId="73444152"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 diálogo, la acción comunicativa y el debate racional son las bases indispensables para formar ciudadanos conscientes, éticos y transformadores.</w:t>
            </w:r>
          </w:p>
        </w:tc>
        <w:tc>
          <w:tcPr>
            <w:tcW w:w="0" w:type="auto"/>
            <w:vAlign w:val="center"/>
            <w:hideMark/>
          </w:tcPr>
          <w:p w14:paraId="1C8AE2B9"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Institucionalización del Gobierno de Aula y las asambleas estudiantiles. </w:t>
            </w:r>
            <w:r w:rsidRPr="00850140">
              <w:rPr>
                <w:rFonts w:ascii="Arial" w:eastAsia="Times New Roman" w:hAnsi="Arial" w:cs="Arial"/>
                <w:sz w:val="18"/>
                <w:szCs w:val="18"/>
                <w:lang w:eastAsia="es-CO"/>
              </w:rPr>
              <w:br/>
              <w:t>• Guías de aprendizaje de la EAU que exigen la sustentación y el debate crítico.</w:t>
            </w:r>
          </w:p>
        </w:tc>
      </w:tr>
      <w:tr w:rsidR="00B943D0" w:rsidRPr="00B943D0" w14:paraId="6435B40F" w14:textId="77777777" w:rsidTr="005051E7">
        <w:trPr>
          <w:tblCellSpacing w:w="15" w:type="dxa"/>
        </w:trPr>
        <w:tc>
          <w:tcPr>
            <w:tcW w:w="0" w:type="auto"/>
            <w:vAlign w:val="center"/>
            <w:hideMark/>
          </w:tcPr>
          <w:p w14:paraId="0B479C48"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5. Fortalecimiento Socioemocional</w:t>
            </w:r>
          </w:p>
        </w:tc>
        <w:tc>
          <w:tcPr>
            <w:tcW w:w="0" w:type="auto"/>
            <w:vAlign w:val="center"/>
            <w:hideMark/>
          </w:tcPr>
          <w:p w14:paraId="554326C9"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Erik Erikson</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(Desarrollo Psicosocial)</w:t>
            </w:r>
          </w:p>
        </w:tc>
        <w:tc>
          <w:tcPr>
            <w:tcW w:w="0" w:type="auto"/>
            <w:vAlign w:val="center"/>
            <w:hideMark/>
          </w:tcPr>
          <w:p w14:paraId="0C33C271"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 crecimiento humano está marcado por etapas cíclicas de crisis psicosociales que determinan la estabilidad emocional y la estructuración de la identidad.</w:t>
            </w:r>
          </w:p>
        </w:tc>
        <w:tc>
          <w:tcPr>
            <w:tcW w:w="0" w:type="auto"/>
            <w:vAlign w:val="center"/>
            <w:hideMark/>
          </w:tcPr>
          <w:p w14:paraId="38B71F3A"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Monitoreo diario del "</w:t>
            </w:r>
            <w:proofErr w:type="spellStart"/>
            <w:r w:rsidRPr="00850140">
              <w:rPr>
                <w:rFonts w:ascii="Arial" w:eastAsia="Times New Roman" w:hAnsi="Arial" w:cs="Arial"/>
                <w:sz w:val="18"/>
                <w:szCs w:val="18"/>
                <w:lang w:eastAsia="es-CO"/>
              </w:rPr>
              <w:t>emociómetro</w:t>
            </w:r>
            <w:proofErr w:type="spellEnd"/>
            <w:r w:rsidRPr="00850140">
              <w:rPr>
                <w:rFonts w:ascii="Arial" w:eastAsia="Times New Roman" w:hAnsi="Arial" w:cs="Arial"/>
                <w:sz w:val="18"/>
                <w:szCs w:val="18"/>
                <w:lang w:eastAsia="es-CO"/>
              </w:rPr>
              <w:t xml:space="preserve">" para mitigar conflictos o disfunciones familiares. </w:t>
            </w:r>
            <w:r w:rsidRPr="00850140">
              <w:rPr>
                <w:rFonts w:ascii="Arial" w:eastAsia="Times New Roman" w:hAnsi="Arial" w:cs="Arial"/>
                <w:sz w:val="18"/>
                <w:szCs w:val="18"/>
                <w:lang w:eastAsia="es-CO"/>
              </w:rPr>
              <w:br/>
              <w:t>• Intervención formativa diferenciada según la edad en las sedes Kennedy, Viveros y Central.</w:t>
            </w:r>
          </w:p>
        </w:tc>
      </w:tr>
      <w:tr w:rsidR="00B943D0" w:rsidRPr="00B943D0" w14:paraId="31F086FE" w14:textId="77777777" w:rsidTr="005051E7">
        <w:trPr>
          <w:tblCellSpacing w:w="15" w:type="dxa"/>
        </w:trPr>
        <w:tc>
          <w:tcPr>
            <w:tcW w:w="0" w:type="auto"/>
            <w:vAlign w:val="center"/>
            <w:hideMark/>
          </w:tcPr>
          <w:p w14:paraId="7B4981EE"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6. Competencias STEM</w:t>
            </w:r>
          </w:p>
        </w:tc>
        <w:tc>
          <w:tcPr>
            <w:tcW w:w="0" w:type="auto"/>
            <w:vAlign w:val="center"/>
            <w:hideMark/>
          </w:tcPr>
          <w:p w14:paraId="4E0A8989"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Howard Gardner</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(Inteligencias Múltiples)</w:t>
            </w:r>
          </w:p>
        </w:tc>
        <w:tc>
          <w:tcPr>
            <w:tcW w:w="0" w:type="auto"/>
            <w:vAlign w:val="center"/>
            <w:hideMark/>
          </w:tcPr>
          <w:p w14:paraId="054B3333"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La mente humana posee diversas formas de inteligencia independientes (lógico-matemática, espacial, naturalista) que deben estimularse de forma integral.</w:t>
            </w:r>
          </w:p>
        </w:tc>
        <w:tc>
          <w:tcPr>
            <w:tcW w:w="0" w:type="auto"/>
            <w:vAlign w:val="center"/>
            <w:hideMark/>
          </w:tcPr>
          <w:p w14:paraId="30F7EA9E"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Proyectos interdisciplinarios en el Nodo STEM que combinan arte y ciencia. </w:t>
            </w:r>
            <w:r w:rsidRPr="00850140">
              <w:rPr>
                <w:rFonts w:ascii="Arial" w:eastAsia="Times New Roman" w:hAnsi="Arial" w:cs="Arial"/>
                <w:sz w:val="18"/>
                <w:szCs w:val="18"/>
                <w:lang w:eastAsia="es-CO"/>
              </w:rPr>
              <w:br/>
              <w:t xml:space="preserve">• Tránsito curricular avanzado con el programa de </w:t>
            </w:r>
            <w:r w:rsidRPr="00850140">
              <w:rPr>
                <w:rFonts w:ascii="Arial" w:eastAsia="Times New Roman" w:hAnsi="Arial" w:cs="Arial"/>
                <w:b/>
                <w:bCs/>
                <w:sz w:val="18"/>
                <w:szCs w:val="18"/>
                <w:lang w:eastAsia="es-CO"/>
              </w:rPr>
              <w:t>"La Universidad en tu Colegio"</w:t>
            </w:r>
            <w:r w:rsidRPr="00850140">
              <w:rPr>
                <w:rFonts w:ascii="Arial" w:eastAsia="Times New Roman" w:hAnsi="Arial" w:cs="Arial"/>
                <w:sz w:val="18"/>
                <w:szCs w:val="18"/>
                <w:lang w:eastAsia="es-CO"/>
              </w:rPr>
              <w:t>.</w:t>
            </w:r>
          </w:p>
        </w:tc>
      </w:tr>
      <w:tr w:rsidR="00B943D0" w:rsidRPr="00B943D0" w14:paraId="7494612C" w14:textId="77777777" w:rsidTr="005051E7">
        <w:trPr>
          <w:tblCellSpacing w:w="15" w:type="dxa"/>
        </w:trPr>
        <w:tc>
          <w:tcPr>
            <w:tcW w:w="0" w:type="auto"/>
            <w:vAlign w:val="center"/>
            <w:hideMark/>
          </w:tcPr>
          <w:p w14:paraId="73777EB5"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7. Innovación Pedagógica</w:t>
            </w:r>
          </w:p>
        </w:tc>
        <w:tc>
          <w:tcPr>
            <w:tcW w:w="0" w:type="auto"/>
            <w:vAlign w:val="center"/>
            <w:hideMark/>
          </w:tcPr>
          <w:p w14:paraId="4A44EE0C"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Jean Piaget</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(Constructivismo Cognitivo)</w:t>
            </w:r>
          </w:p>
        </w:tc>
        <w:tc>
          <w:tcPr>
            <w:tcW w:w="0" w:type="auto"/>
            <w:vAlign w:val="center"/>
            <w:hideMark/>
          </w:tcPr>
          <w:p w14:paraId="516D2BC8"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 conocimiento se construye de forma activa mediante la interacción directa del sujeto con el objeto de estudio y su entorno, no por recepción pasiva.</w:t>
            </w:r>
          </w:p>
        </w:tc>
        <w:tc>
          <w:tcPr>
            <w:tcW w:w="0" w:type="auto"/>
            <w:vAlign w:val="center"/>
            <w:hideMark/>
          </w:tcPr>
          <w:p w14:paraId="6435874C"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Estructuración de las Guías de Aprendizaje EAU en sus fases de </w:t>
            </w:r>
            <w:r w:rsidRPr="00850140">
              <w:rPr>
                <w:rFonts w:ascii="Arial" w:eastAsia="Times New Roman" w:hAnsi="Arial" w:cs="Arial"/>
                <w:i/>
                <w:iCs/>
                <w:sz w:val="18"/>
                <w:szCs w:val="18"/>
                <w:lang w:eastAsia="es-CO"/>
              </w:rPr>
              <w:t>Vivencia</w:t>
            </w:r>
            <w:r w:rsidRPr="00850140">
              <w:rPr>
                <w:rFonts w:ascii="Arial" w:eastAsia="Times New Roman" w:hAnsi="Arial" w:cs="Arial"/>
                <w:sz w:val="18"/>
                <w:szCs w:val="18"/>
                <w:lang w:eastAsia="es-CO"/>
              </w:rPr>
              <w:t xml:space="preserve"> y </w:t>
            </w:r>
            <w:r w:rsidRPr="00850140">
              <w:rPr>
                <w:rFonts w:ascii="Arial" w:eastAsia="Times New Roman" w:hAnsi="Arial" w:cs="Arial"/>
                <w:i/>
                <w:iCs/>
                <w:sz w:val="18"/>
                <w:szCs w:val="18"/>
                <w:lang w:eastAsia="es-CO"/>
              </w:rPr>
              <w:t>Fundamentación</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t>• Uso metodológico del Aprendizaje Basado en Proyectos (</w:t>
            </w:r>
            <w:r w:rsidRPr="00850140">
              <w:rPr>
                <w:rFonts w:ascii="Arial" w:eastAsia="Times New Roman" w:hAnsi="Arial" w:cs="Arial"/>
                <w:b/>
                <w:bCs/>
                <w:sz w:val="18"/>
                <w:szCs w:val="18"/>
                <w:lang w:eastAsia="es-CO"/>
              </w:rPr>
              <w:t>ABP</w:t>
            </w:r>
            <w:r w:rsidRPr="00850140">
              <w:rPr>
                <w:rFonts w:ascii="Arial" w:eastAsia="Times New Roman" w:hAnsi="Arial" w:cs="Arial"/>
                <w:sz w:val="18"/>
                <w:szCs w:val="18"/>
                <w:lang w:eastAsia="es-CO"/>
              </w:rPr>
              <w:t>).</w:t>
            </w:r>
          </w:p>
        </w:tc>
      </w:tr>
      <w:tr w:rsidR="00B943D0" w:rsidRPr="00B943D0" w14:paraId="631A247C" w14:textId="77777777" w:rsidTr="005051E7">
        <w:trPr>
          <w:tblCellSpacing w:w="15" w:type="dxa"/>
        </w:trPr>
        <w:tc>
          <w:tcPr>
            <w:tcW w:w="0" w:type="auto"/>
            <w:vAlign w:val="center"/>
            <w:hideMark/>
          </w:tcPr>
          <w:p w14:paraId="7B60CAC5"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lastRenderedPageBreak/>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8. Responsabilidad y Sostenibilidad</w:t>
            </w:r>
          </w:p>
        </w:tc>
        <w:tc>
          <w:tcPr>
            <w:tcW w:w="0" w:type="auto"/>
            <w:vAlign w:val="center"/>
            <w:hideMark/>
          </w:tcPr>
          <w:p w14:paraId="4B4FD616"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Lawrence Kohlberg</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r>
            <w:r w:rsidRPr="00850140">
              <w:rPr>
                <w:rFonts w:ascii="Arial" w:eastAsia="Times New Roman" w:hAnsi="Arial" w:cs="Arial"/>
                <w:i/>
                <w:iCs/>
                <w:sz w:val="18"/>
                <w:szCs w:val="18"/>
                <w:lang w:eastAsia="es-CO"/>
              </w:rPr>
              <w:t>(Desarrollo Moral)</w:t>
            </w:r>
          </w:p>
        </w:tc>
        <w:tc>
          <w:tcPr>
            <w:tcW w:w="0" w:type="auto"/>
            <w:vAlign w:val="center"/>
            <w:hideMark/>
          </w:tcPr>
          <w:p w14:paraId="50D4E0D5"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 juicio moral evoluciona hacia un nivel posconvencional, donde las acciones se guían por principios autónomos y universales de justicia y bienestar común.</w:t>
            </w:r>
          </w:p>
        </w:tc>
        <w:tc>
          <w:tcPr>
            <w:tcW w:w="0" w:type="auto"/>
            <w:vAlign w:val="center"/>
            <w:hideMark/>
          </w:tcPr>
          <w:p w14:paraId="11C2393A" w14:textId="77777777" w:rsidR="00B943D0" w:rsidRPr="00850140" w:rsidRDefault="00B943D0" w:rsidP="00B943D0">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Articulación obligatoria de los proyectos de servicio social con las metas de la </w:t>
            </w:r>
            <w:r w:rsidRPr="00850140">
              <w:rPr>
                <w:rFonts w:ascii="Arial" w:eastAsia="Times New Roman" w:hAnsi="Arial" w:cs="Arial"/>
                <w:b/>
                <w:bCs/>
                <w:sz w:val="18"/>
                <w:szCs w:val="18"/>
                <w:lang w:eastAsia="es-CO"/>
              </w:rPr>
              <w:t>Agenda 2030 (ODS 4)</w:t>
            </w:r>
            <w:r w:rsidRPr="00850140">
              <w:rPr>
                <w:rFonts w:ascii="Arial" w:eastAsia="Times New Roman" w:hAnsi="Arial" w:cs="Arial"/>
                <w:sz w:val="18"/>
                <w:szCs w:val="18"/>
                <w:lang w:eastAsia="es-CO"/>
              </w:rPr>
              <w:t xml:space="preserve">. </w:t>
            </w:r>
            <w:r w:rsidRPr="00850140">
              <w:rPr>
                <w:rFonts w:ascii="Arial" w:eastAsia="Times New Roman" w:hAnsi="Arial" w:cs="Arial"/>
                <w:sz w:val="18"/>
                <w:szCs w:val="18"/>
                <w:lang w:eastAsia="es-CO"/>
              </w:rPr>
              <w:br/>
              <w:t xml:space="preserve">• Acciones directas del </w:t>
            </w:r>
            <w:r w:rsidRPr="00850140">
              <w:rPr>
                <w:rFonts w:ascii="Arial" w:eastAsia="Times New Roman" w:hAnsi="Arial" w:cs="Arial"/>
                <w:b/>
                <w:bCs/>
                <w:sz w:val="18"/>
                <w:szCs w:val="18"/>
                <w:lang w:eastAsia="es-CO"/>
              </w:rPr>
              <w:t>PRAE</w:t>
            </w:r>
            <w:r w:rsidRPr="00850140">
              <w:rPr>
                <w:rFonts w:ascii="Arial" w:eastAsia="Times New Roman" w:hAnsi="Arial" w:cs="Arial"/>
                <w:sz w:val="18"/>
                <w:szCs w:val="18"/>
                <w:lang w:eastAsia="es-CO"/>
              </w:rPr>
              <w:t xml:space="preserve"> contra el ruido y los residuos.</w:t>
            </w:r>
          </w:p>
        </w:tc>
      </w:tr>
    </w:tbl>
    <w:p w14:paraId="4D8B124A" w14:textId="77777777" w:rsidR="00C46593" w:rsidRPr="0071576B" w:rsidRDefault="00C46593" w:rsidP="0071576B">
      <w:pPr>
        <w:pStyle w:val="Sinespaciado"/>
        <w:jc w:val="both"/>
        <w:rPr>
          <w:rFonts w:ascii="Arial" w:hAnsi="Arial" w:cs="Arial"/>
          <w:lang w:eastAsia="es-CO"/>
        </w:rPr>
      </w:pPr>
      <w:r w:rsidRPr="0071576B">
        <w:rPr>
          <w:rFonts w:ascii="Arial" w:hAnsi="Arial" w:cs="Arial"/>
          <w:lang w:eastAsia="es-CO"/>
        </w:rPr>
        <w:t xml:space="preserve">Los </w:t>
      </w:r>
      <w:r w:rsidRPr="0071576B">
        <w:rPr>
          <w:rFonts w:ascii="Arial" w:hAnsi="Arial" w:cs="Arial"/>
          <w:b/>
          <w:bCs/>
          <w:lang w:eastAsia="es-CO"/>
        </w:rPr>
        <w:t>principios institucionales</w:t>
      </w:r>
      <w:r w:rsidRPr="0071576B">
        <w:rPr>
          <w:rFonts w:ascii="Arial" w:hAnsi="Arial" w:cs="Arial"/>
          <w:lang w:eastAsia="es-CO"/>
        </w:rPr>
        <w:t xml:space="preserve"> de la Institución Educativa Mariscal Sucre están respaldados por una sólida base teórica que combina enfoques contemporáneos y clásicos en la educación. A través de estos referentes, la institución busca no solo transmitir conocimientos, sino también formar ciudadanos integrales, comprometidos con su comunidad, críticos y capaces de enfrentarse a los desafíos de un mundo cambiante.</w:t>
      </w:r>
    </w:p>
    <w:p w14:paraId="11A14AB0" w14:textId="77777777" w:rsidR="0093648C" w:rsidRPr="0071576B" w:rsidRDefault="0093648C" w:rsidP="0071576B">
      <w:pPr>
        <w:pStyle w:val="Sinespaciado"/>
        <w:jc w:val="both"/>
        <w:rPr>
          <w:rFonts w:ascii="Arial" w:hAnsi="Arial" w:cs="Arial"/>
          <w:lang w:eastAsia="es-CO"/>
        </w:rPr>
      </w:pPr>
      <w:r w:rsidRPr="0071576B">
        <w:rPr>
          <w:rFonts w:ascii="Arial" w:hAnsi="Arial" w:cs="Arial"/>
          <w:b/>
          <w:lang w:val="es-ES" w:eastAsia="es-ES"/>
        </w:rPr>
        <w:t>METODOLOGIA PEDAGOGICA ESCUELA ACTIVA</w:t>
      </w:r>
    </w:p>
    <w:p w14:paraId="4D072976" w14:textId="028A0FDC" w:rsidR="0073663A" w:rsidRPr="0071576B" w:rsidRDefault="0073663A" w:rsidP="0071576B">
      <w:pPr>
        <w:pStyle w:val="Sinespaciado"/>
        <w:jc w:val="both"/>
        <w:rPr>
          <w:rFonts w:ascii="Arial" w:hAnsi="Arial" w:cs="Arial"/>
          <w:lang w:eastAsia="es-CO"/>
        </w:rPr>
      </w:pPr>
      <w:r w:rsidRPr="0071576B">
        <w:rPr>
          <w:rFonts w:ascii="Arial" w:hAnsi="Arial" w:cs="Arial"/>
          <w:lang w:eastAsia="es-CO"/>
        </w:rPr>
        <w:t>La metodología de Escuela Activa de la Institución Educativa Mariscal Sucre se fundamenta en un modelo cognitivo y constructivista que concibe la enseñanza a partir del interés natural, la voluntad y la libertad del estudiante, superando el paradigma tradicional y conductista para propiciar una autoeducación progresiva basada en el ejercicio de la razón. Asimismo, este enfoque asimila corrientes naturalistas y humanistas donde el ser humano —constituido por corporeidad y espiritualidad— se erige como el protagonista único e irrepetible del proceso educativo, orientando su formación integral hacia el ennoblecimiento, la empatía en las relaciones con el Otro, el amor por la naturaleza y la responsabilidad social. En consecuencia, la práctica pedagógica trasciende la simple transferencia de conceptos y normas para potenciar el espíritu crítico y reflexivo de niños, jóvenes y adultos, capacitándolos como ciudadanos éticos y agentes transformadores de su entorno familiar y comunitario.</w:t>
      </w:r>
    </w:p>
    <w:p w14:paraId="7E5EABAE" w14:textId="5247AC9F" w:rsidR="00EB12D2" w:rsidRPr="0071576B" w:rsidRDefault="00EB12D2" w:rsidP="0071576B">
      <w:pPr>
        <w:pStyle w:val="Sinespaciado"/>
        <w:jc w:val="both"/>
        <w:rPr>
          <w:rFonts w:ascii="Arial" w:hAnsi="Arial" w:cs="Arial"/>
          <w:b/>
          <w:bCs/>
          <w:lang w:eastAsia="es-CO"/>
        </w:rPr>
      </w:pPr>
      <w:r w:rsidRPr="0071576B">
        <w:rPr>
          <w:rFonts w:ascii="Arial" w:hAnsi="Arial" w:cs="Arial"/>
          <w:b/>
          <w:bCs/>
          <w:lang w:eastAsia="es-CO"/>
        </w:rPr>
        <w:t>DIDACTICAS FLEXIBLES</w:t>
      </w:r>
    </w:p>
    <w:p w14:paraId="6B93EE5C" w14:textId="77777777" w:rsidR="00EB12D2" w:rsidRPr="0071576B" w:rsidRDefault="00EB12D2" w:rsidP="0071576B">
      <w:pPr>
        <w:pStyle w:val="Sinespaciado"/>
        <w:jc w:val="both"/>
        <w:rPr>
          <w:rFonts w:ascii="Arial" w:hAnsi="Arial" w:cs="Arial"/>
          <w:lang w:eastAsia="es-CO"/>
        </w:rPr>
      </w:pPr>
      <w:r w:rsidRPr="0071576B">
        <w:rPr>
          <w:rFonts w:ascii="Arial" w:hAnsi="Arial" w:cs="Arial"/>
          <w:lang w:eastAsia="es-CO"/>
        </w:rPr>
        <w:t>A continuación, se presenta la organización del requerimiento normativo del Decreto 1470 de 2013 estructurado en una matriz técnica de gestión institucional:</w:t>
      </w:r>
    </w:p>
    <w:p w14:paraId="252C3F07" w14:textId="3FB44623" w:rsidR="00EB12D2" w:rsidRPr="0071576B" w:rsidRDefault="00EB12D2" w:rsidP="0071576B">
      <w:pPr>
        <w:pStyle w:val="Sinespaciado"/>
        <w:jc w:val="center"/>
        <w:rPr>
          <w:rFonts w:ascii="Arial" w:hAnsi="Arial" w:cs="Arial"/>
          <w:b/>
          <w:bCs/>
          <w:lang w:eastAsia="es-CO"/>
        </w:rPr>
      </w:pPr>
      <w:r w:rsidRPr="0071576B">
        <w:rPr>
          <w:rFonts w:ascii="Arial" w:hAnsi="Arial" w:cs="Arial"/>
          <w:b/>
          <w:bCs/>
          <w:lang w:eastAsia="es-CO"/>
        </w:rPr>
        <w:t>Matriz Técnica de Articulación: Apoyo Académico Especial (Decreto 1470 de 2013)</w:t>
      </w:r>
      <w:r w:rsidR="00FA49A9" w:rsidRPr="0071576B">
        <w:rPr>
          <w:rFonts w:ascii="Arial" w:hAnsi="Arial" w:cs="Arial"/>
          <w:b/>
          <w:bCs/>
          <w:lang w:eastAsia="es-CO"/>
        </w:rPr>
        <w:t xml:space="preserve"> TABLA </w:t>
      </w:r>
      <w:r w:rsidR="00D34BC2">
        <w:rPr>
          <w:rFonts w:ascii="Arial" w:hAnsi="Arial" w:cs="Arial"/>
          <w:b/>
          <w:bCs/>
          <w:lang w:eastAsia="es-CO"/>
        </w:rPr>
        <w:t>23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343"/>
        <w:gridCol w:w="1683"/>
        <w:gridCol w:w="1703"/>
        <w:gridCol w:w="1304"/>
        <w:gridCol w:w="1441"/>
      </w:tblGrid>
      <w:tr w:rsidR="00EB12D2" w:rsidRPr="00EB12D2" w14:paraId="20CB1E4D" w14:textId="77777777" w:rsidTr="00EB12D2">
        <w:trPr>
          <w:tblCellSpacing w:w="15" w:type="dxa"/>
        </w:trPr>
        <w:tc>
          <w:tcPr>
            <w:tcW w:w="0" w:type="auto"/>
            <w:vAlign w:val="center"/>
            <w:hideMark/>
          </w:tcPr>
          <w:p w14:paraId="2D7AAFE8"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Componente de Ruta</w:t>
            </w:r>
          </w:p>
        </w:tc>
        <w:tc>
          <w:tcPr>
            <w:tcW w:w="0" w:type="auto"/>
            <w:vAlign w:val="center"/>
            <w:hideMark/>
          </w:tcPr>
          <w:p w14:paraId="56BB323E"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Modalidad de Atención</w:t>
            </w:r>
          </w:p>
        </w:tc>
        <w:tc>
          <w:tcPr>
            <w:tcW w:w="0" w:type="auto"/>
            <w:vAlign w:val="center"/>
            <w:hideMark/>
          </w:tcPr>
          <w:p w14:paraId="668361FE"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Población Objeto</w:t>
            </w:r>
          </w:p>
        </w:tc>
        <w:tc>
          <w:tcPr>
            <w:tcW w:w="0" w:type="auto"/>
            <w:vAlign w:val="center"/>
            <w:hideMark/>
          </w:tcPr>
          <w:p w14:paraId="59533593"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Acciones Clave de Implementación</w:t>
            </w:r>
          </w:p>
        </w:tc>
        <w:tc>
          <w:tcPr>
            <w:tcW w:w="0" w:type="auto"/>
            <w:vAlign w:val="center"/>
            <w:hideMark/>
          </w:tcPr>
          <w:p w14:paraId="683B1C3F"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Evidencia / Soporte Documental</w:t>
            </w:r>
          </w:p>
        </w:tc>
        <w:tc>
          <w:tcPr>
            <w:tcW w:w="0" w:type="auto"/>
            <w:vAlign w:val="center"/>
            <w:hideMark/>
          </w:tcPr>
          <w:p w14:paraId="3EB7808B" w14:textId="77777777" w:rsidR="00EB12D2" w:rsidRPr="00850140" w:rsidRDefault="00EB12D2" w:rsidP="00EB12D2">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Responsable Directo</w:t>
            </w:r>
          </w:p>
        </w:tc>
      </w:tr>
      <w:tr w:rsidR="00EB12D2" w:rsidRPr="00EB12D2" w14:paraId="6FCCF6EA" w14:textId="77777777" w:rsidTr="00EB12D2">
        <w:trPr>
          <w:tblCellSpacing w:w="15" w:type="dxa"/>
        </w:trPr>
        <w:tc>
          <w:tcPr>
            <w:tcW w:w="0" w:type="auto"/>
            <w:vAlign w:val="center"/>
            <w:hideMark/>
          </w:tcPr>
          <w:p w14:paraId="2B564697"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Ruta 1: Hospitalaria</w:t>
            </w:r>
          </w:p>
        </w:tc>
        <w:tc>
          <w:tcPr>
            <w:tcW w:w="0" w:type="auto"/>
            <w:vAlign w:val="center"/>
            <w:hideMark/>
          </w:tcPr>
          <w:p w14:paraId="27DEE7CC"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Centros de salud / Clínicas</w:t>
            </w:r>
          </w:p>
        </w:tc>
        <w:tc>
          <w:tcPr>
            <w:tcW w:w="0" w:type="auto"/>
            <w:vAlign w:val="center"/>
            <w:hideMark/>
          </w:tcPr>
          <w:p w14:paraId="2D6F47E4"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Estudiantes internados por cortos, medianos o largos periodos.</w:t>
            </w:r>
          </w:p>
        </w:tc>
        <w:tc>
          <w:tcPr>
            <w:tcW w:w="0" w:type="auto"/>
            <w:vAlign w:val="center"/>
            <w:hideMark/>
          </w:tcPr>
          <w:p w14:paraId="2125B3F2"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Coordinación con aulas hospitalarias.</w:t>
            </w:r>
            <w:r w:rsidRPr="00850140">
              <w:rPr>
                <w:rFonts w:ascii="Arial" w:eastAsia="Times New Roman" w:hAnsi="Arial" w:cs="Arial"/>
                <w:sz w:val="18"/>
                <w:szCs w:val="18"/>
                <w:lang w:eastAsia="es-CO"/>
              </w:rPr>
              <w:br/>
              <w:t>• Envío de guías flexibles.</w:t>
            </w:r>
            <w:r w:rsidRPr="00850140">
              <w:rPr>
                <w:rFonts w:ascii="Arial" w:eastAsia="Times New Roman" w:hAnsi="Arial" w:cs="Arial"/>
                <w:sz w:val="18"/>
                <w:szCs w:val="18"/>
                <w:lang w:eastAsia="es-CO"/>
              </w:rPr>
              <w:br/>
              <w:t>• Flexibilización de tiempos de entrega.</w:t>
            </w:r>
          </w:p>
        </w:tc>
        <w:tc>
          <w:tcPr>
            <w:tcW w:w="0" w:type="auto"/>
            <w:vAlign w:val="center"/>
            <w:hideMark/>
          </w:tcPr>
          <w:p w14:paraId="3E7514A5"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Reporte de ingreso hospitalario.</w:t>
            </w:r>
            <w:r w:rsidRPr="00850140">
              <w:rPr>
                <w:rFonts w:ascii="Arial" w:eastAsia="Times New Roman" w:hAnsi="Arial" w:cs="Arial"/>
                <w:sz w:val="18"/>
                <w:szCs w:val="18"/>
                <w:lang w:eastAsia="es-CO"/>
              </w:rPr>
              <w:br/>
              <w:t>• Plan de Aula Hospitalaria.</w:t>
            </w:r>
            <w:r w:rsidRPr="00850140">
              <w:rPr>
                <w:rFonts w:ascii="Arial" w:eastAsia="Times New Roman" w:hAnsi="Arial" w:cs="Arial"/>
                <w:sz w:val="18"/>
                <w:szCs w:val="18"/>
                <w:lang w:eastAsia="es-CO"/>
              </w:rPr>
              <w:br/>
              <w:t>• Registro de notas adaptadas.</w:t>
            </w:r>
          </w:p>
        </w:tc>
        <w:tc>
          <w:tcPr>
            <w:tcW w:w="0" w:type="auto"/>
            <w:vAlign w:val="center"/>
            <w:hideMark/>
          </w:tcPr>
          <w:p w14:paraId="2CA5CD97"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Coordinador Académico y Docente de Área</w:t>
            </w:r>
          </w:p>
        </w:tc>
      </w:tr>
      <w:tr w:rsidR="00EB12D2" w:rsidRPr="00EB12D2" w14:paraId="03FC679C" w14:textId="77777777" w:rsidTr="00EB12D2">
        <w:trPr>
          <w:tblCellSpacing w:w="15" w:type="dxa"/>
        </w:trPr>
        <w:tc>
          <w:tcPr>
            <w:tcW w:w="0" w:type="auto"/>
            <w:vAlign w:val="center"/>
            <w:hideMark/>
          </w:tcPr>
          <w:p w14:paraId="25295FC7"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Ruta 2: Domiciliaria</w:t>
            </w:r>
          </w:p>
        </w:tc>
        <w:tc>
          <w:tcPr>
            <w:tcW w:w="0" w:type="auto"/>
            <w:vAlign w:val="center"/>
            <w:hideMark/>
          </w:tcPr>
          <w:p w14:paraId="3F4C1701"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Hogar del estudiante</w:t>
            </w:r>
          </w:p>
        </w:tc>
        <w:tc>
          <w:tcPr>
            <w:tcW w:w="0" w:type="auto"/>
            <w:vAlign w:val="center"/>
            <w:hideMark/>
          </w:tcPr>
          <w:p w14:paraId="651B66AA"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Convalecientes en casa con incapacidad o prescripción médica.</w:t>
            </w:r>
          </w:p>
        </w:tc>
        <w:tc>
          <w:tcPr>
            <w:tcW w:w="0" w:type="auto"/>
            <w:vAlign w:val="center"/>
            <w:hideMark/>
          </w:tcPr>
          <w:p w14:paraId="673E77C6"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Tutorías virtuales o asignación de material.</w:t>
            </w:r>
            <w:r w:rsidRPr="00850140">
              <w:rPr>
                <w:rFonts w:ascii="Arial" w:eastAsia="Times New Roman" w:hAnsi="Arial" w:cs="Arial"/>
                <w:sz w:val="18"/>
                <w:szCs w:val="18"/>
                <w:lang w:eastAsia="es-CO"/>
              </w:rPr>
              <w:br/>
              <w:t>• Plan Individual de Ajustes (PIAR).</w:t>
            </w:r>
            <w:r w:rsidRPr="00850140">
              <w:rPr>
                <w:rFonts w:ascii="Arial" w:eastAsia="Times New Roman" w:hAnsi="Arial" w:cs="Arial"/>
                <w:sz w:val="18"/>
                <w:szCs w:val="18"/>
                <w:lang w:eastAsia="es-CO"/>
              </w:rPr>
              <w:br/>
              <w:t>• Entrega física o digital de talleres.</w:t>
            </w:r>
          </w:p>
        </w:tc>
        <w:tc>
          <w:tcPr>
            <w:tcW w:w="0" w:type="auto"/>
            <w:vAlign w:val="center"/>
            <w:hideMark/>
          </w:tcPr>
          <w:p w14:paraId="6285D5F9"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Certificado médico oficial.</w:t>
            </w:r>
            <w:r w:rsidRPr="00850140">
              <w:rPr>
                <w:rFonts w:ascii="Arial" w:eastAsia="Times New Roman" w:hAnsi="Arial" w:cs="Arial"/>
                <w:sz w:val="18"/>
                <w:szCs w:val="18"/>
                <w:lang w:eastAsia="es-CO"/>
              </w:rPr>
              <w:br/>
              <w:t>• Cronograma de tutorías.</w:t>
            </w:r>
            <w:r w:rsidRPr="00850140">
              <w:rPr>
                <w:rFonts w:ascii="Arial" w:eastAsia="Times New Roman" w:hAnsi="Arial" w:cs="Arial"/>
                <w:sz w:val="18"/>
                <w:szCs w:val="18"/>
                <w:lang w:eastAsia="es-CO"/>
              </w:rPr>
              <w:br/>
              <w:t>• Constancia de entrega de guías.</w:t>
            </w:r>
          </w:p>
        </w:tc>
        <w:tc>
          <w:tcPr>
            <w:tcW w:w="0" w:type="auto"/>
            <w:vAlign w:val="center"/>
            <w:hideMark/>
          </w:tcPr>
          <w:p w14:paraId="436E92A4"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Docente de Aula y Orientación Escolar</w:t>
            </w:r>
          </w:p>
        </w:tc>
      </w:tr>
      <w:tr w:rsidR="00EB12D2" w:rsidRPr="00EB12D2" w14:paraId="11147769" w14:textId="77777777" w:rsidTr="00EB12D2">
        <w:trPr>
          <w:tblCellSpacing w:w="15" w:type="dxa"/>
        </w:trPr>
        <w:tc>
          <w:tcPr>
            <w:tcW w:w="0" w:type="auto"/>
            <w:vAlign w:val="center"/>
            <w:hideMark/>
          </w:tcPr>
          <w:p w14:paraId="051F90D6"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Ruta 3: Instituciones de Apoyo</w:t>
            </w:r>
          </w:p>
        </w:tc>
        <w:tc>
          <w:tcPr>
            <w:tcW w:w="0" w:type="auto"/>
            <w:vAlign w:val="center"/>
            <w:hideMark/>
          </w:tcPr>
          <w:p w14:paraId="270407F5"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Fundaciones / Centros de rehabilitación</w:t>
            </w:r>
          </w:p>
        </w:tc>
        <w:tc>
          <w:tcPr>
            <w:tcW w:w="0" w:type="auto"/>
            <w:vAlign w:val="center"/>
            <w:hideMark/>
          </w:tcPr>
          <w:p w14:paraId="60B20DE8"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Alumnos en hogares de paso o IPS especializadas.</w:t>
            </w:r>
          </w:p>
        </w:tc>
        <w:tc>
          <w:tcPr>
            <w:tcW w:w="0" w:type="auto"/>
            <w:vAlign w:val="center"/>
            <w:hideMark/>
          </w:tcPr>
          <w:p w14:paraId="29CC5732"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Convenios de cooperación académica.</w:t>
            </w:r>
            <w:r w:rsidRPr="00850140">
              <w:rPr>
                <w:rFonts w:ascii="Arial" w:eastAsia="Times New Roman" w:hAnsi="Arial" w:cs="Arial"/>
                <w:sz w:val="18"/>
                <w:szCs w:val="18"/>
                <w:lang w:eastAsia="es-CO"/>
              </w:rPr>
              <w:br/>
              <w:t>• Seguimiento conjunto con personal de apoyo.</w:t>
            </w:r>
            <w:r w:rsidRPr="00850140">
              <w:rPr>
                <w:rFonts w:ascii="Arial" w:eastAsia="Times New Roman" w:hAnsi="Arial" w:cs="Arial"/>
                <w:sz w:val="18"/>
                <w:szCs w:val="18"/>
                <w:lang w:eastAsia="es-CO"/>
              </w:rPr>
              <w:br/>
              <w:t xml:space="preserve">• Adaptación </w:t>
            </w:r>
            <w:r w:rsidRPr="00850140">
              <w:rPr>
                <w:rFonts w:ascii="Arial" w:eastAsia="Times New Roman" w:hAnsi="Arial" w:cs="Arial"/>
                <w:sz w:val="18"/>
                <w:szCs w:val="18"/>
                <w:lang w:eastAsia="es-CO"/>
              </w:rPr>
              <w:lastRenderedPageBreak/>
              <w:t>curricular según el tratamiento.</w:t>
            </w:r>
          </w:p>
        </w:tc>
        <w:tc>
          <w:tcPr>
            <w:tcW w:w="0" w:type="auto"/>
            <w:vAlign w:val="center"/>
            <w:hideMark/>
          </w:tcPr>
          <w:p w14:paraId="1F39F1CE"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lastRenderedPageBreak/>
              <w:t>• Convenio o acta de articulación.</w:t>
            </w:r>
            <w:r w:rsidRPr="00850140">
              <w:rPr>
                <w:rFonts w:ascii="Arial" w:eastAsia="Times New Roman" w:hAnsi="Arial" w:cs="Arial"/>
                <w:sz w:val="18"/>
                <w:szCs w:val="18"/>
                <w:lang w:eastAsia="es-CO"/>
              </w:rPr>
              <w:br/>
              <w:t>• Informes de evolución del centro.</w:t>
            </w:r>
            <w:r w:rsidRPr="00850140">
              <w:rPr>
                <w:rFonts w:ascii="Arial" w:eastAsia="Times New Roman" w:hAnsi="Arial" w:cs="Arial"/>
                <w:sz w:val="18"/>
                <w:szCs w:val="18"/>
                <w:lang w:eastAsia="es-CO"/>
              </w:rPr>
              <w:br/>
              <w:t>• Registro de valoraciones.</w:t>
            </w:r>
          </w:p>
        </w:tc>
        <w:tc>
          <w:tcPr>
            <w:tcW w:w="0" w:type="auto"/>
            <w:vAlign w:val="center"/>
            <w:hideMark/>
          </w:tcPr>
          <w:p w14:paraId="0CFE411C"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Rectoría y Profesional de Apoyo</w:t>
            </w:r>
          </w:p>
        </w:tc>
      </w:tr>
      <w:tr w:rsidR="00EB12D2" w:rsidRPr="00EB12D2" w14:paraId="09596CF7" w14:textId="77777777" w:rsidTr="00EB12D2">
        <w:trPr>
          <w:tblCellSpacing w:w="15" w:type="dxa"/>
        </w:trPr>
        <w:tc>
          <w:tcPr>
            <w:tcW w:w="0" w:type="auto"/>
            <w:vAlign w:val="center"/>
            <w:hideMark/>
          </w:tcPr>
          <w:p w14:paraId="5935BF60"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b/>
                <w:bCs/>
                <w:sz w:val="18"/>
                <w:szCs w:val="18"/>
                <w:lang w:eastAsia="es-CO"/>
              </w:rPr>
              <w:t xml:space="preserve">Ruta 4: </w:t>
            </w:r>
            <w:proofErr w:type="spellStart"/>
            <w:r w:rsidRPr="00850140">
              <w:rPr>
                <w:rFonts w:ascii="Arial" w:eastAsia="Times New Roman" w:hAnsi="Arial" w:cs="Arial"/>
                <w:b/>
                <w:bCs/>
                <w:sz w:val="18"/>
                <w:szCs w:val="18"/>
                <w:lang w:eastAsia="es-CO"/>
              </w:rPr>
              <w:t>Intraescolar</w:t>
            </w:r>
            <w:proofErr w:type="spellEnd"/>
          </w:p>
        </w:tc>
        <w:tc>
          <w:tcPr>
            <w:tcW w:w="0" w:type="auto"/>
            <w:vAlign w:val="center"/>
            <w:hideMark/>
          </w:tcPr>
          <w:p w14:paraId="7DFBA39B"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Aula regular en la institución</w:t>
            </w:r>
          </w:p>
        </w:tc>
        <w:tc>
          <w:tcPr>
            <w:tcW w:w="0" w:type="auto"/>
            <w:vAlign w:val="center"/>
            <w:hideMark/>
          </w:tcPr>
          <w:p w14:paraId="39C07A6E"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Estudiantes que </w:t>
            </w:r>
            <w:proofErr w:type="gramStart"/>
            <w:r w:rsidRPr="00850140">
              <w:rPr>
                <w:rFonts w:ascii="Arial" w:eastAsia="Times New Roman" w:hAnsi="Arial" w:cs="Arial"/>
                <w:sz w:val="18"/>
                <w:szCs w:val="18"/>
                <w:lang w:eastAsia="es-CO"/>
              </w:rPr>
              <w:t>retornan</w:t>
            </w:r>
            <w:proofErr w:type="gramEnd"/>
            <w:r w:rsidRPr="00850140">
              <w:rPr>
                <w:rFonts w:ascii="Arial" w:eastAsia="Times New Roman" w:hAnsi="Arial" w:cs="Arial"/>
                <w:sz w:val="18"/>
                <w:szCs w:val="18"/>
                <w:lang w:eastAsia="es-CO"/>
              </w:rPr>
              <w:t xml:space="preserve"> pero requieren soporte transitorio.</w:t>
            </w:r>
          </w:p>
        </w:tc>
        <w:tc>
          <w:tcPr>
            <w:tcW w:w="0" w:type="auto"/>
            <w:vAlign w:val="center"/>
            <w:hideMark/>
          </w:tcPr>
          <w:p w14:paraId="28259106"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Ajustes razonables en el aula.</w:t>
            </w:r>
            <w:r w:rsidRPr="00850140">
              <w:rPr>
                <w:rFonts w:ascii="Arial" w:eastAsia="Times New Roman" w:hAnsi="Arial" w:cs="Arial"/>
                <w:sz w:val="18"/>
                <w:szCs w:val="18"/>
                <w:lang w:eastAsia="es-CO"/>
              </w:rPr>
              <w:br/>
              <w:t>• Exención temporal de ciertas actividades físicas.</w:t>
            </w:r>
            <w:r w:rsidRPr="00850140">
              <w:rPr>
                <w:rFonts w:ascii="Arial" w:eastAsia="Times New Roman" w:hAnsi="Arial" w:cs="Arial"/>
                <w:sz w:val="18"/>
                <w:szCs w:val="18"/>
                <w:lang w:eastAsia="es-CO"/>
              </w:rPr>
              <w:br/>
              <w:t>• Evaluaciones diferenciadas.</w:t>
            </w:r>
          </w:p>
        </w:tc>
        <w:tc>
          <w:tcPr>
            <w:tcW w:w="0" w:type="auto"/>
            <w:vAlign w:val="center"/>
            <w:hideMark/>
          </w:tcPr>
          <w:p w14:paraId="44395C76"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Acta de flexibilización curricular.</w:t>
            </w:r>
            <w:r w:rsidRPr="00850140">
              <w:rPr>
                <w:rFonts w:ascii="Arial" w:eastAsia="Times New Roman" w:hAnsi="Arial" w:cs="Arial"/>
                <w:sz w:val="18"/>
                <w:szCs w:val="18"/>
                <w:lang w:eastAsia="es-CO"/>
              </w:rPr>
              <w:br/>
              <w:t>• Diario de campo del docente.</w:t>
            </w:r>
            <w:r w:rsidRPr="00850140">
              <w:rPr>
                <w:rFonts w:ascii="Arial" w:eastAsia="Times New Roman" w:hAnsi="Arial" w:cs="Arial"/>
                <w:sz w:val="18"/>
                <w:szCs w:val="18"/>
                <w:lang w:eastAsia="es-CO"/>
              </w:rPr>
              <w:br/>
              <w:t>• Plan de nivelación académica.</w:t>
            </w:r>
          </w:p>
        </w:tc>
        <w:tc>
          <w:tcPr>
            <w:tcW w:w="0" w:type="auto"/>
            <w:vAlign w:val="center"/>
            <w:hideMark/>
          </w:tcPr>
          <w:p w14:paraId="679CE711" w14:textId="77777777" w:rsidR="00EB12D2" w:rsidRPr="00850140" w:rsidRDefault="00EB12D2" w:rsidP="00EB12D2">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Docente de Aula y Comité de Evaluación</w:t>
            </w:r>
          </w:p>
        </w:tc>
      </w:tr>
    </w:tbl>
    <w:p w14:paraId="6B893F88" w14:textId="77777777" w:rsidR="00AA4F60" w:rsidRDefault="00AA4F60" w:rsidP="00415489">
      <w:pPr>
        <w:pStyle w:val="Sinespaciado"/>
        <w:jc w:val="both"/>
        <w:rPr>
          <w:rFonts w:ascii="Arial" w:hAnsi="Arial" w:cs="Arial"/>
          <w:b/>
          <w:bCs/>
          <w:lang w:eastAsia="es-CO"/>
        </w:rPr>
      </w:pPr>
    </w:p>
    <w:p w14:paraId="26B75DCA" w14:textId="48CC9552" w:rsidR="0054126D" w:rsidRDefault="0049273C" w:rsidP="00415489">
      <w:pPr>
        <w:pStyle w:val="Sinespaciado"/>
        <w:jc w:val="both"/>
        <w:rPr>
          <w:rFonts w:ascii="Arial" w:hAnsi="Arial" w:cs="Arial"/>
          <w:b/>
          <w:bCs/>
          <w:lang w:eastAsia="es-CO"/>
        </w:rPr>
      </w:pPr>
      <w:r>
        <w:rPr>
          <w:rFonts w:ascii="Arial" w:hAnsi="Arial" w:cs="Arial"/>
          <w:b/>
          <w:bCs/>
          <w:noProof/>
          <w:lang w:eastAsia="es-CO"/>
        </w:rPr>
        <w:drawing>
          <wp:inline distT="0" distB="0" distL="0" distR="0" wp14:anchorId="7B68C43F" wp14:editId="32D75AE2">
            <wp:extent cx="5608650" cy="6305266"/>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7738" cy="6371693"/>
                    </a:xfrm>
                    <a:prstGeom prst="rect">
                      <a:avLst/>
                    </a:prstGeom>
                    <a:noFill/>
                  </pic:spPr>
                </pic:pic>
              </a:graphicData>
            </a:graphic>
          </wp:inline>
        </w:drawing>
      </w:r>
    </w:p>
    <w:p w14:paraId="077DDCCE" w14:textId="77777777" w:rsidR="0092424C" w:rsidRDefault="0092424C" w:rsidP="00415489">
      <w:pPr>
        <w:pStyle w:val="Sinespaciado"/>
        <w:jc w:val="both"/>
        <w:rPr>
          <w:rFonts w:ascii="Arial" w:hAnsi="Arial" w:cs="Arial"/>
          <w:b/>
          <w:bCs/>
          <w:lang w:eastAsia="es-CO"/>
        </w:rPr>
      </w:pPr>
    </w:p>
    <w:p w14:paraId="46B607E3" w14:textId="107C3159" w:rsidR="00EB12D2" w:rsidRPr="00415489" w:rsidRDefault="00EB12D2" w:rsidP="00415489">
      <w:pPr>
        <w:pStyle w:val="Sinespaciado"/>
        <w:jc w:val="both"/>
        <w:rPr>
          <w:rFonts w:ascii="Arial" w:hAnsi="Arial" w:cs="Arial"/>
          <w:b/>
          <w:bCs/>
          <w:lang w:eastAsia="es-CO"/>
        </w:rPr>
      </w:pPr>
      <w:r w:rsidRPr="00415489">
        <w:rPr>
          <w:rFonts w:ascii="Arial" w:hAnsi="Arial" w:cs="Arial"/>
          <w:b/>
          <w:bCs/>
          <w:lang w:eastAsia="es-CO"/>
        </w:rPr>
        <w:lastRenderedPageBreak/>
        <w:t>Componentes Transversales de la Matriz</w:t>
      </w:r>
    </w:p>
    <w:p w14:paraId="5059663B" w14:textId="77777777" w:rsidR="00EB12D2" w:rsidRPr="00415489" w:rsidRDefault="00EB12D2" w:rsidP="00415489">
      <w:pPr>
        <w:pStyle w:val="Sinespaciado"/>
        <w:jc w:val="both"/>
        <w:rPr>
          <w:rFonts w:ascii="Arial" w:hAnsi="Arial" w:cs="Arial"/>
          <w:lang w:eastAsia="es-CO"/>
        </w:rPr>
      </w:pPr>
      <w:r w:rsidRPr="00415489">
        <w:rPr>
          <w:rFonts w:ascii="Arial" w:hAnsi="Arial" w:cs="Arial"/>
          <w:lang w:eastAsia="es-CO"/>
        </w:rPr>
        <w:t>Incorporación Institucional: Modificación e inclusión de estas cuatro rutas en el Proyecto Educativo Institucional (PEI) y en el Manual de Convivencia.</w:t>
      </w:r>
    </w:p>
    <w:p w14:paraId="10B3CC50" w14:textId="77777777" w:rsidR="00EB12D2" w:rsidRPr="00415489" w:rsidRDefault="00EB12D2" w:rsidP="00415489">
      <w:pPr>
        <w:pStyle w:val="Sinespaciado"/>
        <w:jc w:val="both"/>
        <w:rPr>
          <w:rFonts w:ascii="Arial" w:hAnsi="Arial" w:cs="Arial"/>
          <w:lang w:eastAsia="es-CO"/>
        </w:rPr>
      </w:pPr>
      <w:r w:rsidRPr="00415489">
        <w:rPr>
          <w:rFonts w:ascii="Arial" w:hAnsi="Arial" w:cs="Arial"/>
          <w:lang w:eastAsia="es-CO"/>
        </w:rPr>
        <w:t>Monitoreo General: El Comité de Evaluación y Promoción debe validar los reportes de notas diferenciados para evitar la deserción o reprobación por motivos de salud.</w:t>
      </w:r>
    </w:p>
    <w:p w14:paraId="22920295" w14:textId="58D60D20" w:rsidR="00C006D3" w:rsidRPr="00415489" w:rsidRDefault="00C006D3" w:rsidP="00415489">
      <w:pPr>
        <w:pStyle w:val="Sinespaciado"/>
        <w:jc w:val="both"/>
        <w:rPr>
          <w:rFonts w:ascii="Arial" w:hAnsi="Arial" w:cs="Arial"/>
          <w:b/>
          <w:bCs/>
          <w:lang w:eastAsia="es-CO"/>
        </w:rPr>
      </w:pPr>
      <w:r w:rsidRPr="00415489">
        <w:rPr>
          <w:rFonts w:ascii="Arial" w:hAnsi="Arial" w:cs="Arial"/>
          <w:b/>
          <w:bCs/>
          <w:lang w:eastAsia="es-CO"/>
        </w:rPr>
        <w:t xml:space="preserve">ENFOQUE DEL MODELO EDUCATIVO </w:t>
      </w:r>
    </w:p>
    <w:p w14:paraId="5679D589" w14:textId="77777777" w:rsidR="00C006D3" w:rsidRPr="00415489" w:rsidRDefault="00C006D3" w:rsidP="00415489">
      <w:pPr>
        <w:pStyle w:val="Sinespaciado"/>
        <w:jc w:val="both"/>
        <w:rPr>
          <w:rFonts w:ascii="Arial" w:hAnsi="Arial" w:cs="Arial"/>
          <w:lang w:eastAsia="es-CO"/>
        </w:rPr>
      </w:pPr>
      <w:r w:rsidRPr="00415489">
        <w:rPr>
          <w:rFonts w:ascii="Arial" w:hAnsi="Arial" w:cs="Arial"/>
          <w:lang w:eastAsia="es-CO"/>
        </w:rPr>
        <w:t>El modelo educativo de la Institución Educativa Mariscal Sucre se basa en un enfoque integral y flexible que busca el desarrollo de competencias académicas, sociales, emocionales y tecnológicas, con un fuerte compromiso hacia la equidad, la calidad y la innovación pedagógica. Este enfoque prepara a los estudiantes para ser ciudadanos críticos, creativos y responsables, capaces de enfrentar los desafíos del siglo XXI, especialmente en el contexto de una sociedad globalizada y tecnológicamente avanzada.</w:t>
      </w:r>
    </w:p>
    <w:p w14:paraId="1ED8603E" w14:textId="7CBE889C" w:rsidR="00431464" w:rsidRPr="00415489" w:rsidRDefault="00431464" w:rsidP="00415489">
      <w:pPr>
        <w:pStyle w:val="Sinespaciado"/>
        <w:jc w:val="center"/>
        <w:rPr>
          <w:rFonts w:ascii="Arial" w:hAnsi="Arial" w:cs="Arial"/>
          <w:b/>
          <w:bCs/>
          <w:lang w:eastAsia="es-CO"/>
        </w:rPr>
      </w:pPr>
      <w:r w:rsidRPr="00415489">
        <w:rPr>
          <w:rFonts w:ascii="Arial" w:hAnsi="Arial" w:cs="Arial"/>
          <w:b/>
          <w:bCs/>
          <w:lang w:eastAsia="es-CO"/>
        </w:rPr>
        <w:t>Matriz Técnica del Enfoque del Modelo Educativo (PEI)</w:t>
      </w:r>
      <w:r w:rsidR="005051E7" w:rsidRPr="00415489">
        <w:rPr>
          <w:rFonts w:ascii="Arial" w:hAnsi="Arial" w:cs="Arial"/>
          <w:b/>
          <w:bCs/>
          <w:lang w:eastAsia="es-CO"/>
        </w:rPr>
        <w:t xml:space="preserve"> TABLA </w:t>
      </w:r>
      <w:r w:rsidR="00D34BC2">
        <w:rPr>
          <w:rFonts w:ascii="Arial" w:hAnsi="Arial" w:cs="Arial"/>
          <w:b/>
          <w:bCs/>
          <w:lang w:eastAsia="es-CO"/>
        </w:rPr>
        <w:t>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2128"/>
        <w:gridCol w:w="2578"/>
        <w:gridCol w:w="2317"/>
      </w:tblGrid>
      <w:tr w:rsidR="00431464" w:rsidRPr="00431464" w14:paraId="5DAC418D" w14:textId="77777777" w:rsidTr="005051E7">
        <w:trPr>
          <w:tblCellSpacing w:w="15" w:type="dxa"/>
        </w:trPr>
        <w:tc>
          <w:tcPr>
            <w:tcW w:w="0" w:type="auto"/>
            <w:vAlign w:val="center"/>
            <w:hideMark/>
          </w:tcPr>
          <w:p w14:paraId="6DF0FC45" w14:textId="77777777" w:rsidR="00431464" w:rsidRPr="00850140" w:rsidRDefault="00431464" w:rsidP="00431464">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Pilar del Enfoque</w:t>
            </w:r>
          </w:p>
        </w:tc>
        <w:tc>
          <w:tcPr>
            <w:tcW w:w="0" w:type="auto"/>
            <w:vAlign w:val="center"/>
            <w:hideMark/>
          </w:tcPr>
          <w:p w14:paraId="510AC36C" w14:textId="77777777" w:rsidR="00431464" w:rsidRPr="00850140" w:rsidRDefault="00431464" w:rsidP="00431464">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Justificación Pedagógica y Operativa</w:t>
            </w:r>
          </w:p>
        </w:tc>
        <w:tc>
          <w:tcPr>
            <w:tcW w:w="0" w:type="auto"/>
            <w:vAlign w:val="center"/>
            <w:hideMark/>
          </w:tcPr>
          <w:p w14:paraId="24F7F6DB" w14:textId="77777777" w:rsidR="00431464" w:rsidRPr="00850140" w:rsidRDefault="00431464" w:rsidP="00431464">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Despliegue en el Aula (Escuela Activa Urbana)</w:t>
            </w:r>
          </w:p>
        </w:tc>
        <w:tc>
          <w:tcPr>
            <w:tcW w:w="0" w:type="auto"/>
            <w:vAlign w:val="center"/>
            <w:hideMark/>
          </w:tcPr>
          <w:p w14:paraId="57C5E342" w14:textId="77777777" w:rsidR="00431464" w:rsidRPr="00850140" w:rsidRDefault="00431464" w:rsidP="00431464">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Indicador de Éxito / Evidencia del PEI</w:t>
            </w:r>
          </w:p>
        </w:tc>
      </w:tr>
      <w:tr w:rsidR="00431464" w:rsidRPr="00431464" w14:paraId="1788C497" w14:textId="77777777" w:rsidTr="005051E7">
        <w:trPr>
          <w:tblCellSpacing w:w="15" w:type="dxa"/>
        </w:trPr>
        <w:tc>
          <w:tcPr>
            <w:tcW w:w="0" w:type="auto"/>
            <w:vAlign w:val="center"/>
            <w:hideMark/>
          </w:tcPr>
          <w:p w14:paraId="345BB19D"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1. Formación Integral</w:t>
            </w:r>
          </w:p>
        </w:tc>
        <w:tc>
          <w:tcPr>
            <w:tcW w:w="0" w:type="auto"/>
            <w:vAlign w:val="center"/>
            <w:hideMark/>
          </w:tcPr>
          <w:p w14:paraId="3CB9A362"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Equilibrio de las dimensiones social, ética, física y cognitiva. </w:t>
            </w:r>
            <w:r w:rsidRPr="00850140">
              <w:rPr>
                <w:rFonts w:ascii="Arial" w:eastAsia="Times New Roman" w:hAnsi="Arial" w:cs="Arial"/>
                <w:sz w:val="18"/>
                <w:szCs w:val="18"/>
                <w:lang w:eastAsia="es-CO"/>
              </w:rPr>
              <w:br/>
              <w:t>• Desarrollo de autonomía y toma de decisiones responsables.</w:t>
            </w:r>
          </w:p>
        </w:tc>
        <w:tc>
          <w:tcPr>
            <w:tcW w:w="0" w:type="auto"/>
            <w:vAlign w:val="center"/>
            <w:hideMark/>
          </w:tcPr>
          <w:p w14:paraId="38BDCE27"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Estructuración de guías que combinan la teoría con talleres prácticos y reflexivos del ser.</w:t>
            </w:r>
          </w:p>
        </w:tc>
        <w:tc>
          <w:tcPr>
            <w:tcW w:w="0" w:type="auto"/>
            <w:vAlign w:val="center"/>
            <w:hideMark/>
          </w:tcPr>
          <w:p w14:paraId="649A890E"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Rúbricas cualitativas integradas en las planificaciones de área.</w:t>
            </w:r>
          </w:p>
        </w:tc>
      </w:tr>
      <w:tr w:rsidR="00431464" w:rsidRPr="00431464" w14:paraId="66254688" w14:textId="77777777" w:rsidTr="005051E7">
        <w:trPr>
          <w:tblCellSpacing w:w="15" w:type="dxa"/>
        </w:trPr>
        <w:tc>
          <w:tcPr>
            <w:tcW w:w="0" w:type="auto"/>
            <w:vAlign w:val="center"/>
            <w:hideMark/>
          </w:tcPr>
          <w:p w14:paraId="74EA9AE9"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2. Competencias STEM</w:t>
            </w:r>
          </w:p>
        </w:tc>
        <w:tc>
          <w:tcPr>
            <w:tcW w:w="0" w:type="auto"/>
            <w:vAlign w:val="center"/>
            <w:hideMark/>
          </w:tcPr>
          <w:p w14:paraId="6745D67A"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Preparación tecnológica frente a los retos del siglo XXI. </w:t>
            </w:r>
            <w:r w:rsidRPr="00850140">
              <w:rPr>
                <w:rFonts w:ascii="Arial" w:eastAsia="Times New Roman" w:hAnsi="Arial" w:cs="Arial"/>
                <w:sz w:val="18"/>
                <w:szCs w:val="18"/>
                <w:lang w:eastAsia="es-CO"/>
              </w:rPr>
              <w:br/>
              <w:t>• Potenciación del pensamiento lógico-matemático complejo.</w:t>
            </w:r>
          </w:p>
        </w:tc>
        <w:tc>
          <w:tcPr>
            <w:tcW w:w="0" w:type="auto"/>
            <w:vAlign w:val="center"/>
            <w:hideMark/>
          </w:tcPr>
          <w:p w14:paraId="7D41EDA5"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Proyectos transversales del Nodo STEM. </w:t>
            </w:r>
            <w:r w:rsidRPr="00850140">
              <w:rPr>
                <w:rFonts w:ascii="Arial" w:eastAsia="Times New Roman" w:hAnsi="Arial" w:cs="Arial"/>
                <w:sz w:val="18"/>
                <w:szCs w:val="18"/>
                <w:lang w:eastAsia="es-CO"/>
              </w:rPr>
              <w:br/>
              <w:t xml:space="preserve">• Articulación con </w:t>
            </w:r>
            <w:r w:rsidRPr="00850140">
              <w:rPr>
                <w:rFonts w:ascii="Arial" w:eastAsia="Times New Roman" w:hAnsi="Arial" w:cs="Arial"/>
                <w:i/>
                <w:iCs/>
                <w:sz w:val="18"/>
                <w:szCs w:val="18"/>
                <w:lang w:eastAsia="es-CO"/>
              </w:rPr>
              <w:t>"La Universidad en tu Colegio"</w:t>
            </w:r>
            <w:r w:rsidRPr="00850140">
              <w:rPr>
                <w:rFonts w:ascii="Arial" w:eastAsia="Times New Roman" w:hAnsi="Arial" w:cs="Arial"/>
                <w:sz w:val="18"/>
                <w:szCs w:val="18"/>
                <w:lang w:eastAsia="es-CO"/>
              </w:rPr>
              <w:t>.</w:t>
            </w:r>
          </w:p>
        </w:tc>
        <w:tc>
          <w:tcPr>
            <w:tcW w:w="0" w:type="auto"/>
            <w:vAlign w:val="center"/>
            <w:hideMark/>
          </w:tcPr>
          <w:p w14:paraId="6546BF49"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 de estudiantes de Media vinculados a programas técnicos y tecnológicos.</w:t>
            </w:r>
          </w:p>
        </w:tc>
      </w:tr>
      <w:tr w:rsidR="00431464" w:rsidRPr="00431464" w14:paraId="71D653BD" w14:textId="77777777" w:rsidTr="005051E7">
        <w:trPr>
          <w:tblCellSpacing w:w="15" w:type="dxa"/>
        </w:trPr>
        <w:tc>
          <w:tcPr>
            <w:tcW w:w="0" w:type="auto"/>
            <w:vAlign w:val="center"/>
            <w:hideMark/>
          </w:tcPr>
          <w:p w14:paraId="3F0FC8A4"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3. Equidad e Inclusión</w:t>
            </w:r>
          </w:p>
        </w:tc>
        <w:tc>
          <w:tcPr>
            <w:tcW w:w="0" w:type="auto"/>
            <w:vAlign w:val="center"/>
            <w:hideMark/>
          </w:tcPr>
          <w:p w14:paraId="5B91115F"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Eliminación de barreras de aprendizaje en población diversa. </w:t>
            </w:r>
            <w:r w:rsidRPr="00850140">
              <w:rPr>
                <w:rFonts w:ascii="Arial" w:eastAsia="Times New Roman" w:hAnsi="Arial" w:cs="Arial"/>
                <w:sz w:val="18"/>
                <w:szCs w:val="18"/>
                <w:lang w:eastAsia="es-CO"/>
              </w:rPr>
              <w:br/>
              <w:t>• Valoración de la multiculturalidad y ritmos de aprendizaje.</w:t>
            </w:r>
          </w:p>
        </w:tc>
        <w:tc>
          <w:tcPr>
            <w:tcW w:w="0" w:type="auto"/>
            <w:vAlign w:val="center"/>
            <w:hideMark/>
          </w:tcPr>
          <w:p w14:paraId="67544286"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Implementación de didácticas </w:t>
            </w:r>
            <w:r w:rsidRPr="00850140">
              <w:rPr>
                <w:rFonts w:ascii="Arial" w:eastAsia="Times New Roman" w:hAnsi="Arial" w:cs="Arial"/>
                <w:b/>
                <w:bCs/>
                <w:sz w:val="18"/>
                <w:szCs w:val="18"/>
                <w:lang w:eastAsia="es-CO"/>
              </w:rPr>
              <w:t>GEEMPA</w:t>
            </w:r>
            <w:r w:rsidRPr="00850140">
              <w:rPr>
                <w:rFonts w:ascii="Arial" w:eastAsia="Times New Roman" w:hAnsi="Arial" w:cs="Arial"/>
                <w:sz w:val="18"/>
                <w:szCs w:val="18"/>
                <w:lang w:eastAsia="es-CO"/>
              </w:rPr>
              <w:t xml:space="preserve"> y modelos flexibles para </w:t>
            </w:r>
            <w:proofErr w:type="spellStart"/>
            <w:r w:rsidRPr="00850140">
              <w:rPr>
                <w:rFonts w:ascii="Arial" w:eastAsia="Times New Roman" w:hAnsi="Arial" w:cs="Arial"/>
                <w:sz w:val="18"/>
                <w:szCs w:val="18"/>
                <w:lang w:eastAsia="es-CO"/>
              </w:rPr>
              <w:t>extraedad</w:t>
            </w:r>
            <w:proofErr w:type="spellEnd"/>
            <w:r w:rsidRPr="00850140">
              <w:rPr>
                <w:rFonts w:ascii="Arial" w:eastAsia="Times New Roman" w:hAnsi="Arial" w:cs="Arial"/>
                <w:sz w:val="18"/>
                <w:szCs w:val="18"/>
                <w:lang w:eastAsia="es-CO"/>
              </w:rPr>
              <w:t xml:space="preserve"> (</w:t>
            </w:r>
            <w:r w:rsidRPr="00850140">
              <w:rPr>
                <w:rFonts w:ascii="Arial" w:eastAsia="Times New Roman" w:hAnsi="Arial" w:cs="Arial"/>
                <w:i/>
                <w:iCs/>
                <w:sz w:val="18"/>
                <w:szCs w:val="18"/>
                <w:lang w:eastAsia="es-CO"/>
              </w:rPr>
              <w:t>Caminar</w:t>
            </w:r>
            <w:r w:rsidRPr="00850140">
              <w:rPr>
                <w:rFonts w:ascii="Arial" w:eastAsia="Times New Roman" w:hAnsi="Arial" w:cs="Arial"/>
                <w:sz w:val="18"/>
                <w:szCs w:val="18"/>
                <w:lang w:eastAsia="es-CO"/>
              </w:rPr>
              <w:t xml:space="preserve"> y </w:t>
            </w:r>
            <w:r w:rsidRPr="00850140">
              <w:rPr>
                <w:rFonts w:ascii="Arial" w:eastAsia="Times New Roman" w:hAnsi="Arial" w:cs="Arial"/>
                <w:b/>
                <w:bCs/>
                <w:sz w:val="18"/>
                <w:szCs w:val="18"/>
                <w:lang w:eastAsia="es-CO"/>
              </w:rPr>
              <w:t>CLEI</w:t>
            </w:r>
            <w:r w:rsidRPr="00850140">
              <w:rPr>
                <w:rFonts w:ascii="Arial" w:eastAsia="Times New Roman" w:hAnsi="Arial" w:cs="Arial"/>
                <w:sz w:val="18"/>
                <w:szCs w:val="18"/>
                <w:lang w:eastAsia="es-CO"/>
              </w:rPr>
              <w:t>).</w:t>
            </w:r>
          </w:p>
        </w:tc>
        <w:tc>
          <w:tcPr>
            <w:tcW w:w="0" w:type="auto"/>
            <w:vAlign w:val="center"/>
            <w:hideMark/>
          </w:tcPr>
          <w:p w14:paraId="268906CB"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100% de los Planes Individuales de Ajustes Razonables (</w:t>
            </w:r>
            <w:r w:rsidRPr="00850140">
              <w:rPr>
                <w:rFonts w:ascii="Arial" w:eastAsia="Times New Roman" w:hAnsi="Arial" w:cs="Arial"/>
                <w:b/>
                <w:bCs/>
                <w:sz w:val="18"/>
                <w:szCs w:val="18"/>
                <w:lang w:eastAsia="es-CO"/>
              </w:rPr>
              <w:t>PIAR</w:t>
            </w:r>
            <w:r w:rsidRPr="00850140">
              <w:rPr>
                <w:rFonts w:ascii="Arial" w:eastAsia="Times New Roman" w:hAnsi="Arial" w:cs="Arial"/>
                <w:sz w:val="18"/>
                <w:szCs w:val="18"/>
                <w:lang w:eastAsia="es-CO"/>
              </w:rPr>
              <w:t>) ejecutados.</w:t>
            </w:r>
          </w:p>
        </w:tc>
      </w:tr>
      <w:tr w:rsidR="00431464" w:rsidRPr="00431464" w14:paraId="35425BEA" w14:textId="77777777" w:rsidTr="005051E7">
        <w:trPr>
          <w:tblCellSpacing w:w="15" w:type="dxa"/>
        </w:trPr>
        <w:tc>
          <w:tcPr>
            <w:tcW w:w="0" w:type="auto"/>
            <w:vAlign w:val="center"/>
            <w:hideMark/>
          </w:tcPr>
          <w:p w14:paraId="46576A21"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4. Innovación Pedagógica</w:t>
            </w:r>
          </w:p>
        </w:tc>
        <w:tc>
          <w:tcPr>
            <w:tcW w:w="0" w:type="auto"/>
            <w:vAlign w:val="center"/>
            <w:hideMark/>
          </w:tcPr>
          <w:p w14:paraId="228F4031"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Transformación dinámica del aula con el estudiante al centro. </w:t>
            </w:r>
            <w:r w:rsidRPr="00850140">
              <w:rPr>
                <w:rFonts w:ascii="Arial" w:eastAsia="Times New Roman" w:hAnsi="Arial" w:cs="Arial"/>
                <w:sz w:val="18"/>
                <w:szCs w:val="18"/>
                <w:lang w:eastAsia="es-CO"/>
              </w:rPr>
              <w:br/>
              <w:t>• Uso de ABP, aprendizaje colaborativo y aula invertida.</w:t>
            </w:r>
          </w:p>
        </w:tc>
        <w:tc>
          <w:tcPr>
            <w:tcW w:w="0" w:type="auto"/>
            <w:vAlign w:val="center"/>
            <w:hideMark/>
          </w:tcPr>
          <w:p w14:paraId="6C9E6739"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Organización del salón en mesas cooperativas que desarrollan guías de aprendizaje de la EAU.</w:t>
            </w:r>
          </w:p>
        </w:tc>
        <w:tc>
          <w:tcPr>
            <w:tcW w:w="0" w:type="auto"/>
            <w:vAlign w:val="center"/>
            <w:hideMark/>
          </w:tcPr>
          <w:p w14:paraId="13EAE43B"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Bitácoras de clase y proyectos de aula interdisciplinarios por período.</w:t>
            </w:r>
          </w:p>
        </w:tc>
      </w:tr>
      <w:tr w:rsidR="00431464" w:rsidRPr="00431464" w14:paraId="44E47A74" w14:textId="77777777" w:rsidTr="005051E7">
        <w:trPr>
          <w:tblCellSpacing w:w="15" w:type="dxa"/>
        </w:trPr>
        <w:tc>
          <w:tcPr>
            <w:tcW w:w="0" w:type="auto"/>
            <w:vAlign w:val="center"/>
            <w:hideMark/>
          </w:tcPr>
          <w:p w14:paraId="4DCCE77D"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5. Pensamiento Crítico</w:t>
            </w:r>
          </w:p>
        </w:tc>
        <w:tc>
          <w:tcPr>
            <w:tcW w:w="0" w:type="auto"/>
            <w:vAlign w:val="center"/>
            <w:hideMark/>
          </w:tcPr>
          <w:p w14:paraId="48D98B30"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Formación de ciudadanos analíticos que evalúan la información. </w:t>
            </w:r>
            <w:r w:rsidRPr="00850140">
              <w:rPr>
                <w:rFonts w:ascii="Arial" w:eastAsia="Times New Roman" w:hAnsi="Arial" w:cs="Arial"/>
                <w:sz w:val="18"/>
                <w:szCs w:val="18"/>
                <w:lang w:eastAsia="es-CO"/>
              </w:rPr>
              <w:br/>
              <w:t>• Debate estructurado frente a problemas de la realidad.</w:t>
            </w:r>
          </w:p>
        </w:tc>
        <w:tc>
          <w:tcPr>
            <w:tcW w:w="0" w:type="auto"/>
            <w:vAlign w:val="center"/>
            <w:hideMark/>
          </w:tcPr>
          <w:p w14:paraId="5CBD960A"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Espacios programados de asamblea escolar y sustentación oral obligatoria de los módulos temáticos.</w:t>
            </w:r>
          </w:p>
        </w:tc>
        <w:tc>
          <w:tcPr>
            <w:tcW w:w="0" w:type="auto"/>
            <w:vAlign w:val="center"/>
            <w:hideMark/>
          </w:tcPr>
          <w:p w14:paraId="7031E328"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Rúbricas de evaluación del pensamiento crítico en ciencias sociales y lenguaje.</w:t>
            </w:r>
          </w:p>
        </w:tc>
      </w:tr>
      <w:tr w:rsidR="00431464" w:rsidRPr="00431464" w14:paraId="0B8729E6" w14:textId="77777777" w:rsidTr="005051E7">
        <w:trPr>
          <w:tblCellSpacing w:w="15" w:type="dxa"/>
        </w:trPr>
        <w:tc>
          <w:tcPr>
            <w:tcW w:w="0" w:type="auto"/>
            <w:vAlign w:val="center"/>
            <w:hideMark/>
          </w:tcPr>
          <w:p w14:paraId="0C3A96F9"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6. Desarrollo Socioemocional</w:t>
            </w:r>
          </w:p>
        </w:tc>
        <w:tc>
          <w:tcPr>
            <w:tcW w:w="0" w:type="auto"/>
            <w:vAlign w:val="center"/>
            <w:hideMark/>
          </w:tcPr>
          <w:p w14:paraId="3EBE9856"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El bienestar afectivo como base del éxito escolar. </w:t>
            </w:r>
            <w:r w:rsidRPr="00850140">
              <w:rPr>
                <w:rFonts w:ascii="Arial" w:eastAsia="Times New Roman" w:hAnsi="Arial" w:cs="Arial"/>
                <w:sz w:val="18"/>
                <w:szCs w:val="18"/>
                <w:lang w:eastAsia="es-CO"/>
              </w:rPr>
              <w:br/>
              <w:t>• Construcción de entornos escolares solidarios y empáticos.</w:t>
            </w:r>
          </w:p>
        </w:tc>
        <w:tc>
          <w:tcPr>
            <w:tcW w:w="0" w:type="auto"/>
            <w:vAlign w:val="center"/>
            <w:hideMark/>
          </w:tcPr>
          <w:p w14:paraId="30E6F8D4"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Monitoreo e intervención diaria mediante la estrategia institucional del "</w:t>
            </w:r>
            <w:proofErr w:type="spellStart"/>
            <w:r w:rsidRPr="00850140">
              <w:rPr>
                <w:rFonts w:ascii="Arial" w:eastAsia="Times New Roman" w:hAnsi="Arial" w:cs="Arial"/>
                <w:sz w:val="18"/>
                <w:szCs w:val="18"/>
                <w:lang w:eastAsia="es-CO"/>
              </w:rPr>
              <w:t>emociómetro</w:t>
            </w:r>
            <w:proofErr w:type="spellEnd"/>
            <w:r w:rsidRPr="00850140">
              <w:rPr>
                <w:rFonts w:ascii="Arial" w:eastAsia="Times New Roman" w:hAnsi="Arial" w:cs="Arial"/>
                <w:sz w:val="18"/>
                <w:szCs w:val="18"/>
                <w:lang w:eastAsia="es-CO"/>
              </w:rPr>
              <w:t>".</w:t>
            </w:r>
          </w:p>
        </w:tc>
        <w:tc>
          <w:tcPr>
            <w:tcW w:w="0" w:type="auto"/>
            <w:vAlign w:val="center"/>
            <w:hideMark/>
          </w:tcPr>
          <w:p w14:paraId="27E4B1D6"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Reducción en las métricas de conflictos escolares en el observador estudiantil.</w:t>
            </w:r>
          </w:p>
        </w:tc>
      </w:tr>
      <w:tr w:rsidR="00431464" w:rsidRPr="00431464" w14:paraId="33138949" w14:textId="77777777" w:rsidTr="005051E7">
        <w:trPr>
          <w:tblCellSpacing w:w="15" w:type="dxa"/>
        </w:trPr>
        <w:tc>
          <w:tcPr>
            <w:tcW w:w="0" w:type="auto"/>
            <w:vAlign w:val="center"/>
            <w:hideMark/>
          </w:tcPr>
          <w:p w14:paraId="5B5F1726"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7. Sostenibilidad y </w:t>
            </w:r>
            <w:proofErr w:type="spellStart"/>
            <w:r w:rsidRPr="00850140">
              <w:rPr>
                <w:rFonts w:ascii="Arial" w:eastAsia="Times New Roman" w:hAnsi="Arial" w:cs="Arial"/>
                <w:b/>
                <w:bCs/>
                <w:sz w:val="18"/>
                <w:szCs w:val="18"/>
                <w:lang w:eastAsia="es-CO"/>
              </w:rPr>
              <w:t>Resp</w:t>
            </w:r>
            <w:proofErr w:type="spellEnd"/>
            <w:r w:rsidRPr="00850140">
              <w:rPr>
                <w:rFonts w:ascii="Arial" w:eastAsia="Times New Roman" w:hAnsi="Arial" w:cs="Arial"/>
                <w:b/>
                <w:bCs/>
                <w:sz w:val="18"/>
                <w:szCs w:val="18"/>
                <w:lang w:eastAsia="es-CO"/>
              </w:rPr>
              <w:t>. Social</w:t>
            </w:r>
          </w:p>
        </w:tc>
        <w:tc>
          <w:tcPr>
            <w:tcW w:w="0" w:type="auto"/>
            <w:vAlign w:val="center"/>
            <w:hideMark/>
          </w:tcPr>
          <w:p w14:paraId="6A07E84A"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Ciudadanía activa comprometida con la ética y la justicia. </w:t>
            </w:r>
            <w:r w:rsidRPr="00850140">
              <w:rPr>
                <w:rFonts w:ascii="Arial" w:eastAsia="Times New Roman" w:hAnsi="Arial" w:cs="Arial"/>
                <w:sz w:val="18"/>
                <w:szCs w:val="18"/>
                <w:lang w:eastAsia="es-CO"/>
              </w:rPr>
              <w:br/>
              <w:t xml:space="preserve">• Respuestas prácticas </w:t>
            </w:r>
            <w:r w:rsidRPr="00850140">
              <w:rPr>
                <w:rFonts w:ascii="Arial" w:eastAsia="Times New Roman" w:hAnsi="Arial" w:cs="Arial"/>
                <w:sz w:val="18"/>
                <w:szCs w:val="18"/>
                <w:lang w:eastAsia="es-CO"/>
              </w:rPr>
              <w:lastRenderedPageBreak/>
              <w:t>frente a problemas ambientales del entorno.</w:t>
            </w:r>
          </w:p>
        </w:tc>
        <w:tc>
          <w:tcPr>
            <w:tcW w:w="0" w:type="auto"/>
            <w:vAlign w:val="center"/>
            <w:hideMark/>
          </w:tcPr>
          <w:p w14:paraId="4C6756C5"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lastRenderedPageBreak/>
              <w:t>• Ejecución de actividades obligatorias del Proyecto Ambiental Escolar (</w:t>
            </w:r>
            <w:r w:rsidRPr="00850140">
              <w:rPr>
                <w:rFonts w:ascii="Arial" w:eastAsia="Times New Roman" w:hAnsi="Arial" w:cs="Arial"/>
                <w:b/>
                <w:bCs/>
                <w:sz w:val="18"/>
                <w:szCs w:val="18"/>
                <w:lang w:eastAsia="es-CO"/>
              </w:rPr>
              <w:t>PRAE</w:t>
            </w:r>
            <w:r w:rsidRPr="00850140">
              <w:rPr>
                <w:rFonts w:ascii="Arial" w:eastAsia="Times New Roman" w:hAnsi="Arial" w:cs="Arial"/>
                <w:sz w:val="18"/>
                <w:szCs w:val="18"/>
                <w:lang w:eastAsia="es-CO"/>
              </w:rPr>
              <w:t>) contra el ruido y los residuos.</w:t>
            </w:r>
          </w:p>
        </w:tc>
        <w:tc>
          <w:tcPr>
            <w:tcW w:w="0" w:type="auto"/>
            <w:vAlign w:val="center"/>
            <w:hideMark/>
          </w:tcPr>
          <w:p w14:paraId="33788F05"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Reporte de participación y cumplimiento del cronograma de servicio social.</w:t>
            </w:r>
          </w:p>
        </w:tc>
      </w:tr>
      <w:tr w:rsidR="00431464" w:rsidRPr="00431464" w14:paraId="09F6C9C0" w14:textId="77777777" w:rsidTr="005051E7">
        <w:trPr>
          <w:tblCellSpacing w:w="15" w:type="dxa"/>
        </w:trPr>
        <w:tc>
          <w:tcPr>
            <w:tcW w:w="0" w:type="auto"/>
            <w:vAlign w:val="center"/>
            <w:hideMark/>
          </w:tcPr>
          <w:p w14:paraId="0F868087"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lastRenderedPageBreak/>
              <w:t>💻</w:t>
            </w:r>
            <w:r w:rsidRPr="00850140">
              <w:rPr>
                <w:rFonts w:ascii="Arial" w:eastAsia="Times New Roman" w:hAnsi="Arial" w:cs="Arial"/>
                <w:b/>
                <w:bCs/>
                <w:sz w:val="18"/>
                <w:szCs w:val="18"/>
                <w:lang w:eastAsia="es-CO"/>
              </w:rPr>
              <w:t xml:space="preserve"> 8. Tecnologías Educativas (</w:t>
            </w:r>
            <w:proofErr w:type="spellStart"/>
            <w:r w:rsidRPr="00850140">
              <w:rPr>
                <w:rFonts w:ascii="Arial" w:eastAsia="Times New Roman" w:hAnsi="Arial" w:cs="Arial"/>
                <w:b/>
                <w:bCs/>
                <w:sz w:val="18"/>
                <w:szCs w:val="18"/>
                <w:lang w:eastAsia="es-CO"/>
              </w:rPr>
              <w:t>EdTech</w:t>
            </w:r>
            <w:proofErr w:type="spellEnd"/>
            <w:r w:rsidRPr="00850140">
              <w:rPr>
                <w:rFonts w:ascii="Arial" w:eastAsia="Times New Roman" w:hAnsi="Arial" w:cs="Arial"/>
                <w:b/>
                <w:bCs/>
                <w:sz w:val="18"/>
                <w:szCs w:val="18"/>
                <w:lang w:eastAsia="es-CO"/>
              </w:rPr>
              <w:t>)</w:t>
            </w:r>
          </w:p>
        </w:tc>
        <w:tc>
          <w:tcPr>
            <w:tcW w:w="0" w:type="auto"/>
            <w:vAlign w:val="center"/>
            <w:hideMark/>
          </w:tcPr>
          <w:p w14:paraId="35FD67B4"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Enriquecimiento virtual del aprendizaje autónomo. </w:t>
            </w:r>
            <w:r w:rsidRPr="00850140">
              <w:rPr>
                <w:rFonts w:ascii="Arial" w:eastAsia="Times New Roman" w:hAnsi="Arial" w:cs="Arial"/>
                <w:sz w:val="18"/>
                <w:szCs w:val="18"/>
                <w:lang w:eastAsia="es-CO"/>
              </w:rPr>
              <w:br/>
              <w:t>• Modelos híbridos (</w:t>
            </w:r>
            <w:proofErr w:type="spellStart"/>
            <w:r w:rsidRPr="00850140">
              <w:rPr>
                <w:rFonts w:ascii="Arial" w:eastAsia="Times New Roman" w:hAnsi="Arial" w:cs="Arial"/>
                <w:i/>
                <w:iCs/>
                <w:sz w:val="18"/>
                <w:szCs w:val="18"/>
                <w:lang w:eastAsia="es-CO"/>
              </w:rPr>
              <w:t>Blended</w:t>
            </w:r>
            <w:proofErr w:type="spellEnd"/>
            <w:r w:rsidRPr="00850140">
              <w:rPr>
                <w:rFonts w:ascii="Arial" w:eastAsia="Times New Roman" w:hAnsi="Arial" w:cs="Arial"/>
                <w:i/>
                <w:iCs/>
                <w:sz w:val="18"/>
                <w:szCs w:val="18"/>
                <w:lang w:eastAsia="es-CO"/>
              </w:rPr>
              <w:t xml:space="preserve"> </w:t>
            </w:r>
            <w:proofErr w:type="spellStart"/>
            <w:r w:rsidRPr="00850140">
              <w:rPr>
                <w:rFonts w:ascii="Arial" w:eastAsia="Times New Roman" w:hAnsi="Arial" w:cs="Arial"/>
                <w:i/>
                <w:iCs/>
                <w:sz w:val="18"/>
                <w:szCs w:val="18"/>
                <w:lang w:eastAsia="es-CO"/>
              </w:rPr>
              <w:t>Learning</w:t>
            </w:r>
            <w:proofErr w:type="spellEnd"/>
            <w:r w:rsidRPr="00850140">
              <w:rPr>
                <w:rFonts w:ascii="Arial" w:eastAsia="Times New Roman" w:hAnsi="Arial" w:cs="Arial"/>
                <w:sz w:val="18"/>
                <w:szCs w:val="18"/>
                <w:lang w:eastAsia="es-CO"/>
              </w:rPr>
              <w:t>) adaptados a ritmos.</w:t>
            </w:r>
          </w:p>
        </w:tc>
        <w:tc>
          <w:tcPr>
            <w:tcW w:w="0" w:type="auto"/>
            <w:vAlign w:val="center"/>
            <w:hideMark/>
          </w:tcPr>
          <w:p w14:paraId="558021C2"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Acceso guiado a recursos didácticos en línea y plataformas interactivas dentro de las sedes.</w:t>
            </w:r>
          </w:p>
        </w:tc>
        <w:tc>
          <w:tcPr>
            <w:tcW w:w="0" w:type="auto"/>
            <w:vAlign w:val="center"/>
            <w:hideMark/>
          </w:tcPr>
          <w:p w14:paraId="2F9BE040"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Diagnósticos semestrales de apropiación digital y uso de TIC en docentes.</w:t>
            </w:r>
          </w:p>
        </w:tc>
      </w:tr>
      <w:tr w:rsidR="00431464" w:rsidRPr="00431464" w14:paraId="15E4CE79" w14:textId="77777777" w:rsidTr="005051E7">
        <w:trPr>
          <w:tblCellSpacing w:w="15" w:type="dxa"/>
        </w:trPr>
        <w:tc>
          <w:tcPr>
            <w:tcW w:w="0" w:type="auto"/>
            <w:vAlign w:val="center"/>
            <w:hideMark/>
          </w:tcPr>
          <w:p w14:paraId="5BA67DB3"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xml:space="preserve"> 9. Evaluación Formativa</w:t>
            </w:r>
          </w:p>
        </w:tc>
        <w:tc>
          <w:tcPr>
            <w:tcW w:w="0" w:type="auto"/>
            <w:vAlign w:val="center"/>
            <w:hideMark/>
          </w:tcPr>
          <w:p w14:paraId="1D3129A6"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Concepción de la evaluación como retroalimentación continua. </w:t>
            </w:r>
            <w:r w:rsidRPr="00850140">
              <w:rPr>
                <w:rFonts w:ascii="Arial" w:eastAsia="Times New Roman" w:hAnsi="Arial" w:cs="Arial"/>
                <w:sz w:val="18"/>
                <w:szCs w:val="18"/>
                <w:lang w:eastAsia="es-CO"/>
              </w:rPr>
              <w:br/>
              <w:t>• Uso de rúbricas analíticas, portafolios y autoevaluación.</w:t>
            </w:r>
          </w:p>
        </w:tc>
        <w:tc>
          <w:tcPr>
            <w:tcW w:w="0" w:type="auto"/>
            <w:vAlign w:val="center"/>
            <w:hideMark/>
          </w:tcPr>
          <w:p w14:paraId="0217952F"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Aplicación de los criterios flexibles de promoción contemplados en el </w:t>
            </w:r>
            <w:r w:rsidRPr="00850140">
              <w:rPr>
                <w:rFonts w:ascii="Arial" w:eastAsia="Times New Roman" w:hAnsi="Arial" w:cs="Arial"/>
                <w:b/>
                <w:bCs/>
                <w:sz w:val="18"/>
                <w:szCs w:val="18"/>
                <w:lang w:eastAsia="es-CO"/>
              </w:rPr>
              <w:t>SIEE</w:t>
            </w:r>
            <w:r w:rsidRPr="00850140">
              <w:rPr>
                <w:rFonts w:ascii="Arial" w:eastAsia="Times New Roman" w:hAnsi="Arial" w:cs="Arial"/>
                <w:sz w:val="18"/>
                <w:szCs w:val="18"/>
                <w:lang w:eastAsia="es-CO"/>
              </w:rPr>
              <w:t xml:space="preserve"> institucional.</w:t>
            </w:r>
          </w:p>
        </w:tc>
        <w:tc>
          <w:tcPr>
            <w:tcW w:w="0" w:type="auto"/>
            <w:vAlign w:val="center"/>
            <w:hideMark/>
          </w:tcPr>
          <w:p w14:paraId="5DC2D150"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Portafolios de progreso escolar individualizados por estudiante y ciclo.</w:t>
            </w:r>
          </w:p>
        </w:tc>
      </w:tr>
      <w:tr w:rsidR="00431464" w:rsidRPr="00431464" w14:paraId="433A15F3" w14:textId="77777777" w:rsidTr="005051E7">
        <w:trPr>
          <w:tblCellSpacing w:w="15" w:type="dxa"/>
        </w:trPr>
        <w:tc>
          <w:tcPr>
            <w:tcW w:w="0" w:type="auto"/>
            <w:vAlign w:val="center"/>
            <w:hideMark/>
          </w:tcPr>
          <w:p w14:paraId="05D1AB5D"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b/>
                <w:bCs/>
                <w:sz w:val="18"/>
                <w:szCs w:val="18"/>
                <w:lang w:eastAsia="es-CO"/>
              </w:rPr>
              <w:t>🏛</w:t>
            </w:r>
            <w:r w:rsidRPr="00850140">
              <w:rPr>
                <w:rFonts w:ascii="Arial" w:eastAsia="Times New Roman" w:hAnsi="Arial" w:cs="Arial"/>
                <w:b/>
                <w:bCs/>
                <w:sz w:val="18"/>
                <w:szCs w:val="18"/>
                <w:lang w:eastAsia="es-CO"/>
              </w:rPr>
              <w:t>️ 10. Vinculación Comunitaria</w:t>
            </w:r>
          </w:p>
        </w:tc>
        <w:tc>
          <w:tcPr>
            <w:tcW w:w="0" w:type="auto"/>
            <w:vAlign w:val="center"/>
            <w:hideMark/>
          </w:tcPr>
          <w:p w14:paraId="57A7B320"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Aprendizaje contextualizado articulado con las familias. </w:t>
            </w:r>
            <w:r w:rsidRPr="00850140">
              <w:rPr>
                <w:rFonts w:ascii="Arial" w:eastAsia="Times New Roman" w:hAnsi="Arial" w:cs="Arial"/>
                <w:sz w:val="18"/>
                <w:szCs w:val="18"/>
                <w:lang w:eastAsia="es-CO"/>
              </w:rPr>
              <w:br/>
              <w:t xml:space="preserve">• </w:t>
            </w:r>
            <w:proofErr w:type="spellStart"/>
            <w:r w:rsidRPr="00850140">
              <w:rPr>
                <w:rFonts w:ascii="Arial" w:eastAsia="Times New Roman" w:hAnsi="Arial" w:cs="Arial"/>
                <w:sz w:val="18"/>
                <w:szCs w:val="18"/>
                <w:lang w:eastAsia="es-CO"/>
              </w:rPr>
              <w:t>Co-creación</w:t>
            </w:r>
            <w:proofErr w:type="spellEnd"/>
            <w:r w:rsidRPr="00850140">
              <w:rPr>
                <w:rFonts w:ascii="Arial" w:eastAsia="Times New Roman" w:hAnsi="Arial" w:cs="Arial"/>
                <w:sz w:val="18"/>
                <w:szCs w:val="18"/>
                <w:lang w:eastAsia="es-CO"/>
              </w:rPr>
              <w:t xml:space="preserve"> de soluciones con el entorno social y productivo.</w:t>
            </w:r>
          </w:p>
        </w:tc>
        <w:tc>
          <w:tcPr>
            <w:tcW w:w="0" w:type="auto"/>
            <w:vAlign w:val="center"/>
            <w:hideMark/>
          </w:tcPr>
          <w:p w14:paraId="578FB022"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Desarrollo del programa itinerante de </w:t>
            </w:r>
            <w:r w:rsidRPr="00850140">
              <w:rPr>
                <w:rFonts w:ascii="Arial" w:eastAsia="Times New Roman" w:hAnsi="Arial" w:cs="Arial"/>
                <w:i/>
                <w:iCs/>
                <w:sz w:val="18"/>
                <w:szCs w:val="18"/>
                <w:lang w:eastAsia="es-CO"/>
              </w:rPr>
              <w:t>Escuela de Familias</w:t>
            </w:r>
            <w:r w:rsidRPr="00850140">
              <w:rPr>
                <w:rFonts w:ascii="Arial" w:eastAsia="Times New Roman" w:hAnsi="Arial" w:cs="Arial"/>
                <w:sz w:val="18"/>
                <w:szCs w:val="18"/>
                <w:lang w:eastAsia="es-CO"/>
              </w:rPr>
              <w:t xml:space="preserve"> en las sedes Central, Minitas y Viveros.</w:t>
            </w:r>
          </w:p>
        </w:tc>
        <w:tc>
          <w:tcPr>
            <w:tcW w:w="0" w:type="auto"/>
            <w:vAlign w:val="center"/>
            <w:hideMark/>
          </w:tcPr>
          <w:p w14:paraId="3E64FC91" w14:textId="77777777" w:rsidR="00431464" w:rsidRPr="00850140" w:rsidRDefault="00431464" w:rsidP="00431464">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Registro del 80% de asistencia de los acudientes a los talleres formativos.</w:t>
            </w:r>
          </w:p>
        </w:tc>
      </w:tr>
    </w:tbl>
    <w:p w14:paraId="21C43A06" w14:textId="4C8E36A3" w:rsidR="00F92404" w:rsidRPr="00897FEA" w:rsidRDefault="00F92404" w:rsidP="00897FEA">
      <w:pPr>
        <w:pStyle w:val="Sinespaciado"/>
        <w:jc w:val="both"/>
        <w:rPr>
          <w:rFonts w:ascii="Arial" w:hAnsi="Arial" w:cs="Arial"/>
          <w:lang w:eastAsia="es-CO"/>
        </w:rPr>
      </w:pPr>
      <w:r w:rsidRPr="00897FEA">
        <w:rPr>
          <w:rFonts w:ascii="Arial" w:hAnsi="Arial" w:cs="Arial"/>
          <w:lang w:eastAsia="es-CO"/>
        </w:rPr>
        <w:t xml:space="preserve">El </w:t>
      </w:r>
      <w:r w:rsidRPr="00897FEA">
        <w:rPr>
          <w:rFonts w:ascii="Arial" w:hAnsi="Arial" w:cs="Arial"/>
          <w:b/>
          <w:bCs/>
          <w:lang w:eastAsia="es-CO"/>
        </w:rPr>
        <w:t>modelo educativo de la Institución Educativa Mariscal Sucre</w:t>
      </w:r>
      <w:r w:rsidRPr="00897FEA">
        <w:rPr>
          <w:rFonts w:ascii="Arial" w:hAnsi="Arial" w:cs="Arial"/>
          <w:lang w:eastAsia="es-CO"/>
        </w:rPr>
        <w:t xml:space="preserve"> es un enfoque integral que busca formar estudiantes capaces de enfrentar los desafíos del mundo actual con responsabilidad social, pensamiento crítico y creatividad. Mediante la </w:t>
      </w:r>
      <w:r w:rsidRPr="00897FEA">
        <w:rPr>
          <w:rFonts w:ascii="Arial" w:hAnsi="Arial" w:cs="Arial"/>
          <w:b/>
          <w:bCs/>
          <w:lang w:eastAsia="es-CO"/>
        </w:rPr>
        <w:t>innovación pedagógica</w:t>
      </w:r>
      <w:r w:rsidRPr="00897FEA">
        <w:rPr>
          <w:rFonts w:ascii="Arial" w:hAnsi="Arial" w:cs="Arial"/>
          <w:lang w:eastAsia="es-CO"/>
        </w:rPr>
        <w:t xml:space="preserve">, el </w:t>
      </w:r>
      <w:r w:rsidRPr="00897FEA">
        <w:rPr>
          <w:rFonts w:ascii="Arial" w:hAnsi="Arial" w:cs="Arial"/>
          <w:b/>
          <w:bCs/>
          <w:lang w:eastAsia="es-CO"/>
        </w:rPr>
        <w:t>desarrollo de competencias STEM</w:t>
      </w:r>
      <w:r w:rsidRPr="00897FEA">
        <w:rPr>
          <w:rFonts w:ascii="Arial" w:hAnsi="Arial" w:cs="Arial"/>
          <w:lang w:eastAsia="es-CO"/>
        </w:rPr>
        <w:t xml:space="preserve">, el </w:t>
      </w:r>
      <w:r w:rsidRPr="00897FEA">
        <w:rPr>
          <w:rFonts w:ascii="Arial" w:hAnsi="Arial" w:cs="Arial"/>
          <w:b/>
          <w:bCs/>
          <w:lang w:eastAsia="es-CO"/>
        </w:rPr>
        <w:t>fortalecimiento socioemocional</w:t>
      </w:r>
      <w:r w:rsidRPr="00897FEA">
        <w:rPr>
          <w:rFonts w:ascii="Arial" w:hAnsi="Arial" w:cs="Arial"/>
          <w:lang w:eastAsia="es-CO"/>
        </w:rPr>
        <w:t xml:space="preserve"> y un compromiso con la </w:t>
      </w:r>
      <w:r w:rsidRPr="00897FEA">
        <w:rPr>
          <w:rFonts w:ascii="Arial" w:hAnsi="Arial" w:cs="Arial"/>
          <w:b/>
          <w:bCs/>
          <w:lang w:eastAsia="es-CO"/>
        </w:rPr>
        <w:t>equidad</w:t>
      </w:r>
      <w:r w:rsidRPr="00897FEA">
        <w:rPr>
          <w:rFonts w:ascii="Arial" w:hAnsi="Arial" w:cs="Arial"/>
          <w:lang w:eastAsia="es-CO"/>
        </w:rPr>
        <w:t xml:space="preserve"> y la </w:t>
      </w:r>
      <w:r w:rsidRPr="00897FEA">
        <w:rPr>
          <w:rFonts w:ascii="Arial" w:hAnsi="Arial" w:cs="Arial"/>
          <w:b/>
          <w:bCs/>
          <w:lang w:eastAsia="es-CO"/>
        </w:rPr>
        <w:t>inclusión</w:t>
      </w:r>
      <w:r w:rsidRPr="00897FEA">
        <w:rPr>
          <w:rFonts w:ascii="Arial" w:hAnsi="Arial" w:cs="Arial"/>
          <w:lang w:eastAsia="es-CO"/>
        </w:rPr>
        <w:t>, la institución se propone preparar ciudadanos comprometidos con la transformación positiva de su entorno y con un futuro sostenible y justo.</w:t>
      </w:r>
    </w:p>
    <w:p w14:paraId="741B3A73" w14:textId="6EDD2B31" w:rsidR="007B0A2A" w:rsidRPr="00897FEA" w:rsidRDefault="007B0A2A" w:rsidP="00897FEA">
      <w:pPr>
        <w:pStyle w:val="Sinespaciado"/>
        <w:jc w:val="center"/>
        <w:rPr>
          <w:rFonts w:ascii="Arial" w:hAnsi="Arial" w:cs="Arial"/>
          <w:b/>
          <w:bCs/>
          <w:sz w:val="20"/>
          <w:szCs w:val="20"/>
          <w:lang w:eastAsia="es-CO"/>
        </w:rPr>
      </w:pPr>
      <w:r w:rsidRPr="00897FEA">
        <w:rPr>
          <w:rFonts w:ascii="Arial" w:hAnsi="Arial" w:cs="Arial"/>
          <w:b/>
          <w:bCs/>
          <w:sz w:val="20"/>
          <w:szCs w:val="20"/>
          <w:lang w:eastAsia="es-CO"/>
        </w:rPr>
        <w:t>Matriz del Modelo Pedagógico Sucre: "Educar para Transformar" (PEI)</w:t>
      </w:r>
      <w:r w:rsidR="005051E7" w:rsidRPr="00897FEA">
        <w:rPr>
          <w:rFonts w:ascii="Arial" w:hAnsi="Arial" w:cs="Arial"/>
          <w:b/>
          <w:bCs/>
          <w:sz w:val="20"/>
          <w:szCs w:val="20"/>
          <w:lang w:eastAsia="es-CO"/>
        </w:rPr>
        <w:t>TABLA 2</w:t>
      </w:r>
      <w:r w:rsidR="00D34BC2">
        <w:rPr>
          <w:rFonts w:ascii="Arial" w:hAnsi="Arial" w:cs="Arial"/>
          <w:b/>
          <w:bCs/>
          <w:sz w:val="20"/>
          <w:szCs w:val="20"/>
          <w:lang w:eastAsia="es-CO"/>
        </w:rPr>
        <w:t>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310"/>
        <w:gridCol w:w="2686"/>
        <w:gridCol w:w="2131"/>
      </w:tblGrid>
      <w:tr w:rsidR="007B0A2A" w:rsidRPr="007B0A2A" w14:paraId="528F6E70" w14:textId="77777777" w:rsidTr="005051E7">
        <w:trPr>
          <w:tblCellSpacing w:w="15" w:type="dxa"/>
        </w:trPr>
        <w:tc>
          <w:tcPr>
            <w:tcW w:w="0" w:type="auto"/>
            <w:vAlign w:val="center"/>
            <w:hideMark/>
          </w:tcPr>
          <w:p w14:paraId="539E5399" w14:textId="77777777" w:rsidR="007B0A2A" w:rsidRPr="00850140" w:rsidRDefault="007B0A2A" w:rsidP="007B0A2A">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Eje del Modelo Pedagógico</w:t>
            </w:r>
          </w:p>
        </w:tc>
        <w:tc>
          <w:tcPr>
            <w:tcW w:w="0" w:type="auto"/>
            <w:vAlign w:val="center"/>
            <w:hideMark/>
          </w:tcPr>
          <w:p w14:paraId="7BF9FE4D" w14:textId="77777777" w:rsidR="007B0A2A" w:rsidRPr="00850140" w:rsidRDefault="007B0A2A" w:rsidP="007B0A2A">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Enfoque de Transformación (Personal y Social)</w:t>
            </w:r>
          </w:p>
        </w:tc>
        <w:tc>
          <w:tcPr>
            <w:tcW w:w="0" w:type="auto"/>
            <w:vAlign w:val="center"/>
            <w:hideMark/>
          </w:tcPr>
          <w:p w14:paraId="409DDB7D" w14:textId="77777777" w:rsidR="007B0A2A" w:rsidRPr="00850140" w:rsidRDefault="007B0A2A" w:rsidP="007B0A2A">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Operacionalización Didáctica en el Aula (EAU)</w:t>
            </w:r>
          </w:p>
        </w:tc>
        <w:tc>
          <w:tcPr>
            <w:tcW w:w="0" w:type="auto"/>
            <w:vAlign w:val="center"/>
            <w:hideMark/>
          </w:tcPr>
          <w:p w14:paraId="02FA2CA5" w14:textId="77777777" w:rsidR="007B0A2A" w:rsidRPr="00850140" w:rsidRDefault="007B0A2A" w:rsidP="007B0A2A">
            <w:pPr>
              <w:spacing w:after="0" w:line="240" w:lineRule="auto"/>
              <w:jc w:val="center"/>
              <w:rPr>
                <w:rFonts w:ascii="Arial" w:eastAsia="Times New Roman" w:hAnsi="Arial" w:cs="Arial"/>
                <w:b/>
                <w:bCs/>
                <w:sz w:val="18"/>
                <w:szCs w:val="18"/>
                <w:lang w:eastAsia="es-CO"/>
              </w:rPr>
            </w:pPr>
            <w:r w:rsidRPr="00850140">
              <w:rPr>
                <w:rFonts w:ascii="Arial" w:eastAsia="Times New Roman" w:hAnsi="Arial" w:cs="Arial"/>
                <w:b/>
                <w:bCs/>
                <w:sz w:val="18"/>
                <w:szCs w:val="18"/>
                <w:lang w:eastAsia="es-CO"/>
              </w:rPr>
              <w:t>Instrumento de Verificación / Evidencia en el PEI</w:t>
            </w:r>
          </w:p>
        </w:tc>
      </w:tr>
      <w:tr w:rsidR="007B0A2A" w:rsidRPr="007B0A2A" w14:paraId="568CD20B" w14:textId="77777777" w:rsidTr="005051E7">
        <w:trPr>
          <w:tblCellSpacing w:w="15" w:type="dxa"/>
        </w:trPr>
        <w:tc>
          <w:tcPr>
            <w:tcW w:w="0" w:type="auto"/>
            <w:vAlign w:val="center"/>
            <w:hideMark/>
          </w:tcPr>
          <w:p w14:paraId="638C96E1"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1. Visión Transformadora</w:t>
            </w:r>
          </w:p>
        </w:tc>
        <w:tc>
          <w:tcPr>
            <w:tcW w:w="0" w:type="auto"/>
            <w:vAlign w:val="center"/>
            <w:hideMark/>
          </w:tcPr>
          <w:p w14:paraId="23851E91"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Superación de la transmisión pasiva de datos. </w:t>
            </w:r>
            <w:r w:rsidRPr="00850140">
              <w:rPr>
                <w:rFonts w:ascii="Arial" w:eastAsia="Times New Roman" w:hAnsi="Arial" w:cs="Arial"/>
                <w:sz w:val="18"/>
                <w:szCs w:val="18"/>
                <w:lang w:eastAsia="es-CO"/>
              </w:rPr>
              <w:br/>
              <w:t>• Construcción de la identidad y rol responsable en la sociedad.</w:t>
            </w:r>
          </w:p>
        </w:tc>
        <w:tc>
          <w:tcPr>
            <w:tcW w:w="0" w:type="auto"/>
            <w:vAlign w:val="center"/>
            <w:hideMark/>
          </w:tcPr>
          <w:p w14:paraId="44F25893"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Contextualización de las guías temáticas vinculadas al devenir socioeconómico de la Comuna.</w:t>
            </w:r>
          </w:p>
        </w:tc>
        <w:tc>
          <w:tcPr>
            <w:tcW w:w="0" w:type="auto"/>
            <w:vAlign w:val="center"/>
            <w:hideMark/>
          </w:tcPr>
          <w:p w14:paraId="203CC636"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Planes de área unificados para las sedes Central, Minitas y Viveros.</w:t>
            </w:r>
          </w:p>
        </w:tc>
      </w:tr>
      <w:tr w:rsidR="007B0A2A" w:rsidRPr="007B0A2A" w14:paraId="4572CC00" w14:textId="77777777" w:rsidTr="005051E7">
        <w:trPr>
          <w:tblCellSpacing w:w="15" w:type="dxa"/>
        </w:trPr>
        <w:tc>
          <w:tcPr>
            <w:tcW w:w="0" w:type="auto"/>
            <w:vAlign w:val="center"/>
            <w:hideMark/>
          </w:tcPr>
          <w:p w14:paraId="7362D452"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2. Responsabilidad Social</w:t>
            </w:r>
          </w:p>
        </w:tc>
        <w:tc>
          <w:tcPr>
            <w:tcW w:w="0" w:type="auto"/>
            <w:vAlign w:val="center"/>
            <w:hideMark/>
          </w:tcPr>
          <w:p w14:paraId="3178564F"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Reconocimiento activo y mitigación de problemas comunitarios. </w:t>
            </w:r>
            <w:r w:rsidRPr="00850140">
              <w:rPr>
                <w:rFonts w:ascii="Arial" w:eastAsia="Times New Roman" w:hAnsi="Arial" w:cs="Arial"/>
                <w:sz w:val="18"/>
                <w:szCs w:val="18"/>
                <w:lang w:eastAsia="es-CO"/>
              </w:rPr>
              <w:br/>
              <w:t>• Fomento del voluntariado y bienestar colectivo.</w:t>
            </w:r>
          </w:p>
        </w:tc>
        <w:tc>
          <w:tcPr>
            <w:tcW w:w="0" w:type="auto"/>
            <w:vAlign w:val="center"/>
            <w:hideMark/>
          </w:tcPr>
          <w:p w14:paraId="7093ECBD"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Proyectos de Aprendizaje Basado en Servicio articulados con las juntas de acción comunal locales.</w:t>
            </w:r>
          </w:p>
        </w:tc>
        <w:tc>
          <w:tcPr>
            <w:tcW w:w="0" w:type="auto"/>
            <w:vAlign w:val="center"/>
            <w:hideMark/>
          </w:tcPr>
          <w:p w14:paraId="75EDF8E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Bitácoras de cumplimiento del servicio social obligatorio (10° y 11°).</w:t>
            </w:r>
          </w:p>
        </w:tc>
      </w:tr>
      <w:tr w:rsidR="007B0A2A" w:rsidRPr="007B0A2A" w14:paraId="29A47BC1" w14:textId="77777777" w:rsidTr="005051E7">
        <w:trPr>
          <w:tblCellSpacing w:w="15" w:type="dxa"/>
        </w:trPr>
        <w:tc>
          <w:tcPr>
            <w:tcW w:w="0" w:type="auto"/>
            <w:vAlign w:val="center"/>
            <w:hideMark/>
          </w:tcPr>
          <w:p w14:paraId="6008EF3E"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3. Pensamiento Crítico</w:t>
            </w:r>
          </w:p>
        </w:tc>
        <w:tc>
          <w:tcPr>
            <w:tcW w:w="0" w:type="auto"/>
            <w:vAlign w:val="center"/>
            <w:hideMark/>
          </w:tcPr>
          <w:p w14:paraId="51CF162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Análisis, cuestionamiento y evaluación racional de la información. </w:t>
            </w:r>
            <w:r w:rsidRPr="00850140">
              <w:rPr>
                <w:rFonts w:ascii="Arial" w:eastAsia="Times New Roman" w:hAnsi="Arial" w:cs="Arial"/>
                <w:sz w:val="18"/>
                <w:szCs w:val="18"/>
                <w:lang w:eastAsia="es-CO"/>
              </w:rPr>
              <w:br/>
              <w:t>• Toma de decisiones autónomas e informadas.</w:t>
            </w:r>
          </w:p>
        </w:tc>
        <w:tc>
          <w:tcPr>
            <w:tcW w:w="0" w:type="auto"/>
            <w:vAlign w:val="center"/>
            <w:hideMark/>
          </w:tcPr>
          <w:p w14:paraId="1091E74F"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Debates obligatorios al cierre de la fase de </w:t>
            </w:r>
            <w:r w:rsidRPr="00850140">
              <w:rPr>
                <w:rFonts w:ascii="Arial" w:eastAsia="Times New Roman" w:hAnsi="Arial" w:cs="Arial"/>
                <w:i/>
                <w:iCs/>
                <w:sz w:val="18"/>
                <w:szCs w:val="18"/>
                <w:lang w:eastAsia="es-CO"/>
              </w:rPr>
              <w:t>Fundamentación</w:t>
            </w:r>
            <w:r w:rsidRPr="00850140">
              <w:rPr>
                <w:rFonts w:ascii="Arial" w:eastAsia="Times New Roman" w:hAnsi="Arial" w:cs="Arial"/>
                <w:sz w:val="18"/>
                <w:szCs w:val="18"/>
                <w:lang w:eastAsia="es-CO"/>
              </w:rPr>
              <w:t xml:space="preserve"> de los módulos interactivos.</w:t>
            </w:r>
          </w:p>
        </w:tc>
        <w:tc>
          <w:tcPr>
            <w:tcW w:w="0" w:type="auto"/>
            <w:vAlign w:val="center"/>
            <w:hideMark/>
          </w:tcPr>
          <w:p w14:paraId="48636EF5"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Rúbricas analíticas de argumentación integradas en lenguaje y ciencias sociales.</w:t>
            </w:r>
          </w:p>
        </w:tc>
      </w:tr>
      <w:tr w:rsidR="007B0A2A" w:rsidRPr="007B0A2A" w14:paraId="6164BCD2" w14:textId="77777777" w:rsidTr="005051E7">
        <w:trPr>
          <w:tblCellSpacing w:w="15" w:type="dxa"/>
        </w:trPr>
        <w:tc>
          <w:tcPr>
            <w:tcW w:w="0" w:type="auto"/>
            <w:vAlign w:val="center"/>
            <w:hideMark/>
          </w:tcPr>
          <w:p w14:paraId="262C714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4. Aprendizaje Integral</w:t>
            </w:r>
          </w:p>
        </w:tc>
        <w:tc>
          <w:tcPr>
            <w:tcW w:w="0" w:type="auto"/>
            <w:vAlign w:val="center"/>
            <w:hideMark/>
          </w:tcPr>
          <w:p w14:paraId="1202ACA7"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Articulación balanceada de las dimensiones cognitiva, afectiva, ética y física.</w:t>
            </w:r>
          </w:p>
        </w:tc>
        <w:tc>
          <w:tcPr>
            <w:tcW w:w="0" w:type="auto"/>
            <w:vAlign w:val="center"/>
            <w:hideMark/>
          </w:tcPr>
          <w:p w14:paraId="0BA63FD0"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Diseño curricular que vincula los contenidos teóricos con dilemas éticos y proyectos de vida reales.</w:t>
            </w:r>
          </w:p>
        </w:tc>
        <w:tc>
          <w:tcPr>
            <w:tcW w:w="0" w:type="auto"/>
            <w:vAlign w:val="center"/>
            <w:hideMark/>
          </w:tcPr>
          <w:p w14:paraId="03EACA6F"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Informes cualitativos de la evolución del </w:t>
            </w:r>
            <w:r w:rsidRPr="00850140">
              <w:rPr>
                <w:rFonts w:ascii="Arial" w:eastAsia="Times New Roman" w:hAnsi="Arial" w:cs="Arial"/>
                <w:b/>
                <w:bCs/>
                <w:sz w:val="18"/>
                <w:szCs w:val="18"/>
                <w:lang w:eastAsia="es-CO"/>
              </w:rPr>
              <w:t>Ser</w:t>
            </w:r>
            <w:r w:rsidRPr="00850140">
              <w:rPr>
                <w:rFonts w:ascii="Arial" w:eastAsia="Times New Roman" w:hAnsi="Arial" w:cs="Arial"/>
                <w:sz w:val="18"/>
                <w:szCs w:val="18"/>
                <w:lang w:eastAsia="es-CO"/>
              </w:rPr>
              <w:t xml:space="preserve"> integrados al boletín periódico.</w:t>
            </w:r>
          </w:p>
        </w:tc>
      </w:tr>
      <w:tr w:rsidR="007B0A2A" w:rsidRPr="007B0A2A" w14:paraId="6BAE2C85" w14:textId="77777777" w:rsidTr="005051E7">
        <w:trPr>
          <w:tblCellSpacing w:w="15" w:type="dxa"/>
        </w:trPr>
        <w:tc>
          <w:tcPr>
            <w:tcW w:w="0" w:type="auto"/>
            <w:vAlign w:val="center"/>
            <w:hideMark/>
          </w:tcPr>
          <w:p w14:paraId="70AC9C7A"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5. Metodologías Activas</w:t>
            </w:r>
          </w:p>
        </w:tc>
        <w:tc>
          <w:tcPr>
            <w:tcW w:w="0" w:type="auto"/>
            <w:vAlign w:val="center"/>
            <w:hideMark/>
          </w:tcPr>
          <w:p w14:paraId="28FBEC82"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Estudiante como centro del proceso a través de </w:t>
            </w:r>
            <w:r w:rsidRPr="00850140">
              <w:rPr>
                <w:rFonts w:ascii="Arial" w:eastAsia="Times New Roman" w:hAnsi="Arial" w:cs="Arial"/>
                <w:b/>
                <w:bCs/>
                <w:sz w:val="18"/>
                <w:szCs w:val="18"/>
                <w:lang w:eastAsia="es-CO"/>
              </w:rPr>
              <w:lastRenderedPageBreak/>
              <w:t>ABP</w:t>
            </w:r>
            <w:r w:rsidRPr="00850140">
              <w:rPr>
                <w:rFonts w:ascii="Arial" w:eastAsia="Times New Roman" w:hAnsi="Arial" w:cs="Arial"/>
                <w:sz w:val="18"/>
                <w:szCs w:val="18"/>
                <w:lang w:eastAsia="es-CO"/>
              </w:rPr>
              <w:t>, cooperación, casos y educación experiencial.</w:t>
            </w:r>
          </w:p>
        </w:tc>
        <w:tc>
          <w:tcPr>
            <w:tcW w:w="0" w:type="auto"/>
            <w:vAlign w:val="center"/>
            <w:hideMark/>
          </w:tcPr>
          <w:p w14:paraId="63ACF830"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lastRenderedPageBreak/>
              <w:t xml:space="preserve">• Salones organizados en mesas cooperativas fijas y </w:t>
            </w:r>
            <w:r w:rsidRPr="00850140">
              <w:rPr>
                <w:rFonts w:ascii="Arial" w:eastAsia="Times New Roman" w:hAnsi="Arial" w:cs="Arial"/>
                <w:sz w:val="18"/>
                <w:szCs w:val="18"/>
                <w:lang w:eastAsia="es-CO"/>
              </w:rPr>
              <w:lastRenderedPageBreak/>
              <w:t>programación sistemática de salidas de campo.</w:t>
            </w:r>
          </w:p>
        </w:tc>
        <w:tc>
          <w:tcPr>
            <w:tcW w:w="0" w:type="auto"/>
            <w:vAlign w:val="center"/>
            <w:hideMark/>
          </w:tcPr>
          <w:p w14:paraId="7DBA35C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lastRenderedPageBreak/>
              <w:t xml:space="preserve">• Diseños de proyectos interdisciplinares del </w:t>
            </w:r>
            <w:r w:rsidRPr="00850140">
              <w:rPr>
                <w:rFonts w:ascii="Arial" w:eastAsia="Times New Roman" w:hAnsi="Arial" w:cs="Arial"/>
                <w:sz w:val="18"/>
                <w:szCs w:val="18"/>
                <w:lang w:eastAsia="es-CO"/>
              </w:rPr>
              <w:lastRenderedPageBreak/>
              <w:t>período y guías de campo visadas.</w:t>
            </w:r>
          </w:p>
        </w:tc>
      </w:tr>
      <w:tr w:rsidR="007B0A2A" w:rsidRPr="007B0A2A" w14:paraId="627FB7E6" w14:textId="77777777" w:rsidTr="005051E7">
        <w:trPr>
          <w:tblCellSpacing w:w="15" w:type="dxa"/>
        </w:trPr>
        <w:tc>
          <w:tcPr>
            <w:tcW w:w="0" w:type="auto"/>
            <w:vAlign w:val="center"/>
            <w:hideMark/>
          </w:tcPr>
          <w:p w14:paraId="13EED5B1"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lastRenderedPageBreak/>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6. Tecnologías Educativas</w:t>
            </w:r>
          </w:p>
        </w:tc>
        <w:tc>
          <w:tcPr>
            <w:tcW w:w="0" w:type="auto"/>
            <w:vAlign w:val="center"/>
            <w:hideMark/>
          </w:tcPr>
          <w:p w14:paraId="4C88A604"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Uso de plataformas digitales y herramientas multimedia como aliadas de la innovación.</w:t>
            </w:r>
          </w:p>
        </w:tc>
        <w:tc>
          <w:tcPr>
            <w:tcW w:w="0" w:type="auto"/>
            <w:vAlign w:val="center"/>
            <w:hideMark/>
          </w:tcPr>
          <w:p w14:paraId="3155C291"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Inclusión de códigos QR, enlaces a simuladores virtuales y blogs interactivos en los módulos de aula.</w:t>
            </w:r>
          </w:p>
        </w:tc>
        <w:tc>
          <w:tcPr>
            <w:tcW w:w="0" w:type="auto"/>
            <w:vAlign w:val="center"/>
            <w:hideMark/>
          </w:tcPr>
          <w:p w14:paraId="421609B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Diagnósticos semestrales de apropiación digital y uso crítico de TIC en docentes.</w:t>
            </w:r>
          </w:p>
        </w:tc>
      </w:tr>
      <w:tr w:rsidR="007B0A2A" w:rsidRPr="007B0A2A" w14:paraId="0129A941" w14:textId="77777777" w:rsidTr="005051E7">
        <w:trPr>
          <w:tblCellSpacing w:w="15" w:type="dxa"/>
        </w:trPr>
        <w:tc>
          <w:tcPr>
            <w:tcW w:w="0" w:type="auto"/>
            <w:vAlign w:val="center"/>
            <w:hideMark/>
          </w:tcPr>
          <w:p w14:paraId="58BEED83"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7. Ciudadanía Comprometida</w:t>
            </w:r>
          </w:p>
        </w:tc>
        <w:tc>
          <w:tcPr>
            <w:tcW w:w="0" w:type="auto"/>
            <w:vAlign w:val="center"/>
            <w:hideMark/>
          </w:tcPr>
          <w:p w14:paraId="2FAA9734"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Participación activa en la vida democrática escolar, la tolerancia, la paz y el desarrollo sostenible.</w:t>
            </w:r>
          </w:p>
        </w:tc>
        <w:tc>
          <w:tcPr>
            <w:tcW w:w="0" w:type="auto"/>
            <w:vAlign w:val="center"/>
            <w:hideMark/>
          </w:tcPr>
          <w:p w14:paraId="3E776CD9"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Elección, capacitación y ejercicio permanente de los comités estudiantiles del Gobierno de Aula.</w:t>
            </w:r>
          </w:p>
        </w:tc>
        <w:tc>
          <w:tcPr>
            <w:tcW w:w="0" w:type="auto"/>
            <w:vAlign w:val="center"/>
            <w:hideMark/>
          </w:tcPr>
          <w:p w14:paraId="06979B33"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Actas de constitución de los </w:t>
            </w:r>
            <w:proofErr w:type="spellStart"/>
            <w:r w:rsidRPr="00850140">
              <w:rPr>
                <w:rFonts w:ascii="Arial" w:eastAsia="Times New Roman" w:hAnsi="Arial" w:cs="Arial"/>
                <w:sz w:val="18"/>
                <w:szCs w:val="18"/>
                <w:lang w:eastAsia="es-CO"/>
              </w:rPr>
              <w:t>co-gobiernos</w:t>
            </w:r>
            <w:proofErr w:type="spellEnd"/>
            <w:r w:rsidRPr="00850140">
              <w:rPr>
                <w:rFonts w:ascii="Arial" w:eastAsia="Times New Roman" w:hAnsi="Arial" w:cs="Arial"/>
                <w:sz w:val="18"/>
                <w:szCs w:val="18"/>
                <w:lang w:eastAsia="es-CO"/>
              </w:rPr>
              <w:t xml:space="preserve"> escolares y mediadores de paz activos.</w:t>
            </w:r>
          </w:p>
        </w:tc>
      </w:tr>
      <w:tr w:rsidR="007B0A2A" w:rsidRPr="007B0A2A" w14:paraId="2F4F6D8C" w14:textId="77777777" w:rsidTr="005051E7">
        <w:trPr>
          <w:tblCellSpacing w:w="15" w:type="dxa"/>
        </w:trPr>
        <w:tc>
          <w:tcPr>
            <w:tcW w:w="0" w:type="auto"/>
            <w:vAlign w:val="center"/>
            <w:hideMark/>
          </w:tcPr>
          <w:p w14:paraId="364EDF28"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8. Evaluación Formativa</w:t>
            </w:r>
          </w:p>
        </w:tc>
        <w:tc>
          <w:tcPr>
            <w:tcW w:w="0" w:type="auto"/>
            <w:vAlign w:val="center"/>
            <w:hideMark/>
          </w:tcPr>
          <w:p w14:paraId="0AD3D262"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Concepción de la evaluación como un motor de retroalimentación continua del proceso formativo.</w:t>
            </w:r>
          </w:p>
        </w:tc>
        <w:tc>
          <w:tcPr>
            <w:tcW w:w="0" w:type="auto"/>
            <w:vAlign w:val="center"/>
            <w:hideMark/>
          </w:tcPr>
          <w:p w14:paraId="7B3AB82A"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Implementación de autoevaluación, coevaluación y planes de apoyo constantes antes del cierre del período.</w:t>
            </w:r>
          </w:p>
        </w:tc>
        <w:tc>
          <w:tcPr>
            <w:tcW w:w="0" w:type="auto"/>
            <w:vAlign w:val="center"/>
            <w:hideMark/>
          </w:tcPr>
          <w:p w14:paraId="16B816CD"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Rúbricas e instrumentos cualitativos validados dentro del texto oficial del </w:t>
            </w:r>
            <w:r w:rsidRPr="00850140">
              <w:rPr>
                <w:rFonts w:ascii="Arial" w:eastAsia="Times New Roman" w:hAnsi="Arial" w:cs="Arial"/>
                <w:b/>
                <w:bCs/>
                <w:sz w:val="18"/>
                <w:szCs w:val="18"/>
                <w:lang w:eastAsia="es-CO"/>
              </w:rPr>
              <w:t>SIEE</w:t>
            </w:r>
            <w:r w:rsidRPr="00850140">
              <w:rPr>
                <w:rFonts w:ascii="Arial" w:eastAsia="Times New Roman" w:hAnsi="Arial" w:cs="Arial"/>
                <w:sz w:val="18"/>
                <w:szCs w:val="18"/>
                <w:lang w:eastAsia="es-CO"/>
              </w:rPr>
              <w:t>.</w:t>
            </w:r>
          </w:p>
        </w:tc>
      </w:tr>
      <w:tr w:rsidR="007B0A2A" w:rsidRPr="007B0A2A" w14:paraId="45060A7B" w14:textId="77777777" w:rsidTr="005051E7">
        <w:trPr>
          <w:tblCellSpacing w:w="15" w:type="dxa"/>
        </w:trPr>
        <w:tc>
          <w:tcPr>
            <w:tcW w:w="0" w:type="auto"/>
            <w:vAlign w:val="center"/>
            <w:hideMark/>
          </w:tcPr>
          <w:p w14:paraId="152A5ABF"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Segoe UI Emoji" w:eastAsia="Times New Roman" w:hAnsi="Segoe UI Emoji" w:cs="Segoe UI Emoji"/>
                <w:sz w:val="18"/>
                <w:szCs w:val="18"/>
                <w:lang w:eastAsia="es-CO"/>
              </w:rPr>
              <w:t>🏡</w:t>
            </w:r>
            <w:r w:rsidRPr="00850140">
              <w:rPr>
                <w:rFonts w:ascii="Arial" w:eastAsia="Times New Roman" w:hAnsi="Arial" w:cs="Arial"/>
                <w:sz w:val="18"/>
                <w:szCs w:val="18"/>
                <w:lang w:eastAsia="es-CO"/>
              </w:rPr>
              <w:t xml:space="preserve"> </w:t>
            </w:r>
            <w:r w:rsidRPr="00850140">
              <w:rPr>
                <w:rFonts w:ascii="Arial" w:eastAsia="Times New Roman" w:hAnsi="Arial" w:cs="Arial"/>
                <w:b/>
                <w:bCs/>
                <w:sz w:val="18"/>
                <w:szCs w:val="18"/>
                <w:lang w:eastAsia="es-CO"/>
              </w:rPr>
              <w:t>9. Vinculación Comunitaria</w:t>
            </w:r>
          </w:p>
        </w:tc>
        <w:tc>
          <w:tcPr>
            <w:tcW w:w="0" w:type="auto"/>
            <w:vAlign w:val="center"/>
            <w:hideMark/>
          </w:tcPr>
          <w:p w14:paraId="14E7FE6C"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Alianzas estratégicas con empresas, universidades y organizaciones gubernamentales de Manizales.</w:t>
            </w:r>
          </w:p>
        </w:tc>
        <w:tc>
          <w:tcPr>
            <w:tcW w:w="0" w:type="auto"/>
            <w:vAlign w:val="center"/>
            <w:hideMark/>
          </w:tcPr>
          <w:p w14:paraId="23182F15"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xml:space="preserve">• Ejecución del programa itinerante de </w:t>
            </w:r>
            <w:r w:rsidRPr="00850140">
              <w:rPr>
                <w:rFonts w:ascii="Arial" w:eastAsia="Times New Roman" w:hAnsi="Arial" w:cs="Arial"/>
                <w:i/>
                <w:iCs/>
                <w:sz w:val="18"/>
                <w:szCs w:val="18"/>
                <w:lang w:eastAsia="es-CO"/>
              </w:rPr>
              <w:t>Escuela de Familias</w:t>
            </w:r>
            <w:r w:rsidRPr="00850140">
              <w:rPr>
                <w:rFonts w:ascii="Arial" w:eastAsia="Times New Roman" w:hAnsi="Arial" w:cs="Arial"/>
                <w:sz w:val="18"/>
                <w:szCs w:val="18"/>
                <w:lang w:eastAsia="es-CO"/>
              </w:rPr>
              <w:t xml:space="preserve"> y tránsito avanzado con </w:t>
            </w:r>
            <w:r w:rsidRPr="00850140">
              <w:rPr>
                <w:rFonts w:ascii="Arial" w:eastAsia="Times New Roman" w:hAnsi="Arial" w:cs="Arial"/>
                <w:b/>
                <w:bCs/>
                <w:sz w:val="18"/>
                <w:szCs w:val="18"/>
                <w:lang w:eastAsia="es-CO"/>
              </w:rPr>
              <w:t>"La Universidad en tu Colegio"</w:t>
            </w:r>
            <w:r w:rsidRPr="00850140">
              <w:rPr>
                <w:rFonts w:ascii="Arial" w:eastAsia="Times New Roman" w:hAnsi="Arial" w:cs="Arial"/>
                <w:sz w:val="18"/>
                <w:szCs w:val="18"/>
                <w:lang w:eastAsia="es-CO"/>
              </w:rPr>
              <w:t>.</w:t>
            </w:r>
          </w:p>
        </w:tc>
        <w:tc>
          <w:tcPr>
            <w:tcW w:w="0" w:type="auto"/>
            <w:vAlign w:val="center"/>
            <w:hideMark/>
          </w:tcPr>
          <w:p w14:paraId="71D2F4CB" w14:textId="77777777" w:rsidR="007B0A2A" w:rsidRPr="00850140" w:rsidRDefault="007B0A2A" w:rsidP="007B0A2A">
            <w:pPr>
              <w:spacing w:after="0" w:line="240" w:lineRule="auto"/>
              <w:rPr>
                <w:rFonts w:ascii="Arial" w:eastAsia="Times New Roman" w:hAnsi="Arial" w:cs="Arial"/>
                <w:sz w:val="18"/>
                <w:szCs w:val="18"/>
                <w:lang w:eastAsia="es-CO"/>
              </w:rPr>
            </w:pPr>
            <w:r w:rsidRPr="00850140">
              <w:rPr>
                <w:rFonts w:ascii="Arial" w:eastAsia="Times New Roman" w:hAnsi="Arial" w:cs="Arial"/>
                <w:sz w:val="18"/>
                <w:szCs w:val="18"/>
                <w:lang w:eastAsia="es-CO"/>
              </w:rPr>
              <w:t>• Registro del 80% de asistencia de los acudientes y convenios institucionales vigentes.</w:t>
            </w:r>
          </w:p>
        </w:tc>
      </w:tr>
    </w:tbl>
    <w:p w14:paraId="480A90DC" w14:textId="5D2CE645" w:rsidR="00EC2439" w:rsidRPr="00A7686E" w:rsidRDefault="00EC2439" w:rsidP="00A7686E">
      <w:pPr>
        <w:pStyle w:val="Sinespaciado"/>
        <w:jc w:val="both"/>
        <w:rPr>
          <w:rFonts w:ascii="Arial" w:hAnsi="Arial" w:cs="Arial"/>
          <w:b/>
          <w:bCs/>
          <w:lang w:eastAsia="es-CO"/>
        </w:rPr>
      </w:pPr>
      <w:r w:rsidRPr="00A7686E">
        <w:rPr>
          <w:rFonts w:ascii="Arial" w:hAnsi="Arial" w:cs="Arial"/>
          <w:b/>
          <w:bCs/>
          <w:lang w:eastAsia="es-CO"/>
        </w:rPr>
        <w:t>DISEÑO CURRICULAR</w:t>
      </w:r>
    </w:p>
    <w:p w14:paraId="401F51A1" w14:textId="28E3F1FB" w:rsidR="005051E7" w:rsidRPr="00A7686E" w:rsidRDefault="00EC2439" w:rsidP="00A7686E">
      <w:pPr>
        <w:pStyle w:val="Sinespaciado"/>
        <w:jc w:val="both"/>
        <w:rPr>
          <w:rFonts w:ascii="Arial" w:hAnsi="Arial" w:cs="Arial"/>
          <w:lang w:eastAsia="es-CO"/>
        </w:rPr>
      </w:pPr>
      <w:r w:rsidRPr="00A7686E">
        <w:rPr>
          <w:rFonts w:ascii="Arial" w:hAnsi="Arial" w:cs="Arial"/>
          <w:lang w:eastAsia="es-CO"/>
        </w:rPr>
        <w:t>El diseño curricular de la Institución Educativa Mariscal Sucre se fundamenta en su misión y visión, así como en el Modelo Pedagógico "Educar para Transformar". Este diseño busca ofrecer una formación integral que desarrolle competencias académicas, sociales, emocionales y tecnológicas en los estudiantes, preparándolos para enfrentar los desafíos del mundo actual. A continuación, se presenta el diseño curricular dividido en varios componentes clave.</w:t>
      </w:r>
    </w:p>
    <w:p w14:paraId="4CEB838F" w14:textId="6D8BB1BE" w:rsidR="008A18D7" w:rsidRPr="00A7686E" w:rsidRDefault="008A18D7" w:rsidP="00A7686E">
      <w:pPr>
        <w:pStyle w:val="Sinespaciado"/>
        <w:jc w:val="center"/>
        <w:rPr>
          <w:rFonts w:ascii="Arial" w:hAnsi="Arial" w:cs="Arial"/>
          <w:b/>
          <w:bCs/>
          <w:lang w:eastAsia="es-CO"/>
        </w:rPr>
      </w:pPr>
      <w:r w:rsidRPr="00A7686E">
        <w:rPr>
          <w:rFonts w:ascii="Arial" w:hAnsi="Arial" w:cs="Arial"/>
          <w:b/>
          <w:bCs/>
          <w:lang w:eastAsia="es-CO"/>
        </w:rPr>
        <w:t>Matriz Técnica del Diseño Curricular Integrado</w:t>
      </w:r>
      <w:r w:rsidR="005051E7" w:rsidRPr="00A7686E">
        <w:rPr>
          <w:rFonts w:ascii="Arial" w:hAnsi="Arial" w:cs="Arial"/>
          <w:b/>
          <w:bCs/>
          <w:lang w:eastAsia="es-CO"/>
        </w:rPr>
        <w:t xml:space="preserve"> (TABLA 2</w:t>
      </w:r>
      <w:r w:rsidR="00C652A5">
        <w:rPr>
          <w:rFonts w:ascii="Arial" w:hAnsi="Arial" w:cs="Arial"/>
          <w:b/>
          <w:bCs/>
          <w:lang w:eastAsia="es-CO"/>
        </w:rPr>
        <w:t>6</w:t>
      </w:r>
      <w:r w:rsidR="005051E7" w:rsidRPr="00A7686E">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1535"/>
        <w:gridCol w:w="2103"/>
        <w:gridCol w:w="1877"/>
        <w:gridCol w:w="1743"/>
      </w:tblGrid>
      <w:tr w:rsidR="008A18D7" w:rsidRPr="000D2905" w14:paraId="2CEE6428" w14:textId="77777777" w:rsidTr="005051E7">
        <w:trPr>
          <w:tblCellSpacing w:w="15" w:type="dxa"/>
        </w:trPr>
        <w:tc>
          <w:tcPr>
            <w:tcW w:w="0" w:type="auto"/>
            <w:vAlign w:val="center"/>
            <w:hideMark/>
          </w:tcPr>
          <w:p w14:paraId="0222E888" w14:textId="77777777" w:rsidR="008A18D7" w:rsidRPr="000D2905" w:rsidRDefault="008A18D7" w:rsidP="008A18D7">
            <w:pPr>
              <w:spacing w:after="0" w:line="240" w:lineRule="auto"/>
              <w:jc w:val="center"/>
              <w:rPr>
                <w:rFonts w:ascii="Arial" w:eastAsia="Times New Roman" w:hAnsi="Arial" w:cs="Arial"/>
                <w:b/>
                <w:bCs/>
                <w:sz w:val="18"/>
                <w:szCs w:val="18"/>
                <w:lang w:eastAsia="es-CO"/>
              </w:rPr>
            </w:pPr>
            <w:r w:rsidRPr="000D2905">
              <w:rPr>
                <w:rFonts w:ascii="Arial" w:eastAsia="Times New Roman" w:hAnsi="Arial" w:cs="Arial"/>
                <w:b/>
                <w:bCs/>
                <w:sz w:val="18"/>
                <w:szCs w:val="18"/>
                <w:lang w:eastAsia="es-CO"/>
              </w:rPr>
              <w:t>Componente Curricular</w:t>
            </w:r>
          </w:p>
        </w:tc>
        <w:tc>
          <w:tcPr>
            <w:tcW w:w="0" w:type="auto"/>
            <w:vAlign w:val="center"/>
            <w:hideMark/>
          </w:tcPr>
          <w:p w14:paraId="103F6C3F" w14:textId="77777777" w:rsidR="008A18D7" w:rsidRPr="000D2905" w:rsidRDefault="008A18D7" w:rsidP="008A18D7">
            <w:pPr>
              <w:spacing w:after="0" w:line="240" w:lineRule="auto"/>
              <w:jc w:val="center"/>
              <w:rPr>
                <w:rFonts w:ascii="Arial" w:eastAsia="Times New Roman" w:hAnsi="Arial" w:cs="Arial"/>
                <w:b/>
                <w:bCs/>
                <w:sz w:val="18"/>
                <w:szCs w:val="18"/>
                <w:lang w:eastAsia="es-CO"/>
              </w:rPr>
            </w:pPr>
            <w:r w:rsidRPr="000D2905">
              <w:rPr>
                <w:rFonts w:ascii="Arial" w:eastAsia="Times New Roman" w:hAnsi="Arial" w:cs="Arial"/>
                <w:b/>
                <w:bCs/>
                <w:sz w:val="18"/>
                <w:szCs w:val="18"/>
                <w:lang w:eastAsia="es-CO"/>
              </w:rPr>
              <w:t>Ejes y Asignaturas Articuladas</w:t>
            </w:r>
          </w:p>
        </w:tc>
        <w:tc>
          <w:tcPr>
            <w:tcW w:w="0" w:type="auto"/>
            <w:vAlign w:val="center"/>
            <w:hideMark/>
          </w:tcPr>
          <w:p w14:paraId="6C286143" w14:textId="77777777" w:rsidR="008A18D7" w:rsidRPr="000D2905" w:rsidRDefault="008A18D7" w:rsidP="008A18D7">
            <w:pPr>
              <w:spacing w:after="0" w:line="240" w:lineRule="auto"/>
              <w:jc w:val="center"/>
              <w:rPr>
                <w:rFonts w:ascii="Arial" w:eastAsia="Times New Roman" w:hAnsi="Arial" w:cs="Arial"/>
                <w:b/>
                <w:bCs/>
                <w:sz w:val="18"/>
                <w:szCs w:val="18"/>
                <w:lang w:eastAsia="es-CO"/>
              </w:rPr>
            </w:pPr>
            <w:r w:rsidRPr="000D2905">
              <w:rPr>
                <w:rFonts w:ascii="Arial" w:eastAsia="Times New Roman" w:hAnsi="Arial" w:cs="Arial"/>
                <w:b/>
                <w:bCs/>
                <w:sz w:val="18"/>
                <w:szCs w:val="18"/>
                <w:lang w:eastAsia="es-CO"/>
              </w:rPr>
              <w:t>Enfoque Pedagógico y Competencias</w:t>
            </w:r>
          </w:p>
        </w:tc>
        <w:tc>
          <w:tcPr>
            <w:tcW w:w="0" w:type="auto"/>
            <w:vAlign w:val="center"/>
            <w:hideMark/>
          </w:tcPr>
          <w:p w14:paraId="642836E8" w14:textId="77777777" w:rsidR="008A18D7" w:rsidRPr="000D2905" w:rsidRDefault="008A18D7" w:rsidP="008A18D7">
            <w:pPr>
              <w:spacing w:after="0" w:line="240" w:lineRule="auto"/>
              <w:jc w:val="center"/>
              <w:rPr>
                <w:rFonts w:ascii="Arial" w:eastAsia="Times New Roman" w:hAnsi="Arial" w:cs="Arial"/>
                <w:b/>
                <w:bCs/>
                <w:sz w:val="18"/>
                <w:szCs w:val="18"/>
                <w:lang w:eastAsia="es-CO"/>
              </w:rPr>
            </w:pPr>
            <w:r w:rsidRPr="000D2905">
              <w:rPr>
                <w:rFonts w:ascii="Arial" w:eastAsia="Times New Roman" w:hAnsi="Arial" w:cs="Arial"/>
                <w:b/>
                <w:bCs/>
                <w:sz w:val="18"/>
                <w:szCs w:val="18"/>
                <w:lang w:eastAsia="es-CO"/>
              </w:rPr>
              <w:t>Estrategia de Aula y Flexibilidad (EAU)</w:t>
            </w:r>
          </w:p>
        </w:tc>
        <w:tc>
          <w:tcPr>
            <w:tcW w:w="0" w:type="auto"/>
            <w:vAlign w:val="center"/>
            <w:hideMark/>
          </w:tcPr>
          <w:p w14:paraId="75CF4DF3" w14:textId="77777777" w:rsidR="008A18D7" w:rsidRPr="000D2905" w:rsidRDefault="008A18D7" w:rsidP="008A18D7">
            <w:pPr>
              <w:spacing w:after="0" w:line="240" w:lineRule="auto"/>
              <w:jc w:val="center"/>
              <w:rPr>
                <w:rFonts w:ascii="Arial" w:eastAsia="Times New Roman" w:hAnsi="Arial" w:cs="Arial"/>
                <w:b/>
                <w:bCs/>
                <w:sz w:val="18"/>
                <w:szCs w:val="18"/>
                <w:lang w:eastAsia="es-CO"/>
              </w:rPr>
            </w:pPr>
            <w:r w:rsidRPr="000D2905">
              <w:rPr>
                <w:rFonts w:ascii="Arial" w:eastAsia="Times New Roman" w:hAnsi="Arial" w:cs="Arial"/>
                <w:b/>
                <w:bCs/>
                <w:sz w:val="18"/>
                <w:szCs w:val="18"/>
                <w:lang w:eastAsia="es-CO"/>
              </w:rPr>
              <w:t>Evaluación e Integración Comunitaria</w:t>
            </w:r>
          </w:p>
        </w:tc>
      </w:tr>
      <w:tr w:rsidR="008A18D7" w:rsidRPr="000D2905" w14:paraId="469070A6" w14:textId="77777777" w:rsidTr="005051E7">
        <w:trPr>
          <w:tblCellSpacing w:w="15" w:type="dxa"/>
        </w:trPr>
        <w:tc>
          <w:tcPr>
            <w:tcW w:w="0" w:type="auto"/>
            <w:vAlign w:val="center"/>
            <w:hideMark/>
          </w:tcPr>
          <w:p w14:paraId="50851631"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Segoe UI Emoji" w:eastAsia="Times New Roman" w:hAnsi="Segoe UI Emoji" w:cs="Segoe UI Emoji"/>
                <w:b/>
                <w:bCs/>
                <w:sz w:val="18"/>
                <w:szCs w:val="18"/>
                <w:lang w:eastAsia="es-CO"/>
              </w:rPr>
              <w:t>🏢</w:t>
            </w:r>
            <w:r w:rsidRPr="000D2905">
              <w:rPr>
                <w:rFonts w:ascii="Arial" w:eastAsia="Times New Roman" w:hAnsi="Arial" w:cs="Arial"/>
                <w:b/>
                <w:bCs/>
                <w:sz w:val="18"/>
                <w:szCs w:val="18"/>
                <w:lang w:eastAsia="es-CO"/>
              </w:rPr>
              <w:t xml:space="preserve"> 1. Fundamentos y Contexto</w:t>
            </w:r>
          </w:p>
        </w:tc>
        <w:tc>
          <w:tcPr>
            <w:tcW w:w="0" w:type="auto"/>
            <w:vAlign w:val="center"/>
            <w:hideMark/>
          </w:tcPr>
          <w:p w14:paraId="1CB13077"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Alineación con Misión, Visión y Principios. </w:t>
            </w:r>
            <w:r w:rsidRPr="000D2905">
              <w:rPr>
                <w:rFonts w:ascii="Arial" w:eastAsia="Times New Roman" w:hAnsi="Arial" w:cs="Arial"/>
                <w:sz w:val="18"/>
                <w:szCs w:val="18"/>
                <w:lang w:eastAsia="es-CO"/>
              </w:rPr>
              <w:br/>
              <w:t>• Entorno social de Manizales.</w:t>
            </w:r>
          </w:p>
        </w:tc>
        <w:tc>
          <w:tcPr>
            <w:tcW w:w="0" w:type="auto"/>
            <w:vAlign w:val="center"/>
            <w:hideMark/>
          </w:tcPr>
          <w:p w14:paraId="549D16D4"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Inclusión y equidad. </w:t>
            </w:r>
            <w:r w:rsidRPr="000D2905">
              <w:rPr>
                <w:rFonts w:ascii="Arial" w:eastAsia="Times New Roman" w:hAnsi="Arial" w:cs="Arial"/>
                <w:sz w:val="18"/>
                <w:szCs w:val="18"/>
                <w:lang w:eastAsia="es-CO"/>
              </w:rPr>
              <w:br/>
              <w:t>• Respeto por la diversidad y desarrollo sostenible.</w:t>
            </w:r>
          </w:p>
        </w:tc>
        <w:tc>
          <w:tcPr>
            <w:tcW w:w="0" w:type="auto"/>
            <w:vAlign w:val="center"/>
            <w:hideMark/>
          </w:tcPr>
          <w:p w14:paraId="29819570"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Currículo flexible adaptado a realidades y dinámicas socioeconómicas.</w:t>
            </w:r>
          </w:p>
        </w:tc>
        <w:tc>
          <w:tcPr>
            <w:tcW w:w="0" w:type="auto"/>
            <w:vAlign w:val="center"/>
            <w:hideMark/>
          </w:tcPr>
          <w:p w14:paraId="6B4EBC08"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Monitoreo de necesidades mediante retroalimentación de la comunidad.</w:t>
            </w:r>
          </w:p>
        </w:tc>
      </w:tr>
      <w:tr w:rsidR="008A18D7" w:rsidRPr="000D2905" w14:paraId="16E9DA0F" w14:textId="77777777" w:rsidTr="005051E7">
        <w:trPr>
          <w:tblCellSpacing w:w="15" w:type="dxa"/>
        </w:trPr>
        <w:tc>
          <w:tcPr>
            <w:tcW w:w="0" w:type="auto"/>
            <w:vAlign w:val="center"/>
            <w:hideMark/>
          </w:tcPr>
          <w:p w14:paraId="2E3E5FF4"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Segoe UI Emoji" w:eastAsia="Times New Roman" w:hAnsi="Segoe UI Emoji" w:cs="Segoe UI Emoji"/>
                <w:b/>
                <w:bCs/>
                <w:sz w:val="18"/>
                <w:szCs w:val="18"/>
                <w:lang w:eastAsia="es-CO"/>
              </w:rPr>
              <w:t>🧠</w:t>
            </w:r>
            <w:r w:rsidRPr="000D2905">
              <w:rPr>
                <w:rFonts w:ascii="Arial" w:eastAsia="Times New Roman" w:hAnsi="Arial" w:cs="Arial"/>
                <w:b/>
                <w:bCs/>
                <w:sz w:val="18"/>
                <w:szCs w:val="18"/>
                <w:lang w:eastAsia="es-CO"/>
              </w:rPr>
              <w:t xml:space="preserve"> 2. Eje Cognitivo</w:t>
            </w:r>
          </w:p>
        </w:tc>
        <w:tc>
          <w:tcPr>
            <w:tcW w:w="0" w:type="auto"/>
            <w:vAlign w:val="center"/>
            <w:hideMark/>
          </w:tcPr>
          <w:p w14:paraId="29F3F0B4"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Matemáticas, Ciencias Naturales, Sociales, Castellano, </w:t>
            </w:r>
            <w:proofErr w:type="gramStart"/>
            <w:r w:rsidRPr="000D2905">
              <w:rPr>
                <w:rFonts w:ascii="Arial" w:eastAsia="Times New Roman" w:hAnsi="Arial" w:cs="Arial"/>
                <w:sz w:val="18"/>
                <w:szCs w:val="18"/>
                <w:lang w:eastAsia="es-CO"/>
              </w:rPr>
              <w:t>Inglés</w:t>
            </w:r>
            <w:proofErr w:type="gramEnd"/>
            <w:r w:rsidRPr="000D2905">
              <w:rPr>
                <w:rFonts w:ascii="Arial" w:eastAsia="Times New Roman" w:hAnsi="Arial" w:cs="Arial"/>
                <w:sz w:val="18"/>
                <w:szCs w:val="18"/>
                <w:lang w:eastAsia="es-CO"/>
              </w:rPr>
              <w:t xml:space="preserve"> y Artística.</w:t>
            </w:r>
          </w:p>
        </w:tc>
        <w:tc>
          <w:tcPr>
            <w:tcW w:w="0" w:type="auto"/>
            <w:vAlign w:val="center"/>
            <w:hideMark/>
          </w:tcPr>
          <w:p w14:paraId="0E65F3CC"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w:t>
            </w:r>
            <w:r w:rsidRPr="000D2905">
              <w:rPr>
                <w:rFonts w:ascii="Arial" w:eastAsia="Times New Roman" w:hAnsi="Arial" w:cs="Arial"/>
                <w:b/>
                <w:bCs/>
                <w:sz w:val="18"/>
                <w:szCs w:val="18"/>
                <w:lang w:eastAsia="es-CO"/>
              </w:rPr>
              <w:t>Competencias Académicas:</w:t>
            </w:r>
            <w:r w:rsidRPr="000D2905">
              <w:rPr>
                <w:rFonts w:ascii="Arial" w:eastAsia="Times New Roman" w:hAnsi="Arial" w:cs="Arial"/>
                <w:sz w:val="18"/>
                <w:szCs w:val="18"/>
                <w:lang w:eastAsia="es-CO"/>
              </w:rPr>
              <w:t xml:space="preserve"> Pensamiento crítico, lógico, creativo y habilidades investigativas.</w:t>
            </w:r>
          </w:p>
        </w:tc>
        <w:tc>
          <w:tcPr>
            <w:tcW w:w="0" w:type="auto"/>
            <w:vAlign w:val="center"/>
            <w:hideMark/>
          </w:tcPr>
          <w:p w14:paraId="78469ABE"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Aprendizaje Basado en Proyectos (</w:t>
            </w:r>
            <w:r w:rsidRPr="000D2905">
              <w:rPr>
                <w:rFonts w:ascii="Arial" w:eastAsia="Times New Roman" w:hAnsi="Arial" w:cs="Arial"/>
                <w:b/>
                <w:bCs/>
                <w:sz w:val="18"/>
                <w:szCs w:val="18"/>
                <w:lang w:eastAsia="es-CO"/>
              </w:rPr>
              <w:t>ABP</w:t>
            </w:r>
            <w:r w:rsidRPr="000D2905">
              <w:rPr>
                <w:rFonts w:ascii="Arial" w:eastAsia="Times New Roman" w:hAnsi="Arial" w:cs="Arial"/>
                <w:sz w:val="18"/>
                <w:szCs w:val="18"/>
                <w:lang w:eastAsia="es-CO"/>
              </w:rPr>
              <w:t>) interdisciplinares y contextualizados.</w:t>
            </w:r>
          </w:p>
        </w:tc>
        <w:tc>
          <w:tcPr>
            <w:tcW w:w="0" w:type="auto"/>
            <w:vAlign w:val="center"/>
            <w:hideMark/>
          </w:tcPr>
          <w:p w14:paraId="47AB6FB9"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Evaluación diagnóstica de período. </w:t>
            </w:r>
            <w:r w:rsidRPr="000D2905">
              <w:rPr>
                <w:rFonts w:ascii="Arial" w:eastAsia="Times New Roman" w:hAnsi="Arial" w:cs="Arial"/>
                <w:sz w:val="18"/>
                <w:szCs w:val="18"/>
                <w:lang w:eastAsia="es-CO"/>
              </w:rPr>
              <w:br/>
              <w:t>• Pruebas sumativas por ciclo.</w:t>
            </w:r>
          </w:p>
        </w:tc>
      </w:tr>
      <w:tr w:rsidR="008A18D7" w:rsidRPr="000D2905" w14:paraId="1AD826B5" w14:textId="77777777" w:rsidTr="005051E7">
        <w:trPr>
          <w:tblCellSpacing w:w="15" w:type="dxa"/>
        </w:trPr>
        <w:tc>
          <w:tcPr>
            <w:tcW w:w="0" w:type="auto"/>
            <w:vAlign w:val="center"/>
            <w:hideMark/>
          </w:tcPr>
          <w:p w14:paraId="245F40BA"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Segoe UI Emoji" w:eastAsia="Times New Roman" w:hAnsi="Segoe UI Emoji" w:cs="Segoe UI Emoji"/>
                <w:b/>
                <w:bCs/>
                <w:sz w:val="18"/>
                <w:szCs w:val="18"/>
                <w:lang w:eastAsia="es-CO"/>
              </w:rPr>
              <w:t>❤️</w:t>
            </w:r>
            <w:r w:rsidRPr="000D2905">
              <w:rPr>
                <w:rFonts w:ascii="Arial" w:eastAsia="Times New Roman" w:hAnsi="Arial" w:cs="Arial"/>
                <w:b/>
                <w:bCs/>
                <w:sz w:val="18"/>
                <w:szCs w:val="18"/>
                <w:lang w:eastAsia="es-CO"/>
              </w:rPr>
              <w:t xml:space="preserve"> 3. Eje Socioemocional</w:t>
            </w:r>
          </w:p>
        </w:tc>
        <w:tc>
          <w:tcPr>
            <w:tcW w:w="0" w:type="auto"/>
            <w:vAlign w:val="center"/>
            <w:hideMark/>
          </w:tcPr>
          <w:p w14:paraId="7542D9C9"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Educación en Valores, Educación Física y Salud, y Orientación.</w:t>
            </w:r>
          </w:p>
        </w:tc>
        <w:tc>
          <w:tcPr>
            <w:tcW w:w="0" w:type="auto"/>
            <w:vAlign w:val="center"/>
            <w:hideMark/>
          </w:tcPr>
          <w:p w14:paraId="20A9F965"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w:t>
            </w:r>
            <w:r w:rsidRPr="000D2905">
              <w:rPr>
                <w:rFonts w:ascii="Arial" w:eastAsia="Times New Roman" w:hAnsi="Arial" w:cs="Arial"/>
                <w:b/>
                <w:bCs/>
                <w:sz w:val="18"/>
                <w:szCs w:val="18"/>
                <w:lang w:eastAsia="es-CO"/>
              </w:rPr>
              <w:t>Competencias Socioemocionales:</w:t>
            </w:r>
            <w:r w:rsidRPr="000D2905">
              <w:rPr>
                <w:rFonts w:ascii="Arial" w:eastAsia="Times New Roman" w:hAnsi="Arial" w:cs="Arial"/>
                <w:sz w:val="18"/>
                <w:szCs w:val="18"/>
                <w:lang w:eastAsia="es-CO"/>
              </w:rPr>
              <w:t xml:space="preserve"> Autoconocimiento, autogestión, empatía y trabajo cooperativo.</w:t>
            </w:r>
          </w:p>
        </w:tc>
        <w:tc>
          <w:tcPr>
            <w:tcW w:w="0" w:type="auto"/>
            <w:vAlign w:val="center"/>
            <w:hideMark/>
          </w:tcPr>
          <w:p w14:paraId="33D15775"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Metodologías activas (debates, simulaciones) y seguimiento diario con el "</w:t>
            </w:r>
            <w:proofErr w:type="spellStart"/>
            <w:r w:rsidRPr="000D2905">
              <w:rPr>
                <w:rFonts w:ascii="Arial" w:eastAsia="Times New Roman" w:hAnsi="Arial" w:cs="Arial"/>
                <w:sz w:val="18"/>
                <w:szCs w:val="18"/>
                <w:lang w:eastAsia="es-CO"/>
              </w:rPr>
              <w:t>emociómetro</w:t>
            </w:r>
            <w:proofErr w:type="spellEnd"/>
            <w:r w:rsidRPr="000D2905">
              <w:rPr>
                <w:rFonts w:ascii="Arial" w:eastAsia="Times New Roman" w:hAnsi="Arial" w:cs="Arial"/>
                <w:sz w:val="18"/>
                <w:szCs w:val="18"/>
                <w:lang w:eastAsia="es-CO"/>
              </w:rPr>
              <w:t>".</w:t>
            </w:r>
          </w:p>
        </w:tc>
        <w:tc>
          <w:tcPr>
            <w:tcW w:w="0" w:type="auto"/>
            <w:vAlign w:val="center"/>
            <w:hideMark/>
          </w:tcPr>
          <w:p w14:paraId="0114ED16"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Evaluación formativa continua. </w:t>
            </w:r>
            <w:r w:rsidRPr="000D2905">
              <w:rPr>
                <w:rFonts w:ascii="Arial" w:eastAsia="Times New Roman" w:hAnsi="Arial" w:cs="Arial"/>
                <w:sz w:val="18"/>
                <w:szCs w:val="18"/>
                <w:lang w:eastAsia="es-CO"/>
              </w:rPr>
              <w:br/>
              <w:t>• Rúbricas analíticas de convivencia.</w:t>
            </w:r>
          </w:p>
        </w:tc>
      </w:tr>
      <w:tr w:rsidR="008A18D7" w:rsidRPr="000D2905" w14:paraId="4CF6E47F" w14:textId="77777777" w:rsidTr="005051E7">
        <w:trPr>
          <w:tblCellSpacing w:w="15" w:type="dxa"/>
        </w:trPr>
        <w:tc>
          <w:tcPr>
            <w:tcW w:w="0" w:type="auto"/>
            <w:vAlign w:val="center"/>
            <w:hideMark/>
          </w:tcPr>
          <w:p w14:paraId="7151ACB1"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Segoe UI Emoji" w:eastAsia="Times New Roman" w:hAnsi="Segoe UI Emoji" w:cs="Segoe UI Emoji"/>
                <w:b/>
                <w:bCs/>
                <w:sz w:val="18"/>
                <w:szCs w:val="18"/>
                <w:lang w:eastAsia="es-CO"/>
              </w:rPr>
              <w:t>💻</w:t>
            </w:r>
            <w:r w:rsidRPr="000D2905">
              <w:rPr>
                <w:rFonts w:ascii="Arial" w:eastAsia="Times New Roman" w:hAnsi="Arial" w:cs="Arial"/>
                <w:b/>
                <w:bCs/>
                <w:sz w:val="18"/>
                <w:szCs w:val="18"/>
                <w:lang w:eastAsia="es-CO"/>
              </w:rPr>
              <w:t xml:space="preserve"> 4. Eje Tecnológico</w:t>
            </w:r>
          </w:p>
        </w:tc>
        <w:tc>
          <w:tcPr>
            <w:tcW w:w="0" w:type="auto"/>
            <w:vAlign w:val="center"/>
            <w:hideMark/>
          </w:tcPr>
          <w:p w14:paraId="655AFDD1"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Tecnología e Informática, Robótica y Programación.</w:t>
            </w:r>
          </w:p>
        </w:tc>
        <w:tc>
          <w:tcPr>
            <w:tcW w:w="0" w:type="auto"/>
            <w:vAlign w:val="center"/>
            <w:hideMark/>
          </w:tcPr>
          <w:p w14:paraId="6EC838BA"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w:t>
            </w:r>
            <w:r w:rsidRPr="000D2905">
              <w:rPr>
                <w:rFonts w:ascii="Arial" w:eastAsia="Times New Roman" w:hAnsi="Arial" w:cs="Arial"/>
                <w:b/>
                <w:bCs/>
                <w:sz w:val="18"/>
                <w:szCs w:val="18"/>
                <w:lang w:eastAsia="es-CO"/>
              </w:rPr>
              <w:t>Competencias Tecnológicas:</w:t>
            </w:r>
            <w:r w:rsidRPr="000D2905">
              <w:rPr>
                <w:rFonts w:ascii="Arial" w:eastAsia="Times New Roman" w:hAnsi="Arial" w:cs="Arial"/>
                <w:sz w:val="18"/>
                <w:szCs w:val="18"/>
                <w:lang w:eastAsia="es-CO"/>
              </w:rPr>
              <w:t xml:space="preserve"> Pensamiento computacional, uso crítico de TIC y autonomía digital.</w:t>
            </w:r>
          </w:p>
        </w:tc>
        <w:tc>
          <w:tcPr>
            <w:tcW w:w="0" w:type="auto"/>
            <w:vAlign w:val="center"/>
            <w:hideMark/>
          </w:tcPr>
          <w:p w14:paraId="123536CD"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Integración de tecnologías educativas (</w:t>
            </w:r>
            <w:proofErr w:type="spellStart"/>
            <w:r w:rsidRPr="000D2905">
              <w:rPr>
                <w:rFonts w:ascii="Arial" w:eastAsia="Times New Roman" w:hAnsi="Arial" w:cs="Arial"/>
                <w:b/>
                <w:bCs/>
                <w:sz w:val="18"/>
                <w:szCs w:val="18"/>
                <w:lang w:eastAsia="es-CO"/>
              </w:rPr>
              <w:t>EdTech</w:t>
            </w:r>
            <w:proofErr w:type="spellEnd"/>
            <w:r w:rsidRPr="000D2905">
              <w:rPr>
                <w:rFonts w:ascii="Arial" w:eastAsia="Times New Roman" w:hAnsi="Arial" w:cs="Arial"/>
                <w:sz w:val="18"/>
                <w:szCs w:val="18"/>
                <w:lang w:eastAsia="es-CO"/>
              </w:rPr>
              <w:t>) y laboratorios prácticos en aula.</w:t>
            </w:r>
          </w:p>
        </w:tc>
        <w:tc>
          <w:tcPr>
            <w:tcW w:w="0" w:type="auto"/>
            <w:vAlign w:val="center"/>
            <w:hideMark/>
          </w:tcPr>
          <w:p w14:paraId="1E841A6F"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Tránsito con </w:t>
            </w:r>
            <w:r w:rsidRPr="000D2905">
              <w:rPr>
                <w:rFonts w:ascii="Arial" w:eastAsia="Times New Roman" w:hAnsi="Arial" w:cs="Arial"/>
                <w:i/>
                <w:iCs/>
                <w:sz w:val="18"/>
                <w:szCs w:val="18"/>
                <w:lang w:eastAsia="es-CO"/>
              </w:rPr>
              <w:t>"La Universidad en tu Colegio"</w:t>
            </w:r>
            <w:r w:rsidRPr="000D2905">
              <w:rPr>
                <w:rFonts w:ascii="Arial" w:eastAsia="Times New Roman" w:hAnsi="Arial" w:cs="Arial"/>
                <w:sz w:val="18"/>
                <w:szCs w:val="18"/>
                <w:lang w:eastAsia="es-CO"/>
              </w:rPr>
              <w:t xml:space="preserve">. </w:t>
            </w:r>
            <w:r w:rsidRPr="000D2905">
              <w:rPr>
                <w:rFonts w:ascii="Arial" w:eastAsia="Times New Roman" w:hAnsi="Arial" w:cs="Arial"/>
                <w:sz w:val="18"/>
                <w:szCs w:val="18"/>
                <w:lang w:eastAsia="es-CO"/>
              </w:rPr>
              <w:br/>
              <w:t>• Portafolio de proyectos.</w:t>
            </w:r>
          </w:p>
        </w:tc>
      </w:tr>
      <w:tr w:rsidR="008A18D7" w:rsidRPr="000D2905" w14:paraId="7FCF966B" w14:textId="77777777" w:rsidTr="005051E7">
        <w:trPr>
          <w:tblCellSpacing w:w="15" w:type="dxa"/>
        </w:trPr>
        <w:tc>
          <w:tcPr>
            <w:tcW w:w="0" w:type="auto"/>
            <w:vAlign w:val="center"/>
            <w:hideMark/>
          </w:tcPr>
          <w:p w14:paraId="36A8C39D"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Segoe UI Emoji" w:eastAsia="Times New Roman" w:hAnsi="Segoe UI Emoji" w:cs="Segoe UI Emoji"/>
                <w:b/>
                <w:bCs/>
                <w:sz w:val="18"/>
                <w:szCs w:val="18"/>
                <w:lang w:eastAsia="es-CO"/>
              </w:rPr>
              <w:lastRenderedPageBreak/>
              <w:t>🕊</w:t>
            </w:r>
            <w:r w:rsidRPr="000D2905">
              <w:rPr>
                <w:rFonts w:ascii="Arial" w:eastAsia="Times New Roman" w:hAnsi="Arial" w:cs="Arial"/>
                <w:b/>
                <w:bCs/>
                <w:sz w:val="18"/>
                <w:szCs w:val="18"/>
                <w:lang w:eastAsia="es-CO"/>
              </w:rPr>
              <w:t>️ 5. Eje de Formación Ciudadana</w:t>
            </w:r>
          </w:p>
        </w:tc>
        <w:tc>
          <w:tcPr>
            <w:tcW w:w="0" w:type="auto"/>
            <w:vAlign w:val="center"/>
            <w:hideMark/>
          </w:tcPr>
          <w:p w14:paraId="036531F5"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Educación Cívica y Ética, y Educación Ambiental.</w:t>
            </w:r>
          </w:p>
        </w:tc>
        <w:tc>
          <w:tcPr>
            <w:tcW w:w="0" w:type="auto"/>
            <w:vAlign w:val="center"/>
            <w:hideMark/>
          </w:tcPr>
          <w:p w14:paraId="5C3A4843"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w:t>
            </w:r>
            <w:r w:rsidRPr="000D2905">
              <w:rPr>
                <w:rFonts w:ascii="Arial" w:eastAsia="Times New Roman" w:hAnsi="Arial" w:cs="Arial"/>
                <w:b/>
                <w:bCs/>
                <w:sz w:val="18"/>
                <w:szCs w:val="18"/>
                <w:lang w:eastAsia="es-CO"/>
              </w:rPr>
              <w:t>Competencias Ciudadanas:</w:t>
            </w:r>
            <w:r w:rsidRPr="000D2905">
              <w:rPr>
                <w:rFonts w:ascii="Arial" w:eastAsia="Times New Roman" w:hAnsi="Arial" w:cs="Arial"/>
                <w:sz w:val="18"/>
                <w:szCs w:val="18"/>
                <w:lang w:eastAsia="es-CO"/>
              </w:rPr>
              <w:t xml:space="preserve"> Conciencia social/ambiental, inclusión y participación comunitaria.</w:t>
            </w:r>
          </w:p>
        </w:tc>
        <w:tc>
          <w:tcPr>
            <w:tcW w:w="0" w:type="auto"/>
            <w:vAlign w:val="center"/>
            <w:hideMark/>
          </w:tcPr>
          <w:p w14:paraId="42F31E63"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Educación experiencial, salidas de campo y articulación de las guías de la EAU con el </w:t>
            </w:r>
            <w:r w:rsidRPr="000D2905">
              <w:rPr>
                <w:rFonts w:ascii="Arial" w:eastAsia="Times New Roman" w:hAnsi="Arial" w:cs="Arial"/>
                <w:b/>
                <w:bCs/>
                <w:sz w:val="18"/>
                <w:szCs w:val="18"/>
                <w:lang w:eastAsia="es-CO"/>
              </w:rPr>
              <w:t>PRAE</w:t>
            </w:r>
            <w:r w:rsidRPr="000D2905">
              <w:rPr>
                <w:rFonts w:ascii="Arial" w:eastAsia="Times New Roman" w:hAnsi="Arial" w:cs="Arial"/>
                <w:sz w:val="18"/>
                <w:szCs w:val="18"/>
                <w:lang w:eastAsia="es-CO"/>
              </w:rPr>
              <w:t>.</w:t>
            </w:r>
          </w:p>
        </w:tc>
        <w:tc>
          <w:tcPr>
            <w:tcW w:w="0" w:type="auto"/>
            <w:vAlign w:val="center"/>
            <w:hideMark/>
          </w:tcPr>
          <w:p w14:paraId="03E192F6" w14:textId="77777777" w:rsidR="008A18D7" w:rsidRPr="000D2905" w:rsidRDefault="008A18D7" w:rsidP="008A18D7">
            <w:pPr>
              <w:spacing w:after="0" w:line="240" w:lineRule="auto"/>
              <w:rPr>
                <w:rFonts w:ascii="Arial" w:eastAsia="Times New Roman" w:hAnsi="Arial" w:cs="Arial"/>
                <w:sz w:val="18"/>
                <w:szCs w:val="18"/>
                <w:lang w:eastAsia="es-CO"/>
              </w:rPr>
            </w:pPr>
            <w:r w:rsidRPr="000D2905">
              <w:rPr>
                <w:rFonts w:ascii="Arial" w:eastAsia="Times New Roman" w:hAnsi="Arial" w:cs="Arial"/>
                <w:sz w:val="18"/>
                <w:szCs w:val="18"/>
                <w:lang w:eastAsia="es-CO"/>
              </w:rPr>
              <w:t xml:space="preserve">• Proyectos de servicio social obligatorio. </w:t>
            </w:r>
            <w:r w:rsidRPr="000D2905">
              <w:rPr>
                <w:rFonts w:ascii="Arial" w:eastAsia="Times New Roman" w:hAnsi="Arial" w:cs="Arial"/>
                <w:sz w:val="18"/>
                <w:szCs w:val="18"/>
                <w:lang w:eastAsia="es-CO"/>
              </w:rPr>
              <w:br/>
              <w:t>• Alianzas con organizaciones locales.</w:t>
            </w:r>
          </w:p>
        </w:tc>
      </w:tr>
    </w:tbl>
    <w:p w14:paraId="27F597D1" w14:textId="4DAE892C" w:rsidR="000E1E71" w:rsidRPr="00037FDE" w:rsidRDefault="00F172C8" w:rsidP="00037FDE">
      <w:pPr>
        <w:pStyle w:val="Sinespaciado"/>
        <w:jc w:val="center"/>
        <w:rPr>
          <w:rFonts w:ascii="Arial" w:hAnsi="Arial" w:cs="Arial"/>
          <w:b/>
          <w:bCs/>
          <w:lang w:val="es-ES" w:eastAsia="es-ES"/>
        </w:rPr>
      </w:pPr>
      <w:r w:rsidRPr="00037FDE">
        <w:rPr>
          <w:rFonts w:ascii="Arial" w:hAnsi="Arial" w:cs="Arial"/>
          <w:b/>
          <w:bCs/>
          <w:lang w:val="es-ES" w:eastAsia="es-ES"/>
        </w:rPr>
        <w:t>Plan de estudios de Preescolar, Básica Primaria, Secundaria y Media</w:t>
      </w:r>
      <w:r w:rsidR="005051E7" w:rsidRPr="00037FDE">
        <w:rPr>
          <w:rFonts w:ascii="Arial" w:hAnsi="Arial" w:cs="Arial"/>
          <w:b/>
          <w:bCs/>
          <w:lang w:val="es-ES" w:eastAsia="es-ES"/>
        </w:rPr>
        <w:t xml:space="preserve"> (TABLA 2</w:t>
      </w:r>
      <w:r w:rsidR="00C652A5">
        <w:rPr>
          <w:rFonts w:ascii="Arial" w:hAnsi="Arial" w:cs="Arial"/>
          <w:b/>
          <w:bCs/>
          <w:lang w:val="es-ES" w:eastAsia="es-ES"/>
        </w:rPr>
        <w:t>7</w:t>
      </w:r>
      <w:r w:rsidR="005051E7" w:rsidRPr="00037FDE">
        <w:rPr>
          <w:rFonts w:ascii="Arial" w:hAnsi="Arial" w:cs="Arial"/>
          <w:b/>
          <w:bCs/>
          <w:lang w:val="es-ES" w:eastAsia="es-ES"/>
        </w:rPr>
        <w:t>)</w:t>
      </w:r>
    </w:p>
    <w:tbl>
      <w:tblPr>
        <w:tblpPr w:leftFromText="141" w:rightFromText="141" w:vertAnchor="text" w:horzAnchor="margin" w:tblpXSpec="center" w:tblpY="76"/>
        <w:tblW w:w="8828" w:type="dxa"/>
        <w:tblCellMar>
          <w:left w:w="70" w:type="dxa"/>
          <w:right w:w="70" w:type="dxa"/>
        </w:tblCellMar>
        <w:tblLook w:val="04A0" w:firstRow="1" w:lastRow="0" w:firstColumn="1" w:lastColumn="0" w:noHBand="0" w:noVBand="1"/>
      </w:tblPr>
      <w:tblGrid>
        <w:gridCol w:w="1783"/>
        <w:gridCol w:w="904"/>
        <w:gridCol w:w="1783"/>
        <w:gridCol w:w="903"/>
        <w:gridCol w:w="1785"/>
        <w:gridCol w:w="902"/>
        <w:gridCol w:w="768"/>
      </w:tblGrid>
      <w:tr w:rsidR="00C652A5" w:rsidRPr="00487436" w14:paraId="521AE0FF" w14:textId="0C5D1825" w:rsidTr="00E34901">
        <w:trPr>
          <w:trHeight w:val="557"/>
        </w:trPr>
        <w:tc>
          <w:tcPr>
            <w:tcW w:w="2687" w:type="dxa"/>
            <w:gridSpan w:val="2"/>
            <w:tcBorders>
              <w:top w:val="single" w:sz="4" w:space="0" w:color="auto"/>
              <w:left w:val="single" w:sz="4" w:space="0" w:color="auto"/>
              <w:right w:val="single" w:sz="4" w:space="0" w:color="auto"/>
            </w:tcBorders>
            <w:shd w:val="clear" w:color="auto" w:fill="auto"/>
            <w:noWrap/>
            <w:vAlign w:val="bottom"/>
            <w:hideMark/>
          </w:tcPr>
          <w:p w14:paraId="2AAAC18B" w14:textId="77777777" w:rsidR="00C652A5" w:rsidRPr="00487436" w:rsidRDefault="00C652A5" w:rsidP="00826DFC">
            <w:pPr>
              <w:spacing w:after="0" w:line="240" w:lineRule="auto"/>
              <w:jc w:val="center"/>
              <w:rPr>
                <w:rFonts w:ascii="Arial" w:eastAsia="Times New Roman" w:hAnsi="Arial" w:cs="Arial"/>
                <w:b/>
                <w:bCs/>
                <w:color w:val="006600"/>
                <w:sz w:val="18"/>
                <w:szCs w:val="18"/>
                <w:lang w:val="es-ES" w:eastAsia="es-ES"/>
              </w:rPr>
            </w:pPr>
            <w:r w:rsidRPr="00487436">
              <w:rPr>
                <w:rFonts w:ascii="Arial" w:eastAsia="Times New Roman" w:hAnsi="Arial" w:cs="Arial"/>
                <w:b/>
                <w:bCs/>
                <w:color w:val="006600"/>
                <w:sz w:val="18"/>
                <w:szCs w:val="18"/>
                <w:lang w:val="es-ES" w:eastAsia="es-ES"/>
              </w:rPr>
              <w:t>TRANSICIÓN</w:t>
            </w:r>
          </w:p>
          <w:p w14:paraId="73CFBE4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b/>
                <w:bCs/>
                <w:color w:val="000099"/>
                <w:sz w:val="18"/>
                <w:szCs w:val="18"/>
                <w:lang w:val="es-ES" w:eastAsia="es-ES"/>
              </w:rPr>
              <w:t xml:space="preserve">                          </w:t>
            </w:r>
          </w:p>
        </w:tc>
        <w:tc>
          <w:tcPr>
            <w:tcW w:w="5373" w:type="dxa"/>
            <w:gridSpan w:val="4"/>
            <w:tcBorders>
              <w:top w:val="single" w:sz="4" w:space="0" w:color="auto"/>
              <w:left w:val="single" w:sz="4" w:space="0" w:color="auto"/>
              <w:right w:val="single" w:sz="4" w:space="0" w:color="auto"/>
            </w:tcBorders>
            <w:shd w:val="clear" w:color="auto" w:fill="auto"/>
            <w:vAlign w:val="bottom"/>
          </w:tcPr>
          <w:p w14:paraId="03C44A6C" w14:textId="77777777" w:rsidR="00C652A5" w:rsidRPr="00487436" w:rsidRDefault="00C652A5" w:rsidP="00826DFC">
            <w:pPr>
              <w:spacing w:after="0" w:line="240" w:lineRule="auto"/>
              <w:jc w:val="center"/>
              <w:rPr>
                <w:rFonts w:ascii="Arial" w:eastAsia="Times New Roman" w:hAnsi="Arial" w:cs="Arial"/>
                <w:b/>
                <w:bCs/>
                <w:color w:val="006600"/>
                <w:sz w:val="18"/>
                <w:szCs w:val="18"/>
                <w:lang w:val="en-US" w:eastAsia="es-ES"/>
              </w:rPr>
            </w:pPr>
            <w:r w:rsidRPr="00487436">
              <w:rPr>
                <w:rFonts w:ascii="Arial" w:eastAsia="Times New Roman" w:hAnsi="Arial" w:cs="Arial"/>
                <w:b/>
                <w:bCs/>
                <w:color w:val="006600"/>
                <w:sz w:val="18"/>
                <w:szCs w:val="18"/>
                <w:lang w:val="en-US" w:eastAsia="es-ES"/>
              </w:rPr>
              <w:t xml:space="preserve">B Á S I C A    P R I MA R I </w:t>
            </w:r>
            <w:proofErr w:type="gramStart"/>
            <w:r w:rsidRPr="00487436">
              <w:rPr>
                <w:rFonts w:ascii="Arial" w:eastAsia="Times New Roman" w:hAnsi="Arial" w:cs="Arial"/>
                <w:b/>
                <w:bCs/>
                <w:color w:val="006600"/>
                <w:sz w:val="18"/>
                <w:szCs w:val="18"/>
                <w:lang w:val="en-US" w:eastAsia="es-ES"/>
              </w:rPr>
              <w:t>A</w:t>
            </w:r>
            <w:proofErr w:type="gramEnd"/>
          </w:p>
          <w:p w14:paraId="1C67B86D" w14:textId="77777777" w:rsidR="00C652A5" w:rsidRPr="00487436" w:rsidRDefault="00C652A5" w:rsidP="00826DFC">
            <w:pPr>
              <w:spacing w:after="0" w:line="240" w:lineRule="auto"/>
              <w:jc w:val="center"/>
              <w:rPr>
                <w:rFonts w:ascii="Arial" w:eastAsia="Times New Roman" w:hAnsi="Arial" w:cs="Arial"/>
                <w:sz w:val="18"/>
                <w:szCs w:val="18"/>
                <w:lang w:val="en-US" w:eastAsia="es-ES"/>
              </w:rPr>
            </w:pPr>
          </w:p>
        </w:tc>
        <w:tc>
          <w:tcPr>
            <w:tcW w:w="768" w:type="dxa"/>
            <w:tcBorders>
              <w:top w:val="single" w:sz="4" w:space="0" w:color="auto"/>
              <w:left w:val="single" w:sz="4" w:space="0" w:color="auto"/>
              <w:right w:val="single" w:sz="4" w:space="0" w:color="auto"/>
            </w:tcBorders>
          </w:tcPr>
          <w:p w14:paraId="6A740227" w14:textId="77777777" w:rsidR="00C652A5" w:rsidRPr="00487436" w:rsidRDefault="00C652A5" w:rsidP="00826DFC">
            <w:pPr>
              <w:spacing w:after="0" w:line="240" w:lineRule="auto"/>
              <w:jc w:val="center"/>
              <w:rPr>
                <w:rFonts w:ascii="Arial" w:eastAsia="Times New Roman" w:hAnsi="Arial" w:cs="Arial"/>
                <w:b/>
                <w:bCs/>
                <w:color w:val="006600"/>
                <w:sz w:val="18"/>
                <w:szCs w:val="18"/>
                <w:lang w:val="en-US" w:eastAsia="es-ES"/>
              </w:rPr>
            </w:pPr>
          </w:p>
        </w:tc>
      </w:tr>
      <w:tr w:rsidR="00C652A5" w:rsidRPr="00487436" w14:paraId="697AD079" w14:textId="79C0A4AD" w:rsidTr="00C652A5">
        <w:trPr>
          <w:trHeight w:val="231"/>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6C3687B3" w14:textId="77777777" w:rsidR="00C652A5" w:rsidRPr="00487436" w:rsidRDefault="00C652A5" w:rsidP="00826DFC">
            <w:pPr>
              <w:spacing w:after="0" w:line="240" w:lineRule="auto"/>
              <w:jc w:val="center"/>
              <w:rPr>
                <w:rFonts w:ascii="Arial" w:eastAsia="Times New Roman" w:hAnsi="Arial" w:cs="Arial"/>
                <w:b/>
                <w:bCs/>
                <w:sz w:val="18"/>
                <w:szCs w:val="18"/>
                <w:lang w:val="en-US" w:eastAsia="es-ES"/>
              </w:rPr>
            </w:pPr>
            <w:r w:rsidRPr="00487436">
              <w:rPr>
                <w:rFonts w:ascii="Arial" w:eastAsia="Times New Roman" w:hAnsi="Arial" w:cs="Arial"/>
                <w:b/>
                <w:bCs/>
                <w:sz w:val="18"/>
                <w:szCs w:val="18"/>
                <w:lang w:val="en-US" w:eastAsia="es-ES"/>
              </w:rPr>
              <w:t> </w:t>
            </w:r>
          </w:p>
        </w:tc>
        <w:tc>
          <w:tcPr>
            <w:tcW w:w="904" w:type="dxa"/>
            <w:tcBorders>
              <w:top w:val="nil"/>
              <w:left w:val="nil"/>
              <w:bottom w:val="single" w:sz="4" w:space="0" w:color="auto"/>
              <w:right w:val="single" w:sz="8" w:space="0" w:color="auto"/>
            </w:tcBorders>
            <w:shd w:val="clear" w:color="auto" w:fill="auto"/>
            <w:noWrap/>
            <w:vAlign w:val="bottom"/>
            <w:hideMark/>
          </w:tcPr>
          <w:p w14:paraId="0300E1E8"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color w:val="000099"/>
                <w:sz w:val="18"/>
                <w:szCs w:val="18"/>
                <w:lang w:val="es-ES" w:eastAsia="es-ES"/>
              </w:rPr>
              <w:t>HORAS</w:t>
            </w:r>
            <w:r w:rsidRPr="00487436">
              <w:rPr>
                <w:rFonts w:ascii="Arial" w:eastAsia="Times New Roman" w:hAnsi="Arial" w:cs="Arial"/>
                <w:b/>
                <w:bCs/>
                <w:sz w:val="18"/>
                <w:szCs w:val="18"/>
                <w:lang w:val="es-ES" w:eastAsia="es-ES"/>
              </w:rPr>
              <w:t> </w:t>
            </w:r>
          </w:p>
        </w:tc>
        <w:tc>
          <w:tcPr>
            <w:tcW w:w="1783" w:type="dxa"/>
            <w:tcBorders>
              <w:top w:val="single" w:sz="4" w:space="0" w:color="auto"/>
              <w:left w:val="nil"/>
              <w:bottom w:val="single" w:sz="4" w:space="0" w:color="auto"/>
              <w:right w:val="single" w:sz="8" w:space="0" w:color="auto"/>
            </w:tcBorders>
            <w:shd w:val="clear" w:color="auto" w:fill="auto"/>
            <w:noWrap/>
            <w:vAlign w:val="bottom"/>
            <w:hideMark/>
          </w:tcPr>
          <w:p w14:paraId="53E728C4"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color w:val="000099"/>
                <w:sz w:val="18"/>
                <w:szCs w:val="18"/>
                <w:lang w:val="es-ES" w:eastAsia="es-ES"/>
              </w:rPr>
              <w:t>1º A 2º</w:t>
            </w:r>
            <w:r w:rsidRPr="00487436">
              <w:rPr>
                <w:rFonts w:ascii="Arial" w:eastAsia="Times New Roman" w:hAnsi="Arial" w:cs="Arial"/>
                <w:b/>
                <w:bCs/>
                <w:sz w:val="18"/>
                <w:szCs w:val="18"/>
                <w:lang w:val="es-ES" w:eastAsia="es-ES"/>
              </w:rPr>
              <w:t> </w:t>
            </w:r>
          </w:p>
        </w:tc>
        <w:tc>
          <w:tcPr>
            <w:tcW w:w="903" w:type="dxa"/>
            <w:tcBorders>
              <w:top w:val="single" w:sz="4" w:space="0" w:color="auto"/>
              <w:left w:val="nil"/>
              <w:bottom w:val="single" w:sz="4" w:space="0" w:color="auto"/>
              <w:right w:val="nil"/>
            </w:tcBorders>
            <w:shd w:val="clear" w:color="auto" w:fill="auto"/>
            <w:noWrap/>
            <w:vAlign w:val="bottom"/>
            <w:hideMark/>
          </w:tcPr>
          <w:p w14:paraId="6613DCD7"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 </w:t>
            </w:r>
            <w:r w:rsidRPr="00487436">
              <w:rPr>
                <w:rFonts w:ascii="Arial" w:eastAsia="Times New Roman" w:hAnsi="Arial" w:cs="Arial"/>
                <w:b/>
                <w:bCs/>
                <w:color w:val="000099"/>
                <w:sz w:val="18"/>
                <w:szCs w:val="18"/>
                <w:lang w:val="es-ES" w:eastAsia="es-ES"/>
              </w:rPr>
              <w:t xml:space="preserve"> HORAS</w:t>
            </w:r>
          </w:p>
        </w:tc>
        <w:tc>
          <w:tcPr>
            <w:tcW w:w="1785" w:type="dxa"/>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230C1BB1"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color w:val="000099"/>
                <w:sz w:val="18"/>
                <w:szCs w:val="18"/>
                <w:lang w:val="es-ES" w:eastAsia="es-ES"/>
              </w:rPr>
              <w:t>3º A 5º</w:t>
            </w:r>
            <w:r w:rsidRPr="00487436">
              <w:rPr>
                <w:rFonts w:ascii="Arial" w:eastAsia="Times New Roman" w:hAnsi="Arial" w:cs="Arial"/>
                <w:b/>
                <w:bCs/>
                <w:sz w:val="18"/>
                <w:szCs w:val="18"/>
                <w:lang w:val="es-ES" w:eastAsia="es-ES"/>
              </w:rPr>
              <w:t> </w:t>
            </w:r>
          </w:p>
        </w:tc>
        <w:tc>
          <w:tcPr>
            <w:tcW w:w="902" w:type="dxa"/>
            <w:tcBorders>
              <w:top w:val="single" w:sz="4" w:space="0" w:color="auto"/>
              <w:left w:val="nil"/>
              <w:bottom w:val="single" w:sz="4" w:space="0" w:color="auto"/>
              <w:right w:val="single" w:sz="8" w:space="0" w:color="auto"/>
            </w:tcBorders>
            <w:shd w:val="clear" w:color="auto" w:fill="auto"/>
            <w:noWrap/>
            <w:vAlign w:val="bottom"/>
            <w:hideMark/>
          </w:tcPr>
          <w:p w14:paraId="228F2B3F"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color w:val="000099"/>
                <w:sz w:val="18"/>
                <w:szCs w:val="18"/>
                <w:lang w:val="es-ES" w:eastAsia="es-ES"/>
              </w:rPr>
              <w:t>HORAS</w:t>
            </w:r>
            <w:r w:rsidRPr="00487436">
              <w:rPr>
                <w:rFonts w:ascii="Arial" w:eastAsia="Times New Roman" w:hAnsi="Arial" w:cs="Arial"/>
                <w:b/>
                <w:bCs/>
                <w:sz w:val="18"/>
                <w:szCs w:val="18"/>
                <w:lang w:val="es-ES" w:eastAsia="es-ES"/>
              </w:rPr>
              <w:t> </w:t>
            </w:r>
          </w:p>
        </w:tc>
        <w:tc>
          <w:tcPr>
            <w:tcW w:w="768" w:type="dxa"/>
            <w:tcBorders>
              <w:top w:val="single" w:sz="4" w:space="0" w:color="auto"/>
              <w:left w:val="nil"/>
              <w:bottom w:val="single" w:sz="4" w:space="0" w:color="auto"/>
              <w:right w:val="single" w:sz="8" w:space="0" w:color="auto"/>
            </w:tcBorders>
          </w:tcPr>
          <w:p w14:paraId="6E7A82D9" w14:textId="77777777" w:rsidR="00C652A5" w:rsidRPr="00487436" w:rsidRDefault="00C652A5" w:rsidP="00826DFC">
            <w:pPr>
              <w:spacing w:after="0" w:line="240" w:lineRule="auto"/>
              <w:jc w:val="center"/>
              <w:rPr>
                <w:rFonts w:ascii="Arial" w:eastAsia="Times New Roman" w:hAnsi="Arial" w:cs="Arial"/>
                <w:b/>
                <w:bCs/>
                <w:color w:val="000099"/>
                <w:sz w:val="18"/>
                <w:szCs w:val="18"/>
                <w:lang w:val="es-ES" w:eastAsia="es-ES"/>
              </w:rPr>
            </w:pPr>
          </w:p>
        </w:tc>
      </w:tr>
      <w:tr w:rsidR="00C652A5" w:rsidRPr="00487436" w14:paraId="2312D03B" w14:textId="6A8BB78E"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279CA1D4"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dimensión comunicativa</w:t>
            </w:r>
          </w:p>
        </w:tc>
        <w:tc>
          <w:tcPr>
            <w:tcW w:w="904" w:type="dxa"/>
            <w:tcBorders>
              <w:top w:val="nil"/>
              <w:left w:val="nil"/>
              <w:bottom w:val="single" w:sz="4" w:space="0" w:color="auto"/>
              <w:right w:val="single" w:sz="8" w:space="0" w:color="auto"/>
            </w:tcBorders>
            <w:shd w:val="clear" w:color="auto" w:fill="auto"/>
            <w:noWrap/>
            <w:vAlign w:val="bottom"/>
            <w:hideMark/>
          </w:tcPr>
          <w:p w14:paraId="3EF8FCC3"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1783" w:type="dxa"/>
            <w:tcBorders>
              <w:top w:val="nil"/>
              <w:left w:val="nil"/>
              <w:bottom w:val="single" w:sz="4" w:space="0" w:color="auto"/>
              <w:right w:val="single" w:sz="8" w:space="0" w:color="auto"/>
            </w:tcBorders>
            <w:shd w:val="clear" w:color="auto" w:fill="auto"/>
            <w:noWrap/>
            <w:vAlign w:val="bottom"/>
            <w:hideMark/>
          </w:tcPr>
          <w:p w14:paraId="710587E6"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r w:rsidRPr="00487436">
              <w:rPr>
                <w:rFonts w:ascii="Arial" w:eastAsia="Times New Roman" w:hAnsi="Arial" w:cs="Arial"/>
                <w:sz w:val="18"/>
                <w:szCs w:val="18"/>
                <w:lang w:val="es-ES" w:eastAsia="es-ES"/>
              </w:rPr>
              <w:t>Castellano</w:t>
            </w:r>
          </w:p>
        </w:tc>
        <w:tc>
          <w:tcPr>
            <w:tcW w:w="903" w:type="dxa"/>
            <w:tcBorders>
              <w:top w:val="nil"/>
              <w:left w:val="nil"/>
              <w:bottom w:val="single" w:sz="4" w:space="0" w:color="auto"/>
              <w:right w:val="nil"/>
            </w:tcBorders>
            <w:shd w:val="clear" w:color="auto" w:fill="auto"/>
            <w:noWrap/>
            <w:vAlign w:val="bottom"/>
            <w:hideMark/>
          </w:tcPr>
          <w:p w14:paraId="7C3B723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8</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0F98DAE2"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r w:rsidRPr="00487436">
              <w:rPr>
                <w:rFonts w:ascii="Arial" w:eastAsia="Times New Roman" w:hAnsi="Arial" w:cs="Arial"/>
                <w:sz w:val="18"/>
                <w:szCs w:val="18"/>
                <w:lang w:val="es-ES" w:eastAsia="es-ES"/>
              </w:rPr>
              <w:t>Castellano-</w:t>
            </w:r>
            <w:proofErr w:type="gramStart"/>
            <w:r w:rsidRPr="00487436">
              <w:rPr>
                <w:rFonts w:ascii="Arial" w:eastAsia="Times New Roman" w:hAnsi="Arial" w:cs="Arial"/>
                <w:sz w:val="18"/>
                <w:szCs w:val="18"/>
                <w:lang w:val="es-ES" w:eastAsia="es-ES"/>
              </w:rPr>
              <w:t>Inglés</w:t>
            </w:r>
            <w:proofErr w:type="gramEnd"/>
          </w:p>
        </w:tc>
        <w:tc>
          <w:tcPr>
            <w:tcW w:w="902" w:type="dxa"/>
            <w:tcBorders>
              <w:top w:val="nil"/>
              <w:left w:val="nil"/>
              <w:bottom w:val="single" w:sz="4" w:space="0" w:color="auto"/>
              <w:right w:val="single" w:sz="8" w:space="0" w:color="auto"/>
            </w:tcBorders>
            <w:shd w:val="clear" w:color="auto" w:fill="auto"/>
            <w:noWrap/>
            <w:vAlign w:val="bottom"/>
            <w:hideMark/>
          </w:tcPr>
          <w:p w14:paraId="7611C72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768" w:type="dxa"/>
            <w:tcBorders>
              <w:top w:val="nil"/>
              <w:left w:val="nil"/>
              <w:bottom w:val="single" w:sz="4" w:space="0" w:color="auto"/>
              <w:right w:val="single" w:sz="8" w:space="0" w:color="auto"/>
            </w:tcBorders>
          </w:tcPr>
          <w:p w14:paraId="0D0DB022"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1E443B1C" w14:textId="26E3D70F" w:rsidTr="00C652A5">
        <w:trPr>
          <w:trHeight w:val="71"/>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23CB3AF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dimensión cognitiva</w:t>
            </w:r>
          </w:p>
        </w:tc>
        <w:tc>
          <w:tcPr>
            <w:tcW w:w="904" w:type="dxa"/>
            <w:tcBorders>
              <w:top w:val="nil"/>
              <w:left w:val="nil"/>
              <w:right w:val="single" w:sz="8" w:space="0" w:color="auto"/>
            </w:tcBorders>
            <w:shd w:val="clear" w:color="auto" w:fill="auto"/>
            <w:noWrap/>
            <w:vAlign w:val="bottom"/>
            <w:hideMark/>
          </w:tcPr>
          <w:p w14:paraId="46A276F7"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7</w:t>
            </w:r>
          </w:p>
        </w:tc>
        <w:tc>
          <w:tcPr>
            <w:tcW w:w="1783" w:type="dxa"/>
            <w:vMerge w:val="restart"/>
            <w:tcBorders>
              <w:top w:val="nil"/>
              <w:left w:val="nil"/>
              <w:right w:val="single" w:sz="8" w:space="0" w:color="auto"/>
            </w:tcBorders>
            <w:shd w:val="clear" w:color="auto" w:fill="auto"/>
            <w:noWrap/>
            <w:vAlign w:val="bottom"/>
            <w:hideMark/>
          </w:tcPr>
          <w:p w14:paraId="61BABC04"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3" w:type="dxa"/>
            <w:vMerge w:val="restart"/>
            <w:tcBorders>
              <w:top w:val="nil"/>
              <w:left w:val="nil"/>
              <w:right w:val="nil"/>
            </w:tcBorders>
            <w:shd w:val="clear" w:color="auto" w:fill="auto"/>
            <w:noWrap/>
            <w:vAlign w:val="bottom"/>
            <w:hideMark/>
          </w:tcPr>
          <w:p w14:paraId="53CBE0EF"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5" w:type="dxa"/>
            <w:vMerge w:val="restart"/>
            <w:tcBorders>
              <w:top w:val="nil"/>
              <w:left w:val="single" w:sz="8" w:space="0" w:color="auto"/>
              <w:right w:val="single" w:sz="8" w:space="0" w:color="auto"/>
            </w:tcBorders>
            <w:shd w:val="clear" w:color="auto" w:fill="auto"/>
            <w:noWrap/>
            <w:vAlign w:val="bottom"/>
            <w:hideMark/>
          </w:tcPr>
          <w:p w14:paraId="4F8117DA"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2" w:type="dxa"/>
            <w:vMerge w:val="restart"/>
            <w:tcBorders>
              <w:top w:val="nil"/>
              <w:left w:val="nil"/>
              <w:right w:val="single" w:sz="8" w:space="0" w:color="auto"/>
            </w:tcBorders>
            <w:shd w:val="clear" w:color="auto" w:fill="auto"/>
            <w:noWrap/>
            <w:vAlign w:val="bottom"/>
            <w:hideMark/>
          </w:tcPr>
          <w:p w14:paraId="267CD6AC"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768" w:type="dxa"/>
            <w:tcBorders>
              <w:top w:val="nil"/>
              <w:left w:val="nil"/>
              <w:right w:val="single" w:sz="8" w:space="0" w:color="auto"/>
            </w:tcBorders>
          </w:tcPr>
          <w:p w14:paraId="0DBE20BC" w14:textId="77777777" w:rsidR="00C652A5" w:rsidRPr="00487436" w:rsidRDefault="00C652A5" w:rsidP="00826DFC">
            <w:pPr>
              <w:spacing w:after="0" w:line="240" w:lineRule="auto"/>
              <w:rPr>
                <w:rFonts w:ascii="Arial" w:eastAsia="Times New Roman" w:hAnsi="Arial" w:cs="Arial"/>
                <w:sz w:val="18"/>
                <w:szCs w:val="18"/>
                <w:lang w:val="es-ES" w:eastAsia="es-ES"/>
              </w:rPr>
            </w:pPr>
          </w:p>
        </w:tc>
      </w:tr>
      <w:tr w:rsidR="00C652A5" w:rsidRPr="00487436" w14:paraId="02A67740" w14:textId="67EE4C1F" w:rsidTr="00C652A5">
        <w:trPr>
          <w:trHeight w:val="70"/>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3A9C649C"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dimensión estética</w:t>
            </w:r>
          </w:p>
        </w:tc>
        <w:tc>
          <w:tcPr>
            <w:tcW w:w="904" w:type="dxa"/>
            <w:tcBorders>
              <w:left w:val="nil"/>
              <w:right w:val="single" w:sz="8" w:space="0" w:color="auto"/>
            </w:tcBorders>
            <w:shd w:val="clear" w:color="auto" w:fill="auto"/>
            <w:noWrap/>
            <w:vAlign w:val="bottom"/>
            <w:hideMark/>
          </w:tcPr>
          <w:p w14:paraId="1CCC7A6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3</w:t>
            </w:r>
          </w:p>
        </w:tc>
        <w:tc>
          <w:tcPr>
            <w:tcW w:w="1783" w:type="dxa"/>
            <w:vMerge/>
            <w:tcBorders>
              <w:left w:val="nil"/>
              <w:right w:val="single" w:sz="8" w:space="0" w:color="auto"/>
            </w:tcBorders>
            <w:shd w:val="clear" w:color="auto" w:fill="auto"/>
            <w:noWrap/>
            <w:vAlign w:val="bottom"/>
            <w:hideMark/>
          </w:tcPr>
          <w:p w14:paraId="6B81ABEB"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3" w:type="dxa"/>
            <w:vMerge/>
            <w:tcBorders>
              <w:left w:val="nil"/>
              <w:right w:val="nil"/>
            </w:tcBorders>
            <w:shd w:val="clear" w:color="auto" w:fill="auto"/>
            <w:noWrap/>
            <w:vAlign w:val="bottom"/>
            <w:hideMark/>
          </w:tcPr>
          <w:p w14:paraId="68AD4E0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1785" w:type="dxa"/>
            <w:vMerge/>
            <w:tcBorders>
              <w:left w:val="single" w:sz="8" w:space="0" w:color="auto"/>
              <w:right w:val="single" w:sz="8" w:space="0" w:color="auto"/>
            </w:tcBorders>
            <w:shd w:val="clear" w:color="auto" w:fill="auto"/>
            <w:noWrap/>
            <w:vAlign w:val="bottom"/>
            <w:hideMark/>
          </w:tcPr>
          <w:p w14:paraId="5B9765E4"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2" w:type="dxa"/>
            <w:vMerge/>
            <w:tcBorders>
              <w:left w:val="nil"/>
              <w:right w:val="single" w:sz="8" w:space="0" w:color="auto"/>
            </w:tcBorders>
            <w:shd w:val="clear" w:color="auto" w:fill="auto"/>
            <w:noWrap/>
            <w:vAlign w:val="bottom"/>
            <w:hideMark/>
          </w:tcPr>
          <w:p w14:paraId="5A2CC5A0"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768" w:type="dxa"/>
            <w:tcBorders>
              <w:left w:val="nil"/>
              <w:right w:val="single" w:sz="8" w:space="0" w:color="auto"/>
            </w:tcBorders>
          </w:tcPr>
          <w:p w14:paraId="3BEB31C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7311C62F" w14:textId="24B2008C" w:rsidTr="00C652A5">
        <w:trPr>
          <w:trHeight w:val="70"/>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473989D9"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dimensión actitudinal</w:t>
            </w:r>
          </w:p>
        </w:tc>
        <w:tc>
          <w:tcPr>
            <w:tcW w:w="904" w:type="dxa"/>
            <w:tcBorders>
              <w:left w:val="nil"/>
              <w:bottom w:val="single" w:sz="4" w:space="0" w:color="auto"/>
              <w:right w:val="single" w:sz="8" w:space="0" w:color="auto"/>
            </w:tcBorders>
            <w:shd w:val="clear" w:color="auto" w:fill="auto"/>
            <w:noWrap/>
            <w:vAlign w:val="bottom"/>
            <w:hideMark/>
          </w:tcPr>
          <w:p w14:paraId="056A1B23"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1783" w:type="dxa"/>
            <w:vMerge/>
            <w:tcBorders>
              <w:left w:val="nil"/>
              <w:bottom w:val="single" w:sz="4" w:space="0" w:color="auto"/>
              <w:right w:val="single" w:sz="8" w:space="0" w:color="auto"/>
            </w:tcBorders>
            <w:shd w:val="clear" w:color="auto" w:fill="auto"/>
            <w:noWrap/>
            <w:vAlign w:val="bottom"/>
            <w:hideMark/>
          </w:tcPr>
          <w:p w14:paraId="529FB4E7"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3" w:type="dxa"/>
            <w:vMerge/>
            <w:tcBorders>
              <w:left w:val="nil"/>
              <w:bottom w:val="single" w:sz="4" w:space="0" w:color="auto"/>
              <w:right w:val="nil"/>
            </w:tcBorders>
            <w:shd w:val="clear" w:color="auto" w:fill="auto"/>
            <w:noWrap/>
            <w:vAlign w:val="bottom"/>
            <w:hideMark/>
          </w:tcPr>
          <w:p w14:paraId="53EBDBA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1785" w:type="dxa"/>
            <w:vMerge/>
            <w:tcBorders>
              <w:left w:val="single" w:sz="8" w:space="0" w:color="auto"/>
              <w:bottom w:val="single" w:sz="4" w:space="0" w:color="auto"/>
              <w:right w:val="single" w:sz="8" w:space="0" w:color="auto"/>
            </w:tcBorders>
            <w:shd w:val="clear" w:color="auto" w:fill="auto"/>
            <w:noWrap/>
            <w:vAlign w:val="bottom"/>
            <w:hideMark/>
          </w:tcPr>
          <w:p w14:paraId="1A579348"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2" w:type="dxa"/>
            <w:vMerge/>
            <w:tcBorders>
              <w:left w:val="nil"/>
              <w:bottom w:val="single" w:sz="4" w:space="0" w:color="auto"/>
              <w:right w:val="single" w:sz="8" w:space="0" w:color="auto"/>
            </w:tcBorders>
            <w:shd w:val="clear" w:color="auto" w:fill="auto"/>
            <w:noWrap/>
            <w:vAlign w:val="bottom"/>
            <w:hideMark/>
          </w:tcPr>
          <w:p w14:paraId="2CB9E84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768" w:type="dxa"/>
            <w:tcBorders>
              <w:left w:val="nil"/>
              <w:bottom w:val="single" w:sz="4" w:space="0" w:color="auto"/>
              <w:right w:val="single" w:sz="8" w:space="0" w:color="auto"/>
            </w:tcBorders>
          </w:tcPr>
          <w:p w14:paraId="5BCBCDB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721C221C" w14:textId="6024183D" w:rsidTr="00C652A5">
        <w:trPr>
          <w:trHeight w:val="207"/>
        </w:trPr>
        <w:tc>
          <w:tcPr>
            <w:tcW w:w="1783" w:type="dxa"/>
            <w:tcBorders>
              <w:top w:val="nil"/>
              <w:left w:val="single" w:sz="8" w:space="0" w:color="auto"/>
              <w:bottom w:val="nil"/>
              <w:right w:val="single" w:sz="8" w:space="0" w:color="auto"/>
            </w:tcBorders>
            <w:shd w:val="clear" w:color="auto" w:fill="auto"/>
            <w:noWrap/>
            <w:vAlign w:val="bottom"/>
            <w:hideMark/>
          </w:tcPr>
          <w:p w14:paraId="0BECEEB7"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dimensión corporal y lúdica</w:t>
            </w:r>
          </w:p>
        </w:tc>
        <w:tc>
          <w:tcPr>
            <w:tcW w:w="904" w:type="dxa"/>
            <w:vMerge w:val="restart"/>
            <w:tcBorders>
              <w:top w:val="nil"/>
              <w:left w:val="nil"/>
              <w:right w:val="single" w:sz="8" w:space="0" w:color="auto"/>
            </w:tcBorders>
            <w:shd w:val="clear" w:color="auto" w:fill="auto"/>
            <w:noWrap/>
            <w:vAlign w:val="bottom"/>
            <w:hideMark/>
          </w:tcPr>
          <w:p w14:paraId="1B8E9CDA"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p w14:paraId="49241DC7"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p w14:paraId="0997392F"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0979640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10FFB4A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3CC2C037"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1654CB62"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4E0B3A6E"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tc>
        <w:tc>
          <w:tcPr>
            <w:tcW w:w="1783" w:type="dxa"/>
            <w:tcBorders>
              <w:top w:val="nil"/>
              <w:left w:val="nil"/>
              <w:bottom w:val="single" w:sz="4" w:space="0" w:color="auto"/>
              <w:right w:val="single" w:sz="8" w:space="0" w:color="auto"/>
            </w:tcBorders>
            <w:shd w:val="clear" w:color="auto" w:fill="auto"/>
            <w:noWrap/>
            <w:vAlign w:val="bottom"/>
            <w:hideMark/>
          </w:tcPr>
          <w:p w14:paraId="1FCD60E9"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Matemáticas</w:t>
            </w:r>
          </w:p>
        </w:tc>
        <w:tc>
          <w:tcPr>
            <w:tcW w:w="903" w:type="dxa"/>
            <w:tcBorders>
              <w:top w:val="nil"/>
              <w:left w:val="nil"/>
              <w:bottom w:val="single" w:sz="4" w:space="0" w:color="auto"/>
              <w:right w:val="nil"/>
            </w:tcBorders>
            <w:shd w:val="clear" w:color="auto" w:fill="auto"/>
            <w:noWrap/>
            <w:vAlign w:val="bottom"/>
            <w:hideMark/>
          </w:tcPr>
          <w:p w14:paraId="250B810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456257E4" w14:textId="50DCBA68"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Matemáticas</w:t>
            </w:r>
          </w:p>
        </w:tc>
        <w:tc>
          <w:tcPr>
            <w:tcW w:w="902" w:type="dxa"/>
            <w:tcBorders>
              <w:top w:val="nil"/>
              <w:left w:val="nil"/>
              <w:bottom w:val="single" w:sz="4" w:space="0" w:color="auto"/>
              <w:right w:val="single" w:sz="8" w:space="0" w:color="auto"/>
            </w:tcBorders>
            <w:shd w:val="clear" w:color="auto" w:fill="auto"/>
            <w:noWrap/>
            <w:vAlign w:val="bottom"/>
            <w:hideMark/>
          </w:tcPr>
          <w:p w14:paraId="68D297F3"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6</w:t>
            </w:r>
          </w:p>
        </w:tc>
        <w:tc>
          <w:tcPr>
            <w:tcW w:w="768" w:type="dxa"/>
            <w:tcBorders>
              <w:top w:val="nil"/>
              <w:left w:val="nil"/>
              <w:bottom w:val="single" w:sz="4" w:space="0" w:color="auto"/>
              <w:right w:val="single" w:sz="8" w:space="0" w:color="auto"/>
            </w:tcBorders>
          </w:tcPr>
          <w:p w14:paraId="63C2BC84"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0C18879B" w14:textId="081A0B3F" w:rsidTr="00C652A5">
        <w:trPr>
          <w:trHeight w:val="207"/>
        </w:trPr>
        <w:tc>
          <w:tcPr>
            <w:tcW w:w="1783" w:type="dxa"/>
            <w:tcBorders>
              <w:top w:val="nil"/>
              <w:left w:val="single" w:sz="8" w:space="0" w:color="auto"/>
              <w:bottom w:val="nil"/>
              <w:right w:val="single" w:sz="8" w:space="0" w:color="auto"/>
            </w:tcBorders>
            <w:shd w:val="clear" w:color="auto" w:fill="auto"/>
            <w:noWrap/>
            <w:vAlign w:val="bottom"/>
            <w:hideMark/>
          </w:tcPr>
          <w:p w14:paraId="3C558E66"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3944AD35"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1AB58F0A"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historia y geografía</w:t>
            </w:r>
          </w:p>
        </w:tc>
        <w:tc>
          <w:tcPr>
            <w:tcW w:w="903" w:type="dxa"/>
            <w:tcBorders>
              <w:top w:val="nil"/>
              <w:left w:val="nil"/>
              <w:bottom w:val="single" w:sz="4" w:space="0" w:color="auto"/>
              <w:right w:val="nil"/>
            </w:tcBorders>
            <w:shd w:val="clear" w:color="auto" w:fill="auto"/>
            <w:noWrap/>
            <w:vAlign w:val="bottom"/>
            <w:hideMark/>
          </w:tcPr>
          <w:p w14:paraId="423D42B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4335E07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ciencias sociales</w:t>
            </w:r>
          </w:p>
        </w:tc>
        <w:tc>
          <w:tcPr>
            <w:tcW w:w="902" w:type="dxa"/>
            <w:tcBorders>
              <w:top w:val="nil"/>
              <w:left w:val="nil"/>
              <w:bottom w:val="single" w:sz="4" w:space="0" w:color="auto"/>
              <w:right w:val="single" w:sz="8" w:space="0" w:color="auto"/>
            </w:tcBorders>
            <w:shd w:val="clear" w:color="auto" w:fill="auto"/>
            <w:noWrap/>
            <w:vAlign w:val="bottom"/>
            <w:hideMark/>
          </w:tcPr>
          <w:p w14:paraId="04F0271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3</w:t>
            </w:r>
          </w:p>
        </w:tc>
        <w:tc>
          <w:tcPr>
            <w:tcW w:w="768" w:type="dxa"/>
            <w:tcBorders>
              <w:top w:val="nil"/>
              <w:left w:val="nil"/>
              <w:bottom w:val="single" w:sz="4" w:space="0" w:color="auto"/>
              <w:right w:val="single" w:sz="8" w:space="0" w:color="auto"/>
            </w:tcBorders>
          </w:tcPr>
          <w:p w14:paraId="6A2E15C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62350AB" w14:textId="2166DFB8" w:rsidTr="00C652A5">
        <w:trPr>
          <w:trHeight w:val="207"/>
        </w:trPr>
        <w:tc>
          <w:tcPr>
            <w:tcW w:w="1783" w:type="dxa"/>
            <w:tcBorders>
              <w:top w:val="nil"/>
              <w:left w:val="single" w:sz="8" w:space="0" w:color="auto"/>
              <w:bottom w:val="nil"/>
              <w:right w:val="single" w:sz="8" w:space="0" w:color="auto"/>
            </w:tcBorders>
            <w:shd w:val="clear" w:color="auto" w:fill="auto"/>
            <w:noWrap/>
            <w:vAlign w:val="bottom"/>
            <w:hideMark/>
          </w:tcPr>
          <w:p w14:paraId="24170E84"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2394A330"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18453BFC" w14:textId="77777777" w:rsidR="00C652A5" w:rsidRPr="00487436" w:rsidRDefault="00C652A5" w:rsidP="00826DFC">
            <w:pPr>
              <w:spacing w:after="0" w:line="240" w:lineRule="auto"/>
              <w:rPr>
                <w:rFonts w:ascii="Arial" w:eastAsia="Times New Roman" w:hAnsi="Arial" w:cs="Arial"/>
                <w:sz w:val="18"/>
                <w:szCs w:val="18"/>
                <w:lang w:val="es-ES" w:eastAsia="es-ES"/>
              </w:rPr>
            </w:pPr>
            <w:proofErr w:type="spellStart"/>
            <w:r w:rsidRPr="00487436">
              <w:rPr>
                <w:rFonts w:ascii="Arial" w:eastAsia="Times New Roman" w:hAnsi="Arial" w:cs="Arial"/>
                <w:sz w:val="18"/>
                <w:szCs w:val="18"/>
                <w:lang w:val="es-ES" w:eastAsia="es-ES"/>
              </w:rPr>
              <w:t>Educaciòn</w:t>
            </w:r>
            <w:proofErr w:type="spellEnd"/>
            <w:r w:rsidRPr="00487436">
              <w:rPr>
                <w:rFonts w:ascii="Arial" w:eastAsia="Times New Roman" w:hAnsi="Arial" w:cs="Arial"/>
                <w:sz w:val="18"/>
                <w:szCs w:val="18"/>
                <w:lang w:val="es-ES" w:eastAsia="es-ES"/>
              </w:rPr>
              <w:t xml:space="preserve"> Ambiental</w:t>
            </w:r>
          </w:p>
        </w:tc>
        <w:tc>
          <w:tcPr>
            <w:tcW w:w="903" w:type="dxa"/>
            <w:tcBorders>
              <w:top w:val="nil"/>
              <w:left w:val="nil"/>
              <w:bottom w:val="single" w:sz="4" w:space="0" w:color="auto"/>
              <w:right w:val="nil"/>
            </w:tcBorders>
            <w:shd w:val="clear" w:color="auto" w:fill="auto"/>
            <w:noWrap/>
            <w:vAlign w:val="bottom"/>
            <w:hideMark/>
          </w:tcPr>
          <w:p w14:paraId="331AFA54"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2D0242CE"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2" w:type="dxa"/>
            <w:tcBorders>
              <w:top w:val="nil"/>
              <w:left w:val="nil"/>
              <w:bottom w:val="single" w:sz="4" w:space="0" w:color="auto"/>
              <w:right w:val="single" w:sz="8" w:space="0" w:color="auto"/>
            </w:tcBorders>
            <w:shd w:val="clear" w:color="auto" w:fill="auto"/>
            <w:noWrap/>
            <w:vAlign w:val="bottom"/>
            <w:hideMark/>
          </w:tcPr>
          <w:p w14:paraId="4AC9ADF4"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768" w:type="dxa"/>
            <w:tcBorders>
              <w:top w:val="nil"/>
              <w:left w:val="nil"/>
              <w:bottom w:val="single" w:sz="4" w:space="0" w:color="auto"/>
              <w:right w:val="single" w:sz="8" w:space="0" w:color="auto"/>
            </w:tcBorders>
          </w:tcPr>
          <w:p w14:paraId="02A152EA"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68AB13F" w14:textId="5159EB27" w:rsidTr="00C652A5">
        <w:trPr>
          <w:trHeight w:val="207"/>
        </w:trPr>
        <w:tc>
          <w:tcPr>
            <w:tcW w:w="1783" w:type="dxa"/>
            <w:vMerge w:val="restart"/>
            <w:tcBorders>
              <w:top w:val="nil"/>
              <w:left w:val="single" w:sz="8" w:space="0" w:color="auto"/>
              <w:right w:val="single" w:sz="8" w:space="0" w:color="auto"/>
            </w:tcBorders>
            <w:shd w:val="clear" w:color="000000" w:fill="FFFFFF"/>
            <w:noWrap/>
            <w:vAlign w:val="bottom"/>
            <w:hideMark/>
          </w:tcPr>
          <w:p w14:paraId="03DA8099"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70842434"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186DC8B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46B8F40F"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4077C169"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p w14:paraId="4D43AA7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tc>
        <w:tc>
          <w:tcPr>
            <w:tcW w:w="904" w:type="dxa"/>
            <w:vMerge/>
            <w:tcBorders>
              <w:left w:val="nil"/>
              <w:right w:val="single" w:sz="8" w:space="0" w:color="auto"/>
            </w:tcBorders>
            <w:shd w:val="clear" w:color="auto" w:fill="auto"/>
            <w:noWrap/>
            <w:vAlign w:val="bottom"/>
            <w:hideMark/>
          </w:tcPr>
          <w:p w14:paraId="37EE8DF6"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55C8F932"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cívica y urbanidad</w:t>
            </w:r>
          </w:p>
        </w:tc>
        <w:tc>
          <w:tcPr>
            <w:tcW w:w="903" w:type="dxa"/>
            <w:tcBorders>
              <w:top w:val="nil"/>
              <w:left w:val="nil"/>
              <w:bottom w:val="single" w:sz="4" w:space="0" w:color="auto"/>
              <w:right w:val="nil"/>
            </w:tcBorders>
            <w:shd w:val="clear" w:color="auto" w:fill="auto"/>
            <w:noWrap/>
            <w:vAlign w:val="bottom"/>
            <w:hideMark/>
          </w:tcPr>
          <w:p w14:paraId="1A0CE36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B7CEA5D"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cívica y urbanidad</w:t>
            </w:r>
          </w:p>
        </w:tc>
        <w:tc>
          <w:tcPr>
            <w:tcW w:w="902" w:type="dxa"/>
            <w:tcBorders>
              <w:top w:val="nil"/>
              <w:left w:val="nil"/>
              <w:bottom w:val="single" w:sz="4" w:space="0" w:color="auto"/>
              <w:right w:val="single" w:sz="8" w:space="0" w:color="auto"/>
            </w:tcBorders>
            <w:shd w:val="clear" w:color="auto" w:fill="auto"/>
            <w:noWrap/>
            <w:vAlign w:val="bottom"/>
            <w:hideMark/>
          </w:tcPr>
          <w:p w14:paraId="0237ECF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768" w:type="dxa"/>
            <w:tcBorders>
              <w:top w:val="nil"/>
              <w:left w:val="nil"/>
              <w:bottom w:val="single" w:sz="4" w:space="0" w:color="auto"/>
              <w:right w:val="single" w:sz="8" w:space="0" w:color="auto"/>
            </w:tcBorders>
          </w:tcPr>
          <w:p w14:paraId="019F223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6F91F5DB" w14:textId="36C83ABE" w:rsidTr="00C652A5">
        <w:trPr>
          <w:trHeight w:val="207"/>
        </w:trPr>
        <w:tc>
          <w:tcPr>
            <w:tcW w:w="1783" w:type="dxa"/>
            <w:vMerge/>
            <w:tcBorders>
              <w:left w:val="single" w:sz="8" w:space="0" w:color="auto"/>
              <w:right w:val="single" w:sz="8" w:space="0" w:color="auto"/>
            </w:tcBorders>
            <w:shd w:val="clear" w:color="auto" w:fill="auto"/>
            <w:noWrap/>
            <w:vAlign w:val="bottom"/>
            <w:hideMark/>
          </w:tcPr>
          <w:p w14:paraId="01BE9EDA"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904" w:type="dxa"/>
            <w:vMerge/>
            <w:tcBorders>
              <w:left w:val="nil"/>
              <w:right w:val="single" w:sz="8" w:space="0" w:color="auto"/>
            </w:tcBorders>
            <w:shd w:val="clear" w:color="auto" w:fill="auto"/>
            <w:noWrap/>
            <w:vAlign w:val="bottom"/>
            <w:hideMark/>
          </w:tcPr>
          <w:p w14:paraId="08E0B6F6"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2FD7C3D4"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religiosa</w:t>
            </w:r>
          </w:p>
        </w:tc>
        <w:tc>
          <w:tcPr>
            <w:tcW w:w="903" w:type="dxa"/>
            <w:tcBorders>
              <w:top w:val="nil"/>
              <w:left w:val="nil"/>
              <w:bottom w:val="single" w:sz="4" w:space="0" w:color="auto"/>
              <w:right w:val="nil"/>
            </w:tcBorders>
            <w:shd w:val="clear" w:color="auto" w:fill="auto"/>
            <w:noWrap/>
            <w:vAlign w:val="bottom"/>
            <w:hideMark/>
          </w:tcPr>
          <w:p w14:paraId="038058ED"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6DE03A2C"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religiosa</w:t>
            </w:r>
          </w:p>
        </w:tc>
        <w:tc>
          <w:tcPr>
            <w:tcW w:w="902" w:type="dxa"/>
            <w:tcBorders>
              <w:top w:val="nil"/>
              <w:left w:val="nil"/>
              <w:bottom w:val="single" w:sz="4" w:space="0" w:color="auto"/>
              <w:right w:val="single" w:sz="8" w:space="0" w:color="auto"/>
            </w:tcBorders>
            <w:shd w:val="clear" w:color="auto" w:fill="auto"/>
            <w:noWrap/>
            <w:vAlign w:val="bottom"/>
            <w:hideMark/>
          </w:tcPr>
          <w:p w14:paraId="4E24A9C6"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3A824A6A"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74505967" w14:textId="4B724457" w:rsidTr="00C652A5">
        <w:trPr>
          <w:trHeight w:val="207"/>
        </w:trPr>
        <w:tc>
          <w:tcPr>
            <w:tcW w:w="1783" w:type="dxa"/>
            <w:vMerge/>
            <w:tcBorders>
              <w:left w:val="single" w:sz="8" w:space="0" w:color="auto"/>
              <w:right w:val="single" w:sz="8" w:space="0" w:color="auto"/>
            </w:tcBorders>
            <w:shd w:val="clear" w:color="auto" w:fill="auto"/>
            <w:noWrap/>
            <w:vAlign w:val="bottom"/>
            <w:hideMark/>
          </w:tcPr>
          <w:p w14:paraId="4D91C619"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6C698A84"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27F3D73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ciencias naturales</w:t>
            </w:r>
          </w:p>
        </w:tc>
        <w:tc>
          <w:tcPr>
            <w:tcW w:w="903" w:type="dxa"/>
            <w:tcBorders>
              <w:top w:val="nil"/>
              <w:left w:val="nil"/>
              <w:bottom w:val="single" w:sz="4" w:space="0" w:color="auto"/>
              <w:right w:val="nil"/>
            </w:tcBorders>
            <w:shd w:val="clear" w:color="auto" w:fill="auto"/>
            <w:noWrap/>
            <w:vAlign w:val="bottom"/>
            <w:hideMark/>
          </w:tcPr>
          <w:p w14:paraId="5093931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487E07AF"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ciencias naturales</w:t>
            </w:r>
          </w:p>
        </w:tc>
        <w:tc>
          <w:tcPr>
            <w:tcW w:w="902" w:type="dxa"/>
            <w:tcBorders>
              <w:top w:val="nil"/>
              <w:left w:val="nil"/>
              <w:bottom w:val="single" w:sz="4" w:space="0" w:color="auto"/>
              <w:right w:val="single" w:sz="8" w:space="0" w:color="auto"/>
            </w:tcBorders>
            <w:shd w:val="clear" w:color="auto" w:fill="auto"/>
            <w:noWrap/>
            <w:vAlign w:val="bottom"/>
            <w:hideMark/>
          </w:tcPr>
          <w:p w14:paraId="25F99EDD"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768" w:type="dxa"/>
            <w:tcBorders>
              <w:top w:val="nil"/>
              <w:left w:val="nil"/>
              <w:bottom w:val="single" w:sz="4" w:space="0" w:color="auto"/>
              <w:right w:val="single" w:sz="8" w:space="0" w:color="auto"/>
            </w:tcBorders>
          </w:tcPr>
          <w:p w14:paraId="79B498DD"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11E7AC8" w14:textId="36A8148D" w:rsidTr="00C652A5">
        <w:trPr>
          <w:trHeight w:val="207"/>
        </w:trPr>
        <w:tc>
          <w:tcPr>
            <w:tcW w:w="1783" w:type="dxa"/>
            <w:vMerge/>
            <w:tcBorders>
              <w:left w:val="single" w:sz="8" w:space="0" w:color="auto"/>
              <w:right w:val="single" w:sz="8" w:space="0" w:color="auto"/>
            </w:tcBorders>
            <w:shd w:val="clear" w:color="auto" w:fill="auto"/>
            <w:noWrap/>
            <w:vAlign w:val="bottom"/>
            <w:hideMark/>
          </w:tcPr>
          <w:p w14:paraId="4982AB72"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34F804F7"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29E3355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artística</w:t>
            </w:r>
          </w:p>
        </w:tc>
        <w:tc>
          <w:tcPr>
            <w:tcW w:w="903" w:type="dxa"/>
            <w:tcBorders>
              <w:top w:val="nil"/>
              <w:left w:val="nil"/>
              <w:bottom w:val="single" w:sz="4" w:space="0" w:color="auto"/>
              <w:right w:val="nil"/>
            </w:tcBorders>
            <w:shd w:val="clear" w:color="auto" w:fill="auto"/>
            <w:noWrap/>
            <w:vAlign w:val="bottom"/>
            <w:hideMark/>
          </w:tcPr>
          <w:p w14:paraId="0C81707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5CC471BA"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artística</w:t>
            </w:r>
          </w:p>
        </w:tc>
        <w:tc>
          <w:tcPr>
            <w:tcW w:w="902" w:type="dxa"/>
            <w:tcBorders>
              <w:top w:val="nil"/>
              <w:left w:val="nil"/>
              <w:bottom w:val="single" w:sz="4" w:space="0" w:color="auto"/>
              <w:right w:val="single" w:sz="8" w:space="0" w:color="auto"/>
            </w:tcBorders>
            <w:shd w:val="clear" w:color="auto" w:fill="auto"/>
            <w:noWrap/>
            <w:vAlign w:val="bottom"/>
            <w:hideMark/>
          </w:tcPr>
          <w:p w14:paraId="774BC701"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692936A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4D813BFB" w14:textId="660CE047" w:rsidTr="00C652A5">
        <w:trPr>
          <w:trHeight w:val="207"/>
        </w:trPr>
        <w:tc>
          <w:tcPr>
            <w:tcW w:w="1783" w:type="dxa"/>
            <w:vMerge/>
            <w:tcBorders>
              <w:left w:val="single" w:sz="8" w:space="0" w:color="auto"/>
              <w:right w:val="single" w:sz="8" w:space="0" w:color="auto"/>
            </w:tcBorders>
            <w:shd w:val="clear" w:color="auto" w:fill="auto"/>
            <w:noWrap/>
            <w:vAlign w:val="bottom"/>
            <w:hideMark/>
          </w:tcPr>
          <w:p w14:paraId="79592996"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6C9D6503"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6D39184D"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ética y valores</w:t>
            </w:r>
          </w:p>
        </w:tc>
        <w:tc>
          <w:tcPr>
            <w:tcW w:w="903" w:type="dxa"/>
            <w:tcBorders>
              <w:top w:val="nil"/>
              <w:left w:val="nil"/>
              <w:bottom w:val="single" w:sz="4" w:space="0" w:color="auto"/>
              <w:right w:val="nil"/>
            </w:tcBorders>
            <w:shd w:val="clear" w:color="auto" w:fill="auto"/>
            <w:noWrap/>
            <w:vAlign w:val="bottom"/>
            <w:hideMark/>
          </w:tcPr>
          <w:p w14:paraId="426637A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66731C3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ética y valores</w:t>
            </w:r>
          </w:p>
        </w:tc>
        <w:tc>
          <w:tcPr>
            <w:tcW w:w="902" w:type="dxa"/>
            <w:tcBorders>
              <w:top w:val="nil"/>
              <w:left w:val="nil"/>
              <w:bottom w:val="single" w:sz="4" w:space="0" w:color="auto"/>
              <w:right w:val="single" w:sz="8" w:space="0" w:color="auto"/>
            </w:tcBorders>
            <w:shd w:val="clear" w:color="auto" w:fill="auto"/>
            <w:noWrap/>
            <w:vAlign w:val="bottom"/>
            <w:hideMark/>
          </w:tcPr>
          <w:p w14:paraId="690DB26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1704E16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611F10F" w14:textId="7FD9C9E6" w:rsidTr="00C652A5">
        <w:trPr>
          <w:trHeight w:val="207"/>
        </w:trPr>
        <w:tc>
          <w:tcPr>
            <w:tcW w:w="1783" w:type="dxa"/>
            <w:vMerge/>
            <w:tcBorders>
              <w:left w:val="single" w:sz="8" w:space="0" w:color="auto"/>
              <w:right w:val="single" w:sz="8" w:space="0" w:color="auto"/>
            </w:tcBorders>
            <w:shd w:val="clear" w:color="auto" w:fill="auto"/>
            <w:noWrap/>
            <w:vAlign w:val="bottom"/>
            <w:hideMark/>
          </w:tcPr>
          <w:p w14:paraId="71E6F8FA"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44EA8522"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74023BFF"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tecnología e informática</w:t>
            </w:r>
          </w:p>
        </w:tc>
        <w:tc>
          <w:tcPr>
            <w:tcW w:w="903" w:type="dxa"/>
            <w:tcBorders>
              <w:top w:val="nil"/>
              <w:left w:val="nil"/>
              <w:bottom w:val="single" w:sz="4" w:space="0" w:color="auto"/>
              <w:right w:val="nil"/>
            </w:tcBorders>
            <w:shd w:val="clear" w:color="auto" w:fill="auto"/>
            <w:noWrap/>
            <w:vAlign w:val="bottom"/>
            <w:hideMark/>
          </w:tcPr>
          <w:p w14:paraId="14C48CE4"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535DC5FE"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tecnología e informática</w:t>
            </w:r>
          </w:p>
        </w:tc>
        <w:tc>
          <w:tcPr>
            <w:tcW w:w="902" w:type="dxa"/>
            <w:tcBorders>
              <w:top w:val="nil"/>
              <w:left w:val="nil"/>
              <w:bottom w:val="single" w:sz="4" w:space="0" w:color="auto"/>
              <w:right w:val="single" w:sz="8" w:space="0" w:color="auto"/>
            </w:tcBorders>
            <w:shd w:val="clear" w:color="auto" w:fill="auto"/>
            <w:noWrap/>
            <w:vAlign w:val="bottom"/>
            <w:hideMark/>
          </w:tcPr>
          <w:p w14:paraId="4F817FD5"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w:t>
            </w:r>
          </w:p>
        </w:tc>
        <w:tc>
          <w:tcPr>
            <w:tcW w:w="768" w:type="dxa"/>
            <w:tcBorders>
              <w:top w:val="nil"/>
              <w:left w:val="nil"/>
              <w:bottom w:val="single" w:sz="4" w:space="0" w:color="auto"/>
              <w:right w:val="single" w:sz="8" w:space="0" w:color="auto"/>
            </w:tcBorders>
          </w:tcPr>
          <w:p w14:paraId="61237E67"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6B91A0D0" w14:textId="181189BE" w:rsidTr="00C652A5">
        <w:trPr>
          <w:trHeight w:val="219"/>
        </w:trPr>
        <w:tc>
          <w:tcPr>
            <w:tcW w:w="1783" w:type="dxa"/>
            <w:vMerge/>
            <w:tcBorders>
              <w:left w:val="single" w:sz="8" w:space="0" w:color="auto"/>
              <w:right w:val="single" w:sz="8" w:space="0" w:color="auto"/>
            </w:tcBorders>
            <w:shd w:val="clear" w:color="auto" w:fill="auto"/>
            <w:noWrap/>
            <w:vAlign w:val="bottom"/>
            <w:hideMark/>
          </w:tcPr>
          <w:p w14:paraId="6959AEC1"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vMerge/>
            <w:tcBorders>
              <w:left w:val="nil"/>
              <w:right w:val="single" w:sz="8" w:space="0" w:color="auto"/>
            </w:tcBorders>
            <w:shd w:val="clear" w:color="auto" w:fill="auto"/>
            <w:noWrap/>
            <w:vAlign w:val="bottom"/>
            <w:hideMark/>
          </w:tcPr>
          <w:p w14:paraId="309207F1"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6D477C9E"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física</w:t>
            </w:r>
          </w:p>
        </w:tc>
        <w:tc>
          <w:tcPr>
            <w:tcW w:w="903" w:type="dxa"/>
            <w:tcBorders>
              <w:top w:val="nil"/>
              <w:left w:val="nil"/>
              <w:bottom w:val="single" w:sz="4" w:space="0" w:color="auto"/>
              <w:right w:val="nil"/>
            </w:tcBorders>
            <w:shd w:val="clear" w:color="auto" w:fill="auto"/>
            <w:noWrap/>
            <w:vAlign w:val="bottom"/>
            <w:hideMark/>
          </w:tcPr>
          <w:p w14:paraId="6A84B1F5"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3</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FABE7E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física</w:t>
            </w:r>
          </w:p>
        </w:tc>
        <w:tc>
          <w:tcPr>
            <w:tcW w:w="902" w:type="dxa"/>
            <w:tcBorders>
              <w:top w:val="nil"/>
              <w:left w:val="nil"/>
              <w:bottom w:val="single" w:sz="4" w:space="0" w:color="auto"/>
              <w:right w:val="single" w:sz="8" w:space="0" w:color="auto"/>
            </w:tcBorders>
            <w:shd w:val="clear" w:color="auto" w:fill="auto"/>
            <w:noWrap/>
            <w:vAlign w:val="bottom"/>
            <w:hideMark/>
          </w:tcPr>
          <w:p w14:paraId="00EBA7D1"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3</w:t>
            </w:r>
          </w:p>
        </w:tc>
        <w:tc>
          <w:tcPr>
            <w:tcW w:w="768" w:type="dxa"/>
            <w:tcBorders>
              <w:top w:val="nil"/>
              <w:left w:val="nil"/>
              <w:bottom w:val="single" w:sz="4" w:space="0" w:color="auto"/>
              <w:right w:val="single" w:sz="8" w:space="0" w:color="auto"/>
            </w:tcBorders>
          </w:tcPr>
          <w:p w14:paraId="73DE0966"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659B2E71" w14:textId="26C9C3A8" w:rsidTr="00C652A5">
        <w:trPr>
          <w:trHeight w:val="304"/>
        </w:trPr>
        <w:tc>
          <w:tcPr>
            <w:tcW w:w="1783" w:type="dxa"/>
            <w:tcBorders>
              <w:top w:val="nil"/>
              <w:left w:val="single" w:sz="8" w:space="0" w:color="auto"/>
              <w:bottom w:val="single" w:sz="8" w:space="0" w:color="auto"/>
              <w:right w:val="single" w:sz="8" w:space="0" w:color="auto"/>
            </w:tcBorders>
            <w:shd w:val="clear" w:color="auto" w:fill="auto"/>
            <w:noWrap/>
            <w:vAlign w:val="bottom"/>
            <w:hideMark/>
          </w:tcPr>
          <w:p w14:paraId="4CD34BFE" w14:textId="77777777" w:rsidR="00C652A5" w:rsidRPr="00487436" w:rsidRDefault="00C652A5" w:rsidP="00826DFC">
            <w:pPr>
              <w:spacing w:after="0" w:line="240" w:lineRule="auto"/>
              <w:rPr>
                <w:rFonts w:ascii="Arial" w:eastAsia="Times New Roman" w:hAnsi="Arial" w:cs="Arial"/>
                <w:b/>
                <w:sz w:val="18"/>
                <w:szCs w:val="18"/>
                <w:lang w:val="es-ES" w:eastAsia="es-ES"/>
              </w:rPr>
            </w:pPr>
            <w:r w:rsidRPr="00487436">
              <w:rPr>
                <w:rFonts w:ascii="Arial" w:eastAsia="Times New Roman" w:hAnsi="Arial" w:cs="Arial"/>
                <w:b/>
                <w:sz w:val="18"/>
                <w:szCs w:val="18"/>
                <w:lang w:val="es-ES" w:eastAsia="es-ES"/>
              </w:rPr>
              <w:t> Total</w:t>
            </w:r>
          </w:p>
        </w:tc>
        <w:tc>
          <w:tcPr>
            <w:tcW w:w="904" w:type="dxa"/>
            <w:tcBorders>
              <w:top w:val="nil"/>
              <w:left w:val="nil"/>
              <w:bottom w:val="single" w:sz="8" w:space="0" w:color="auto"/>
              <w:right w:val="single" w:sz="8" w:space="0" w:color="auto"/>
            </w:tcBorders>
            <w:shd w:val="clear" w:color="auto" w:fill="auto"/>
            <w:noWrap/>
            <w:vAlign w:val="bottom"/>
            <w:hideMark/>
          </w:tcPr>
          <w:p w14:paraId="61171B06"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2</w:t>
            </w:r>
            <w:r>
              <w:rPr>
                <w:rFonts w:ascii="Arial" w:eastAsia="Times New Roman" w:hAnsi="Arial" w:cs="Arial"/>
                <w:b/>
                <w:bCs/>
                <w:sz w:val="18"/>
                <w:szCs w:val="18"/>
                <w:lang w:val="es-ES" w:eastAsia="es-ES"/>
              </w:rPr>
              <w:t>5</w:t>
            </w:r>
          </w:p>
        </w:tc>
        <w:tc>
          <w:tcPr>
            <w:tcW w:w="1783" w:type="dxa"/>
            <w:tcBorders>
              <w:top w:val="nil"/>
              <w:left w:val="nil"/>
              <w:bottom w:val="single" w:sz="8" w:space="0" w:color="auto"/>
              <w:right w:val="single" w:sz="8" w:space="0" w:color="auto"/>
            </w:tcBorders>
            <w:shd w:val="clear" w:color="auto" w:fill="auto"/>
            <w:noWrap/>
            <w:vAlign w:val="bottom"/>
            <w:hideMark/>
          </w:tcPr>
          <w:p w14:paraId="4E74A785"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tc>
        <w:tc>
          <w:tcPr>
            <w:tcW w:w="903" w:type="dxa"/>
            <w:tcBorders>
              <w:top w:val="nil"/>
              <w:left w:val="nil"/>
              <w:bottom w:val="single" w:sz="8" w:space="0" w:color="auto"/>
              <w:right w:val="nil"/>
            </w:tcBorders>
            <w:shd w:val="clear" w:color="auto" w:fill="auto"/>
            <w:noWrap/>
            <w:vAlign w:val="bottom"/>
            <w:hideMark/>
          </w:tcPr>
          <w:p w14:paraId="6C4B7A32"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30</w:t>
            </w:r>
          </w:p>
        </w:tc>
        <w:tc>
          <w:tcPr>
            <w:tcW w:w="1785" w:type="dxa"/>
            <w:tcBorders>
              <w:top w:val="nil"/>
              <w:left w:val="single" w:sz="8" w:space="0" w:color="auto"/>
              <w:bottom w:val="single" w:sz="8" w:space="0" w:color="auto"/>
              <w:right w:val="single" w:sz="8" w:space="0" w:color="auto"/>
            </w:tcBorders>
            <w:shd w:val="clear" w:color="auto" w:fill="auto"/>
            <w:noWrap/>
            <w:vAlign w:val="bottom"/>
            <w:hideMark/>
          </w:tcPr>
          <w:p w14:paraId="269BCB0C"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tc>
        <w:tc>
          <w:tcPr>
            <w:tcW w:w="902" w:type="dxa"/>
            <w:tcBorders>
              <w:top w:val="nil"/>
              <w:left w:val="nil"/>
              <w:bottom w:val="single" w:sz="8" w:space="0" w:color="auto"/>
              <w:right w:val="single" w:sz="8" w:space="0" w:color="auto"/>
            </w:tcBorders>
            <w:shd w:val="clear" w:color="auto" w:fill="auto"/>
            <w:noWrap/>
            <w:vAlign w:val="bottom"/>
            <w:hideMark/>
          </w:tcPr>
          <w:p w14:paraId="41C96101"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30</w:t>
            </w:r>
          </w:p>
        </w:tc>
        <w:tc>
          <w:tcPr>
            <w:tcW w:w="768" w:type="dxa"/>
            <w:tcBorders>
              <w:top w:val="nil"/>
              <w:left w:val="nil"/>
              <w:bottom w:val="single" w:sz="8" w:space="0" w:color="auto"/>
              <w:right w:val="single" w:sz="8" w:space="0" w:color="auto"/>
            </w:tcBorders>
          </w:tcPr>
          <w:p w14:paraId="2563C0CD" w14:textId="77777777" w:rsidR="00C652A5" w:rsidRDefault="00C652A5" w:rsidP="00826DFC">
            <w:pPr>
              <w:spacing w:after="0" w:line="240" w:lineRule="auto"/>
              <w:jc w:val="center"/>
              <w:rPr>
                <w:rFonts w:ascii="Arial" w:eastAsia="Times New Roman" w:hAnsi="Arial" w:cs="Arial"/>
                <w:b/>
                <w:bCs/>
                <w:sz w:val="18"/>
                <w:szCs w:val="18"/>
                <w:lang w:val="es-ES" w:eastAsia="es-ES"/>
              </w:rPr>
            </w:pPr>
          </w:p>
        </w:tc>
      </w:tr>
      <w:tr w:rsidR="00C652A5" w:rsidRPr="00487436" w14:paraId="05AC51BB" w14:textId="699A3A5B" w:rsidTr="00C652A5">
        <w:trPr>
          <w:trHeight w:val="207"/>
        </w:trPr>
        <w:tc>
          <w:tcPr>
            <w:tcW w:w="2687" w:type="dxa"/>
            <w:gridSpan w:val="2"/>
            <w:tcBorders>
              <w:top w:val="nil"/>
              <w:left w:val="single" w:sz="8" w:space="0" w:color="auto"/>
              <w:bottom w:val="nil"/>
              <w:right w:val="single" w:sz="8" w:space="0" w:color="auto"/>
            </w:tcBorders>
            <w:shd w:val="clear" w:color="auto" w:fill="auto"/>
            <w:noWrap/>
            <w:vAlign w:val="bottom"/>
            <w:hideMark/>
          </w:tcPr>
          <w:p w14:paraId="0D517F0B" w14:textId="77777777" w:rsidR="00C652A5" w:rsidRPr="00487436" w:rsidRDefault="00C652A5" w:rsidP="00826DFC">
            <w:pPr>
              <w:spacing w:after="0" w:line="240" w:lineRule="auto"/>
              <w:rPr>
                <w:rFonts w:ascii="Arial" w:eastAsia="Times New Roman" w:hAnsi="Arial" w:cs="Arial"/>
                <w:b/>
                <w:color w:val="000099"/>
                <w:sz w:val="18"/>
                <w:szCs w:val="18"/>
                <w:lang w:val="es-ES" w:eastAsia="es-ES"/>
              </w:rPr>
            </w:pPr>
            <w:r w:rsidRPr="00487436">
              <w:rPr>
                <w:rFonts w:ascii="Arial" w:eastAsia="Times New Roman" w:hAnsi="Arial" w:cs="Arial"/>
                <w:color w:val="000099"/>
                <w:sz w:val="18"/>
                <w:szCs w:val="18"/>
                <w:lang w:val="es-ES" w:eastAsia="es-ES"/>
              </w:rPr>
              <w:t> </w:t>
            </w:r>
            <w:r w:rsidRPr="00487436">
              <w:rPr>
                <w:rFonts w:ascii="Arial" w:eastAsia="Times New Roman" w:hAnsi="Arial" w:cs="Arial"/>
                <w:b/>
                <w:color w:val="000099"/>
                <w:sz w:val="18"/>
                <w:szCs w:val="18"/>
                <w:lang w:val="es-ES" w:eastAsia="es-ES"/>
              </w:rPr>
              <w:t>BÁSICA SECUNDARIA</w:t>
            </w:r>
          </w:p>
        </w:tc>
        <w:tc>
          <w:tcPr>
            <w:tcW w:w="4471" w:type="dxa"/>
            <w:gridSpan w:val="3"/>
            <w:tcBorders>
              <w:top w:val="nil"/>
              <w:left w:val="nil"/>
              <w:bottom w:val="nil"/>
              <w:right w:val="single" w:sz="8" w:space="0" w:color="auto"/>
            </w:tcBorders>
            <w:shd w:val="clear" w:color="auto" w:fill="auto"/>
            <w:noWrap/>
            <w:vAlign w:val="bottom"/>
            <w:hideMark/>
          </w:tcPr>
          <w:p w14:paraId="0A83823F" w14:textId="77777777" w:rsidR="00C652A5" w:rsidRPr="00487436" w:rsidRDefault="00C652A5" w:rsidP="00826DFC">
            <w:pPr>
              <w:spacing w:after="0" w:line="240" w:lineRule="auto"/>
              <w:rPr>
                <w:rFonts w:ascii="Arial" w:eastAsia="Times New Roman" w:hAnsi="Arial" w:cs="Arial"/>
                <w:color w:val="000099"/>
                <w:sz w:val="16"/>
                <w:szCs w:val="18"/>
                <w:lang w:val="es-ES" w:eastAsia="es-ES"/>
              </w:rPr>
            </w:pPr>
            <w:r w:rsidRPr="00487436">
              <w:rPr>
                <w:rFonts w:ascii="Arial" w:eastAsia="Times New Roman" w:hAnsi="Arial" w:cs="Arial"/>
                <w:color w:val="000099"/>
                <w:sz w:val="16"/>
                <w:szCs w:val="18"/>
                <w:lang w:val="es-ES" w:eastAsia="es-ES"/>
              </w:rPr>
              <w:t> </w:t>
            </w:r>
          </w:p>
          <w:p w14:paraId="722855AB" w14:textId="77777777" w:rsidR="00C652A5" w:rsidRPr="00487436" w:rsidRDefault="00C652A5" w:rsidP="00826DFC">
            <w:pPr>
              <w:spacing w:after="0" w:line="240" w:lineRule="auto"/>
              <w:jc w:val="center"/>
              <w:rPr>
                <w:rFonts w:ascii="Arial" w:eastAsia="Times New Roman" w:hAnsi="Arial" w:cs="Arial"/>
                <w:b/>
                <w:color w:val="000099"/>
                <w:sz w:val="16"/>
                <w:szCs w:val="18"/>
                <w:lang w:val="es-ES" w:eastAsia="es-ES"/>
              </w:rPr>
            </w:pPr>
            <w:r w:rsidRPr="00487436">
              <w:rPr>
                <w:rFonts w:ascii="Arial" w:eastAsia="Times New Roman" w:hAnsi="Arial" w:cs="Arial"/>
                <w:b/>
                <w:color w:val="000099"/>
                <w:sz w:val="16"/>
                <w:szCs w:val="18"/>
                <w:lang w:val="es-ES" w:eastAsia="es-ES"/>
              </w:rPr>
              <w:t>MEDIA</w:t>
            </w:r>
          </w:p>
        </w:tc>
        <w:tc>
          <w:tcPr>
            <w:tcW w:w="902" w:type="dxa"/>
            <w:tcBorders>
              <w:top w:val="nil"/>
              <w:left w:val="nil"/>
              <w:bottom w:val="nil"/>
              <w:right w:val="single" w:sz="8" w:space="0" w:color="auto"/>
            </w:tcBorders>
            <w:shd w:val="clear" w:color="auto" w:fill="auto"/>
            <w:noWrap/>
            <w:vAlign w:val="bottom"/>
            <w:hideMark/>
          </w:tcPr>
          <w:p w14:paraId="106B7676"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w:t>
            </w:r>
          </w:p>
        </w:tc>
        <w:tc>
          <w:tcPr>
            <w:tcW w:w="768" w:type="dxa"/>
            <w:tcBorders>
              <w:top w:val="nil"/>
              <w:left w:val="nil"/>
              <w:bottom w:val="nil"/>
              <w:right w:val="single" w:sz="8" w:space="0" w:color="auto"/>
            </w:tcBorders>
          </w:tcPr>
          <w:p w14:paraId="5CBD9F75" w14:textId="77777777" w:rsidR="00C652A5" w:rsidRPr="00487436" w:rsidRDefault="00C652A5" w:rsidP="00826DFC">
            <w:pPr>
              <w:spacing w:after="0" w:line="240" w:lineRule="auto"/>
              <w:rPr>
                <w:rFonts w:ascii="Arial" w:eastAsia="Times New Roman" w:hAnsi="Arial" w:cs="Arial"/>
                <w:sz w:val="18"/>
                <w:szCs w:val="18"/>
                <w:lang w:val="es-ES" w:eastAsia="es-ES"/>
              </w:rPr>
            </w:pPr>
          </w:p>
        </w:tc>
      </w:tr>
      <w:tr w:rsidR="00C652A5" w:rsidRPr="00487436" w14:paraId="7071BCDD" w14:textId="25F7F30E" w:rsidTr="00C652A5">
        <w:trPr>
          <w:trHeight w:val="243"/>
        </w:trPr>
        <w:tc>
          <w:tcPr>
            <w:tcW w:w="1783" w:type="dxa"/>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3EC823A3"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p w14:paraId="1F0C009B"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6º a 9º</w:t>
            </w:r>
          </w:p>
        </w:tc>
        <w:tc>
          <w:tcPr>
            <w:tcW w:w="904" w:type="dxa"/>
            <w:tcBorders>
              <w:top w:val="single" w:sz="4" w:space="0" w:color="auto"/>
              <w:left w:val="nil"/>
              <w:bottom w:val="single" w:sz="4" w:space="0" w:color="auto"/>
              <w:right w:val="single" w:sz="8" w:space="0" w:color="auto"/>
            </w:tcBorders>
            <w:shd w:val="clear" w:color="auto" w:fill="auto"/>
            <w:noWrap/>
            <w:vAlign w:val="bottom"/>
            <w:hideMark/>
          </w:tcPr>
          <w:p w14:paraId="2A7FEC5D"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horas</w:t>
            </w:r>
          </w:p>
        </w:tc>
        <w:tc>
          <w:tcPr>
            <w:tcW w:w="1783" w:type="dxa"/>
            <w:tcBorders>
              <w:top w:val="single" w:sz="4" w:space="0" w:color="auto"/>
              <w:left w:val="nil"/>
              <w:bottom w:val="single" w:sz="4" w:space="0" w:color="auto"/>
              <w:right w:val="single" w:sz="8" w:space="0" w:color="auto"/>
            </w:tcBorders>
            <w:shd w:val="clear" w:color="auto" w:fill="auto"/>
            <w:noWrap/>
            <w:vAlign w:val="bottom"/>
            <w:hideMark/>
          </w:tcPr>
          <w:p w14:paraId="089B6C27" w14:textId="77777777" w:rsidR="00C652A5" w:rsidRPr="00487436" w:rsidRDefault="00C652A5" w:rsidP="00826DFC">
            <w:pPr>
              <w:spacing w:after="0" w:line="240" w:lineRule="auto"/>
              <w:jc w:val="center"/>
              <w:rPr>
                <w:rFonts w:ascii="Arial" w:eastAsia="Times New Roman" w:hAnsi="Arial" w:cs="Arial"/>
                <w:b/>
                <w:bCs/>
                <w:sz w:val="16"/>
                <w:szCs w:val="18"/>
                <w:lang w:val="es-ES" w:eastAsia="es-ES"/>
              </w:rPr>
            </w:pPr>
            <w:r w:rsidRPr="00487436">
              <w:rPr>
                <w:rFonts w:ascii="Arial" w:eastAsia="Times New Roman" w:hAnsi="Arial" w:cs="Arial"/>
                <w:b/>
                <w:bCs/>
                <w:sz w:val="16"/>
                <w:szCs w:val="18"/>
                <w:lang w:val="es-ES" w:eastAsia="es-ES"/>
              </w:rPr>
              <w:t>10º</w:t>
            </w:r>
          </w:p>
        </w:tc>
        <w:tc>
          <w:tcPr>
            <w:tcW w:w="903" w:type="dxa"/>
            <w:tcBorders>
              <w:top w:val="single" w:sz="4" w:space="0" w:color="auto"/>
              <w:left w:val="nil"/>
              <w:bottom w:val="single" w:sz="4" w:space="0" w:color="auto"/>
              <w:right w:val="nil"/>
            </w:tcBorders>
            <w:shd w:val="clear" w:color="auto" w:fill="auto"/>
            <w:noWrap/>
            <w:vAlign w:val="bottom"/>
            <w:hideMark/>
          </w:tcPr>
          <w:p w14:paraId="4D90C8C4" w14:textId="77777777" w:rsidR="00C652A5" w:rsidRPr="00487436" w:rsidRDefault="00C652A5" w:rsidP="00826DFC">
            <w:pPr>
              <w:spacing w:after="0" w:line="240" w:lineRule="auto"/>
              <w:jc w:val="center"/>
              <w:rPr>
                <w:rFonts w:ascii="Arial" w:eastAsia="Times New Roman" w:hAnsi="Arial" w:cs="Arial"/>
                <w:b/>
                <w:bCs/>
                <w:sz w:val="16"/>
                <w:szCs w:val="18"/>
                <w:lang w:val="es-ES" w:eastAsia="es-ES"/>
              </w:rPr>
            </w:pPr>
            <w:r w:rsidRPr="00487436">
              <w:rPr>
                <w:rFonts w:ascii="Arial" w:eastAsia="Times New Roman" w:hAnsi="Arial" w:cs="Arial"/>
                <w:b/>
                <w:bCs/>
                <w:sz w:val="16"/>
                <w:szCs w:val="18"/>
                <w:lang w:val="es-ES" w:eastAsia="es-ES"/>
              </w:rPr>
              <w:t>horas</w:t>
            </w:r>
          </w:p>
        </w:tc>
        <w:tc>
          <w:tcPr>
            <w:tcW w:w="1785" w:type="dxa"/>
            <w:tcBorders>
              <w:top w:val="single" w:sz="4" w:space="0" w:color="auto"/>
              <w:left w:val="single" w:sz="8" w:space="0" w:color="auto"/>
              <w:bottom w:val="single" w:sz="4" w:space="0" w:color="auto"/>
              <w:right w:val="single" w:sz="8" w:space="0" w:color="auto"/>
            </w:tcBorders>
            <w:shd w:val="clear" w:color="auto" w:fill="auto"/>
            <w:noWrap/>
            <w:vAlign w:val="bottom"/>
            <w:hideMark/>
          </w:tcPr>
          <w:p w14:paraId="4672F4AC" w14:textId="77777777" w:rsidR="00C652A5" w:rsidRPr="00487436" w:rsidRDefault="00C652A5" w:rsidP="00826DFC">
            <w:pPr>
              <w:spacing w:after="0" w:line="240" w:lineRule="auto"/>
              <w:jc w:val="center"/>
              <w:rPr>
                <w:rFonts w:ascii="Arial" w:eastAsia="Times New Roman" w:hAnsi="Arial" w:cs="Arial"/>
                <w:b/>
                <w:bCs/>
                <w:sz w:val="16"/>
                <w:szCs w:val="18"/>
                <w:lang w:val="es-ES" w:eastAsia="es-ES"/>
              </w:rPr>
            </w:pPr>
            <w:r w:rsidRPr="00487436">
              <w:rPr>
                <w:rFonts w:ascii="Arial" w:eastAsia="Times New Roman" w:hAnsi="Arial" w:cs="Arial"/>
                <w:b/>
                <w:bCs/>
                <w:sz w:val="16"/>
                <w:szCs w:val="18"/>
                <w:lang w:val="es-ES" w:eastAsia="es-ES"/>
              </w:rPr>
              <w:t>11º</w:t>
            </w:r>
          </w:p>
        </w:tc>
        <w:tc>
          <w:tcPr>
            <w:tcW w:w="902" w:type="dxa"/>
            <w:tcBorders>
              <w:top w:val="single" w:sz="4" w:space="0" w:color="auto"/>
              <w:left w:val="nil"/>
              <w:bottom w:val="single" w:sz="4" w:space="0" w:color="auto"/>
              <w:right w:val="single" w:sz="8" w:space="0" w:color="auto"/>
            </w:tcBorders>
            <w:shd w:val="clear" w:color="auto" w:fill="auto"/>
            <w:noWrap/>
            <w:vAlign w:val="bottom"/>
            <w:hideMark/>
          </w:tcPr>
          <w:p w14:paraId="432152C9" w14:textId="1268A632"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Horas</w:t>
            </w:r>
          </w:p>
        </w:tc>
        <w:tc>
          <w:tcPr>
            <w:tcW w:w="768" w:type="dxa"/>
            <w:tcBorders>
              <w:top w:val="single" w:sz="4" w:space="0" w:color="auto"/>
              <w:left w:val="nil"/>
              <w:bottom w:val="single" w:sz="4" w:space="0" w:color="auto"/>
              <w:right w:val="single" w:sz="8" w:space="0" w:color="auto"/>
            </w:tcBorders>
          </w:tcPr>
          <w:p w14:paraId="34342EC3"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r>
      <w:tr w:rsidR="00C652A5" w:rsidRPr="00487436" w14:paraId="744D896A" w14:textId="175FD705"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56674DF0"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Matemáticas</w:t>
            </w:r>
          </w:p>
        </w:tc>
        <w:tc>
          <w:tcPr>
            <w:tcW w:w="904" w:type="dxa"/>
            <w:tcBorders>
              <w:top w:val="nil"/>
              <w:left w:val="nil"/>
              <w:bottom w:val="single" w:sz="4" w:space="0" w:color="auto"/>
              <w:right w:val="single" w:sz="8" w:space="0" w:color="auto"/>
            </w:tcBorders>
            <w:shd w:val="clear" w:color="auto" w:fill="auto"/>
            <w:noWrap/>
            <w:vAlign w:val="bottom"/>
            <w:hideMark/>
          </w:tcPr>
          <w:p w14:paraId="5425E081"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5</w:t>
            </w:r>
          </w:p>
        </w:tc>
        <w:tc>
          <w:tcPr>
            <w:tcW w:w="1783" w:type="dxa"/>
            <w:tcBorders>
              <w:top w:val="nil"/>
              <w:left w:val="nil"/>
              <w:bottom w:val="single" w:sz="4" w:space="0" w:color="auto"/>
              <w:right w:val="single" w:sz="8" w:space="0" w:color="auto"/>
            </w:tcBorders>
            <w:shd w:val="clear" w:color="auto" w:fill="auto"/>
            <w:noWrap/>
            <w:vAlign w:val="bottom"/>
            <w:hideMark/>
          </w:tcPr>
          <w:p w14:paraId="4C22996B"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Matemáticas</w:t>
            </w:r>
          </w:p>
        </w:tc>
        <w:tc>
          <w:tcPr>
            <w:tcW w:w="903" w:type="dxa"/>
            <w:tcBorders>
              <w:top w:val="nil"/>
              <w:left w:val="nil"/>
              <w:bottom w:val="single" w:sz="4" w:space="0" w:color="auto"/>
              <w:right w:val="nil"/>
            </w:tcBorders>
            <w:shd w:val="clear" w:color="auto" w:fill="auto"/>
            <w:noWrap/>
            <w:vAlign w:val="bottom"/>
            <w:hideMark/>
          </w:tcPr>
          <w:p w14:paraId="66646E91" w14:textId="77777777" w:rsidR="00C652A5" w:rsidRPr="00487436" w:rsidRDefault="00C652A5" w:rsidP="00826DFC">
            <w:pPr>
              <w:spacing w:after="0" w:line="240" w:lineRule="auto"/>
              <w:jc w:val="center"/>
              <w:rPr>
                <w:rFonts w:ascii="Arial" w:eastAsia="Times New Roman" w:hAnsi="Arial" w:cs="Arial"/>
                <w:sz w:val="16"/>
                <w:szCs w:val="18"/>
                <w:lang w:val="es-ES" w:eastAsia="es-ES"/>
              </w:rPr>
            </w:pPr>
            <w:r>
              <w:rPr>
                <w:rFonts w:ascii="Arial" w:eastAsia="Times New Roman" w:hAnsi="Arial" w:cs="Arial"/>
                <w:sz w:val="16"/>
                <w:szCs w:val="18"/>
                <w:lang w:val="es-ES" w:eastAsia="es-ES"/>
              </w:rPr>
              <w:t>5</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35F2A291"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matemáticas</w:t>
            </w:r>
          </w:p>
        </w:tc>
        <w:tc>
          <w:tcPr>
            <w:tcW w:w="902" w:type="dxa"/>
            <w:tcBorders>
              <w:top w:val="nil"/>
              <w:left w:val="nil"/>
              <w:bottom w:val="single" w:sz="4" w:space="0" w:color="auto"/>
              <w:right w:val="single" w:sz="8" w:space="0" w:color="auto"/>
            </w:tcBorders>
            <w:shd w:val="clear" w:color="auto" w:fill="auto"/>
            <w:noWrap/>
            <w:vAlign w:val="bottom"/>
            <w:hideMark/>
          </w:tcPr>
          <w:p w14:paraId="3853721D"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768" w:type="dxa"/>
            <w:tcBorders>
              <w:top w:val="nil"/>
              <w:left w:val="nil"/>
              <w:bottom w:val="single" w:sz="4" w:space="0" w:color="auto"/>
              <w:right w:val="single" w:sz="8" w:space="0" w:color="auto"/>
            </w:tcBorders>
          </w:tcPr>
          <w:p w14:paraId="52C89A34"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FEBDAF2" w14:textId="7B796B4D"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5D9DA144"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r w:rsidRPr="00487436">
              <w:rPr>
                <w:rFonts w:ascii="Arial" w:eastAsia="Times New Roman" w:hAnsi="Arial" w:cs="Arial"/>
                <w:sz w:val="18"/>
                <w:szCs w:val="18"/>
                <w:lang w:val="es-ES" w:eastAsia="es-ES"/>
              </w:rPr>
              <w:t>Castellano</w:t>
            </w:r>
          </w:p>
        </w:tc>
        <w:tc>
          <w:tcPr>
            <w:tcW w:w="904" w:type="dxa"/>
            <w:tcBorders>
              <w:top w:val="nil"/>
              <w:left w:val="nil"/>
              <w:bottom w:val="single" w:sz="4" w:space="0" w:color="auto"/>
              <w:right w:val="single" w:sz="8" w:space="0" w:color="auto"/>
            </w:tcBorders>
            <w:shd w:val="clear" w:color="auto" w:fill="auto"/>
            <w:noWrap/>
            <w:vAlign w:val="bottom"/>
            <w:hideMark/>
          </w:tcPr>
          <w:p w14:paraId="03408DFD"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1783" w:type="dxa"/>
            <w:tcBorders>
              <w:top w:val="nil"/>
              <w:left w:val="nil"/>
              <w:bottom w:val="single" w:sz="4" w:space="0" w:color="auto"/>
              <w:right w:val="single" w:sz="8" w:space="0" w:color="auto"/>
            </w:tcBorders>
            <w:shd w:val="clear" w:color="auto" w:fill="auto"/>
            <w:noWrap/>
            <w:vAlign w:val="bottom"/>
            <w:hideMark/>
          </w:tcPr>
          <w:p w14:paraId="5E93E60B"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Castellano</w:t>
            </w:r>
          </w:p>
        </w:tc>
        <w:tc>
          <w:tcPr>
            <w:tcW w:w="903" w:type="dxa"/>
            <w:tcBorders>
              <w:top w:val="nil"/>
              <w:left w:val="nil"/>
              <w:bottom w:val="single" w:sz="4" w:space="0" w:color="auto"/>
              <w:right w:val="nil"/>
            </w:tcBorders>
            <w:shd w:val="clear" w:color="auto" w:fill="auto"/>
            <w:noWrap/>
            <w:vAlign w:val="bottom"/>
            <w:hideMark/>
          </w:tcPr>
          <w:p w14:paraId="6AED2A9C" w14:textId="77777777" w:rsidR="00C652A5" w:rsidRPr="00487436" w:rsidRDefault="00C652A5" w:rsidP="00826DFC">
            <w:pPr>
              <w:spacing w:after="0" w:line="240" w:lineRule="auto"/>
              <w:jc w:val="center"/>
              <w:rPr>
                <w:rFonts w:ascii="Arial" w:eastAsia="Times New Roman" w:hAnsi="Arial" w:cs="Arial"/>
                <w:sz w:val="16"/>
                <w:szCs w:val="18"/>
                <w:lang w:val="es-ES" w:eastAsia="es-ES"/>
              </w:rPr>
            </w:pPr>
            <w:r>
              <w:rPr>
                <w:rFonts w:ascii="Arial" w:eastAsia="Times New Roman" w:hAnsi="Arial" w:cs="Arial"/>
                <w:sz w:val="16"/>
                <w:szCs w:val="18"/>
                <w:lang w:val="es-ES" w:eastAsia="es-ES"/>
              </w:rPr>
              <w:t>6</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278881C2"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castellano</w:t>
            </w:r>
          </w:p>
        </w:tc>
        <w:tc>
          <w:tcPr>
            <w:tcW w:w="902" w:type="dxa"/>
            <w:tcBorders>
              <w:top w:val="nil"/>
              <w:left w:val="nil"/>
              <w:bottom w:val="single" w:sz="4" w:space="0" w:color="auto"/>
              <w:right w:val="single" w:sz="8" w:space="0" w:color="auto"/>
            </w:tcBorders>
            <w:shd w:val="clear" w:color="auto" w:fill="auto"/>
            <w:noWrap/>
            <w:vAlign w:val="bottom"/>
            <w:hideMark/>
          </w:tcPr>
          <w:p w14:paraId="3AE6B64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768" w:type="dxa"/>
            <w:tcBorders>
              <w:top w:val="nil"/>
              <w:left w:val="nil"/>
              <w:bottom w:val="single" w:sz="4" w:space="0" w:color="auto"/>
              <w:right w:val="single" w:sz="8" w:space="0" w:color="auto"/>
            </w:tcBorders>
          </w:tcPr>
          <w:p w14:paraId="7C166A98"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530B97A9" w14:textId="2C1918FD"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563B5A3E"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r w:rsidRPr="00487436">
              <w:rPr>
                <w:rFonts w:ascii="Arial" w:eastAsia="Times New Roman" w:hAnsi="Arial" w:cs="Arial"/>
                <w:sz w:val="18"/>
                <w:szCs w:val="18"/>
                <w:lang w:val="es-ES" w:eastAsia="es-ES"/>
              </w:rPr>
              <w:t>Inglés</w:t>
            </w:r>
          </w:p>
        </w:tc>
        <w:tc>
          <w:tcPr>
            <w:tcW w:w="904" w:type="dxa"/>
            <w:tcBorders>
              <w:top w:val="nil"/>
              <w:left w:val="nil"/>
              <w:bottom w:val="single" w:sz="4" w:space="0" w:color="auto"/>
              <w:right w:val="single" w:sz="8" w:space="0" w:color="auto"/>
            </w:tcBorders>
            <w:shd w:val="clear" w:color="auto" w:fill="auto"/>
            <w:noWrap/>
            <w:vAlign w:val="bottom"/>
            <w:hideMark/>
          </w:tcPr>
          <w:p w14:paraId="3E01DEA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4</w:t>
            </w:r>
          </w:p>
        </w:tc>
        <w:tc>
          <w:tcPr>
            <w:tcW w:w="1783" w:type="dxa"/>
            <w:tcBorders>
              <w:top w:val="nil"/>
              <w:left w:val="nil"/>
              <w:bottom w:val="single" w:sz="4" w:space="0" w:color="auto"/>
              <w:right w:val="single" w:sz="8" w:space="0" w:color="auto"/>
            </w:tcBorders>
            <w:shd w:val="clear" w:color="auto" w:fill="auto"/>
            <w:noWrap/>
            <w:vAlign w:val="bottom"/>
            <w:hideMark/>
          </w:tcPr>
          <w:p w14:paraId="68C8911A"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Inglés</w:t>
            </w:r>
          </w:p>
        </w:tc>
        <w:tc>
          <w:tcPr>
            <w:tcW w:w="903" w:type="dxa"/>
            <w:tcBorders>
              <w:top w:val="nil"/>
              <w:left w:val="nil"/>
              <w:bottom w:val="single" w:sz="4" w:space="0" w:color="auto"/>
              <w:right w:val="nil"/>
            </w:tcBorders>
            <w:shd w:val="clear" w:color="auto" w:fill="auto"/>
            <w:noWrap/>
            <w:vAlign w:val="bottom"/>
            <w:hideMark/>
          </w:tcPr>
          <w:p w14:paraId="71736EC1" w14:textId="77777777" w:rsidR="00C652A5" w:rsidRPr="00487436" w:rsidRDefault="00C652A5" w:rsidP="00826DFC">
            <w:pPr>
              <w:spacing w:after="0" w:line="240" w:lineRule="auto"/>
              <w:jc w:val="center"/>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4</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46CD9EC"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inglés</w:t>
            </w:r>
          </w:p>
        </w:tc>
        <w:tc>
          <w:tcPr>
            <w:tcW w:w="902" w:type="dxa"/>
            <w:tcBorders>
              <w:top w:val="nil"/>
              <w:left w:val="nil"/>
              <w:bottom w:val="single" w:sz="4" w:space="0" w:color="auto"/>
              <w:right w:val="single" w:sz="8" w:space="0" w:color="auto"/>
            </w:tcBorders>
            <w:shd w:val="clear" w:color="auto" w:fill="auto"/>
            <w:noWrap/>
            <w:vAlign w:val="bottom"/>
            <w:hideMark/>
          </w:tcPr>
          <w:p w14:paraId="0EF11DA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4</w:t>
            </w:r>
          </w:p>
        </w:tc>
        <w:tc>
          <w:tcPr>
            <w:tcW w:w="768" w:type="dxa"/>
            <w:tcBorders>
              <w:top w:val="nil"/>
              <w:left w:val="nil"/>
              <w:bottom w:val="single" w:sz="4" w:space="0" w:color="auto"/>
              <w:right w:val="single" w:sz="8" w:space="0" w:color="auto"/>
            </w:tcBorders>
          </w:tcPr>
          <w:p w14:paraId="59E064B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66C7E338" w14:textId="02F9781B"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7EC6223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ciencias naturales</w:t>
            </w:r>
          </w:p>
        </w:tc>
        <w:tc>
          <w:tcPr>
            <w:tcW w:w="904" w:type="dxa"/>
            <w:tcBorders>
              <w:top w:val="nil"/>
              <w:left w:val="nil"/>
              <w:bottom w:val="single" w:sz="4" w:space="0" w:color="auto"/>
              <w:right w:val="single" w:sz="8" w:space="0" w:color="auto"/>
            </w:tcBorders>
            <w:shd w:val="clear" w:color="auto" w:fill="auto"/>
            <w:noWrap/>
            <w:vAlign w:val="bottom"/>
            <w:hideMark/>
          </w:tcPr>
          <w:p w14:paraId="121C2A9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1783" w:type="dxa"/>
            <w:tcBorders>
              <w:top w:val="nil"/>
              <w:left w:val="nil"/>
              <w:bottom w:val="single" w:sz="4" w:space="0" w:color="auto"/>
              <w:right w:val="single" w:sz="8" w:space="0" w:color="auto"/>
            </w:tcBorders>
            <w:shd w:val="clear" w:color="auto" w:fill="auto"/>
            <w:noWrap/>
            <w:vAlign w:val="bottom"/>
            <w:hideMark/>
          </w:tcPr>
          <w:p w14:paraId="5D9AD81E"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física y química</w:t>
            </w:r>
          </w:p>
        </w:tc>
        <w:tc>
          <w:tcPr>
            <w:tcW w:w="903" w:type="dxa"/>
            <w:tcBorders>
              <w:top w:val="nil"/>
              <w:left w:val="nil"/>
              <w:bottom w:val="single" w:sz="4" w:space="0" w:color="auto"/>
              <w:right w:val="nil"/>
            </w:tcBorders>
            <w:shd w:val="clear" w:color="auto" w:fill="auto"/>
            <w:noWrap/>
            <w:vAlign w:val="bottom"/>
            <w:hideMark/>
          </w:tcPr>
          <w:p w14:paraId="1861DB01" w14:textId="77777777" w:rsidR="00C652A5" w:rsidRPr="00487436" w:rsidRDefault="00C652A5" w:rsidP="00826DFC">
            <w:pPr>
              <w:spacing w:after="0" w:line="240" w:lineRule="auto"/>
              <w:jc w:val="center"/>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6</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D1B829C"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física y química</w:t>
            </w:r>
          </w:p>
        </w:tc>
        <w:tc>
          <w:tcPr>
            <w:tcW w:w="902" w:type="dxa"/>
            <w:tcBorders>
              <w:top w:val="nil"/>
              <w:left w:val="nil"/>
              <w:bottom w:val="single" w:sz="4" w:space="0" w:color="auto"/>
              <w:right w:val="single" w:sz="8" w:space="0" w:color="auto"/>
            </w:tcBorders>
            <w:shd w:val="clear" w:color="auto" w:fill="auto"/>
            <w:noWrap/>
            <w:vAlign w:val="bottom"/>
            <w:hideMark/>
          </w:tcPr>
          <w:p w14:paraId="236EA54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6</w:t>
            </w:r>
          </w:p>
        </w:tc>
        <w:tc>
          <w:tcPr>
            <w:tcW w:w="768" w:type="dxa"/>
            <w:tcBorders>
              <w:top w:val="nil"/>
              <w:left w:val="nil"/>
              <w:bottom w:val="single" w:sz="4" w:space="0" w:color="auto"/>
              <w:right w:val="single" w:sz="8" w:space="0" w:color="auto"/>
            </w:tcBorders>
          </w:tcPr>
          <w:p w14:paraId="3781503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FFDB4EF" w14:textId="227CFD6A"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1D64C54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religiosa</w:t>
            </w:r>
          </w:p>
        </w:tc>
        <w:tc>
          <w:tcPr>
            <w:tcW w:w="904" w:type="dxa"/>
            <w:tcBorders>
              <w:top w:val="nil"/>
              <w:left w:val="nil"/>
              <w:bottom w:val="single" w:sz="4" w:space="0" w:color="auto"/>
              <w:right w:val="single" w:sz="8" w:space="0" w:color="auto"/>
            </w:tcBorders>
            <w:shd w:val="clear" w:color="auto" w:fill="auto"/>
            <w:noWrap/>
            <w:vAlign w:val="bottom"/>
            <w:hideMark/>
          </w:tcPr>
          <w:p w14:paraId="3DF1A1F1"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3" w:type="dxa"/>
            <w:tcBorders>
              <w:top w:val="nil"/>
              <w:left w:val="nil"/>
              <w:bottom w:val="single" w:sz="4" w:space="0" w:color="auto"/>
              <w:right w:val="single" w:sz="8" w:space="0" w:color="auto"/>
            </w:tcBorders>
            <w:shd w:val="clear" w:color="auto" w:fill="auto"/>
            <w:noWrap/>
            <w:vAlign w:val="bottom"/>
            <w:hideMark/>
          </w:tcPr>
          <w:p w14:paraId="79DE7044"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educación religiosa</w:t>
            </w:r>
          </w:p>
        </w:tc>
        <w:tc>
          <w:tcPr>
            <w:tcW w:w="903" w:type="dxa"/>
            <w:tcBorders>
              <w:top w:val="nil"/>
              <w:left w:val="nil"/>
              <w:bottom w:val="single" w:sz="4" w:space="0" w:color="auto"/>
              <w:right w:val="nil"/>
            </w:tcBorders>
            <w:shd w:val="clear" w:color="auto" w:fill="auto"/>
            <w:noWrap/>
            <w:vAlign w:val="bottom"/>
            <w:hideMark/>
          </w:tcPr>
          <w:p w14:paraId="6585D91C" w14:textId="77777777" w:rsidR="00C652A5" w:rsidRPr="00487436" w:rsidRDefault="00C652A5" w:rsidP="00826DFC">
            <w:pPr>
              <w:spacing w:after="0" w:line="240" w:lineRule="auto"/>
              <w:jc w:val="center"/>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5AE7037A" w14:textId="77777777" w:rsidR="00C652A5" w:rsidRPr="00487436" w:rsidRDefault="00C652A5" w:rsidP="00826DFC">
            <w:pPr>
              <w:spacing w:after="0" w:line="240" w:lineRule="auto"/>
              <w:rPr>
                <w:rFonts w:ascii="Arial" w:eastAsia="Times New Roman" w:hAnsi="Arial" w:cs="Arial"/>
                <w:sz w:val="16"/>
                <w:szCs w:val="18"/>
                <w:lang w:val="es-ES" w:eastAsia="es-ES"/>
              </w:rPr>
            </w:pPr>
            <w:r w:rsidRPr="00487436">
              <w:rPr>
                <w:rFonts w:ascii="Arial" w:eastAsia="Times New Roman" w:hAnsi="Arial" w:cs="Arial"/>
                <w:sz w:val="16"/>
                <w:szCs w:val="18"/>
                <w:lang w:val="es-ES" w:eastAsia="es-ES"/>
              </w:rPr>
              <w:t>educación religiosa</w:t>
            </w:r>
          </w:p>
        </w:tc>
        <w:tc>
          <w:tcPr>
            <w:tcW w:w="902" w:type="dxa"/>
            <w:tcBorders>
              <w:top w:val="nil"/>
              <w:left w:val="nil"/>
              <w:bottom w:val="single" w:sz="4" w:space="0" w:color="auto"/>
              <w:right w:val="single" w:sz="8" w:space="0" w:color="auto"/>
            </w:tcBorders>
            <w:shd w:val="clear" w:color="auto" w:fill="auto"/>
            <w:noWrap/>
            <w:vAlign w:val="bottom"/>
            <w:hideMark/>
          </w:tcPr>
          <w:p w14:paraId="6B7D4645"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301297D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1D615450" w14:textId="7A6A99D6"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0313160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ética y valores</w:t>
            </w:r>
          </w:p>
        </w:tc>
        <w:tc>
          <w:tcPr>
            <w:tcW w:w="904" w:type="dxa"/>
            <w:tcBorders>
              <w:top w:val="nil"/>
              <w:left w:val="nil"/>
              <w:bottom w:val="single" w:sz="4" w:space="0" w:color="auto"/>
              <w:right w:val="single" w:sz="8" w:space="0" w:color="auto"/>
            </w:tcBorders>
            <w:shd w:val="clear" w:color="auto" w:fill="auto"/>
            <w:noWrap/>
            <w:vAlign w:val="bottom"/>
            <w:hideMark/>
          </w:tcPr>
          <w:p w14:paraId="0E4014C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3" w:type="dxa"/>
            <w:tcBorders>
              <w:top w:val="nil"/>
              <w:left w:val="nil"/>
              <w:bottom w:val="single" w:sz="4" w:space="0" w:color="auto"/>
              <w:right w:val="single" w:sz="8" w:space="0" w:color="auto"/>
            </w:tcBorders>
            <w:shd w:val="clear" w:color="auto" w:fill="auto"/>
            <w:noWrap/>
            <w:vAlign w:val="bottom"/>
            <w:hideMark/>
          </w:tcPr>
          <w:p w14:paraId="4B691BA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ética y valores</w:t>
            </w:r>
          </w:p>
        </w:tc>
        <w:tc>
          <w:tcPr>
            <w:tcW w:w="903" w:type="dxa"/>
            <w:tcBorders>
              <w:top w:val="nil"/>
              <w:left w:val="nil"/>
              <w:bottom w:val="single" w:sz="4" w:space="0" w:color="auto"/>
              <w:right w:val="nil"/>
            </w:tcBorders>
            <w:shd w:val="clear" w:color="auto" w:fill="auto"/>
            <w:noWrap/>
            <w:vAlign w:val="bottom"/>
            <w:hideMark/>
          </w:tcPr>
          <w:p w14:paraId="1A561FC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50E97F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ética y valores</w:t>
            </w:r>
          </w:p>
        </w:tc>
        <w:tc>
          <w:tcPr>
            <w:tcW w:w="902" w:type="dxa"/>
            <w:tcBorders>
              <w:top w:val="nil"/>
              <w:left w:val="nil"/>
              <w:bottom w:val="single" w:sz="4" w:space="0" w:color="auto"/>
              <w:right w:val="single" w:sz="8" w:space="0" w:color="auto"/>
            </w:tcBorders>
            <w:shd w:val="clear" w:color="auto" w:fill="auto"/>
            <w:noWrap/>
            <w:vAlign w:val="bottom"/>
            <w:hideMark/>
          </w:tcPr>
          <w:p w14:paraId="4BE7F9A7"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669CACF0"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2E5A400B" w14:textId="213F0871"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39EC2FF8"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artística</w:t>
            </w:r>
          </w:p>
        </w:tc>
        <w:tc>
          <w:tcPr>
            <w:tcW w:w="904" w:type="dxa"/>
            <w:tcBorders>
              <w:top w:val="nil"/>
              <w:left w:val="nil"/>
              <w:bottom w:val="single" w:sz="4" w:space="0" w:color="auto"/>
              <w:right w:val="single" w:sz="8" w:space="0" w:color="auto"/>
            </w:tcBorders>
            <w:shd w:val="clear" w:color="auto" w:fill="auto"/>
            <w:noWrap/>
            <w:vAlign w:val="bottom"/>
            <w:hideMark/>
          </w:tcPr>
          <w:p w14:paraId="34F90BB2"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w:t>
            </w:r>
          </w:p>
        </w:tc>
        <w:tc>
          <w:tcPr>
            <w:tcW w:w="1783" w:type="dxa"/>
            <w:tcBorders>
              <w:top w:val="nil"/>
              <w:left w:val="nil"/>
              <w:bottom w:val="single" w:sz="4" w:space="0" w:color="auto"/>
              <w:right w:val="single" w:sz="8" w:space="0" w:color="auto"/>
            </w:tcBorders>
            <w:shd w:val="clear" w:color="auto" w:fill="auto"/>
            <w:noWrap/>
            <w:vAlign w:val="bottom"/>
            <w:hideMark/>
          </w:tcPr>
          <w:p w14:paraId="514273E5"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artística</w:t>
            </w:r>
          </w:p>
        </w:tc>
        <w:tc>
          <w:tcPr>
            <w:tcW w:w="903" w:type="dxa"/>
            <w:tcBorders>
              <w:top w:val="nil"/>
              <w:left w:val="nil"/>
              <w:bottom w:val="single" w:sz="4" w:space="0" w:color="auto"/>
              <w:right w:val="nil"/>
            </w:tcBorders>
            <w:shd w:val="clear" w:color="auto" w:fill="auto"/>
            <w:noWrap/>
            <w:vAlign w:val="bottom"/>
            <w:hideMark/>
          </w:tcPr>
          <w:p w14:paraId="7D64F5E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253B67DB"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artística</w:t>
            </w:r>
          </w:p>
        </w:tc>
        <w:tc>
          <w:tcPr>
            <w:tcW w:w="902" w:type="dxa"/>
            <w:tcBorders>
              <w:top w:val="nil"/>
              <w:left w:val="nil"/>
              <w:bottom w:val="single" w:sz="4" w:space="0" w:color="auto"/>
              <w:right w:val="single" w:sz="8" w:space="0" w:color="auto"/>
            </w:tcBorders>
            <w:shd w:val="clear" w:color="auto" w:fill="auto"/>
            <w:noWrap/>
            <w:vAlign w:val="bottom"/>
            <w:hideMark/>
          </w:tcPr>
          <w:p w14:paraId="730BFF9E"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1</w:t>
            </w:r>
          </w:p>
        </w:tc>
        <w:tc>
          <w:tcPr>
            <w:tcW w:w="768" w:type="dxa"/>
            <w:tcBorders>
              <w:top w:val="nil"/>
              <w:left w:val="nil"/>
              <w:bottom w:val="single" w:sz="4" w:space="0" w:color="auto"/>
              <w:right w:val="single" w:sz="8" w:space="0" w:color="auto"/>
            </w:tcBorders>
          </w:tcPr>
          <w:p w14:paraId="0A3395F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26DC6837" w14:textId="47495769"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5757B259"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tecnología e informática</w:t>
            </w:r>
          </w:p>
        </w:tc>
        <w:tc>
          <w:tcPr>
            <w:tcW w:w="904" w:type="dxa"/>
            <w:tcBorders>
              <w:top w:val="nil"/>
              <w:left w:val="nil"/>
              <w:bottom w:val="single" w:sz="4" w:space="0" w:color="auto"/>
              <w:right w:val="single" w:sz="8" w:space="0" w:color="auto"/>
            </w:tcBorders>
            <w:shd w:val="clear" w:color="auto" w:fill="auto"/>
            <w:noWrap/>
            <w:vAlign w:val="bottom"/>
            <w:hideMark/>
          </w:tcPr>
          <w:p w14:paraId="5A61DDB1"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3</w:t>
            </w:r>
          </w:p>
        </w:tc>
        <w:tc>
          <w:tcPr>
            <w:tcW w:w="1783" w:type="dxa"/>
            <w:tcBorders>
              <w:top w:val="nil"/>
              <w:left w:val="nil"/>
              <w:bottom w:val="single" w:sz="4" w:space="0" w:color="auto"/>
              <w:right w:val="single" w:sz="8" w:space="0" w:color="auto"/>
            </w:tcBorders>
            <w:shd w:val="clear" w:color="auto" w:fill="auto"/>
            <w:noWrap/>
            <w:vAlign w:val="bottom"/>
            <w:hideMark/>
          </w:tcPr>
          <w:p w14:paraId="7782B593"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tecnología e informática</w:t>
            </w:r>
          </w:p>
        </w:tc>
        <w:tc>
          <w:tcPr>
            <w:tcW w:w="903" w:type="dxa"/>
            <w:tcBorders>
              <w:top w:val="nil"/>
              <w:left w:val="nil"/>
              <w:bottom w:val="single" w:sz="4" w:space="0" w:color="auto"/>
              <w:right w:val="nil"/>
            </w:tcBorders>
            <w:shd w:val="clear" w:color="auto" w:fill="auto"/>
            <w:noWrap/>
            <w:vAlign w:val="bottom"/>
            <w:hideMark/>
          </w:tcPr>
          <w:p w14:paraId="6C7CC64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3</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09CF97FE"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tecnología e informática</w:t>
            </w:r>
          </w:p>
        </w:tc>
        <w:tc>
          <w:tcPr>
            <w:tcW w:w="902" w:type="dxa"/>
            <w:tcBorders>
              <w:top w:val="nil"/>
              <w:left w:val="nil"/>
              <w:bottom w:val="single" w:sz="4" w:space="0" w:color="auto"/>
              <w:right w:val="single" w:sz="8" w:space="0" w:color="auto"/>
            </w:tcBorders>
            <w:shd w:val="clear" w:color="auto" w:fill="auto"/>
            <w:noWrap/>
            <w:vAlign w:val="bottom"/>
            <w:hideMark/>
          </w:tcPr>
          <w:p w14:paraId="7C06AB09"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3</w:t>
            </w:r>
          </w:p>
        </w:tc>
        <w:tc>
          <w:tcPr>
            <w:tcW w:w="768" w:type="dxa"/>
            <w:tcBorders>
              <w:top w:val="nil"/>
              <w:left w:val="nil"/>
              <w:bottom w:val="single" w:sz="4" w:space="0" w:color="auto"/>
              <w:right w:val="single" w:sz="8" w:space="0" w:color="auto"/>
            </w:tcBorders>
          </w:tcPr>
          <w:p w14:paraId="63AB2F1C"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13D50111" w14:textId="640A3B73"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7096C7D7"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física</w:t>
            </w:r>
          </w:p>
        </w:tc>
        <w:tc>
          <w:tcPr>
            <w:tcW w:w="904" w:type="dxa"/>
            <w:tcBorders>
              <w:top w:val="nil"/>
              <w:left w:val="nil"/>
              <w:bottom w:val="single" w:sz="4" w:space="0" w:color="auto"/>
              <w:right w:val="single" w:sz="8" w:space="0" w:color="auto"/>
            </w:tcBorders>
            <w:shd w:val="clear" w:color="auto" w:fill="auto"/>
            <w:noWrap/>
            <w:vAlign w:val="bottom"/>
            <w:hideMark/>
          </w:tcPr>
          <w:p w14:paraId="637D765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1783" w:type="dxa"/>
            <w:tcBorders>
              <w:top w:val="nil"/>
              <w:left w:val="nil"/>
              <w:bottom w:val="single" w:sz="4" w:space="0" w:color="auto"/>
              <w:right w:val="single" w:sz="8" w:space="0" w:color="auto"/>
            </w:tcBorders>
            <w:shd w:val="clear" w:color="auto" w:fill="auto"/>
            <w:noWrap/>
            <w:vAlign w:val="bottom"/>
            <w:hideMark/>
          </w:tcPr>
          <w:p w14:paraId="5F31F5E5"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física</w:t>
            </w:r>
          </w:p>
        </w:tc>
        <w:tc>
          <w:tcPr>
            <w:tcW w:w="903" w:type="dxa"/>
            <w:tcBorders>
              <w:top w:val="nil"/>
              <w:left w:val="nil"/>
              <w:bottom w:val="single" w:sz="4" w:space="0" w:color="auto"/>
              <w:right w:val="nil"/>
            </w:tcBorders>
            <w:shd w:val="clear" w:color="auto" w:fill="auto"/>
            <w:noWrap/>
            <w:vAlign w:val="bottom"/>
            <w:hideMark/>
          </w:tcPr>
          <w:p w14:paraId="1AB3298F"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664E24D8"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educación física</w:t>
            </w:r>
          </w:p>
        </w:tc>
        <w:tc>
          <w:tcPr>
            <w:tcW w:w="902" w:type="dxa"/>
            <w:tcBorders>
              <w:top w:val="nil"/>
              <w:left w:val="nil"/>
              <w:bottom w:val="single" w:sz="4" w:space="0" w:color="auto"/>
              <w:right w:val="single" w:sz="8" w:space="0" w:color="auto"/>
            </w:tcBorders>
            <w:shd w:val="clear" w:color="auto" w:fill="auto"/>
            <w:noWrap/>
            <w:vAlign w:val="bottom"/>
            <w:hideMark/>
          </w:tcPr>
          <w:p w14:paraId="5EE860C3"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768" w:type="dxa"/>
            <w:tcBorders>
              <w:top w:val="nil"/>
              <w:left w:val="nil"/>
              <w:bottom w:val="single" w:sz="4" w:space="0" w:color="auto"/>
              <w:right w:val="single" w:sz="8" w:space="0" w:color="auto"/>
            </w:tcBorders>
          </w:tcPr>
          <w:p w14:paraId="7797A834"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8B1303B" w14:textId="6093F2DE"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6D96B60D"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historia y geografía</w:t>
            </w:r>
          </w:p>
        </w:tc>
        <w:tc>
          <w:tcPr>
            <w:tcW w:w="904" w:type="dxa"/>
            <w:tcBorders>
              <w:top w:val="nil"/>
              <w:left w:val="nil"/>
              <w:bottom w:val="single" w:sz="4" w:space="0" w:color="auto"/>
              <w:right w:val="single" w:sz="8" w:space="0" w:color="auto"/>
            </w:tcBorders>
            <w:shd w:val="clear" w:color="auto" w:fill="auto"/>
            <w:noWrap/>
            <w:vAlign w:val="bottom"/>
            <w:hideMark/>
          </w:tcPr>
          <w:p w14:paraId="49D2F880"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1783" w:type="dxa"/>
            <w:tcBorders>
              <w:top w:val="nil"/>
              <w:left w:val="nil"/>
              <w:bottom w:val="single" w:sz="4" w:space="0" w:color="auto"/>
              <w:right w:val="single" w:sz="8" w:space="0" w:color="auto"/>
            </w:tcBorders>
            <w:shd w:val="clear" w:color="auto" w:fill="auto"/>
            <w:noWrap/>
            <w:vAlign w:val="bottom"/>
            <w:hideMark/>
          </w:tcPr>
          <w:p w14:paraId="3D94100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Economía</w:t>
            </w:r>
          </w:p>
        </w:tc>
        <w:tc>
          <w:tcPr>
            <w:tcW w:w="903" w:type="dxa"/>
            <w:tcBorders>
              <w:top w:val="nil"/>
              <w:left w:val="nil"/>
              <w:bottom w:val="single" w:sz="4" w:space="0" w:color="auto"/>
              <w:right w:val="nil"/>
            </w:tcBorders>
            <w:shd w:val="clear" w:color="auto" w:fill="auto"/>
            <w:noWrap/>
            <w:vAlign w:val="bottom"/>
            <w:hideMark/>
          </w:tcPr>
          <w:p w14:paraId="7436D77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6F50004"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economía</w:t>
            </w:r>
          </w:p>
        </w:tc>
        <w:tc>
          <w:tcPr>
            <w:tcW w:w="902" w:type="dxa"/>
            <w:tcBorders>
              <w:top w:val="nil"/>
              <w:left w:val="nil"/>
              <w:bottom w:val="single" w:sz="4" w:space="0" w:color="auto"/>
              <w:right w:val="single" w:sz="8" w:space="0" w:color="auto"/>
            </w:tcBorders>
            <w:shd w:val="clear" w:color="auto" w:fill="auto"/>
            <w:noWrap/>
            <w:vAlign w:val="bottom"/>
            <w:hideMark/>
          </w:tcPr>
          <w:p w14:paraId="300E892C"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768" w:type="dxa"/>
            <w:tcBorders>
              <w:top w:val="nil"/>
              <w:left w:val="nil"/>
              <w:bottom w:val="single" w:sz="4" w:space="0" w:color="auto"/>
              <w:right w:val="single" w:sz="8" w:space="0" w:color="auto"/>
            </w:tcBorders>
          </w:tcPr>
          <w:p w14:paraId="26D92BD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10202774" w14:textId="16C6EDD3" w:rsidTr="00C652A5">
        <w:trPr>
          <w:trHeight w:val="207"/>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009419B6"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tcBorders>
              <w:top w:val="nil"/>
              <w:left w:val="nil"/>
              <w:bottom w:val="single" w:sz="4" w:space="0" w:color="auto"/>
              <w:right w:val="single" w:sz="8" w:space="0" w:color="auto"/>
            </w:tcBorders>
            <w:shd w:val="clear" w:color="auto" w:fill="auto"/>
            <w:noWrap/>
            <w:vAlign w:val="bottom"/>
            <w:hideMark/>
          </w:tcPr>
          <w:p w14:paraId="4CAAF92A"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562593E1"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Filosofía</w:t>
            </w:r>
          </w:p>
        </w:tc>
        <w:tc>
          <w:tcPr>
            <w:tcW w:w="903" w:type="dxa"/>
            <w:tcBorders>
              <w:top w:val="nil"/>
              <w:left w:val="nil"/>
              <w:bottom w:val="single" w:sz="4" w:space="0" w:color="auto"/>
              <w:right w:val="nil"/>
            </w:tcBorders>
            <w:shd w:val="clear" w:color="auto" w:fill="auto"/>
            <w:noWrap/>
            <w:vAlign w:val="bottom"/>
            <w:hideMark/>
          </w:tcPr>
          <w:p w14:paraId="7AA6F8F3"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72A976CA" w14:textId="77777777"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filosofía</w:t>
            </w:r>
          </w:p>
        </w:tc>
        <w:tc>
          <w:tcPr>
            <w:tcW w:w="902" w:type="dxa"/>
            <w:tcBorders>
              <w:top w:val="nil"/>
              <w:left w:val="nil"/>
              <w:bottom w:val="single" w:sz="4" w:space="0" w:color="auto"/>
              <w:right w:val="single" w:sz="8" w:space="0" w:color="auto"/>
            </w:tcBorders>
            <w:shd w:val="clear" w:color="auto" w:fill="auto"/>
            <w:noWrap/>
            <w:vAlign w:val="bottom"/>
            <w:hideMark/>
          </w:tcPr>
          <w:p w14:paraId="6A3F0E9A"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2</w:t>
            </w:r>
          </w:p>
        </w:tc>
        <w:tc>
          <w:tcPr>
            <w:tcW w:w="768" w:type="dxa"/>
            <w:tcBorders>
              <w:top w:val="nil"/>
              <w:left w:val="nil"/>
              <w:bottom w:val="single" w:sz="4" w:space="0" w:color="auto"/>
              <w:right w:val="single" w:sz="8" w:space="0" w:color="auto"/>
            </w:tcBorders>
          </w:tcPr>
          <w:p w14:paraId="689E7DC8"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34610B4B" w14:textId="32641DBC" w:rsidTr="00C652A5">
        <w:trPr>
          <w:trHeight w:val="219"/>
        </w:trPr>
        <w:tc>
          <w:tcPr>
            <w:tcW w:w="1783" w:type="dxa"/>
            <w:tcBorders>
              <w:top w:val="nil"/>
              <w:left w:val="single" w:sz="8" w:space="0" w:color="auto"/>
              <w:bottom w:val="single" w:sz="8" w:space="0" w:color="auto"/>
              <w:right w:val="single" w:sz="8" w:space="0" w:color="auto"/>
            </w:tcBorders>
            <w:shd w:val="clear" w:color="auto" w:fill="auto"/>
            <w:noWrap/>
            <w:vAlign w:val="bottom"/>
            <w:hideMark/>
          </w:tcPr>
          <w:p w14:paraId="3C964A22" w14:textId="77777777" w:rsidR="00C652A5" w:rsidRPr="00487436" w:rsidRDefault="00C652A5" w:rsidP="00826DFC">
            <w:pPr>
              <w:spacing w:after="0" w:line="240" w:lineRule="auto"/>
              <w:rPr>
                <w:rFonts w:ascii="Arial" w:eastAsia="Times New Roman" w:hAnsi="Arial" w:cs="Arial"/>
                <w:sz w:val="18"/>
                <w:szCs w:val="18"/>
                <w:highlight w:val="yellow"/>
                <w:lang w:val="es-ES" w:eastAsia="es-ES"/>
              </w:rPr>
            </w:pPr>
            <w:r>
              <w:rPr>
                <w:rFonts w:ascii="Arial" w:eastAsia="Times New Roman" w:hAnsi="Arial" w:cs="Arial"/>
                <w:sz w:val="18"/>
                <w:szCs w:val="18"/>
                <w:highlight w:val="yellow"/>
                <w:lang w:val="es-ES" w:eastAsia="es-ES"/>
              </w:rPr>
              <w:t>emprendimiento</w:t>
            </w:r>
          </w:p>
        </w:tc>
        <w:tc>
          <w:tcPr>
            <w:tcW w:w="904" w:type="dxa"/>
            <w:tcBorders>
              <w:top w:val="nil"/>
              <w:left w:val="nil"/>
              <w:bottom w:val="single" w:sz="8" w:space="0" w:color="auto"/>
              <w:right w:val="single" w:sz="8" w:space="0" w:color="auto"/>
            </w:tcBorders>
            <w:shd w:val="clear" w:color="auto" w:fill="auto"/>
            <w:noWrap/>
            <w:vAlign w:val="bottom"/>
            <w:hideMark/>
          </w:tcPr>
          <w:p w14:paraId="6CA6CEA5" w14:textId="77777777" w:rsidR="00C652A5" w:rsidRPr="00487436" w:rsidRDefault="00C652A5" w:rsidP="00826DFC">
            <w:pPr>
              <w:spacing w:after="0" w:line="240" w:lineRule="auto"/>
              <w:jc w:val="center"/>
              <w:rPr>
                <w:rFonts w:ascii="Arial" w:eastAsia="Times New Roman" w:hAnsi="Arial" w:cs="Arial"/>
                <w:sz w:val="18"/>
                <w:szCs w:val="18"/>
                <w:highlight w:val="yellow"/>
                <w:lang w:val="es-ES" w:eastAsia="es-ES"/>
              </w:rPr>
            </w:pPr>
            <w:r>
              <w:rPr>
                <w:rFonts w:ascii="Arial" w:eastAsia="Times New Roman" w:hAnsi="Arial" w:cs="Arial"/>
                <w:sz w:val="18"/>
                <w:szCs w:val="18"/>
                <w:highlight w:val="yellow"/>
                <w:lang w:val="es-ES" w:eastAsia="es-ES"/>
              </w:rPr>
              <w:t>1</w:t>
            </w:r>
          </w:p>
        </w:tc>
        <w:tc>
          <w:tcPr>
            <w:tcW w:w="1783" w:type="dxa"/>
            <w:tcBorders>
              <w:top w:val="nil"/>
              <w:left w:val="nil"/>
              <w:bottom w:val="single" w:sz="8" w:space="0" w:color="auto"/>
              <w:right w:val="single" w:sz="8" w:space="0" w:color="auto"/>
            </w:tcBorders>
            <w:shd w:val="clear" w:color="auto" w:fill="auto"/>
            <w:noWrap/>
            <w:vAlign w:val="bottom"/>
            <w:hideMark/>
          </w:tcPr>
          <w:p w14:paraId="5652770B"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p>
        </w:tc>
        <w:tc>
          <w:tcPr>
            <w:tcW w:w="903" w:type="dxa"/>
            <w:tcBorders>
              <w:top w:val="nil"/>
              <w:left w:val="nil"/>
              <w:bottom w:val="single" w:sz="8" w:space="0" w:color="auto"/>
              <w:right w:val="nil"/>
            </w:tcBorders>
            <w:shd w:val="clear" w:color="auto" w:fill="auto"/>
            <w:noWrap/>
            <w:vAlign w:val="bottom"/>
            <w:hideMark/>
          </w:tcPr>
          <w:p w14:paraId="34ADB870"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w:t>
            </w:r>
          </w:p>
        </w:tc>
        <w:tc>
          <w:tcPr>
            <w:tcW w:w="1785" w:type="dxa"/>
            <w:tcBorders>
              <w:top w:val="nil"/>
              <w:left w:val="single" w:sz="8" w:space="0" w:color="auto"/>
              <w:bottom w:val="single" w:sz="8" w:space="0" w:color="auto"/>
              <w:right w:val="single" w:sz="8" w:space="0" w:color="auto"/>
            </w:tcBorders>
            <w:shd w:val="clear" w:color="auto" w:fill="auto"/>
            <w:noWrap/>
            <w:vAlign w:val="bottom"/>
            <w:hideMark/>
          </w:tcPr>
          <w:p w14:paraId="0789798E"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2" w:type="dxa"/>
            <w:tcBorders>
              <w:top w:val="nil"/>
              <w:left w:val="nil"/>
              <w:bottom w:val="single" w:sz="8" w:space="0" w:color="auto"/>
              <w:right w:val="single" w:sz="8" w:space="0" w:color="auto"/>
            </w:tcBorders>
            <w:shd w:val="clear" w:color="auto" w:fill="auto"/>
            <w:noWrap/>
            <w:vAlign w:val="bottom"/>
            <w:hideMark/>
          </w:tcPr>
          <w:p w14:paraId="40090065" w14:textId="77777777" w:rsidR="00C652A5" w:rsidRPr="00487436" w:rsidRDefault="00C652A5" w:rsidP="00826DFC">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w:t>
            </w:r>
          </w:p>
        </w:tc>
        <w:tc>
          <w:tcPr>
            <w:tcW w:w="768" w:type="dxa"/>
            <w:tcBorders>
              <w:top w:val="nil"/>
              <w:left w:val="nil"/>
              <w:bottom w:val="single" w:sz="8" w:space="0" w:color="auto"/>
              <w:right w:val="single" w:sz="8" w:space="0" w:color="auto"/>
            </w:tcBorders>
          </w:tcPr>
          <w:p w14:paraId="45D58685" w14:textId="77777777" w:rsidR="00C652A5" w:rsidRDefault="00C652A5" w:rsidP="00826DFC">
            <w:pPr>
              <w:spacing w:after="0" w:line="240" w:lineRule="auto"/>
              <w:jc w:val="center"/>
              <w:rPr>
                <w:rFonts w:ascii="Arial" w:eastAsia="Times New Roman" w:hAnsi="Arial" w:cs="Arial"/>
                <w:sz w:val="18"/>
                <w:szCs w:val="18"/>
                <w:lang w:val="es-ES" w:eastAsia="es-ES"/>
              </w:rPr>
            </w:pPr>
          </w:p>
        </w:tc>
      </w:tr>
      <w:tr w:rsidR="00C652A5" w:rsidRPr="00487436" w14:paraId="433642CD" w14:textId="2DBD57F8" w:rsidTr="00C652A5">
        <w:trPr>
          <w:trHeight w:val="304"/>
        </w:trPr>
        <w:tc>
          <w:tcPr>
            <w:tcW w:w="1783" w:type="dxa"/>
            <w:tcBorders>
              <w:top w:val="nil"/>
              <w:left w:val="single" w:sz="8" w:space="0" w:color="auto"/>
              <w:bottom w:val="nil"/>
              <w:right w:val="single" w:sz="8" w:space="0" w:color="auto"/>
            </w:tcBorders>
            <w:shd w:val="clear" w:color="auto" w:fill="auto"/>
            <w:noWrap/>
            <w:vAlign w:val="bottom"/>
            <w:hideMark/>
          </w:tcPr>
          <w:p w14:paraId="09FB059B" w14:textId="646F116F" w:rsidR="00C652A5" w:rsidRPr="00487436" w:rsidRDefault="00C652A5" w:rsidP="00826DFC">
            <w:pPr>
              <w:spacing w:after="0" w:line="240" w:lineRule="auto"/>
              <w:rPr>
                <w:rFonts w:ascii="Arial" w:eastAsia="Times New Roman" w:hAnsi="Arial" w:cs="Arial"/>
                <w:sz w:val="18"/>
                <w:szCs w:val="18"/>
                <w:lang w:val="es-ES" w:eastAsia="es-ES"/>
              </w:rPr>
            </w:pPr>
            <w:r w:rsidRPr="00487436">
              <w:rPr>
                <w:rFonts w:ascii="Arial" w:eastAsia="Times New Roman" w:hAnsi="Arial" w:cs="Arial"/>
                <w:sz w:val="18"/>
                <w:szCs w:val="18"/>
                <w:lang w:val="es-ES" w:eastAsia="es-ES"/>
              </w:rPr>
              <w:t xml:space="preserve"> Educación Ambiental (ecología y medio ambiente</w:t>
            </w:r>
            <w:r w:rsidR="00E62061">
              <w:rPr>
                <w:rFonts w:ascii="Arial" w:eastAsia="Times New Roman" w:hAnsi="Arial" w:cs="Arial"/>
                <w:sz w:val="18"/>
                <w:szCs w:val="18"/>
                <w:lang w:val="es-ES" w:eastAsia="es-ES"/>
              </w:rPr>
              <w:t>)</w:t>
            </w:r>
            <w:r w:rsidRPr="00487436">
              <w:rPr>
                <w:rFonts w:ascii="Arial" w:eastAsia="Times New Roman" w:hAnsi="Arial" w:cs="Arial"/>
                <w:sz w:val="18"/>
                <w:szCs w:val="18"/>
                <w:lang w:val="es-ES" w:eastAsia="es-ES"/>
              </w:rPr>
              <w:t xml:space="preserve">  </w:t>
            </w:r>
          </w:p>
        </w:tc>
        <w:tc>
          <w:tcPr>
            <w:tcW w:w="904" w:type="dxa"/>
            <w:tcBorders>
              <w:top w:val="nil"/>
              <w:left w:val="nil"/>
              <w:bottom w:val="nil"/>
              <w:right w:val="single" w:sz="8" w:space="0" w:color="auto"/>
            </w:tcBorders>
            <w:shd w:val="clear" w:color="auto" w:fill="auto"/>
            <w:noWrap/>
            <w:vAlign w:val="bottom"/>
            <w:hideMark/>
          </w:tcPr>
          <w:p w14:paraId="7E12B81D"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p w14:paraId="2F2E2234"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p w14:paraId="17E2ED80" w14:textId="77777777" w:rsidR="00C652A5" w:rsidRPr="00487436" w:rsidRDefault="00C652A5" w:rsidP="00826DFC">
            <w:pPr>
              <w:spacing w:after="0" w:line="240" w:lineRule="auto"/>
              <w:jc w:val="center"/>
              <w:rPr>
                <w:rFonts w:ascii="Arial" w:eastAsia="Times New Roman" w:hAnsi="Arial" w:cs="Arial"/>
                <w:bCs/>
                <w:sz w:val="18"/>
                <w:szCs w:val="18"/>
                <w:lang w:val="es-ES" w:eastAsia="es-ES"/>
              </w:rPr>
            </w:pPr>
          </w:p>
          <w:p w14:paraId="77BDFB59"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p w14:paraId="4E6079D8"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1783" w:type="dxa"/>
            <w:tcBorders>
              <w:top w:val="nil"/>
              <w:left w:val="nil"/>
              <w:bottom w:val="nil"/>
              <w:right w:val="single" w:sz="8" w:space="0" w:color="auto"/>
            </w:tcBorders>
            <w:shd w:val="clear" w:color="auto" w:fill="auto"/>
            <w:noWrap/>
            <w:vAlign w:val="bottom"/>
            <w:hideMark/>
          </w:tcPr>
          <w:p w14:paraId="662F3EB0" w14:textId="7A91C3B7" w:rsidR="00C652A5" w:rsidRPr="00487436" w:rsidRDefault="00C652A5" w:rsidP="00826DFC">
            <w:pPr>
              <w:spacing w:after="0" w:line="240" w:lineRule="auto"/>
              <w:rPr>
                <w:rFonts w:ascii="Arial" w:eastAsia="Times New Roman" w:hAnsi="Arial" w:cs="Arial"/>
                <w:b/>
                <w:bCs/>
                <w:sz w:val="18"/>
                <w:szCs w:val="18"/>
                <w:lang w:val="es-ES" w:eastAsia="es-ES"/>
              </w:rPr>
            </w:pPr>
            <w:r w:rsidRPr="00487436">
              <w:rPr>
                <w:rFonts w:ascii="Arial" w:eastAsia="Times New Roman" w:hAnsi="Arial" w:cs="Arial"/>
                <w:sz w:val="18"/>
                <w:szCs w:val="18"/>
                <w:lang w:val="es-ES" w:eastAsia="es-ES"/>
              </w:rPr>
              <w:t xml:space="preserve"> Educación Ambiental (ecología y medio ambiente</w:t>
            </w:r>
            <w:r w:rsidR="00E62061">
              <w:rPr>
                <w:rFonts w:ascii="Arial" w:eastAsia="Times New Roman" w:hAnsi="Arial" w:cs="Arial"/>
                <w:sz w:val="18"/>
                <w:szCs w:val="18"/>
                <w:lang w:val="es-ES" w:eastAsia="es-ES"/>
              </w:rPr>
              <w:t>)</w:t>
            </w:r>
          </w:p>
        </w:tc>
        <w:tc>
          <w:tcPr>
            <w:tcW w:w="903" w:type="dxa"/>
            <w:tcBorders>
              <w:top w:val="nil"/>
              <w:left w:val="nil"/>
              <w:bottom w:val="nil"/>
              <w:right w:val="nil"/>
            </w:tcBorders>
            <w:shd w:val="clear" w:color="auto" w:fill="auto"/>
            <w:noWrap/>
            <w:vAlign w:val="bottom"/>
            <w:hideMark/>
          </w:tcPr>
          <w:p w14:paraId="3D84E35E"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1785" w:type="dxa"/>
            <w:tcBorders>
              <w:top w:val="nil"/>
              <w:left w:val="single" w:sz="8" w:space="0" w:color="auto"/>
              <w:bottom w:val="nil"/>
              <w:right w:val="single" w:sz="8" w:space="0" w:color="auto"/>
            </w:tcBorders>
            <w:shd w:val="clear" w:color="auto" w:fill="auto"/>
            <w:noWrap/>
            <w:vAlign w:val="bottom"/>
            <w:hideMark/>
          </w:tcPr>
          <w:p w14:paraId="2E136989" w14:textId="6916D600" w:rsidR="00C652A5" w:rsidRPr="00487436" w:rsidRDefault="00C652A5" w:rsidP="00826DFC">
            <w:pPr>
              <w:spacing w:after="0" w:line="240" w:lineRule="auto"/>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 xml:space="preserve"> </w:t>
            </w:r>
            <w:r w:rsidRPr="00487436">
              <w:rPr>
                <w:rFonts w:ascii="Arial" w:eastAsia="Times New Roman" w:hAnsi="Arial" w:cs="Arial"/>
                <w:sz w:val="18"/>
                <w:szCs w:val="18"/>
                <w:lang w:val="es-ES" w:eastAsia="es-ES"/>
              </w:rPr>
              <w:t>Educación Ambiental (ecología y medio ambiente</w:t>
            </w:r>
            <w:r w:rsidR="00E62061">
              <w:rPr>
                <w:rFonts w:ascii="Arial" w:eastAsia="Times New Roman" w:hAnsi="Arial" w:cs="Arial"/>
                <w:sz w:val="18"/>
                <w:szCs w:val="18"/>
                <w:lang w:val="es-ES" w:eastAsia="es-ES"/>
              </w:rPr>
              <w:t>)</w:t>
            </w:r>
          </w:p>
        </w:tc>
        <w:tc>
          <w:tcPr>
            <w:tcW w:w="902" w:type="dxa"/>
            <w:tcBorders>
              <w:top w:val="nil"/>
              <w:left w:val="nil"/>
              <w:bottom w:val="nil"/>
              <w:right w:val="single" w:sz="8" w:space="0" w:color="auto"/>
            </w:tcBorders>
            <w:shd w:val="clear" w:color="auto" w:fill="auto"/>
            <w:noWrap/>
            <w:vAlign w:val="bottom"/>
            <w:hideMark/>
          </w:tcPr>
          <w:p w14:paraId="39C48530"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768" w:type="dxa"/>
            <w:tcBorders>
              <w:top w:val="nil"/>
              <w:left w:val="nil"/>
              <w:bottom w:val="nil"/>
              <w:right w:val="single" w:sz="8" w:space="0" w:color="auto"/>
            </w:tcBorders>
          </w:tcPr>
          <w:p w14:paraId="53E47FD6"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r>
      <w:tr w:rsidR="00C652A5" w:rsidRPr="00487436" w14:paraId="758DFE5F" w14:textId="70160A1E" w:rsidTr="00E62061">
        <w:trPr>
          <w:trHeight w:val="80"/>
        </w:trPr>
        <w:tc>
          <w:tcPr>
            <w:tcW w:w="1783" w:type="dxa"/>
            <w:tcBorders>
              <w:top w:val="nil"/>
              <w:left w:val="single" w:sz="8" w:space="0" w:color="auto"/>
              <w:bottom w:val="single" w:sz="4" w:space="0" w:color="auto"/>
              <w:right w:val="single" w:sz="8" w:space="0" w:color="auto"/>
            </w:tcBorders>
            <w:shd w:val="clear" w:color="auto" w:fill="auto"/>
            <w:noWrap/>
            <w:vAlign w:val="bottom"/>
            <w:hideMark/>
          </w:tcPr>
          <w:p w14:paraId="13AD8D70" w14:textId="77777777" w:rsidR="00C652A5" w:rsidRPr="00487436" w:rsidRDefault="00C652A5" w:rsidP="00826DFC">
            <w:pPr>
              <w:spacing w:after="0" w:line="240" w:lineRule="auto"/>
              <w:rPr>
                <w:rFonts w:ascii="Arial" w:eastAsia="Times New Roman" w:hAnsi="Arial" w:cs="Arial"/>
                <w:sz w:val="18"/>
                <w:szCs w:val="18"/>
                <w:lang w:val="es-ES" w:eastAsia="es-ES"/>
              </w:rPr>
            </w:pPr>
          </w:p>
        </w:tc>
        <w:tc>
          <w:tcPr>
            <w:tcW w:w="904" w:type="dxa"/>
            <w:tcBorders>
              <w:top w:val="nil"/>
              <w:left w:val="nil"/>
              <w:bottom w:val="single" w:sz="4" w:space="0" w:color="auto"/>
              <w:right w:val="single" w:sz="8" w:space="0" w:color="auto"/>
            </w:tcBorders>
            <w:shd w:val="clear" w:color="auto" w:fill="auto"/>
            <w:noWrap/>
            <w:vAlign w:val="bottom"/>
            <w:hideMark/>
          </w:tcPr>
          <w:p w14:paraId="0417C8CC"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1783" w:type="dxa"/>
            <w:tcBorders>
              <w:top w:val="nil"/>
              <w:left w:val="nil"/>
              <w:bottom w:val="single" w:sz="4" w:space="0" w:color="auto"/>
              <w:right w:val="single" w:sz="8" w:space="0" w:color="auto"/>
            </w:tcBorders>
            <w:shd w:val="clear" w:color="auto" w:fill="auto"/>
            <w:noWrap/>
            <w:vAlign w:val="bottom"/>
            <w:hideMark/>
          </w:tcPr>
          <w:p w14:paraId="1F7EFC0C" w14:textId="77777777" w:rsidR="00C652A5" w:rsidRPr="00487436" w:rsidRDefault="00C652A5" w:rsidP="00826DFC">
            <w:pPr>
              <w:spacing w:after="0" w:line="240" w:lineRule="auto"/>
              <w:rPr>
                <w:rFonts w:ascii="Arial" w:eastAsia="Times New Roman" w:hAnsi="Arial" w:cs="Arial"/>
                <w:b/>
                <w:bCs/>
                <w:sz w:val="18"/>
                <w:szCs w:val="18"/>
                <w:lang w:val="es-ES" w:eastAsia="es-ES"/>
              </w:rPr>
            </w:pPr>
          </w:p>
        </w:tc>
        <w:tc>
          <w:tcPr>
            <w:tcW w:w="903" w:type="dxa"/>
            <w:tcBorders>
              <w:top w:val="nil"/>
              <w:left w:val="nil"/>
              <w:bottom w:val="single" w:sz="4" w:space="0" w:color="auto"/>
              <w:right w:val="nil"/>
            </w:tcBorders>
            <w:shd w:val="clear" w:color="auto" w:fill="auto"/>
            <w:noWrap/>
            <w:vAlign w:val="bottom"/>
            <w:hideMark/>
          </w:tcPr>
          <w:p w14:paraId="65982C34"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1785" w:type="dxa"/>
            <w:tcBorders>
              <w:top w:val="nil"/>
              <w:left w:val="single" w:sz="8" w:space="0" w:color="auto"/>
              <w:bottom w:val="single" w:sz="4" w:space="0" w:color="auto"/>
              <w:right w:val="single" w:sz="8" w:space="0" w:color="auto"/>
            </w:tcBorders>
            <w:shd w:val="clear" w:color="auto" w:fill="auto"/>
            <w:noWrap/>
            <w:vAlign w:val="bottom"/>
            <w:hideMark/>
          </w:tcPr>
          <w:p w14:paraId="19E4AA8C" w14:textId="77777777" w:rsidR="00C652A5" w:rsidRPr="00487436" w:rsidRDefault="00C652A5" w:rsidP="00826DFC">
            <w:pPr>
              <w:spacing w:after="0" w:line="240" w:lineRule="auto"/>
              <w:rPr>
                <w:rFonts w:ascii="Arial" w:eastAsia="Times New Roman" w:hAnsi="Arial" w:cs="Arial"/>
                <w:b/>
                <w:bCs/>
                <w:sz w:val="18"/>
                <w:szCs w:val="18"/>
                <w:lang w:val="es-ES" w:eastAsia="es-ES"/>
              </w:rPr>
            </w:pPr>
          </w:p>
        </w:tc>
        <w:tc>
          <w:tcPr>
            <w:tcW w:w="902" w:type="dxa"/>
            <w:tcBorders>
              <w:top w:val="nil"/>
              <w:left w:val="nil"/>
              <w:bottom w:val="single" w:sz="4" w:space="0" w:color="auto"/>
              <w:right w:val="single" w:sz="8" w:space="0" w:color="auto"/>
            </w:tcBorders>
            <w:shd w:val="clear" w:color="auto" w:fill="auto"/>
            <w:noWrap/>
            <w:vAlign w:val="bottom"/>
            <w:hideMark/>
          </w:tcPr>
          <w:p w14:paraId="746F86A9"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c>
          <w:tcPr>
            <w:tcW w:w="768" w:type="dxa"/>
            <w:tcBorders>
              <w:top w:val="nil"/>
              <w:left w:val="nil"/>
              <w:bottom w:val="single" w:sz="4" w:space="0" w:color="auto"/>
              <w:right w:val="single" w:sz="8" w:space="0" w:color="auto"/>
            </w:tcBorders>
          </w:tcPr>
          <w:p w14:paraId="188F2466"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r>
      <w:tr w:rsidR="00C652A5" w:rsidRPr="00487436" w14:paraId="4ECB3577" w14:textId="22A763EC" w:rsidTr="00C652A5">
        <w:trPr>
          <w:trHeight w:val="304"/>
        </w:trPr>
        <w:tc>
          <w:tcPr>
            <w:tcW w:w="17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481D0" w14:textId="77777777" w:rsidR="00C652A5" w:rsidRPr="00487436" w:rsidRDefault="00C652A5" w:rsidP="00826DFC">
            <w:pPr>
              <w:spacing w:after="0" w:line="240" w:lineRule="auto"/>
              <w:jc w:val="center"/>
              <w:rPr>
                <w:rFonts w:ascii="Arial" w:eastAsia="Times New Roman" w:hAnsi="Arial" w:cs="Arial"/>
                <w:b/>
                <w:sz w:val="18"/>
                <w:szCs w:val="18"/>
                <w:lang w:val="es-ES" w:eastAsia="es-ES"/>
              </w:rPr>
            </w:pPr>
            <w:r w:rsidRPr="00487436">
              <w:rPr>
                <w:rFonts w:ascii="Arial" w:eastAsia="Times New Roman" w:hAnsi="Arial" w:cs="Arial"/>
                <w:b/>
                <w:sz w:val="18"/>
                <w:szCs w:val="18"/>
                <w:lang w:val="es-ES" w:eastAsia="es-ES"/>
              </w:rPr>
              <w:t>TOTAL</w:t>
            </w:r>
          </w:p>
        </w:tc>
        <w:tc>
          <w:tcPr>
            <w:tcW w:w="9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D4F9C8"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3</w:t>
            </w:r>
            <w:r>
              <w:rPr>
                <w:rFonts w:ascii="Arial" w:eastAsia="Times New Roman" w:hAnsi="Arial" w:cs="Arial"/>
                <w:b/>
                <w:bCs/>
                <w:sz w:val="18"/>
                <w:szCs w:val="18"/>
                <w:lang w:val="es-ES" w:eastAsia="es-ES"/>
              </w:rPr>
              <w:t>5</w:t>
            </w:r>
          </w:p>
        </w:tc>
        <w:tc>
          <w:tcPr>
            <w:tcW w:w="17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7F32BF" w14:textId="77777777" w:rsidR="00C652A5" w:rsidRPr="00487436" w:rsidRDefault="00C652A5" w:rsidP="00826DFC">
            <w:pPr>
              <w:spacing w:after="0" w:line="240" w:lineRule="auto"/>
              <w:rPr>
                <w:rFonts w:ascii="Arial" w:eastAsia="Times New Roman" w:hAnsi="Arial" w:cs="Arial"/>
                <w:b/>
                <w:bCs/>
                <w:sz w:val="18"/>
                <w:szCs w:val="18"/>
                <w:lang w:val="es-ES" w:eastAsia="es-ES"/>
              </w:rPr>
            </w:pPr>
          </w:p>
        </w:tc>
        <w:tc>
          <w:tcPr>
            <w:tcW w:w="9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A68A1"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3</w:t>
            </w:r>
            <w:r>
              <w:rPr>
                <w:rFonts w:ascii="Arial" w:eastAsia="Times New Roman" w:hAnsi="Arial" w:cs="Arial"/>
                <w:b/>
                <w:bCs/>
                <w:sz w:val="18"/>
                <w:szCs w:val="18"/>
                <w:lang w:val="es-ES" w:eastAsia="es-ES"/>
              </w:rPr>
              <w:t>5</w:t>
            </w:r>
          </w:p>
        </w:tc>
        <w:tc>
          <w:tcPr>
            <w:tcW w:w="17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CDEE1" w14:textId="77777777" w:rsidR="00C652A5" w:rsidRPr="00487436" w:rsidRDefault="00C652A5" w:rsidP="00826DFC">
            <w:pPr>
              <w:spacing w:after="0" w:line="240" w:lineRule="auto"/>
              <w:rPr>
                <w:rFonts w:ascii="Arial" w:eastAsia="Times New Roman" w:hAnsi="Arial" w:cs="Arial"/>
                <w:b/>
                <w:bCs/>
                <w:sz w:val="18"/>
                <w:szCs w:val="18"/>
                <w:lang w:val="es-ES" w:eastAsia="es-ES"/>
              </w:rPr>
            </w:pP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F27EB"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r w:rsidRPr="00487436">
              <w:rPr>
                <w:rFonts w:ascii="Arial" w:eastAsia="Times New Roman" w:hAnsi="Arial" w:cs="Arial"/>
                <w:b/>
                <w:bCs/>
                <w:sz w:val="18"/>
                <w:szCs w:val="18"/>
                <w:lang w:val="es-ES" w:eastAsia="es-ES"/>
              </w:rPr>
              <w:t>3</w:t>
            </w:r>
            <w:r>
              <w:rPr>
                <w:rFonts w:ascii="Arial" w:eastAsia="Times New Roman" w:hAnsi="Arial" w:cs="Arial"/>
                <w:b/>
                <w:bCs/>
                <w:sz w:val="18"/>
                <w:szCs w:val="18"/>
                <w:lang w:val="es-ES" w:eastAsia="es-ES"/>
              </w:rPr>
              <w:t>5</w:t>
            </w:r>
          </w:p>
        </w:tc>
        <w:tc>
          <w:tcPr>
            <w:tcW w:w="768" w:type="dxa"/>
            <w:tcBorders>
              <w:top w:val="single" w:sz="4" w:space="0" w:color="auto"/>
              <w:left w:val="single" w:sz="4" w:space="0" w:color="auto"/>
              <w:bottom w:val="single" w:sz="4" w:space="0" w:color="auto"/>
              <w:right w:val="single" w:sz="4" w:space="0" w:color="auto"/>
            </w:tcBorders>
          </w:tcPr>
          <w:p w14:paraId="0AB11F71" w14:textId="77777777" w:rsidR="00C652A5" w:rsidRPr="00487436" w:rsidRDefault="00C652A5" w:rsidP="00826DFC">
            <w:pPr>
              <w:spacing w:after="0" w:line="240" w:lineRule="auto"/>
              <w:jc w:val="center"/>
              <w:rPr>
                <w:rFonts w:ascii="Arial" w:eastAsia="Times New Roman" w:hAnsi="Arial" w:cs="Arial"/>
                <w:b/>
                <w:bCs/>
                <w:sz w:val="18"/>
                <w:szCs w:val="18"/>
                <w:lang w:val="es-ES" w:eastAsia="es-ES"/>
              </w:rPr>
            </w:pPr>
          </w:p>
        </w:tc>
      </w:tr>
    </w:tbl>
    <w:p w14:paraId="7463771C" w14:textId="64F76566" w:rsidR="00F172C8" w:rsidRPr="00B661B3" w:rsidRDefault="00F172C8" w:rsidP="00B661B3">
      <w:pPr>
        <w:tabs>
          <w:tab w:val="left" w:pos="180"/>
        </w:tabs>
        <w:spacing w:after="0" w:line="240" w:lineRule="auto"/>
        <w:jc w:val="center"/>
        <w:rPr>
          <w:rFonts w:ascii="Arial" w:eastAsia="Times New Roman" w:hAnsi="Arial" w:cs="Arial"/>
          <w:b/>
          <w:color w:val="000000" w:themeColor="text1"/>
          <w:lang w:val="es-ES" w:eastAsia="es-ES"/>
        </w:rPr>
      </w:pPr>
      <w:r w:rsidRPr="00B661B3">
        <w:rPr>
          <w:rFonts w:ascii="Arial" w:eastAsia="Times New Roman" w:hAnsi="Arial" w:cs="Arial"/>
          <w:b/>
          <w:color w:val="000000" w:themeColor="text1"/>
          <w:lang w:val="es-ES" w:eastAsia="es-ES"/>
        </w:rPr>
        <w:t>Áreas transversales (proyectos pedagógicos transversales</w:t>
      </w:r>
      <w:r w:rsidR="005051E7" w:rsidRPr="00B661B3">
        <w:rPr>
          <w:rFonts w:ascii="Arial" w:eastAsia="Times New Roman" w:hAnsi="Arial" w:cs="Arial"/>
          <w:b/>
          <w:color w:val="000000" w:themeColor="text1"/>
          <w:lang w:val="es-ES" w:eastAsia="es-ES"/>
        </w:rPr>
        <w:t xml:space="preserve"> (TABLA 2</w:t>
      </w:r>
      <w:r w:rsidR="00C652A5">
        <w:rPr>
          <w:rFonts w:ascii="Arial" w:eastAsia="Times New Roman" w:hAnsi="Arial" w:cs="Arial"/>
          <w:b/>
          <w:color w:val="000000" w:themeColor="text1"/>
          <w:lang w:val="es-ES" w:eastAsia="es-ES"/>
        </w:rPr>
        <w:t>8</w:t>
      </w:r>
      <w:r w:rsidR="005051E7" w:rsidRPr="00B661B3">
        <w:rPr>
          <w:rFonts w:ascii="Arial" w:eastAsia="Times New Roman" w:hAnsi="Arial" w:cs="Arial"/>
          <w:b/>
          <w:color w:val="000000" w:themeColor="text1"/>
          <w:lang w:val="es-ES" w:eastAsia="es-ES"/>
        </w:rPr>
        <w:t>)</w:t>
      </w:r>
    </w:p>
    <w:tbl>
      <w:tblPr>
        <w:tblpPr w:leftFromText="141" w:rightFromText="141" w:vertAnchor="text" w:horzAnchor="page" w:tblpX="2147" w:tblpY="1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2"/>
        <w:gridCol w:w="2139"/>
        <w:gridCol w:w="2139"/>
        <w:gridCol w:w="2139"/>
      </w:tblGrid>
      <w:tr w:rsidR="00F172C8" w:rsidRPr="00B661B3" w14:paraId="0D736E26" w14:textId="77777777" w:rsidTr="00826DFC">
        <w:tc>
          <w:tcPr>
            <w:tcW w:w="2072" w:type="dxa"/>
          </w:tcPr>
          <w:p w14:paraId="26DD6668"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r w:rsidRPr="00B661B3">
              <w:rPr>
                <w:rFonts w:ascii="Arial" w:eastAsia="Times New Roman" w:hAnsi="Arial" w:cs="Arial"/>
                <w:b/>
                <w:color w:val="000099"/>
                <w:sz w:val="18"/>
                <w:szCs w:val="18"/>
                <w:lang w:val="es-ES" w:eastAsia="es-ES"/>
              </w:rPr>
              <w:t>ÁREAS TRANSVERSALES</w:t>
            </w:r>
          </w:p>
        </w:tc>
        <w:tc>
          <w:tcPr>
            <w:tcW w:w="2139" w:type="dxa"/>
          </w:tcPr>
          <w:p w14:paraId="16AE79BA"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p>
          <w:p w14:paraId="3E809529"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r w:rsidRPr="00B661B3">
              <w:rPr>
                <w:rFonts w:ascii="Arial" w:eastAsia="Times New Roman" w:hAnsi="Arial" w:cs="Arial"/>
                <w:b/>
                <w:color w:val="000099"/>
                <w:sz w:val="18"/>
                <w:szCs w:val="18"/>
                <w:lang w:val="es-ES" w:eastAsia="es-ES"/>
              </w:rPr>
              <w:t>BÁSICA PRIMARIA</w:t>
            </w:r>
          </w:p>
        </w:tc>
        <w:tc>
          <w:tcPr>
            <w:tcW w:w="2139" w:type="dxa"/>
          </w:tcPr>
          <w:p w14:paraId="65E70F66"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r w:rsidRPr="00B661B3">
              <w:rPr>
                <w:rFonts w:ascii="Arial" w:eastAsia="Times New Roman" w:hAnsi="Arial" w:cs="Arial"/>
                <w:b/>
                <w:color w:val="000099"/>
                <w:sz w:val="18"/>
                <w:szCs w:val="18"/>
                <w:lang w:val="es-ES" w:eastAsia="es-ES"/>
              </w:rPr>
              <w:t>BÁSICA SECUNDARIA</w:t>
            </w:r>
          </w:p>
        </w:tc>
        <w:tc>
          <w:tcPr>
            <w:tcW w:w="2139" w:type="dxa"/>
          </w:tcPr>
          <w:p w14:paraId="6C469D29"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p>
          <w:p w14:paraId="6C081751" w14:textId="77777777" w:rsidR="00F172C8" w:rsidRPr="00B661B3" w:rsidRDefault="00F172C8" w:rsidP="00826DFC">
            <w:pPr>
              <w:tabs>
                <w:tab w:val="left" w:pos="180"/>
              </w:tabs>
              <w:spacing w:after="0" w:line="240" w:lineRule="auto"/>
              <w:jc w:val="center"/>
              <w:rPr>
                <w:rFonts w:ascii="Arial" w:eastAsia="Times New Roman" w:hAnsi="Arial" w:cs="Arial"/>
                <w:b/>
                <w:color w:val="000099"/>
                <w:sz w:val="18"/>
                <w:szCs w:val="18"/>
                <w:lang w:val="es-ES" w:eastAsia="es-ES"/>
              </w:rPr>
            </w:pPr>
            <w:r w:rsidRPr="00B661B3">
              <w:rPr>
                <w:rFonts w:ascii="Arial" w:eastAsia="Times New Roman" w:hAnsi="Arial" w:cs="Arial"/>
                <w:b/>
                <w:color w:val="000099"/>
                <w:sz w:val="18"/>
                <w:szCs w:val="18"/>
                <w:lang w:val="es-ES" w:eastAsia="es-ES"/>
              </w:rPr>
              <w:t>EDUCACIÓN MEDIA</w:t>
            </w:r>
          </w:p>
        </w:tc>
      </w:tr>
      <w:tr w:rsidR="00F172C8" w:rsidRPr="00B661B3" w14:paraId="0BF02F1C" w14:textId="77777777" w:rsidTr="00826DFC">
        <w:tc>
          <w:tcPr>
            <w:tcW w:w="2072" w:type="dxa"/>
          </w:tcPr>
          <w:p w14:paraId="205554B0"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049EB636"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57C0FA07"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2144B22A"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6373C401"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6B3356E4"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2B9964B0"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36B87128" w14:textId="77777777" w:rsidR="00F172C8" w:rsidRPr="00B661B3" w:rsidRDefault="00F172C8" w:rsidP="00826DFC">
            <w:pPr>
              <w:tabs>
                <w:tab w:val="left" w:pos="180"/>
              </w:tabs>
              <w:spacing w:after="0" w:line="240" w:lineRule="auto"/>
              <w:jc w:val="both"/>
              <w:rPr>
                <w:rFonts w:ascii="Arial" w:eastAsia="Times New Roman" w:hAnsi="Arial" w:cs="Arial"/>
                <w:sz w:val="18"/>
                <w:szCs w:val="18"/>
                <w:lang w:val="es-ES" w:eastAsia="es-ES"/>
              </w:rPr>
            </w:pPr>
          </w:p>
          <w:p w14:paraId="5CD9CE5E" w14:textId="77777777" w:rsidR="00F172C8" w:rsidRPr="00B661B3" w:rsidRDefault="00F172C8" w:rsidP="00826DFC">
            <w:pPr>
              <w:tabs>
                <w:tab w:val="left" w:pos="180"/>
              </w:tabs>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b/>
                <w:sz w:val="18"/>
                <w:szCs w:val="18"/>
                <w:lang w:val="es-ES" w:eastAsia="es-ES"/>
              </w:rPr>
              <w:t>EDUCACIÓN PARA LA SEXUALIDAD Y CONSTRUCCIÓN DE CIUDADANÍA</w:t>
            </w:r>
          </w:p>
        </w:tc>
        <w:tc>
          <w:tcPr>
            <w:tcW w:w="2139" w:type="dxa"/>
          </w:tcPr>
          <w:p w14:paraId="2ACEC6E3" w14:textId="77777777" w:rsidR="00F172C8" w:rsidRPr="00B661B3" w:rsidRDefault="00F172C8" w:rsidP="00826DFC">
            <w:pPr>
              <w:spacing w:after="0" w:line="240" w:lineRule="auto"/>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por una sexualidad y construcción de ciudadanía que mejore su estilo y calidad de vida democráticamente”.</w:t>
            </w:r>
            <w:r w:rsidRPr="00B661B3">
              <w:rPr>
                <w:rFonts w:ascii="Arial" w:eastAsia="Times New Roman" w:hAnsi="Arial" w:cs="Arial"/>
                <w:sz w:val="18"/>
                <w:szCs w:val="18"/>
                <w:lang w:val="es-ES" w:eastAsia="es-ES"/>
              </w:rPr>
              <w:t xml:space="preserve"> El proyecto está orientado a la formación en el auto reconocimiento del cuerpo, el respeto por éste y el manejo adecuado de las relaciones interpersonales.</w:t>
            </w:r>
          </w:p>
          <w:p w14:paraId="59B0CB0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tc>
        <w:tc>
          <w:tcPr>
            <w:tcW w:w="2139" w:type="dxa"/>
          </w:tcPr>
          <w:p w14:paraId="6E69C034" w14:textId="77777777" w:rsidR="00F172C8" w:rsidRPr="00B661B3" w:rsidRDefault="00F172C8" w:rsidP="00826DFC">
            <w:pPr>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por una sexualidad y construcción de ciudadanía que mejore su estilo y calidad de vida democráticamente”.</w:t>
            </w:r>
            <w:r w:rsidRPr="00B661B3">
              <w:rPr>
                <w:rFonts w:ascii="Arial" w:eastAsia="Times New Roman" w:hAnsi="Arial" w:cs="Arial"/>
                <w:sz w:val="18"/>
                <w:szCs w:val="18"/>
                <w:lang w:val="es-ES" w:eastAsia="es-ES"/>
              </w:rPr>
              <w:t xml:space="preserve"> El proyecto está orientado a los jóvenes para que identifiquen sus derechos y deberes en el manejo de la sexualidad.</w:t>
            </w:r>
          </w:p>
        </w:tc>
        <w:tc>
          <w:tcPr>
            <w:tcW w:w="2139" w:type="dxa"/>
          </w:tcPr>
          <w:p w14:paraId="69FF83F9" w14:textId="77777777" w:rsidR="00F172C8" w:rsidRPr="00B661B3" w:rsidRDefault="00F172C8" w:rsidP="00826DFC">
            <w:pPr>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por una sexualidad y construcción de ciudadanía que mejore su estilo y calidad de vida democráticamente”</w:t>
            </w:r>
          </w:p>
          <w:p w14:paraId="0A76D5AE" w14:textId="77777777" w:rsidR="00F172C8" w:rsidRPr="00B661B3" w:rsidRDefault="00F172C8" w:rsidP="00826DFC">
            <w:pPr>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El proyecto está orientado a los jóvenes para que identifiquen sus derechos y deberes en el manejo de la sexualidad asumiéndola de manera responsable.</w:t>
            </w:r>
          </w:p>
        </w:tc>
      </w:tr>
      <w:tr w:rsidR="00F172C8" w:rsidRPr="00B661B3" w14:paraId="4CA23273" w14:textId="77777777" w:rsidTr="00826DFC">
        <w:trPr>
          <w:trHeight w:val="56"/>
        </w:trPr>
        <w:tc>
          <w:tcPr>
            <w:tcW w:w="2072" w:type="dxa"/>
          </w:tcPr>
          <w:p w14:paraId="184BEFCF"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43B993D"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D72861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D8FCEEA"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101D2D4"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E01F77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C7F722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04B785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A53AB1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6D69DBE"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26E517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D3770EF"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2F4579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2D122BB"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r w:rsidRPr="00B661B3">
              <w:rPr>
                <w:rFonts w:ascii="Arial" w:eastAsia="Times New Roman" w:hAnsi="Arial" w:cs="Arial"/>
                <w:b/>
                <w:sz w:val="18"/>
                <w:szCs w:val="18"/>
                <w:lang w:val="es-ES" w:eastAsia="es-ES"/>
              </w:rPr>
              <w:t xml:space="preserve">EDUCACIÓN AMBIENTAL </w:t>
            </w:r>
          </w:p>
          <w:p w14:paraId="3C2E48D5"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56ACF89B"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44CA3B5C"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1D54053A"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3B593C84"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69736180" w14:textId="77777777" w:rsidR="00F172C8" w:rsidRPr="00B661B3" w:rsidRDefault="00F172C8" w:rsidP="00826DFC">
            <w:pPr>
              <w:spacing w:after="0" w:line="240" w:lineRule="auto"/>
              <w:rPr>
                <w:rFonts w:ascii="Arial" w:eastAsia="Times New Roman" w:hAnsi="Arial" w:cs="Arial"/>
                <w:sz w:val="18"/>
                <w:szCs w:val="18"/>
                <w:lang w:val="es-ES" w:eastAsia="es-ES"/>
              </w:rPr>
            </w:pPr>
          </w:p>
          <w:p w14:paraId="0A706BA2" w14:textId="77777777" w:rsidR="00F172C8" w:rsidRPr="00B661B3" w:rsidRDefault="00F172C8" w:rsidP="00826DFC">
            <w:pPr>
              <w:spacing w:after="0" w:line="240" w:lineRule="auto"/>
              <w:jc w:val="right"/>
              <w:rPr>
                <w:rFonts w:ascii="Arial" w:eastAsia="Times New Roman" w:hAnsi="Arial" w:cs="Arial"/>
                <w:sz w:val="18"/>
                <w:szCs w:val="18"/>
                <w:lang w:val="es-ES" w:eastAsia="es-ES"/>
              </w:rPr>
            </w:pPr>
          </w:p>
        </w:tc>
        <w:tc>
          <w:tcPr>
            <w:tcW w:w="2139" w:type="dxa"/>
          </w:tcPr>
          <w:p w14:paraId="15DDCA32" w14:textId="14F9E103" w:rsidR="00F172C8" w:rsidRPr="00B661B3" w:rsidRDefault="00F172C8" w:rsidP="00826DFC">
            <w:pPr>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Se implementa a través del proyecto</w:t>
            </w:r>
            <w:r w:rsidR="00F867BD">
              <w:rPr>
                <w:rFonts w:ascii="Arial" w:eastAsia="Times New Roman" w:hAnsi="Arial" w:cs="Arial"/>
                <w:sz w:val="18"/>
                <w:szCs w:val="18"/>
                <w:lang w:val="es-ES" w:eastAsia="es-ES"/>
              </w:rPr>
              <w:t xml:space="preserve"> </w:t>
            </w:r>
            <w:r w:rsidRPr="00B661B3">
              <w:rPr>
                <w:rFonts w:ascii="Arial" w:eastAsia="Times New Roman" w:hAnsi="Arial" w:cs="Arial"/>
                <w:sz w:val="18"/>
                <w:szCs w:val="18"/>
                <w:lang w:val="es-ES" w:eastAsia="es-ES"/>
              </w:rPr>
              <w:t>“</w:t>
            </w:r>
            <w:r w:rsidRPr="00B661B3">
              <w:rPr>
                <w:rFonts w:ascii="Arial" w:eastAsia="Times New Roman" w:hAnsi="Arial" w:cs="Arial"/>
                <w:b/>
                <w:sz w:val="18"/>
                <w:szCs w:val="18"/>
                <w:lang w:val="es-ES" w:eastAsia="es-ES"/>
              </w:rPr>
              <w:t>por una persona con conciencia ambiental, para la preservación de la institución educativa Mariscal Sucre y su entorno”</w:t>
            </w:r>
          </w:p>
          <w:p w14:paraId="78A2974F" w14:textId="77777777" w:rsidR="00F172C8" w:rsidRPr="00B661B3" w:rsidRDefault="00F172C8" w:rsidP="00826DFC">
            <w:pPr>
              <w:spacing w:after="0" w:line="240" w:lineRule="auto"/>
              <w:jc w:val="both"/>
              <w:rPr>
                <w:rFonts w:ascii="Times New Roman" w:eastAsia="Times New Roman" w:hAnsi="Times New Roman" w:cs="Times New Roman"/>
                <w:sz w:val="18"/>
                <w:szCs w:val="18"/>
                <w:highlight w:val="yellow"/>
                <w:lang w:val="es-ES" w:eastAsia="es-ES"/>
              </w:rPr>
            </w:pPr>
            <w:r w:rsidRPr="00B661B3">
              <w:rPr>
                <w:rFonts w:ascii="Arial" w:eastAsia="Times New Roman" w:hAnsi="Arial" w:cs="Arial"/>
                <w:sz w:val="18"/>
                <w:szCs w:val="18"/>
                <w:lang w:val="es-ES" w:eastAsia="es-ES"/>
              </w:rPr>
              <w:t>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c>
          <w:tcPr>
            <w:tcW w:w="2139" w:type="dxa"/>
          </w:tcPr>
          <w:p w14:paraId="1093A5EB" w14:textId="59BAFE5E" w:rsidR="00F172C8" w:rsidRPr="00B661B3" w:rsidRDefault="00F172C8" w:rsidP="00826DFC">
            <w:pPr>
              <w:spacing w:after="0" w:line="240" w:lineRule="auto"/>
              <w:jc w:val="both"/>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 xml:space="preserve">Se implementa a través del proyecto </w:t>
            </w:r>
            <w:r w:rsidRPr="00B661B3">
              <w:rPr>
                <w:rFonts w:ascii="Arial" w:eastAsia="Times New Roman" w:hAnsi="Arial" w:cs="Arial"/>
                <w:b/>
                <w:sz w:val="18"/>
                <w:szCs w:val="18"/>
                <w:lang w:val="es-ES" w:eastAsia="es-ES"/>
              </w:rPr>
              <w:t>“por una persona con conciencia ambiental, para la preservación de la institución educativa Mariscal Sucre y su entorno”</w:t>
            </w:r>
          </w:p>
          <w:p w14:paraId="0B50D15C" w14:textId="77777777" w:rsidR="00F172C8" w:rsidRPr="00B661B3" w:rsidRDefault="00F172C8" w:rsidP="00826DFC">
            <w:pPr>
              <w:spacing w:after="0" w:line="240" w:lineRule="auto"/>
              <w:jc w:val="both"/>
              <w:rPr>
                <w:rFonts w:ascii="Times New Roman" w:eastAsia="Times New Roman" w:hAnsi="Times New Roman" w:cs="Times New Roman"/>
                <w:sz w:val="18"/>
                <w:szCs w:val="18"/>
                <w:highlight w:val="yellow"/>
                <w:lang w:val="es-ES" w:eastAsia="es-ES"/>
              </w:rPr>
            </w:pPr>
            <w:r w:rsidRPr="00B661B3">
              <w:rPr>
                <w:rFonts w:ascii="Arial" w:eastAsia="Times New Roman" w:hAnsi="Arial" w:cs="Arial"/>
                <w:sz w:val="18"/>
                <w:szCs w:val="18"/>
                <w:lang w:val="es-ES" w:eastAsia="es-ES"/>
              </w:rPr>
              <w:t>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c>
          <w:tcPr>
            <w:tcW w:w="2139" w:type="dxa"/>
          </w:tcPr>
          <w:p w14:paraId="367C779C" w14:textId="4870FBE5"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por una persona con conciencia ambiental, para la preservación de la institución educativa Mariscal Sucre y su entorno”</w:t>
            </w:r>
          </w:p>
          <w:p w14:paraId="6005768F" w14:textId="77777777" w:rsidR="00F172C8" w:rsidRPr="00B661B3" w:rsidRDefault="00F172C8" w:rsidP="00826DFC">
            <w:pPr>
              <w:spacing w:after="0" w:line="240" w:lineRule="auto"/>
              <w:jc w:val="both"/>
              <w:rPr>
                <w:rFonts w:ascii="Times New Roman" w:eastAsia="Times New Roman" w:hAnsi="Times New Roman" w:cs="Times New Roman"/>
                <w:sz w:val="18"/>
                <w:szCs w:val="18"/>
                <w:highlight w:val="yellow"/>
                <w:lang w:val="es-ES" w:eastAsia="es-ES"/>
              </w:rPr>
            </w:pPr>
            <w:r w:rsidRPr="00B661B3">
              <w:rPr>
                <w:rFonts w:ascii="Arial" w:eastAsia="Times New Roman" w:hAnsi="Arial" w:cs="Arial"/>
                <w:sz w:val="18"/>
                <w:szCs w:val="18"/>
                <w:lang w:val="es-ES" w:eastAsia="es-ES"/>
              </w:rPr>
              <w:t>El proyecto pretende sensibilizar a la comunidad educativa en el tema ambiental desde todos los ámbitos en las diferentes áreas, con el objetivo de tener una visión sistémica del ambiente y fijar espacios donde compartamos ideas y propuestas para contribuir al desarrollo del sentido de pertenencia, preservación y utilización racional de los recursos naturales</w:t>
            </w:r>
          </w:p>
        </w:tc>
      </w:tr>
      <w:tr w:rsidR="00F172C8" w:rsidRPr="00B661B3" w14:paraId="0C5D64C5" w14:textId="77777777" w:rsidTr="00DC6033">
        <w:trPr>
          <w:trHeight w:val="5096"/>
        </w:trPr>
        <w:tc>
          <w:tcPr>
            <w:tcW w:w="2072" w:type="dxa"/>
          </w:tcPr>
          <w:p w14:paraId="05765234"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73C4200"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DBCBAD0"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C579BF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8077434"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101B31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93FC4FA"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E74AC4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D02B4A6"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BD94AB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A149651"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2D765AF"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C64D69F"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38A68C1"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FE18988"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A6602F1"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r w:rsidRPr="00B661B3">
              <w:rPr>
                <w:rFonts w:ascii="Arial" w:eastAsia="Times New Roman" w:hAnsi="Arial" w:cs="Arial"/>
                <w:b/>
                <w:sz w:val="18"/>
                <w:szCs w:val="18"/>
                <w:lang w:val="es-ES" w:eastAsia="es-ES"/>
              </w:rPr>
              <w:t>CONSTITUCIÓN, DEMOCRACIA Y DERECHOS HUMANOS</w:t>
            </w:r>
          </w:p>
        </w:tc>
        <w:tc>
          <w:tcPr>
            <w:tcW w:w="2139" w:type="dxa"/>
          </w:tcPr>
          <w:p w14:paraId="668BBDE7"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implementa a través del proyecto </w:t>
            </w:r>
            <w:r w:rsidRPr="00B661B3">
              <w:rPr>
                <w:rFonts w:ascii="Arial" w:eastAsia="Times New Roman" w:hAnsi="Arial" w:cs="Arial"/>
                <w:b/>
                <w:sz w:val="18"/>
                <w:szCs w:val="18"/>
                <w:lang w:val="es-ES" w:eastAsia="es-ES"/>
              </w:rPr>
              <w:t>“Gobierno Escolar y Democracia”</w:t>
            </w:r>
            <w:r w:rsidRPr="00B661B3">
              <w:rPr>
                <w:rFonts w:ascii="Arial" w:eastAsia="Times New Roman" w:hAnsi="Arial" w:cs="Arial"/>
                <w:sz w:val="18"/>
                <w:szCs w:val="18"/>
                <w:lang w:val="es-ES" w:eastAsia="es-ES"/>
              </w:rPr>
              <w:t xml:space="preserve"> </w:t>
            </w:r>
          </w:p>
          <w:p w14:paraId="1A012568" w14:textId="77777777" w:rsidR="00F172C8" w:rsidRPr="00B661B3" w:rsidRDefault="00F172C8" w:rsidP="00826DFC">
            <w:pPr>
              <w:spacing w:after="0" w:line="240" w:lineRule="auto"/>
              <w:jc w:val="both"/>
              <w:rPr>
                <w:rFonts w:ascii="Times New Roman" w:eastAsia="Times New Roman" w:hAnsi="Times New Roman" w:cs="Times New Roman"/>
                <w:sz w:val="18"/>
                <w:szCs w:val="18"/>
                <w:lang w:val="es-ES" w:eastAsia="es-ES"/>
              </w:rPr>
            </w:pPr>
            <w:r w:rsidRPr="00B661B3">
              <w:rPr>
                <w:rFonts w:ascii="Arial" w:eastAsia="Times New Roman" w:hAnsi="Arial" w:cs="Arial"/>
                <w:sz w:val="18"/>
                <w:szCs w:val="18"/>
                <w:lang w:val="es-ES" w:eastAsia="es-ES"/>
              </w:rPr>
              <w:t>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p w14:paraId="3904BC22" w14:textId="77777777" w:rsidR="00F172C8" w:rsidRPr="00B661B3" w:rsidRDefault="00F172C8" w:rsidP="00826DFC">
            <w:pPr>
              <w:spacing w:after="0" w:line="240" w:lineRule="auto"/>
              <w:rPr>
                <w:rFonts w:ascii="Times New Roman" w:eastAsia="Times New Roman" w:hAnsi="Times New Roman" w:cs="Times New Roman"/>
                <w:sz w:val="18"/>
                <w:szCs w:val="18"/>
                <w:highlight w:val="yellow"/>
                <w:lang w:val="es-ES" w:eastAsia="es-ES"/>
              </w:rPr>
            </w:pPr>
          </w:p>
        </w:tc>
        <w:tc>
          <w:tcPr>
            <w:tcW w:w="2139" w:type="dxa"/>
          </w:tcPr>
          <w:p w14:paraId="05B2246B"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implementa a través del proyecto </w:t>
            </w:r>
            <w:r w:rsidRPr="00B661B3">
              <w:rPr>
                <w:rFonts w:ascii="Arial" w:eastAsia="Times New Roman" w:hAnsi="Arial" w:cs="Arial"/>
                <w:b/>
                <w:sz w:val="18"/>
                <w:szCs w:val="18"/>
                <w:lang w:val="es-ES" w:eastAsia="es-ES"/>
              </w:rPr>
              <w:t>“Gobierno Escolar y Democracia”</w:t>
            </w:r>
            <w:r w:rsidRPr="00B661B3">
              <w:rPr>
                <w:rFonts w:ascii="Arial" w:eastAsia="Times New Roman" w:hAnsi="Arial" w:cs="Arial"/>
                <w:sz w:val="18"/>
                <w:szCs w:val="18"/>
                <w:lang w:val="es-ES" w:eastAsia="es-ES"/>
              </w:rPr>
              <w:t xml:space="preserve"> </w:t>
            </w:r>
          </w:p>
          <w:p w14:paraId="1E2BDBF7" w14:textId="77777777" w:rsidR="00F172C8" w:rsidRPr="00B661B3" w:rsidRDefault="00F172C8" w:rsidP="00826DFC">
            <w:pPr>
              <w:spacing w:after="0" w:line="240" w:lineRule="auto"/>
              <w:jc w:val="both"/>
              <w:rPr>
                <w:rFonts w:ascii="Times New Roman" w:eastAsia="Times New Roman" w:hAnsi="Times New Roman" w:cs="Times New Roman"/>
                <w:sz w:val="18"/>
                <w:szCs w:val="18"/>
                <w:highlight w:val="yellow"/>
                <w:lang w:val="es-ES" w:eastAsia="es-ES"/>
              </w:rPr>
            </w:pPr>
            <w:r w:rsidRPr="00B661B3">
              <w:rPr>
                <w:rFonts w:ascii="Arial" w:eastAsia="Times New Roman" w:hAnsi="Arial" w:cs="Arial"/>
                <w:sz w:val="18"/>
                <w:szCs w:val="18"/>
                <w:lang w:val="es-ES" w:eastAsia="es-ES"/>
              </w:rPr>
              <w:t>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tc>
        <w:tc>
          <w:tcPr>
            <w:tcW w:w="2139" w:type="dxa"/>
          </w:tcPr>
          <w:p w14:paraId="13A243F6"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implementa a través del proyecto </w:t>
            </w:r>
            <w:r w:rsidRPr="00B661B3">
              <w:rPr>
                <w:rFonts w:ascii="Arial" w:eastAsia="Times New Roman" w:hAnsi="Arial" w:cs="Arial"/>
                <w:b/>
                <w:sz w:val="18"/>
                <w:szCs w:val="18"/>
                <w:lang w:val="es-ES" w:eastAsia="es-ES"/>
              </w:rPr>
              <w:t>“Gobierno Escolar y Democracia”</w:t>
            </w:r>
            <w:r w:rsidRPr="00B661B3">
              <w:rPr>
                <w:rFonts w:ascii="Arial" w:eastAsia="Times New Roman" w:hAnsi="Arial" w:cs="Arial"/>
                <w:sz w:val="18"/>
                <w:szCs w:val="18"/>
                <w:lang w:val="es-ES" w:eastAsia="es-ES"/>
              </w:rPr>
              <w:t xml:space="preserve"> </w:t>
            </w:r>
          </w:p>
          <w:p w14:paraId="5315F4CE" w14:textId="77777777" w:rsidR="00F172C8" w:rsidRPr="00B661B3" w:rsidRDefault="00F172C8" w:rsidP="00826DFC">
            <w:pPr>
              <w:spacing w:after="0" w:line="240" w:lineRule="auto"/>
              <w:jc w:val="both"/>
              <w:rPr>
                <w:rFonts w:ascii="Times New Roman" w:eastAsia="Times New Roman" w:hAnsi="Times New Roman" w:cs="Times New Roman"/>
                <w:sz w:val="18"/>
                <w:szCs w:val="18"/>
                <w:highlight w:val="yellow"/>
                <w:lang w:val="es-ES" w:eastAsia="es-ES"/>
              </w:rPr>
            </w:pPr>
            <w:r w:rsidRPr="00B661B3">
              <w:rPr>
                <w:rFonts w:ascii="Arial" w:eastAsia="Times New Roman" w:hAnsi="Arial" w:cs="Arial"/>
                <w:sz w:val="18"/>
                <w:szCs w:val="18"/>
                <w:lang w:val="es-ES" w:eastAsia="es-ES"/>
              </w:rPr>
              <w:t>La institución se propone con este proyecto dar respuesta a algunas problemáticas de la población escolar, principalmente contribuir a la formación de buenos ciudadanos, con capacidad cívica, de liderazgo y de resolución de conflictos; capaces de convivir pacíficamente, adquirir conciencia democrática y participar activamente en el gobierno escolar, para transformar las costumbres políticas del país.</w:t>
            </w:r>
          </w:p>
        </w:tc>
      </w:tr>
      <w:tr w:rsidR="00F172C8" w:rsidRPr="00B661B3" w14:paraId="7FC0C917" w14:textId="77777777" w:rsidTr="00826DFC">
        <w:tc>
          <w:tcPr>
            <w:tcW w:w="2072" w:type="dxa"/>
          </w:tcPr>
          <w:p w14:paraId="75EF9C8D"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455B5E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73008F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8D44EA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3DA70F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E2C060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9EFF5A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5B03A4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4B950A6"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457BE6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52F736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86BA418"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482E67E"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CD124F9"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r w:rsidRPr="00B661B3">
              <w:rPr>
                <w:rFonts w:ascii="Arial" w:eastAsia="Times New Roman" w:hAnsi="Arial" w:cs="Arial"/>
                <w:b/>
                <w:sz w:val="18"/>
                <w:szCs w:val="18"/>
                <w:lang w:val="es-ES" w:eastAsia="es-ES"/>
              </w:rPr>
              <w:t>USO CREATIVO DEL TIEMPO LIBRE</w:t>
            </w:r>
          </w:p>
          <w:p w14:paraId="0E843CF3"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p>
          <w:p w14:paraId="0222FD9D"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3682084"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CB42F71"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78CB11B"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B73355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DD2575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96CC36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C91EFE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5AC8F4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801C9BA"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47A48EC1"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F05661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D297FDA"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C1ABAB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tc>
        <w:tc>
          <w:tcPr>
            <w:tcW w:w="2139" w:type="dxa"/>
          </w:tcPr>
          <w:p w14:paraId="4878F2BD"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implementa a través del proyecto </w:t>
            </w:r>
          </w:p>
          <w:p w14:paraId="63051FB7"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w:t>
            </w:r>
            <w:r w:rsidRPr="00B661B3">
              <w:rPr>
                <w:rFonts w:ascii="Arial" w:eastAsia="Times New Roman" w:hAnsi="Arial" w:cs="Arial"/>
                <w:b/>
                <w:sz w:val="18"/>
                <w:szCs w:val="18"/>
                <w:lang w:val="es-ES" w:eastAsia="es-ES"/>
              </w:rPr>
              <w:t>aprovechamiento del tiempo libre”.</w:t>
            </w:r>
          </w:p>
          <w:p w14:paraId="569E8E44"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Debido a la necesidad que tienen los niños de realizar actividades significativas en su tiempo libre, se lleva a cabo el presente proyecto, buscando desarrollar desde una concepción pedagógica la parte artística, lúdica, deportiva y cultural. Se busca permear los espacios y tiempos no escolares o escolarizados abriendo las puertas a la proyección e incidiendo en la transformación del </w:t>
            </w:r>
          </w:p>
          <w:p w14:paraId="1BC497EE" w14:textId="77777777" w:rsidR="00F172C8" w:rsidRPr="00B661B3" w:rsidRDefault="00F172C8" w:rsidP="00826DFC">
            <w:pPr>
              <w:spacing w:after="0" w:line="240" w:lineRule="auto"/>
              <w:jc w:val="both"/>
              <w:rPr>
                <w:rFonts w:ascii="Times New Roman" w:eastAsia="Times New Roman" w:hAnsi="Times New Roman" w:cs="Times New Roman"/>
                <w:sz w:val="18"/>
                <w:szCs w:val="18"/>
                <w:lang w:val="es-ES" w:eastAsia="es-ES"/>
              </w:rPr>
            </w:pPr>
            <w:r w:rsidRPr="00B661B3">
              <w:rPr>
                <w:rFonts w:ascii="Arial" w:eastAsia="Times New Roman" w:hAnsi="Arial" w:cs="Arial"/>
                <w:sz w:val="18"/>
                <w:szCs w:val="18"/>
                <w:lang w:val="es-ES" w:eastAsia="es-ES"/>
              </w:rPr>
              <w:t>entorno ya que, si queremos que el niño utilice bien su tiempo libre, tenemos que formarlo y educarlo para que haga de éste, un espacio que le proporcione elementos para su desarrollo integral, conduciéndolo a adquirir hábitos de vida saludables, que les permitan vislumbrar y construir un proyecto de vida.</w:t>
            </w:r>
          </w:p>
        </w:tc>
        <w:tc>
          <w:tcPr>
            <w:tcW w:w="2139" w:type="dxa"/>
          </w:tcPr>
          <w:p w14:paraId="6005350A" w14:textId="77777777" w:rsidR="00F172C8" w:rsidRPr="00B661B3" w:rsidRDefault="00F172C8" w:rsidP="00826DFC">
            <w:pPr>
              <w:spacing w:after="0" w:line="240" w:lineRule="auto"/>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aprovechamiento del tiempo libre”.</w:t>
            </w:r>
          </w:p>
          <w:p w14:paraId="42D0A796"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ha diseñado este proyecto para que los jóvenes desde el ámbito pedagógico y con acompañamiento desarrollen la parte artística, lúdica, deportiva y cultural. </w:t>
            </w:r>
          </w:p>
          <w:p w14:paraId="59B9EEFF" w14:textId="77777777" w:rsidR="00F172C8" w:rsidRPr="00B661B3" w:rsidRDefault="00F172C8" w:rsidP="00826DFC">
            <w:pPr>
              <w:spacing w:after="0" w:line="240" w:lineRule="auto"/>
              <w:jc w:val="both"/>
              <w:rPr>
                <w:rFonts w:ascii="Times New Roman" w:eastAsia="Times New Roman" w:hAnsi="Times New Roman" w:cs="Times New Roman"/>
                <w:sz w:val="18"/>
                <w:szCs w:val="18"/>
                <w:lang w:val="es-ES" w:eastAsia="es-ES"/>
              </w:rPr>
            </w:pPr>
            <w:r w:rsidRPr="00B661B3">
              <w:rPr>
                <w:rFonts w:ascii="Arial" w:eastAsia="Times New Roman" w:hAnsi="Arial" w:cs="Arial"/>
                <w:sz w:val="18"/>
                <w:szCs w:val="18"/>
                <w:lang w:val="es-ES" w:eastAsia="es-ES"/>
              </w:rPr>
              <w:t>El propósito es ocupar a los estudiantes en actividades que generen hábitos de vida saludables y disminuir factores de riesgo (drogas, tabaquismo, alcoholismo, violencia y vandalismo y prostitución).</w:t>
            </w:r>
          </w:p>
        </w:tc>
        <w:tc>
          <w:tcPr>
            <w:tcW w:w="2139" w:type="dxa"/>
          </w:tcPr>
          <w:p w14:paraId="4D128DBE" w14:textId="77777777" w:rsidR="00F172C8" w:rsidRPr="00B661B3" w:rsidRDefault="00F172C8" w:rsidP="00826DFC">
            <w:pPr>
              <w:spacing w:after="0" w:line="240" w:lineRule="auto"/>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Se implementa a través del proyecto</w:t>
            </w:r>
          </w:p>
          <w:p w14:paraId="5BD49B72" w14:textId="77777777" w:rsidR="00F172C8" w:rsidRPr="00B661B3" w:rsidRDefault="00F172C8" w:rsidP="00826DFC">
            <w:pPr>
              <w:spacing w:after="0" w:line="240" w:lineRule="auto"/>
              <w:rPr>
                <w:rFonts w:ascii="Arial" w:eastAsia="Times New Roman" w:hAnsi="Arial" w:cs="Arial"/>
                <w:b/>
                <w:sz w:val="18"/>
                <w:szCs w:val="18"/>
                <w:lang w:val="es-ES" w:eastAsia="es-ES"/>
              </w:rPr>
            </w:pPr>
            <w:r w:rsidRPr="00B661B3">
              <w:rPr>
                <w:rFonts w:ascii="Arial" w:eastAsia="Times New Roman" w:hAnsi="Arial" w:cs="Arial"/>
                <w:sz w:val="18"/>
                <w:szCs w:val="18"/>
                <w:lang w:val="es-ES" w:eastAsia="es-ES"/>
              </w:rPr>
              <w:t xml:space="preserve"> "</w:t>
            </w:r>
            <w:r w:rsidRPr="00B661B3">
              <w:rPr>
                <w:rFonts w:ascii="Arial" w:eastAsia="Times New Roman" w:hAnsi="Arial" w:cs="Arial"/>
                <w:b/>
                <w:sz w:val="18"/>
                <w:szCs w:val="18"/>
                <w:lang w:val="es-ES" w:eastAsia="es-ES"/>
              </w:rPr>
              <w:t>aprovechamiento del tiempo libre”.</w:t>
            </w:r>
          </w:p>
          <w:p w14:paraId="065C5410"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 xml:space="preserve">Se ha diseñado este proyecto para que los jóvenes desde el ámbito pedagógico y con acompañamiento desarrollen la parte artística, lúdica, deportiva y cultural. </w:t>
            </w:r>
          </w:p>
          <w:p w14:paraId="1F118FA7" w14:textId="77777777" w:rsidR="00F172C8" w:rsidRPr="00B661B3" w:rsidRDefault="00F172C8" w:rsidP="00826DFC">
            <w:pPr>
              <w:spacing w:after="0" w:line="240" w:lineRule="auto"/>
              <w:rPr>
                <w:rFonts w:ascii="Times New Roman" w:eastAsia="Times New Roman" w:hAnsi="Times New Roman" w:cs="Times New Roman"/>
                <w:sz w:val="18"/>
                <w:szCs w:val="18"/>
                <w:lang w:val="es-ES" w:eastAsia="es-ES"/>
              </w:rPr>
            </w:pPr>
            <w:r w:rsidRPr="00B661B3">
              <w:rPr>
                <w:rFonts w:ascii="Arial" w:eastAsia="Times New Roman" w:hAnsi="Arial" w:cs="Arial"/>
                <w:sz w:val="18"/>
                <w:szCs w:val="18"/>
                <w:lang w:val="es-ES" w:eastAsia="es-ES"/>
              </w:rPr>
              <w:t>El propósito es ocupar a los estudiantes en actividades que generen hábitos de vida saludables y disminuir factores de riesgo (drogas, tabaquismo, alcoholismo, violencia y vandalismo y prostitución).</w:t>
            </w:r>
          </w:p>
        </w:tc>
      </w:tr>
      <w:tr w:rsidR="00F172C8" w:rsidRPr="00B661B3" w14:paraId="2026CEC5" w14:textId="77777777" w:rsidTr="00826DFC">
        <w:tc>
          <w:tcPr>
            <w:tcW w:w="2072" w:type="dxa"/>
          </w:tcPr>
          <w:p w14:paraId="21EF65E0"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8241937"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BE840D4"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80BC395"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365AF84E"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AF4A59F"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682A411"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CDD222E"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A74F7E2"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4566349"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512B9440"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FE345F3"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1CFF47EE"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08774856"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631EBAAC"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2CEC3180" w14:textId="77777777" w:rsidR="00F172C8" w:rsidRPr="00B661B3" w:rsidRDefault="00F172C8" w:rsidP="00826DFC">
            <w:pPr>
              <w:tabs>
                <w:tab w:val="left" w:pos="180"/>
              </w:tabs>
              <w:spacing w:after="0" w:line="240" w:lineRule="auto"/>
              <w:rPr>
                <w:rFonts w:ascii="Arial" w:eastAsia="Times New Roman" w:hAnsi="Arial" w:cs="Arial"/>
                <w:sz w:val="18"/>
                <w:szCs w:val="18"/>
                <w:lang w:val="es-ES" w:eastAsia="es-ES"/>
              </w:rPr>
            </w:pPr>
          </w:p>
          <w:p w14:paraId="7C33CD3E"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r w:rsidRPr="00B661B3">
              <w:rPr>
                <w:rFonts w:ascii="Arial" w:eastAsia="Times New Roman" w:hAnsi="Arial" w:cs="Arial"/>
                <w:b/>
                <w:sz w:val="18"/>
                <w:szCs w:val="18"/>
                <w:lang w:val="es-ES" w:eastAsia="es-ES"/>
              </w:rPr>
              <w:t>PREVENCIÓN Y ATENCIÓN DE DESASTRES</w:t>
            </w:r>
          </w:p>
          <w:p w14:paraId="6A55CA3E"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p>
          <w:p w14:paraId="783C9D23"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p>
          <w:p w14:paraId="48654824" w14:textId="77777777" w:rsidR="00F172C8" w:rsidRPr="00B661B3" w:rsidRDefault="00F172C8" w:rsidP="00826DFC">
            <w:pPr>
              <w:tabs>
                <w:tab w:val="left" w:pos="180"/>
              </w:tabs>
              <w:spacing w:after="0" w:line="240" w:lineRule="auto"/>
              <w:rPr>
                <w:rFonts w:ascii="Arial" w:eastAsia="Times New Roman" w:hAnsi="Arial" w:cs="Arial"/>
                <w:b/>
                <w:sz w:val="18"/>
                <w:szCs w:val="18"/>
                <w:lang w:val="es-ES" w:eastAsia="es-ES"/>
              </w:rPr>
            </w:pPr>
          </w:p>
        </w:tc>
        <w:tc>
          <w:tcPr>
            <w:tcW w:w="2139" w:type="dxa"/>
          </w:tcPr>
          <w:p w14:paraId="708D73CD"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 xml:space="preserve">Prevención y atención de desastres” </w:t>
            </w:r>
            <w:r w:rsidRPr="00B661B3">
              <w:rPr>
                <w:rFonts w:ascii="Arial" w:eastAsia="Times New Roman" w:hAnsi="Arial" w:cs="Arial"/>
                <w:sz w:val="18"/>
                <w:szCs w:val="18"/>
                <w:lang w:val="es-ES" w:eastAsia="es-ES"/>
              </w:rPr>
              <w:t xml:space="preserve">El propósito es preservar la vida a través del diagnóstico de los factores de riesgo de cada sección, la definición de las rutas de evacuación, así como los sitios seguros de encuentro. </w:t>
            </w:r>
          </w:p>
          <w:p w14:paraId="7DA080CC"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Atender la necesidad de capacitación de Directivos, Docentes, Estudiantes, padres de familia y Empleados a fin de prepararse a nivel interno para afrontar las amenazas propias en el ámbito locativo o externo, sea natural o entrópico.</w:t>
            </w:r>
          </w:p>
        </w:tc>
        <w:tc>
          <w:tcPr>
            <w:tcW w:w="2139" w:type="dxa"/>
          </w:tcPr>
          <w:p w14:paraId="1179FFBC"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 xml:space="preserve">Prevención y atención de desastres” </w:t>
            </w:r>
            <w:r w:rsidRPr="00B661B3">
              <w:rPr>
                <w:rFonts w:ascii="Arial" w:eastAsia="Times New Roman" w:hAnsi="Arial" w:cs="Arial"/>
                <w:sz w:val="18"/>
                <w:szCs w:val="18"/>
                <w:lang w:val="es-ES" w:eastAsia="es-ES"/>
              </w:rPr>
              <w:t>El propósito es preservar la vida a través del diagnóstico de los factores de riesgo de cada sección, la definición de las rutas de evacuación, así como los sitios seguros de encuentro. Atender la necesidad de capacitación de Directivos, Docentes, Estudiantes, padres de familia y Empleados a fin de prepararse a nivel interno para afrontar las amenazas propias en el ámbito locativo o externo, sea natural o entrópico.</w:t>
            </w:r>
          </w:p>
        </w:tc>
        <w:tc>
          <w:tcPr>
            <w:tcW w:w="2139" w:type="dxa"/>
          </w:tcPr>
          <w:p w14:paraId="105478E3"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Se implementa a través del proyecto “</w:t>
            </w:r>
            <w:r w:rsidRPr="00B661B3">
              <w:rPr>
                <w:rFonts w:ascii="Arial" w:eastAsia="Times New Roman" w:hAnsi="Arial" w:cs="Arial"/>
                <w:b/>
                <w:sz w:val="18"/>
                <w:szCs w:val="18"/>
                <w:lang w:val="es-ES" w:eastAsia="es-ES"/>
              </w:rPr>
              <w:t xml:space="preserve">Prevención y atención de desastres” </w:t>
            </w:r>
            <w:r w:rsidRPr="00B661B3">
              <w:rPr>
                <w:rFonts w:ascii="Arial" w:eastAsia="Times New Roman" w:hAnsi="Arial" w:cs="Arial"/>
                <w:sz w:val="18"/>
                <w:szCs w:val="18"/>
                <w:lang w:val="es-ES" w:eastAsia="es-ES"/>
              </w:rPr>
              <w:t xml:space="preserve">El propósito es preservar la vida a través del diagnóstico de los factores de riesgo de cada sección, la definición de las rutas de evacuación, así como los sitios seguros de encuentro. </w:t>
            </w:r>
          </w:p>
          <w:p w14:paraId="13AE48AD" w14:textId="77777777" w:rsidR="00F172C8" w:rsidRPr="00B661B3" w:rsidRDefault="00F172C8" w:rsidP="00826DFC">
            <w:pPr>
              <w:spacing w:after="0" w:line="240" w:lineRule="auto"/>
              <w:jc w:val="both"/>
              <w:rPr>
                <w:rFonts w:ascii="Arial" w:eastAsia="Times New Roman" w:hAnsi="Arial" w:cs="Arial"/>
                <w:sz w:val="18"/>
                <w:szCs w:val="18"/>
                <w:lang w:val="es-ES" w:eastAsia="es-ES"/>
              </w:rPr>
            </w:pPr>
            <w:r w:rsidRPr="00B661B3">
              <w:rPr>
                <w:rFonts w:ascii="Arial" w:eastAsia="Times New Roman" w:hAnsi="Arial" w:cs="Arial"/>
                <w:sz w:val="18"/>
                <w:szCs w:val="18"/>
                <w:lang w:val="es-ES" w:eastAsia="es-ES"/>
              </w:rPr>
              <w:t>Atender la necesidad de capacitación de Directivos, Docentes, Estudiantes, padres de familia y Empleados a fin de prepararse a nivel interno para afrontar las amenazas propias en el ámbito locativo o externo, sea natural o entrópico.</w:t>
            </w:r>
          </w:p>
        </w:tc>
      </w:tr>
    </w:tbl>
    <w:p w14:paraId="1E3F338C" w14:textId="4B7335B9" w:rsidR="00951FBF" w:rsidRPr="00DF32CC" w:rsidRDefault="00951FBF" w:rsidP="00DF32CC">
      <w:pPr>
        <w:pStyle w:val="Sinespaciado"/>
        <w:jc w:val="both"/>
        <w:rPr>
          <w:rFonts w:ascii="Arial" w:hAnsi="Arial" w:cs="Arial"/>
          <w:b/>
          <w:bCs/>
          <w:lang w:eastAsia="es-CO"/>
        </w:rPr>
      </w:pPr>
      <w:r w:rsidRPr="00DF32CC">
        <w:rPr>
          <w:rFonts w:ascii="Segoe UI Emoji" w:hAnsi="Segoe UI Emoji" w:cs="Segoe UI Emoji"/>
          <w:b/>
          <w:bCs/>
          <w:lang w:eastAsia="es-CO"/>
        </w:rPr>
        <w:t>📋</w:t>
      </w:r>
      <w:r w:rsidRPr="00DF32CC">
        <w:rPr>
          <w:rFonts w:ascii="Arial" w:hAnsi="Arial" w:cs="Arial"/>
          <w:b/>
          <w:bCs/>
          <w:lang w:eastAsia="es-CO"/>
        </w:rPr>
        <w:t xml:space="preserve"> FICHA TÉCNICA: COMPONENTES PEDAGÓGICOS DEL CURRÍCULO (PEI)</w:t>
      </w:r>
    </w:p>
    <w:p w14:paraId="6F63C864" w14:textId="6B92C3B6" w:rsidR="00951FBF" w:rsidRPr="00DF32CC" w:rsidRDefault="00951FBF" w:rsidP="00DF32CC">
      <w:pPr>
        <w:pStyle w:val="Sinespaciado"/>
        <w:jc w:val="center"/>
        <w:rPr>
          <w:rFonts w:ascii="Arial" w:hAnsi="Arial" w:cs="Arial"/>
          <w:b/>
          <w:bCs/>
          <w:lang w:eastAsia="es-CO"/>
        </w:rPr>
      </w:pPr>
      <w:r w:rsidRPr="00DF32CC">
        <w:rPr>
          <w:rFonts w:ascii="Arial" w:hAnsi="Arial" w:cs="Arial"/>
          <w:b/>
          <w:bCs/>
          <w:lang w:eastAsia="es-CO"/>
        </w:rPr>
        <w:t>Marco Operativo de los Componentes Pedagógicos</w:t>
      </w:r>
      <w:r w:rsidR="005051E7" w:rsidRPr="00DF32CC">
        <w:rPr>
          <w:rFonts w:ascii="Arial" w:hAnsi="Arial" w:cs="Arial"/>
          <w:b/>
          <w:bCs/>
          <w:lang w:eastAsia="es-CO"/>
        </w:rPr>
        <w:t xml:space="preserve"> (TABLA 2</w:t>
      </w:r>
      <w:r w:rsidR="00C652A5">
        <w:rPr>
          <w:rFonts w:ascii="Arial" w:hAnsi="Arial" w:cs="Arial"/>
          <w:b/>
          <w:bCs/>
          <w:lang w:eastAsia="es-CO"/>
        </w:rPr>
        <w:t>9</w:t>
      </w:r>
      <w:r w:rsidR="005051E7" w:rsidRPr="00DF32CC">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1818"/>
        <w:gridCol w:w="2218"/>
        <w:gridCol w:w="1610"/>
        <w:gridCol w:w="1511"/>
      </w:tblGrid>
      <w:tr w:rsidR="00951FBF" w:rsidRPr="00951FBF" w14:paraId="26CF0D5C" w14:textId="77777777" w:rsidTr="005051E7">
        <w:trPr>
          <w:tblCellSpacing w:w="15" w:type="dxa"/>
        </w:trPr>
        <w:tc>
          <w:tcPr>
            <w:tcW w:w="0" w:type="auto"/>
            <w:vAlign w:val="center"/>
            <w:hideMark/>
          </w:tcPr>
          <w:p w14:paraId="620B850F" w14:textId="77777777" w:rsidR="00951FBF" w:rsidRPr="00583AEB" w:rsidRDefault="00951FBF" w:rsidP="00951FBF">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Componente</w:t>
            </w:r>
          </w:p>
        </w:tc>
        <w:tc>
          <w:tcPr>
            <w:tcW w:w="0" w:type="auto"/>
            <w:vAlign w:val="center"/>
            <w:hideMark/>
          </w:tcPr>
          <w:p w14:paraId="6EFC7D78" w14:textId="77777777" w:rsidR="00951FBF" w:rsidRPr="00583AEB" w:rsidRDefault="00951FBF" w:rsidP="00951FBF">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Líneas de Desarrollo Pedagógico</w:t>
            </w:r>
          </w:p>
        </w:tc>
        <w:tc>
          <w:tcPr>
            <w:tcW w:w="0" w:type="auto"/>
            <w:vAlign w:val="center"/>
            <w:hideMark/>
          </w:tcPr>
          <w:p w14:paraId="67664972" w14:textId="77777777" w:rsidR="00951FBF" w:rsidRPr="00583AEB" w:rsidRDefault="00951FBF" w:rsidP="00951FBF">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Operacionalización Didáctica en el Aula (EAU)</w:t>
            </w:r>
          </w:p>
        </w:tc>
        <w:tc>
          <w:tcPr>
            <w:tcW w:w="0" w:type="auto"/>
            <w:vAlign w:val="center"/>
            <w:hideMark/>
          </w:tcPr>
          <w:p w14:paraId="5A1C8722" w14:textId="77777777" w:rsidR="00951FBF" w:rsidRPr="00583AEB" w:rsidRDefault="00951FBF" w:rsidP="00951FBF">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Instrumento de Evaluación y Evidencia</w:t>
            </w:r>
          </w:p>
        </w:tc>
        <w:tc>
          <w:tcPr>
            <w:tcW w:w="0" w:type="auto"/>
            <w:vAlign w:val="center"/>
            <w:hideMark/>
          </w:tcPr>
          <w:p w14:paraId="137912B3" w14:textId="77777777" w:rsidR="00951FBF" w:rsidRPr="00583AEB" w:rsidRDefault="00951FBF" w:rsidP="00951FBF">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Beneficios Institucionales</w:t>
            </w:r>
          </w:p>
        </w:tc>
      </w:tr>
      <w:tr w:rsidR="00951FBF" w:rsidRPr="00951FBF" w14:paraId="52A78865" w14:textId="77777777" w:rsidTr="005051E7">
        <w:trPr>
          <w:tblCellSpacing w:w="15" w:type="dxa"/>
        </w:trPr>
        <w:tc>
          <w:tcPr>
            <w:tcW w:w="0" w:type="auto"/>
            <w:vAlign w:val="center"/>
            <w:hideMark/>
          </w:tcPr>
          <w:p w14:paraId="70403BF7"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A. Modelos Pedagógicos Flexibles</w:t>
            </w:r>
          </w:p>
        </w:tc>
        <w:tc>
          <w:tcPr>
            <w:tcW w:w="0" w:type="auto"/>
            <w:vAlign w:val="center"/>
            <w:hideMark/>
          </w:tcPr>
          <w:p w14:paraId="6B495FC0"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Diagnóstico de capacidades, ritmos y estilos. </w:t>
            </w:r>
            <w:r w:rsidRPr="00583AEB">
              <w:rPr>
                <w:rFonts w:ascii="Arial" w:eastAsia="Times New Roman" w:hAnsi="Arial" w:cs="Arial"/>
                <w:sz w:val="18"/>
                <w:szCs w:val="18"/>
                <w:lang w:eastAsia="es-CO"/>
              </w:rPr>
              <w:br/>
              <w:t xml:space="preserve">• Diversificación de estrategias y diferenciación de contenidos. </w:t>
            </w:r>
            <w:r w:rsidRPr="00583AEB">
              <w:rPr>
                <w:rFonts w:ascii="Arial" w:eastAsia="Times New Roman" w:hAnsi="Arial" w:cs="Arial"/>
                <w:sz w:val="18"/>
                <w:szCs w:val="18"/>
                <w:lang w:eastAsia="es-CO"/>
              </w:rPr>
              <w:br/>
              <w:t>• Tutorías personalizadas y plataformas virtuales adaptativas.</w:t>
            </w:r>
          </w:p>
        </w:tc>
        <w:tc>
          <w:tcPr>
            <w:tcW w:w="0" w:type="auto"/>
            <w:vAlign w:val="center"/>
            <w:hideMark/>
          </w:tcPr>
          <w:p w14:paraId="78EB2DAD"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Adecuación de módulos </w:t>
            </w:r>
            <w:proofErr w:type="spellStart"/>
            <w:r w:rsidRPr="00583AEB">
              <w:rPr>
                <w:rFonts w:ascii="Arial" w:eastAsia="Times New Roman" w:hAnsi="Arial" w:cs="Arial"/>
                <w:sz w:val="18"/>
                <w:szCs w:val="18"/>
                <w:lang w:eastAsia="es-CO"/>
              </w:rPr>
              <w:t>autoinstructivos</w:t>
            </w:r>
            <w:proofErr w:type="spellEnd"/>
            <w:r w:rsidRPr="00583AEB">
              <w:rPr>
                <w:rFonts w:ascii="Arial" w:eastAsia="Times New Roman" w:hAnsi="Arial" w:cs="Arial"/>
                <w:sz w:val="18"/>
                <w:szCs w:val="18"/>
                <w:lang w:eastAsia="es-CO"/>
              </w:rPr>
              <w:t xml:space="preserve">. </w:t>
            </w:r>
            <w:r w:rsidRPr="00583AEB">
              <w:rPr>
                <w:rFonts w:ascii="Arial" w:eastAsia="Times New Roman" w:hAnsi="Arial" w:cs="Arial"/>
                <w:sz w:val="18"/>
                <w:szCs w:val="18"/>
                <w:lang w:eastAsia="es-CO"/>
              </w:rPr>
              <w:br/>
              <w:t xml:space="preserve">• Implementación de didácticas </w:t>
            </w:r>
            <w:r w:rsidRPr="00583AEB">
              <w:rPr>
                <w:rFonts w:ascii="Arial" w:eastAsia="Times New Roman" w:hAnsi="Arial" w:cs="Arial"/>
                <w:b/>
                <w:bCs/>
                <w:sz w:val="18"/>
                <w:szCs w:val="18"/>
                <w:lang w:eastAsia="es-CO"/>
              </w:rPr>
              <w:t>GEEMPA</w:t>
            </w:r>
            <w:r w:rsidRPr="00583AEB">
              <w:rPr>
                <w:rFonts w:ascii="Arial" w:eastAsia="Times New Roman" w:hAnsi="Arial" w:cs="Arial"/>
                <w:sz w:val="18"/>
                <w:szCs w:val="18"/>
                <w:lang w:eastAsia="es-CO"/>
              </w:rPr>
              <w:t xml:space="preserve"> en básica y planes </w:t>
            </w:r>
            <w:r w:rsidRPr="00583AEB">
              <w:rPr>
                <w:rFonts w:ascii="Arial" w:eastAsia="Times New Roman" w:hAnsi="Arial" w:cs="Arial"/>
                <w:b/>
                <w:bCs/>
                <w:sz w:val="18"/>
                <w:szCs w:val="18"/>
                <w:lang w:eastAsia="es-CO"/>
              </w:rPr>
              <w:t>PIAR</w:t>
            </w:r>
            <w:r w:rsidRPr="00583AEB">
              <w:rPr>
                <w:rFonts w:ascii="Arial" w:eastAsia="Times New Roman" w:hAnsi="Arial" w:cs="Arial"/>
                <w:sz w:val="18"/>
                <w:szCs w:val="18"/>
                <w:lang w:eastAsia="es-CO"/>
              </w:rPr>
              <w:t xml:space="preserve"> para el 15.47% con discapacidad.</w:t>
            </w:r>
          </w:p>
        </w:tc>
        <w:tc>
          <w:tcPr>
            <w:tcW w:w="0" w:type="auto"/>
            <w:vAlign w:val="center"/>
            <w:hideMark/>
          </w:tcPr>
          <w:p w14:paraId="71443976"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Múltiples formatos en el </w:t>
            </w:r>
            <w:r w:rsidRPr="00583AEB">
              <w:rPr>
                <w:rFonts w:ascii="Arial" w:eastAsia="Times New Roman" w:hAnsi="Arial" w:cs="Arial"/>
                <w:b/>
                <w:bCs/>
                <w:sz w:val="18"/>
                <w:szCs w:val="18"/>
                <w:lang w:eastAsia="es-CO"/>
              </w:rPr>
              <w:t>SIEE</w:t>
            </w:r>
            <w:r w:rsidRPr="00583AEB">
              <w:rPr>
                <w:rFonts w:ascii="Arial" w:eastAsia="Times New Roman" w:hAnsi="Arial" w:cs="Arial"/>
                <w:sz w:val="18"/>
                <w:szCs w:val="18"/>
                <w:lang w:eastAsia="es-CO"/>
              </w:rPr>
              <w:t xml:space="preserve"> (portafolios, </w:t>
            </w:r>
            <w:proofErr w:type="spellStart"/>
            <w:r w:rsidRPr="00583AEB">
              <w:rPr>
                <w:rFonts w:ascii="Arial" w:eastAsia="Times New Roman" w:hAnsi="Arial" w:cs="Arial"/>
                <w:sz w:val="18"/>
                <w:szCs w:val="18"/>
                <w:lang w:eastAsia="es-CO"/>
              </w:rPr>
              <w:t>quices</w:t>
            </w:r>
            <w:proofErr w:type="spellEnd"/>
            <w:r w:rsidRPr="00583AEB">
              <w:rPr>
                <w:rFonts w:ascii="Arial" w:eastAsia="Times New Roman" w:hAnsi="Arial" w:cs="Arial"/>
                <w:sz w:val="18"/>
                <w:szCs w:val="18"/>
                <w:lang w:eastAsia="es-CO"/>
              </w:rPr>
              <w:t xml:space="preserve">, exposiciones). </w:t>
            </w:r>
            <w:r w:rsidRPr="00583AEB">
              <w:rPr>
                <w:rFonts w:ascii="Arial" w:eastAsia="Times New Roman" w:hAnsi="Arial" w:cs="Arial"/>
                <w:sz w:val="18"/>
                <w:szCs w:val="18"/>
                <w:lang w:eastAsia="es-CO"/>
              </w:rPr>
              <w:br/>
              <w:t>• Registro del 100% de los PIAR.</w:t>
            </w:r>
          </w:p>
        </w:tc>
        <w:tc>
          <w:tcPr>
            <w:tcW w:w="0" w:type="auto"/>
            <w:vAlign w:val="center"/>
            <w:hideMark/>
          </w:tcPr>
          <w:p w14:paraId="615D4832"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Maximiza el potencial individual. </w:t>
            </w:r>
            <w:r w:rsidRPr="00583AEB">
              <w:rPr>
                <w:rFonts w:ascii="Arial" w:eastAsia="Times New Roman" w:hAnsi="Arial" w:cs="Arial"/>
                <w:sz w:val="18"/>
                <w:szCs w:val="18"/>
                <w:lang w:eastAsia="es-CO"/>
              </w:rPr>
              <w:br/>
              <w:t xml:space="preserve">• Disminuye el fracaso escolar. </w:t>
            </w:r>
            <w:r w:rsidRPr="00583AEB">
              <w:rPr>
                <w:rFonts w:ascii="Arial" w:eastAsia="Times New Roman" w:hAnsi="Arial" w:cs="Arial"/>
                <w:sz w:val="18"/>
                <w:szCs w:val="18"/>
                <w:lang w:eastAsia="es-CO"/>
              </w:rPr>
              <w:br/>
              <w:t>• Fomenta la motivación intrínseca.</w:t>
            </w:r>
          </w:p>
        </w:tc>
      </w:tr>
      <w:tr w:rsidR="00951FBF" w:rsidRPr="00951FBF" w14:paraId="3097D4CD" w14:textId="77777777" w:rsidTr="005051E7">
        <w:trPr>
          <w:tblCellSpacing w:w="15" w:type="dxa"/>
        </w:trPr>
        <w:tc>
          <w:tcPr>
            <w:tcW w:w="0" w:type="auto"/>
            <w:vAlign w:val="center"/>
            <w:hideMark/>
          </w:tcPr>
          <w:p w14:paraId="0028698E"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B. Aprendizaje Basado en Proyectos (ABP)</w:t>
            </w:r>
          </w:p>
        </w:tc>
        <w:tc>
          <w:tcPr>
            <w:tcW w:w="0" w:type="auto"/>
            <w:vAlign w:val="center"/>
            <w:hideMark/>
          </w:tcPr>
          <w:p w14:paraId="29661E6A"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Selección de desafíos del contexto local de Manizales. </w:t>
            </w:r>
            <w:r w:rsidRPr="00583AEB">
              <w:rPr>
                <w:rFonts w:ascii="Arial" w:eastAsia="Times New Roman" w:hAnsi="Arial" w:cs="Arial"/>
                <w:sz w:val="18"/>
                <w:szCs w:val="18"/>
                <w:lang w:eastAsia="es-CO"/>
              </w:rPr>
              <w:br/>
              <w:t xml:space="preserve">• Trabajo interdisciplinar (ciencias, matemáticas, tecnología). </w:t>
            </w:r>
            <w:r w:rsidRPr="00583AEB">
              <w:rPr>
                <w:rFonts w:ascii="Arial" w:eastAsia="Times New Roman" w:hAnsi="Arial" w:cs="Arial"/>
                <w:sz w:val="18"/>
                <w:szCs w:val="18"/>
                <w:lang w:eastAsia="es-CO"/>
              </w:rPr>
              <w:br/>
              <w:t>• Tránsito por 5 fases: Identificación, Investigación, Solución, Implementación y Sustentación.</w:t>
            </w:r>
          </w:p>
        </w:tc>
        <w:tc>
          <w:tcPr>
            <w:tcW w:w="0" w:type="auto"/>
            <w:vAlign w:val="center"/>
            <w:hideMark/>
          </w:tcPr>
          <w:p w14:paraId="4DA99A55"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Proyectos semestrales obligatorios desarrollados cooperativamente en las mesas fijas de aula. </w:t>
            </w:r>
            <w:r w:rsidRPr="00583AEB">
              <w:rPr>
                <w:rFonts w:ascii="Arial" w:eastAsia="Times New Roman" w:hAnsi="Arial" w:cs="Arial"/>
                <w:sz w:val="18"/>
                <w:szCs w:val="18"/>
                <w:lang w:eastAsia="es-CO"/>
              </w:rPr>
              <w:br/>
              <w:t>• Docente actúa como facilitador.</w:t>
            </w:r>
          </w:p>
        </w:tc>
        <w:tc>
          <w:tcPr>
            <w:tcW w:w="0" w:type="auto"/>
            <w:vAlign w:val="center"/>
            <w:hideMark/>
          </w:tcPr>
          <w:p w14:paraId="7E927E39"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Rúbricas analíticas por competencias (investigación, </w:t>
            </w:r>
            <w:proofErr w:type="spellStart"/>
            <w:r w:rsidRPr="00583AEB">
              <w:rPr>
                <w:rFonts w:ascii="Arial" w:eastAsia="Times New Roman" w:hAnsi="Arial" w:cs="Arial"/>
                <w:sz w:val="18"/>
                <w:szCs w:val="18"/>
                <w:lang w:eastAsia="es-CO"/>
              </w:rPr>
              <w:t>co-trabajo</w:t>
            </w:r>
            <w:proofErr w:type="spellEnd"/>
            <w:r w:rsidRPr="00583AEB">
              <w:rPr>
                <w:rFonts w:ascii="Arial" w:eastAsia="Times New Roman" w:hAnsi="Arial" w:cs="Arial"/>
                <w:sz w:val="18"/>
                <w:szCs w:val="18"/>
                <w:lang w:eastAsia="es-CO"/>
              </w:rPr>
              <w:t xml:space="preserve">). </w:t>
            </w:r>
            <w:r w:rsidRPr="00583AEB">
              <w:rPr>
                <w:rFonts w:ascii="Arial" w:eastAsia="Times New Roman" w:hAnsi="Arial" w:cs="Arial"/>
                <w:sz w:val="18"/>
                <w:szCs w:val="18"/>
                <w:lang w:eastAsia="es-CO"/>
              </w:rPr>
              <w:br/>
              <w:t>• Feria de Sustentación Pública.</w:t>
            </w:r>
          </w:p>
        </w:tc>
        <w:tc>
          <w:tcPr>
            <w:tcW w:w="0" w:type="auto"/>
            <w:vAlign w:val="center"/>
            <w:hideMark/>
          </w:tcPr>
          <w:p w14:paraId="55015E9F"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Desarrolla pensamiento crítico. </w:t>
            </w:r>
            <w:r w:rsidRPr="00583AEB">
              <w:rPr>
                <w:rFonts w:ascii="Arial" w:eastAsia="Times New Roman" w:hAnsi="Arial" w:cs="Arial"/>
                <w:sz w:val="18"/>
                <w:szCs w:val="18"/>
                <w:lang w:eastAsia="es-CO"/>
              </w:rPr>
              <w:br/>
              <w:t xml:space="preserve">• Conecta la teoría con la práctica. </w:t>
            </w:r>
            <w:r w:rsidRPr="00583AEB">
              <w:rPr>
                <w:rFonts w:ascii="Arial" w:eastAsia="Times New Roman" w:hAnsi="Arial" w:cs="Arial"/>
                <w:sz w:val="18"/>
                <w:szCs w:val="18"/>
                <w:lang w:eastAsia="es-CO"/>
              </w:rPr>
              <w:br/>
              <w:t>• Enseña gestión del tiempo.</w:t>
            </w:r>
          </w:p>
        </w:tc>
      </w:tr>
      <w:tr w:rsidR="00951FBF" w:rsidRPr="00951FBF" w14:paraId="1EE1D4E8" w14:textId="77777777" w:rsidTr="005051E7">
        <w:trPr>
          <w:tblCellSpacing w:w="15" w:type="dxa"/>
        </w:trPr>
        <w:tc>
          <w:tcPr>
            <w:tcW w:w="0" w:type="auto"/>
            <w:vAlign w:val="center"/>
            <w:hideMark/>
          </w:tcPr>
          <w:p w14:paraId="4BCB8A8C"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 Integración de STEM</w:t>
            </w:r>
          </w:p>
        </w:tc>
        <w:tc>
          <w:tcPr>
            <w:tcW w:w="0" w:type="auto"/>
            <w:vAlign w:val="center"/>
            <w:hideMark/>
          </w:tcPr>
          <w:p w14:paraId="5A8F010A"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Currículo transversal unificado. </w:t>
            </w:r>
            <w:r w:rsidRPr="00583AEB">
              <w:rPr>
                <w:rFonts w:ascii="Arial" w:eastAsia="Times New Roman" w:hAnsi="Arial" w:cs="Arial"/>
                <w:sz w:val="18"/>
                <w:szCs w:val="18"/>
                <w:lang w:eastAsia="es-CO"/>
              </w:rPr>
              <w:br/>
              <w:t xml:space="preserve">• Uso de laboratorios equipados (robótica, impresión 3D). </w:t>
            </w:r>
            <w:r w:rsidRPr="00583AEB">
              <w:rPr>
                <w:rFonts w:ascii="Arial" w:eastAsia="Times New Roman" w:hAnsi="Arial" w:cs="Arial"/>
                <w:sz w:val="18"/>
                <w:szCs w:val="18"/>
                <w:lang w:eastAsia="es-CO"/>
              </w:rPr>
              <w:br/>
              <w:t xml:space="preserve">• Talleres prácticos </w:t>
            </w:r>
            <w:r w:rsidRPr="00583AEB">
              <w:rPr>
                <w:rFonts w:ascii="Arial" w:eastAsia="Times New Roman" w:hAnsi="Arial" w:cs="Arial"/>
                <w:sz w:val="18"/>
                <w:szCs w:val="18"/>
                <w:lang w:eastAsia="es-CO"/>
              </w:rPr>
              <w:lastRenderedPageBreak/>
              <w:t xml:space="preserve">de ingeniería, algoritmos y software. </w:t>
            </w:r>
            <w:r w:rsidRPr="00583AEB">
              <w:rPr>
                <w:rFonts w:ascii="Arial" w:eastAsia="Times New Roman" w:hAnsi="Arial" w:cs="Arial"/>
                <w:sz w:val="18"/>
                <w:szCs w:val="18"/>
                <w:lang w:eastAsia="es-CO"/>
              </w:rPr>
              <w:br/>
              <w:t>• Alianzas con expertos de la región.</w:t>
            </w:r>
          </w:p>
        </w:tc>
        <w:tc>
          <w:tcPr>
            <w:tcW w:w="0" w:type="auto"/>
            <w:vAlign w:val="center"/>
            <w:hideMark/>
          </w:tcPr>
          <w:p w14:paraId="3B27B0DA"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xml:space="preserve">• Clases integradas del Nodo de Ciencias y Tecnología. </w:t>
            </w:r>
            <w:r w:rsidRPr="00583AEB">
              <w:rPr>
                <w:rFonts w:ascii="Arial" w:eastAsia="Times New Roman" w:hAnsi="Arial" w:cs="Arial"/>
                <w:sz w:val="18"/>
                <w:szCs w:val="18"/>
                <w:lang w:eastAsia="es-CO"/>
              </w:rPr>
              <w:br/>
              <w:t xml:space="preserve">• Tránsito formativo superior con el convenio </w:t>
            </w:r>
            <w:r w:rsidRPr="00583AEB">
              <w:rPr>
                <w:rFonts w:ascii="Arial" w:eastAsia="Times New Roman" w:hAnsi="Arial" w:cs="Arial"/>
                <w:b/>
                <w:bCs/>
                <w:sz w:val="18"/>
                <w:szCs w:val="18"/>
                <w:lang w:eastAsia="es-CO"/>
              </w:rPr>
              <w:lastRenderedPageBreak/>
              <w:t>"La Universidad en tu Colegio"</w:t>
            </w:r>
            <w:r w:rsidRPr="00583AEB">
              <w:rPr>
                <w:rFonts w:ascii="Arial" w:eastAsia="Times New Roman" w:hAnsi="Arial" w:cs="Arial"/>
                <w:sz w:val="18"/>
                <w:szCs w:val="18"/>
                <w:lang w:eastAsia="es-CO"/>
              </w:rPr>
              <w:t>.</w:t>
            </w:r>
          </w:p>
        </w:tc>
        <w:tc>
          <w:tcPr>
            <w:tcW w:w="0" w:type="auto"/>
            <w:vAlign w:val="center"/>
            <w:hideMark/>
          </w:tcPr>
          <w:p w14:paraId="7CB87B53"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xml:space="preserve">• Prototipos funcionales evaluados. </w:t>
            </w:r>
            <w:r w:rsidRPr="00583AEB">
              <w:rPr>
                <w:rFonts w:ascii="Arial" w:eastAsia="Times New Roman" w:hAnsi="Arial" w:cs="Arial"/>
                <w:sz w:val="18"/>
                <w:szCs w:val="18"/>
                <w:lang w:eastAsia="es-CO"/>
              </w:rPr>
              <w:br/>
              <w:t xml:space="preserve">• Pruebas de suficiencia en lógica y </w:t>
            </w:r>
            <w:r w:rsidRPr="00583AEB">
              <w:rPr>
                <w:rFonts w:ascii="Arial" w:eastAsia="Times New Roman" w:hAnsi="Arial" w:cs="Arial"/>
                <w:sz w:val="18"/>
                <w:szCs w:val="18"/>
                <w:lang w:eastAsia="es-CO"/>
              </w:rPr>
              <w:lastRenderedPageBreak/>
              <w:t>pensamiento computacional.</w:t>
            </w:r>
          </w:p>
        </w:tc>
        <w:tc>
          <w:tcPr>
            <w:tcW w:w="0" w:type="auto"/>
            <w:vAlign w:val="center"/>
            <w:hideMark/>
          </w:tcPr>
          <w:p w14:paraId="4C602114"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xml:space="preserve">• Desarrolla competencias siglo XXI. </w:t>
            </w:r>
            <w:r w:rsidRPr="00583AEB">
              <w:rPr>
                <w:rFonts w:ascii="Arial" w:eastAsia="Times New Roman" w:hAnsi="Arial" w:cs="Arial"/>
                <w:sz w:val="18"/>
                <w:szCs w:val="18"/>
                <w:lang w:eastAsia="es-CO"/>
              </w:rPr>
              <w:br/>
              <w:t xml:space="preserve">• Prepara para campos de alta demanda. </w:t>
            </w:r>
            <w:r w:rsidRPr="00583AEB">
              <w:rPr>
                <w:rFonts w:ascii="Arial" w:eastAsia="Times New Roman" w:hAnsi="Arial" w:cs="Arial"/>
                <w:sz w:val="18"/>
                <w:szCs w:val="18"/>
                <w:lang w:eastAsia="es-CO"/>
              </w:rPr>
              <w:br/>
            </w:r>
            <w:r w:rsidRPr="00583AEB">
              <w:rPr>
                <w:rFonts w:ascii="Arial" w:eastAsia="Times New Roman" w:hAnsi="Arial" w:cs="Arial"/>
                <w:sz w:val="18"/>
                <w:szCs w:val="18"/>
                <w:lang w:eastAsia="es-CO"/>
              </w:rPr>
              <w:lastRenderedPageBreak/>
              <w:t>• Estimula la curiosidad técnica.</w:t>
            </w:r>
          </w:p>
        </w:tc>
      </w:tr>
      <w:tr w:rsidR="00951FBF" w:rsidRPr="00951FBF" w14:paraId="3C91DE69" w14:textId="77777777" w:rsidTr="005051E7">
        <w:trPr>
          <w:tblCellSpacing w:w="15" w:type="dxa"/>
        </w:trPr>
        <w:tc>
          <w:tcPr>
            <w:tcW w:w="0" w:type="auto"/>
            <w:vAlign w:val="center"/>
            <w:hideMark/>
          </w:tcPr>
          <w:p w14:paraId="58B19D8C"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lastRenderedPageBreak/>
              <w:t>❤️</w:t>
            </w:r>
            <w:r w:rsidRPr="00583AEB">
              <w:rPr>
                <w:rFonts w:ascii="Arial" w:eastAsia="Times New Roman" w:hAnsi="Arial" w:cs="Arial"/>
                <w:b/>
                <w:bCs/>
                <w:sz w:val="18"/>
                <w:szCs w:val="18"/>
                <w:lang w:eastAsia="es-CO"/>
              </w:rPr>
              <w:t xml:space="preserve"> D. Enfoque Socioemocional</w:t>
            </w:r>
          </w:p>
        </w:tc>
        <w:tc>
          <w:tcPr>
            <w:tcW w:w="0" w:type="auto"/>
            <w:vAlign w:val="center"/>
            <w:hideMark/>
          </w:tcPr>
          <w:p w14:paraId="30F5F8D3"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Programas estructurados de Aprendizaje Socioemocional (SEL). </w:t>
            </w:r>
            <w:r w:rsidRPr="00583AEB">
              <w:rPr>
                <w:rFonts w:ascii="Arial" w:eastAsia="Times New Roman" w:hAnsi="Arial" w:cs="Arial"/>
                <w:sz w:val="18"/>
                <w:szCs w:val="18"/>
                <w:lang w:eastAsia="es-CO"/>
              </w:rPr>
              <w:br/>
              <w:t xml:space="preserve">• Talleres de manejo del estrés, resiliencia y comunicación asertiva. </w:t>
            </w:r>
            <w:r w:rsidRPr="00583AEB">
              <w:rPr>
                <w:rFonts w:ascii="Arial" w:eastAsia="Times New Roman" w:hAnsi="Arial" w:cs="Arial"/>
                <w:sz w:val="18"/>
                <w:szCs w:val="18"/>
                <w:lang w:eastAsia="es-CO"/>
              </w:rPr>
              <w:br/>
              <w:t>• Cultura escolar positiva basada en la mediación.</w:t>
            </w:r>
          </w:p>
        </w:tc>
        <w:tc>
          <w:tcPr>
            <w:tcW w:w="0" w:type="auto"/>
            <w:vAlign w:val="center"/>
            <w:hideMark/>
          </w:tcPr>
          <w:p w14:paraId="67577EE2"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Monitoreo diario en los tres niveles a través de la estrategia del "</w:t>
            </w:r>
            <w:proofErr w:type="spellStart"/>
            <w:r w:rsidRPr="00583AEB">
              <w:rPr>
                <w:rFonts w:ascii="Arial" w:eastAsia="Times New Roman" w:hAnsi="Arial" w:cs="Arial"/>
                <w:sz w:val="18"/>
                <w:szCs w:val="18"/>
                <w:lang w:eastAsia="es-CO"/>
              </w:rPr>
              <w:t>emociómetro</w:t>
            </w:r>
            <w:proofErr w:type="spellEnd"/>
            <w:r w:rsidRPr="00583AEB">
              <w:rPr>
                <w:rFonts w:ascii="Arial" w:eastAsia="Times New Roman" w:hAnsi="Arial" w:cs="Arial"/>
                <w:sz w:val="18"/>
                <w:szCs w:val="18"/>
                <w:lang w:eastAsia="es-CO"/>
              </w:rPr>
              <w:t xml:space="preserve">". </w:t>
            </w:r>
            <w:r w:rsidRPr="00583AEB">
              <w:rPr>
                <w:rFonts w:ascii="Arial" w:eastAsia="Times New Roman" w:hAnsi="Arial" w:cs="Arial"/>
                <w:sz w:val="18"/>
                <w:szCs w:val="18"/>
                <w:lang w:eastAsia="es-CO"/>
              </w:rPr>
              <w:br/>
              <w:t>• Dinámicas grupales integradas por Orientación Escolar.</w:t>
            </w:r>
          </w:p>
        </w:tc>
        <w:tc>
          <w:tcPr>
            <w:tcW w:w="0" w:type="auto"/>
            <w:vAlign w:val="center"/>
            <w:hideMark/>
          </w:tcPr>
          <w:p w14:paraId="22AB81D7"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Reducción en las métricas de conflictos del observador estudiantil. </w:t>
            </w:r>
            <w:r w:rsidRPr="00583AEB">
              <w:rPr>
                <w:rFonts w:ascii="Arial" w:eastAsia="Times New Roman" w:hAnsi="Arial" w:cs="Arial"/>
                <w:sz w:val="18"/>
                <w:szCs w:val="18"/>
                <w:lang w:eastAsia="es-CO"/>
              </w:rPr>
              <w:br/>
              <w:t>• Rúbricas cualitativas del ser en el boletín.</w:t>
            </w:r>
          </w:p>
        </w:tc>
        <w:tc>
          <w:tcPr>
            <w:tcW w:w="0" w:type="auto"/>
            <w:vAlign w:val="center"/>
            <w:hideMark/>
          </w:tcPr>
          <w:p w14:paraId="28A0D180" w14:textId="77777777" w:rsidR="00951FBF" w:rsidRPr="00583AEB" w:rsidRDefault="00951FBF" w:rsidP="00951FBF">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Fortalece el bienestar psicológico. </w:t>
            </w:r>
            <w:r w:rsidRPr="00583AEB">
              <w:rPr>
                <w:rFonts w:ascii="Arial" w:eastAsia="Times New Roman" w:hAnsi="Arial" w:cs="Arial"/>
                <w:sz w:val="18"/>
                <w:szCs w:val="18"/>
                <w:lang w:eastAsia="es-CO"/>
              </w:rPr>
              <w:br/>
              <w:t xml:space="preserve">• Mitiga disfunciones familiares del hogar. </w:t>
            </w:r>
            <w:r w:rsidRPr="00583AEB">
              <w:rPr>
                <w:rFonts w:ascii="Arial" w:eastAsia="Times New Roman" w:hAnsi="Arial" w:cs="Arial"/>
                <w:sz w:val="18"/>
                <w:szCs w:val="18"/>
                <w:lang w:eastAsia="es-CO"/>
              </w:rPr>
              <w:br/>
              <w:t>• Crea una comunidad solidaria.</w:t>
            </w:r>
          </w:p>
        </w:tc>
      </w:tr>
    </w:tbl>
    <w:p w14:paraId="010858D9" w14:textId="77777777" w:rsidR="00E82AAA" w:rsidRPr="0045413F" w:rsidRDefault="00951FBF" w:rsidP="0045413F">
      <w:pPr>
        <w:pStyle w:val="Sinespaciado"/>
        <w:jc w:val="both"/>
        <w:rPr>
          <w:rFonts w:ascii="Arial" w:hAnsi="Arial" w:cs="Arial"/>
          <w:lang w:eastAsia="es-CO"/>
        </w:rPr>
      </w:pPr>
      <w:r w:rsidRPr="00951FBF">
        <w:rPr>
          <w:lang w:eastAsia="es-CO"/>
        </w:rPr>
        <w:t>2</w:t>
      </w:r>
      <w:r w:rsidRPr="0045413F">
        <w:rPr>
          <w:rFonts w:ascii="Arial" w:hAnsi="Arial" w:cs="Arial"/>
          <w:lang w:eastAsia="es-CO"/>
        </w:rPr>
        <w:t>. Protocolo de Ejecución Curricular y Transversalidad (EAU)</w:t>
      </w:r>
    </w:p>
    <w:p w14:paraId="66302040" w14:textId="4EE6A302" w:rsidR="00951FBF" w:rsidRPr="0045413F" w:rsidRDefault="00951FBF" w:rsidP="0045413F">
      <w:pPr>
        <w:pStyle w:val="Sinespaciado"/>
        <w:jc w:val="both"/>
        <w:rPr>
          <w:rFonts w:ascii="Arial" w:hAnsi="Arial" w:cs="Arial"/>
          <w:lang w:eastAsia="es-CO"/>
        </w:rPr>
      </w:pPr>
      <w:r w:rsidRPr="0045413F">
        <w:rPr>
          <w:rFonts w:ascii="Arial" w:hAnsi="Arial" w:cs="Arial"/>
          <w:lang w:eastAsia="es-CO"/>
        </w:rPr>
        <w:t>Para asegurar el correcto funcionamiento de estos componentes pedagógicos en las sedes Central, Minitas (Kennedy) y Viveros (Ricardo Flórez), se fijan tres directrices obligatorias:</w:t>
      </w:r>
    </w:p>
    <w:p w14:paraId="5F522CD0" w14:textId="77777777" w:rsidR="00951FBF" w:rsidRPr="0045413F" w:rsidRDefault="00951FBF" w:rsidP="0045413F">
      <w:pPr>
        <w:pStyle w:val="Sinespaciado"/>
        <w:jc w:val="both"/>
        <w:rPr>
          <w:rFonts w:ascii="Arial" w:hAnsi="Arial" w:cs="Arial"/>
          <w:lang w:eastAsia="es-CO"/>
        </w:rPr>
      </w:pPr>
      <w:r w:rsidRPr="0045413F">
        <w:rPr>
          <w:rFonts w:ascii="Arial" w:hAnsi="Arial" w:cs="Arial"/>
          <w:lang w:eastAsia="es-CO"/>
        </w:rPr>
        <w:t>Planificación Unificada: Cada docente debe plasmar en su bitácora de área cómo interactúa el contenido conceptual de la guía de la EAU con el enfoque flexible y el desarrollo socioemocional de sus estudiantes.</w:t>
      </w:r>
    </w:p>
    <w:p w14:paraId="6E8E012D" w14:textId="77777777" w:rsidR="00951FBF" w:rsidRPr="0045413F" w:rsidRDefault="00951FBF" w:rsidP="0045413F">
      <w:pPr>
        <w:pStyle w:val="Sinespaciado"/>
        <w:jc w:val="both"/>
        <w:rPr>
          <w:rFonts w:ascii="Arial" w:hAnsi="Arial" w:cs="Arial"/>
          <w:lang w:eastAsia="es-CO"/>
        </w:rPr>
      </w:pPr>
      <w:r w:rsidRPr="0045413F">
        <w:rPr>
          <w:rFonts w:ascii="Arial" w:hAnsi="Arial" w:cs="Arial"/>
          <w:lang w:eastAsia="es-CO"/>
        </w:rPr>
        <w:t>Uso de la Infraestructura: Las actividades prácticas STEM y las fases de desarrollo de soluciones de los proyectos ABP deben programarse de manera equitativa utilizando los recursos tecnológicos del plantel educativo y los laboratorios virtuales autorizados.</w:t>
      </w:r>
    </w:p>
    <w:p w14:paraId="3B8197A3" w14:textId="77777777" w:rsidR="009E0CDB" w:rsidRPr="0045413F" w:rsidRDefault="009E0CDB" w:rsidP="0045413F">
      <w:pPr>
        <w:pStyle w:val="Sinespaciado"/>
        <w:jc w:val="both"/>
        <w:rPr>
          <w:rFonts w:ascii="Arial" w:hAnsi="Arial" w:cs="Arial"/>
          <w:b/>
          <w:bCs/>
          <w:lang w:val="es-ES" w:eastAsia="es-ES"/>
        </w:rPr>
      </w:pPr>
      <w:r w:rsidRPr="0045413F">
        <w:rPr>
          <w:rFonts w:ascii="Arial" w:hAnsi="Arial" w:cs="Arial"/>
          <w:b/>
          <w:bCs/>
          <w:lang w:val="es-ES" w:eastAsia="es-ES"/>
        </w:rPr>
        <w:t>DIDÁCTICAS Y PRÁCTICAS PEDAGÓGICAS FLEXIBLES</w:t>
      </w:r>
    </w:p>
    <w:p w14:paraId="0BD71EB5" w14:textId="04ECBB5B" w:rsidR="00F172C8" w:rsidRPr="0045413F" w:rsidRDefault="009E0CDB" w:rsidP="0045413F">
      <w:pPr>
        <w:pStyle w:val="Sinespaciado"/>
        <w:jc w:val="both"/>
        <w:rPr>
          <w:rFonts w:ascii="Arial" w:hAnsi="Arial" w:cs="Arial"/>
          <w:b/>
          <w:bCs/>
          <w:lang w:val="es-ES" w:eastAsia="es-ES"/>
        </w:rPr>
      </w:pPr>
      <w:r w:rsidRPr="0045413F">
        <w:rPr>
          <w:rFonts w:ascii="Arial" w:hAnsi="Arial" w:cs="Arial"/>
          <w:b/>
          <w:bCs/>
          <w:lang w:val="es-ES" w:eastAsia="es-ES"/>
        </w:rPr>
        <w:t>PROPUESTA METODOLÓGICA -DIDÁCTICA-</w:t>
      </w:r>
    </w:p>
    <w:p w14:paraId="2815800E" w14:textId="5A16E9D8" w:rsidR="005D6171" w:rsidRPr="0045413F" w:rsidRDefault="005D6171" w:rsidP="0045413F">
      <w:pPr>
        <w:pStyle w:val="Sinespaciado"/>
        <w:jc w:val="both"/>
        <w:rPr>
          <w:rFonts w:ascii="Arial" w:hAnsi="Arial" w:cs="Arial"/>
          <w:lang w:val="es-ES" w:eastAsia="es-ES"/>
        </w:rPr>
      </w:pPr>
      <w:r w:rsidRPr="0045413F">
        <w:rPr>
          <w:rFonts w:ascii="Arial" w:hAnsi="Arial" w:cs="Arial"/>
        </w:rPr>
        <w:t xml:space="preserve">La propuesta metodológica y didáctica de la Institución Educativa Mariscal Sucre se define como un enfoque flexible, investigativo y relacional bajo la premisa de "aprender haciendo", el cual potencia la autonomía escolar y garantiza una atención diferencial a estudiantes con necesidades educativas especiales mediante el respaldo de profesionales en neuropsicología, fonoaudiología y terapia ocupacional. Operativamente, esta mediación pedagógica estructura el desarrollo del pensamiento en seis momentos secuenciales adaptados a la edad cronológica y capacidad individual: </w:t>
      </w:r>
      <w:r w:rsidRPr="0045413F">
        <w:rPr>
          <w:rStyle w:val="nfasis"/>
          <w:rFonts w:ascii="Arial" w:hAnsi="Arial" w:cs="Arial"/>
        </w:rPr>
        <w:t>comprehensión</w:t>
      </w:r>
      <w:r w:rsidRPr="0045413F">
        <w:rPr>
          <w:rFonts w:ascii="Arial" w:hAnsi="Arial" w:cs="Arial"/>
        </w:rPr>
        <w:t xml:space="preserve"> en preescolar (0 a 5 años), </w:t>
      </w:r>
      <w:r w:rsidRPr="0045413F">
        <w:rPr>
          <w:rStyle w:val="nfasis"/>
          <w:rFonts w:ascii="Arial" w:hAnsi="Arial" w:cs="Arial"/>
        </w:rPr>
        <w:t>ejemplificación</w:t>
      </w:r>
      <w:r w:rsidRPr="0045413F">
        <w:rPr>
          <w:rFonts w:ascii="Arial" w:hAnsi="Arial" w:cs="Arial"/>
        </w:rPr>
        <w:t xml:space="preserve"> en primaria (5 a 10 años), </w:t>
      </w:r>
      <w:r w:rsidRPr="0045413F">
        <w:rPr>
          <w:rStyle w:val="nfasis"/>
          <w:rFonts w:ascii="Arial" w:hAnsi="Arial" w:cs="Arial"/>
        </w:rPr>
        <w:t>definición</w:t>
      </w:r>
      <w:r w:rsidRPr="0045413F">
        <w:rPr>
          <w:rFonts w:ascii="Arial" w:hAnsi="Arial" w:cs="Arial"/>
        </w:rPr>
        <w:t xml:space="preserve"> de tercero a noveno (8 a 15 años), e </w:t>
      </w:r>
      <w:r w:rsidRPr="0045413F">
        <w:rPr>
          <w:rStyle w:val="nfasis"/>
          <w:rFonts w:ascii="Arial" w:hAnsi="Arial" w:cs="Arial"/>
        </w:rPr>
        <w:t>interpretación</w:t>
      </w:r>
      <w:r w:rsidRPr="0045413F">
        <w:rPr>
          <w:rFonts w:ascii="Arial" w:hAnsi="Arial" w:cs="Arial"/>
        </w:rPr>
        <w:t xml:space="preserve">, </w:t>
      </w:r>
      <w:r w:rsidRPr="0045413F">
        <w:rPr>
          <w:rStyle w:val="nfasis"/>
          <w:rFonts w:ascii="Arial" w:hAnsi="Arial" w:cs="Arial"/>
        </w:rPr>
        <w:t>argumentación</w:t>
      </w:r>
      <w:r w:rsidRPr="0045413F">
        <w:rPr>
          <w:rFonts w:ascii="Arial" w:hAnsi="Arial" w:cs="Arial"/>
        </w:rPr>
        <w:t xml:space="preserve"> y </w:t>
      </w:r>
      <w:r w:rsidRPr="0045413F">
        <w:rPr>
          <w:rStyle w:val="nfasis"/>
          <w:rFonts w:ascii="Arial" w:hAnsi="Arial" w:cs="Arial"/>
        </w:rPr>
        <w:t>proposición</w:t>
      </w:r>
      <w:r w:rsidRPr="0045413F">
        <w:rPr>
          <w:rFonts w:ascii="Arial" w:hAnsi="Arial" w:cs="Arial"/>
        </w:rPr>
        <w:t xml:space="preserve"> en la secundaria y media (12 a 24 años) para consolidar el pensamiento de categorías. Este trayecto constructivista se optimiza de forma transversal en sus tres sedes mediante la dotación de herramientas digitales móviles que complementan las salas de sistemas, asegurando una apropiación crítica e innovadora de las TIC, la equidad en el aula y la libre expresión de su comunidad diversa.</w:t>
      </w:r>
    </w:p>
    <w:p w14:paraId="59CA89C5" w14:textId="03058162" w:rsidR="008A18D7" w:rsidRPr="0045413F" w:rsidRDefault="00B87C55" w:rsidP="0045413F">
      <w:pPr>
        <w:pStyle w:val="Sinespaciado"/>
        <w:jc w:val="both"/>
        <w:rPr>
          <w:rFonts w:ascii="Arial" w:hAnsi="Arial" w:cs="Arial"/>
          <w:b/>
          <w:bCs/>
          <w:lang w:val="es-ES" w:eastAsia="es-ES"/>
        </w:rPr>
      </w:pPr>
      <w:r w:rsidRPr="0045413F">
        <w:rPr>
          <w:rFonts w:ascii="Arial" w:hAnsi="Arial" w:cs="Arial"/>
          <w:b/>
          <w:bCs/>
          <w:lang w:val="es-ES" w:eastAsia="es-ES"/>
        </w:rPr>
        <w:t xml:space="preserve">DIDÁCTICAS FLEXIBLES </w:t>
      </w:r>
    </w:p>
    <w:p w14:paraId="50A4177C" w14:textId="2C242E00" w:rsidR="009A7C56" w:rsidRPr="0045413F" w:rsidRDefault="009A7C56" w:rsidP="0045413F">
      <w:pPr>
        <w:pStyle w:val="Sinespaciado"/>
        <w:jc w:val="both"/>
        <w:rPr>
          <w:rFonts w:ascii="Arial" w:hAnsi="Arial" w:cs="Arial"/>
          <w:lang w:eastAsia="es-CO"/>
        </w:rPr>
      </w:pPr>
      <w:r w:rsidRPr="0045413F">
        <w:rPr>
          <w:rFonts w:ascii="Arial" w:hAnsi="Arial" w:cs="Arial"/>
          <w:lang w:eastAsia="es-CO"/>
        </w:rPr>
        <w:t xml:space="preserve">La propuesta didáctica </w:t>
      </w:r>
      <w:proofErr w:type="spellStart"/>
      <w:r w:rsidRPr="0045413F">
        <w:rPr>
          <w:rFonts w:ascii="Arial" w:hAnsi="Arial" w:cs="Arial"/>
          <w:lang w:eastAsia="es-CO"/>
        </w:rPr>
        <w:t>postconstructivista</w:t>
      </w:r>
      <w:proofErr w:type="spellEnd"/>
      <w:r w:rsidRPr="0045413F">
        <w:rPr>
          <w:rFonts w:ascii="Arial" w:hAnsi="Arial" w:cs="Arial"/>
          <w:lang w:eastAsia="es-CO"/>
        </w:rPr>
        <w:t xml:space="preserve"> del modelo GEEMPA (Castellano y Matemáticas) de la Institución Educativa Mariscal Sucre revoluciona la alfabetización y el aprendizaje numérico bajo la premisa de que todos pueden aprender, concibiendo estos saberes como objetos culturales y redes de relaciones lógicas con las que el estudiante interactúa de forma autónoma antes de su escolarización. A través de la articulación corresponsable de cuatro instancias humanas fundamentales —lógica, simbólica, corporal y orgánica—, el docente actúa como facilitador y dignifica al alumno como sujeto cognoscente, empleando el juego y el trabajo cooperativo en parejas para descifrar el entorno. Operativamente, el modelo rechaza las secuencias lineales convencionales e introduce al estudiante en campos conceptuales amplios con números naturales, enteros y fraccionarios en conjuntos </w:t>
      </w:r>
      <w:r w:rsidRPr="0045413F">
        <w:rPr>
          <w:rFonts w:ascii="Arial" w:hAnsi="Arial" w:cs="Arial"/>
          <w:lang w:eastAsia="es-CO"/>
        </w:rPr>
        <w:lastRenderedPageBreak/>
        <w:t>discretos o continuos, respetando el nivel socio-psicogenético individual e integrando los contenidos científicos con vivencias contextuales de Manizales para lograr una adquisición operatoria de la inteligencia que previene el fracaso y la deserción escolar.</w:t>
      </w:r>
    </w:p>
    <w:p w14:paraId="221A0B62" w14:textId="7176D3B6" w:rsidR="00B22BBD" w:rsidRPr="0045413F" w:rsidRDefault="004832BA" w:rsidP="0045413F">
      <w:pPr>
        <w:pStyle w:val="Sinespaciado"/>
        <w:jc w:val="both"/>
        <w:rPr>
          <w:rFonts w:ascii="Arial" w:hAnsi="Arial" w:cs="Arial"/>
          <w:b/>
          <w:bCs/>
          <w:lang w:val="es-ES" w:eastAsia="es-ES"/>
        </w:rPr>
      </w:pPr>
      <w:r w:rsidRPr="0045413F">
        <w:rPr>
          <w:rFonts w:ascii="Arial" w:hAnsi="Arial" w:cs="Arial"/>
          <w:b/>
          <w:bCs/>
          <w:lang w:val="es-ES" w:eastAsia="es-ES"/>
        </w:rPr>
        <w:t>SECUNDARIA ACTIVA</w:t>
      </w:r>
    </w:p>
    <w:p w14:paraId="242A918F" w14:textId="77777777" w:rsidR="008C072A" w:rsidRPr="0045413F" w:rsidRDefault="008C072A" w:rsidP="0045413F">
      <w:pPr>
        <w:pStyle w:val="Sinespaciado"/>
        <w:jc w:val="both"/>
        <w:rPr>
          <w:rFonts w:ascii="Arial" w:hAnsi="Arial" w:cs="Arial"/>
          <w:lang w:eastAsia="es-CO"/>
        </w:rPr>
      </w:pPr>
      <w:r w:rsidRPr="0045413F">
        <w:rPr>
          <w:rFonts w:ascii="Arial" w:hAnsi="Arial" w:cs="Arial"/>
          <w:lang w:eastAsia="es-CO"/>
        </w:rPr>
        <w:t xml:space="preserve">El modelo educativo flexible Caminar en Secundaria, adoptado por la Institución Educativa Mariscal Sucre, es una estrategia pedagógica que contrarresta el fenómeno de la </w:t>
      </w:r>
      <w:proofErr w:type="spellStart"/>
      <w:r w:rsidRPr="0045413F">
        <w:rPr>
          <w:rFonts w:ascii="Arial" w:hAnsi="Arial" w:cs="Arial"/>
          <w:lang w:eastAsia="es-CO"/>
        </w:rPr>
        <w:t>extraedad</w:t>
      </w:r>
      <w:proofErr w:type="spellEnd"/>
      <w:r w:rsidRPr="0045413F">
        <w:rPr>
          <w:rFonts w:ascii="Arial" w:hAnsi="Arial" w:cs="Arial"/>
          <w:lang w:eastAsia="es-CO"/>
        </w:rPr>
        <w:t xml:space="preserve"> y la deserción escolar derivados del ingreso tardío, la repitencia o los problemas de convivencia, garantizando la permanencia, el retorno y la nivelación del desfase edad-grado de los jóvenes en la educación básica secundaria. Su estructura operativa se incorpora de forma transversal en el Plan de Mejoramiento Institucional (PMI) y se sustenta didácticamente en el enfoque del desarrollo humano integral mediante metodologías activas y el trabajo interdisciplinario basado en Proyectos Pedagógicos Productivos (PPP). Estos proyectos conectan los contenidos teóricos con prácticas significativas, investigativas y de emprendimiento en su entorno, consolidando un escenario adaptativo que reconoce las capacidades singulares del educando y asegura su continuidad formativa gracias al compromiso ético del cuerpo docente y directivo de las diferentes sedes.</w:t>
      </w:r>
    </w:p>
    <w:p w14:paraId="2B3EADB0" w14:textId="6E78AB9A" w:rsidR="00584AB6" w:rsidRPr="0045413F" w:rsidRDefault="00584AB6" w:rsidP="0045413F">
      <w:pPr>
        <w:pStyle w:val="Sinespaciado"/>
        <w:jc w:val="center"/>
        <w:rPr>
          <w:rFonts w:ascii="Arial" w:hAnsi="Arial" w:cs="Arial"/>
          <w:b/>
          <w:bCs/>
          <w:lang w:eastAsia="es-CO"/>
        </w:rPr>
      </w:pPr>
      <w:r w:rsidRPr="0045413F">
        <w:rPr>
          <w:rFonts w:ascii="Arial" w:hAnsi="Arial" w:cs="Arial"/>
          <w:b/>
          <w:bCs/>
          <w:lang w:eastAsia="es-CO"/>
        </w:rPr>
        <w:t>Matriz Técnica de Operacionalización de Caminar en Secundaria</w:t>
      </w:r>
      <w:r w:rsidR="005051E7" w:rsidRPr="0045413F">
        <w:rPr>
          <w:rFonts w:ascii="Arial" w:hAnsi="Arial" w:cs="Arial"/>
          <w:b/>
          <w:bCs/>
          <w:lang w:eastAsia="es-CO"/>
        </w:rPr>
        <w:t xml:space="preserve"> (TABLA </w:t>
      </w:r>
      <w:r w:rsidR="00C652A5">
        <w:rPr>
          <w:rFonts w:ascii="Arial" w:hAnsi="Arial" w:cs="Arial"/>
          <w:b/>
          <w:bCs/>
          <w:lang w:eastAsia="es-CO"/>
        </w:rPr>
        <w:t>30</w:t>
      </w:r>
      <w:r w:rsidR="005051E7" w:rsidRPr="0045413F">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860"/>
        <w:gridCol w:w="1843"/>
        <w:gridCol w:w="2118"/>
        <w:gridCol w:w="1580"/>
      </w:tblGrid>
      <w:tr w:rsidR="00584AB6" w:rsidRPr="00584AB6" w14:paraId="54E80CCE" w14:textId="77777777" w:rsidTr="005051E7">
        <w:trPr>
          <w:tblCellSpacing w:w="15" w:type="dxa"/>
        </w:trPr>
        <w:tc>
          <w:tcPr>
            <w:tcW w:w="0" w:type="auto"/>
            <w:vAlign w:val="center"/>
            <w:hideMark/>
          </w:tcPr>
          <w:p w14:paraId="1E9A0BD0" w14:textId="77777777" w:rsidR="00584AB6" w:rsidRPr="00583AEB" w:rsidRDefault="00584AB6" w:rsidP="00584AB6">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Dimensión Técnica</w:t>
            </w:r>
          </w:p>
        </w:tc>
        <w:tc>
          <w:tcPr>
            <w:tcW w:w="0" w:type="auto"/>
            <w:vAlign w:val="center"/>
            <w:hideMark/>
          </w:tcPr>
          <w:p w14:paraId="16C3D9FF" w14:textId="77777777" w:rsidR="00584AB6" w:rsidRPr="00583AEB" w:rsidRDefault="00584AB6" w:rsidP="00584AB6">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Componente Específico</w:t>
            </w:r>
          </w:p>
        </w:tc>
        <w:tc>
          <w:tcPr>
            <w:tcW w:w="0" w:type="auto"/>
            <w:vAlign w:val="center"/>
            <w:hideMark/>
          </w:tcPr>
          <w:p w14:paraId="728EBE49" w14:textId="77777777" w:rsidR="00584AB6" w:rsidRPr="00583AEB" w:rsidRDefault="00584AB6" w:rsidP="00584AB6">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Sustento Pedagógico y Enfoque de Derechos</w:t>
            </w:r>
          </w:p>
        </w:tc>
        <w:tc>
          <w:tcPr>
            <w:tcW w:w="0" w:type="auto"/>
            <w:vAlign w:val="center"/>
            <w:hideMark/>
          </w:tcPr>
          <w:p w14:paraId="6926EEA1" w14:textId="77777777" w:rsidR="00584AB6" w:rsidRPr="00583AEB" w:rsidRDefault="00584AB6" w:rsidP="00584AB6">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Operacionalización en el Plantel Educativo (EAU)</w:t>
            </w:r>
          </w:p>
        </w:tc>
        <w:tc>
          <w:tcPr>
            <w:tcW w:w="0" w:type="auto"/>
            <w:vAlign w:val="center"/>
            <w:hideMark/>
          </w:tcPr>
          <w:p w14:paraId="159D76ED" w14:textId="77777777" w:rsidR="00584AB6" w:rsidRPr="00583AEB" w:rsidRDefault="00584AB6" w:rsidP="00584AB6">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Mecanismo de Seguimiento e Indicador (SIEE)</w:t>
            </w:r>
          </w:p>
        </w:tc>
      </w:tr>
      <w:tr w:rsidR="00584AB6" w:rsidRPr="00584AB6" w14:paraId="20ED8146" w14:textId="77777777" w:rsidTr="005051E7">
        <w:trPr>
          <w:tblCellSpacing w:w="15" w:type="dxa"/>
        </w:trPr>
        <w:tc>
          <w:tcPr>
            <w:tcW w:w="0" w:type="auto"/>
            <w:vAlign w:val="center"/>
            <w:hideMark/>
          </w:tcPr>
          <w:p w14:paraId="65402934"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Condiciones Básicas de Desarrollo Humano</w:t>
            </w:r>
          </w:p>
        </w:tc>
        <w:tc>
          <w:tcPr>
            <w:tcW w:w="0" w:type="auto"/>
            <w:vAlign w:val="center"/>
            <w:hideMark/>
          </w:tcPr>
          <w:p w14:paraId="69799F15"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1. Flexibilidad</w:t>
            </w:r>
          </w:p>
        </w:tc>
        <w:tc>
          <w:tcPr>
            <w:tcW w:w="0" w:type="auto"/>
            <w:vAlign w:val="center"/>
            <w:hideMark/>
          </w:tcPr>
          <w:p w14:paraId="79D8D7BF"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Adaptación metodológica frente a la deserción. </w:t>
            </w:r>
            <w:r w:rsidRPr="00583AEB">
              <w:rPr>
                <w:rFonts w:ascii="Arial" w:eastAsia="Times New Roman" w:hAnsi="Arial" w:cs="Arial"/>
                <w:sz w:val="18"/>
                <w:szCs w:val="18"/>
                <w:lang w:eastAsia="es-CO"/>
              </w:rPr>
              <w:br/>
              <w:t>• Alineación con los Estándares Básicos de Competencias del MEN.</w:t>
            </w:r>
          </w:p>
        </w:tc>
        <w:tc>
          <w:tcPr>
            <w:tcW w:w="0" w:type="auto"/>
            <w:vAlign w:val="center"/>
            <w:hideMark/>
          </w:tcPr>
          <w:p w14:paraId="0ED9A28A"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Currículo adaptativo con guías temáticas de la </w:t>
            </w:r>
            <w:r w:rsidRPr="00583AEB">
              <w:rPr>
                <w:rFonts w:ascii="Arial" w:eastAsia="Times New Roman" w:hAnsi="Arial" w:cs="Arial"/>
                <w:b/>
                <w:bCs/>
                <w:sz w:val="18"/>
                <w:szCs w:val="18"/>
                <w:lang w:eastAsia="es-CO"/>
              </w:rPr>
              <w:t>Escuela Activa Urbana (EAU)</w:t>
            </w:r>
            <w:r w:rsidRPr="00583AEB">
              <w:rPr>
                <w:rFonts w:ascii="Arial" w:eastAsia="Times New Roman" w:hAnsi="Arial" w:cs="Arial"/>
                <w:sz w:val="18"/>
                <w:szCs w:val="18"/>
                <w:lang w:eastAsia="es-CO"/>
              </w:rPr>
              <w:t xml:space="preserve">. </w:t>
            </w:r>
            <w:r w:rsidRPr="00583AEB">
              <w:rPr>
                <w:rFonts w:ascii="Arial" w:eastAsia="Times New Roman" w:hAnsi="Arial" w:cs="Arial"/>
                <w:sz w:val="18"/>
                <w:szCs w:val="18"/>
                <w:lang w:eastAsia="es-CO"/>
              </w:rPr>
              <w:br/>
              <w:t>• Conexión con los Planes de Mejoramiento (PMI).</w:t>
            </w:r>
          </w:p>
        </w:tc>
        <w:tc>
          <w:tcPr>
            <w:tcW w:w="0" w:type="auto"/>
            <w:vAlign w:val="center"/>
            <w:hideMark/>
          </w:tcPr>
          <w:p w14:paraId="4E3D4E31"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Tasa anual de retención y aprobación de estudiantes en </w:t>
            </w:r>
            <w:proofErr w:type="spellStart"/>
            <w:r w:rsidRPr="00583AEB">
              <w:rPr>
                <w:rFonts w:ascii="Arial" w:eastAsia="Times New Roman" w:hAnsi="Arial" w:cs="Arial"/>
                <w:sz w:val="18"/>
                <w:szCs w:val="18"/>
                <w:lang w:eastAsia="es-CO"/>
              </w:rPr>
              <w:t>extraedad</w:t>
            </w:r>
            <w:proofErr w:type="spellEnd"/>
            <w:r w:rsidRPr="00583AEB">
              <w:rPr>
                <w:rFonts w:ascii="Arial" w:eastAsia="Times New Roman" w:hAnsi="Arial" w:cs="Arial"/>
                <w:sz w:val="18"/>
                <w:szCs w:val="18"/>
                <w:lang w:eastAsia="es-CO"/>
              </w:rPr>
              <w:t>.</w:t>
            </w:r>
          </w:p>
        </w:tc>
      </w:tr>
      <w:tr w:rsidR="00584AB6" w:rsidRPr="00584AB6" w14:paraId="2B9079E0" w14:textId="77777777" w:rsidTr="005051E7">
        <w:trPr>
          <w:tblCellSpacing w:w="15" w:type="dxa"/>
        </w:trPr>
        <w:tc>
          <w:tcPr>
            <w:tcW w:w="0" w:type="auto"/>
            <w:vAlign w:val="center"/>
            <w:hideMark/>
          </w:tcPr>
          <w:p w14:paraId="52851B3E" w14:textId="77777777" w:rsidR="00584AB6" w:rsidRPr="00583AEB" w:rsidRDefault="00584AB6" w:rsidP="00584AB6">
            <w:pPr>
              <w:spacing w:after="0" w:line="240" w:lineRule="auto"/>
              <w:rPr>
                <w:rFonts w:ascii="Arial" w:eastAsia="Times New Roman" w:hAnsi="Arial" w:cs="Arial"/>
                <w:sz w:val="18"/>
                <w:szCs w:val="18"/>
                <w:lang w:eastAsia="es-CO"/>
              </w:rPr>
            </w:pPr>
          </w:p>
        </w:tc>
        <w:tc>
          <w:tcPr>
            <w:tcW w:w="0" w:type="auto"/>
            <w:vAlign w:val="center"/>
            <w:hideMark/>
          </w:tcPr>
          <w:p w14:paraId="5772F7EF"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2. Pertinencia</w:t>
            </w:r>
          </w:p>
        </w:tc>
        <w:tc>
          <w:tcPr>
            <w:tcW w:w="0" w:type="auto"/>
            <w:vAlign w:val="center"/>
            <w:hideMark/>
          </w:tcPr>
          <w:p w14:paraId="709E6091"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Articulación entre saber científico y cotidiano. </w:t>
            </w:r>
            <w:r w:rsidRPr="00583AEB">
              <w:rPr>
                <w:rFonts w:ascii="Arial" w:eastAsia="Times New Roman" w:hAnsi="Arial" w:cs="Arial"/>
                <w:sz w:val="18"/>
                <w:szCs w:val="18"/>
                <w:lang w:eastAsia="es-CO"/>
              </w:rPr>
              <w:br/>
              <w:t>• Formación en autonomía, interculturalidad y democracia.</w:t>
            </w:r>
          </w:p>
        </w:tc>
        <w:tc>
          <w:tcPr>
            <w:tcW w:w="0" w:type="auto"/>
            <w:vAlign w:val="center"/>
            <w:hideMark/>
          </w:tcPr>
          <w:p w14:paraId="06EB853A"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Contenidos curriculares vinculados a las dinámicas socioeconómicas de la Comuna.</w:t>
            </w:r>
          </w:p>
        </w:tc>
        <w:tc>
          <w:tcPr>
            <w:tcW w:w="0" w:type="auto"/>
            <w:vAlign w:val="center"/>
            <w:hideMark/>
          </w:tcPr>
          <w:p w14:paraId="1462C0F0"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Evaluaciones de impacto contextual de los proyectos de aula.</w:t>
            </w:r>
          </w:p>
        </w:tc>
      </w:tr>
      <w:tr w:rsidR="00584AB6" w:rsidRPr="00584AB6" w14:paraId="41171759" w14:textId="77777777" w:rsidTr="005051E7">
        <w:trPr>
          <w:tblCellSpacing w:w="15" w:type="dxa"/>
        </w:trPr>
        <w:tc>
          <w:tcPr>
            <w:tcW w:w="0" w:type="auto"/>
            <w:vAlign w:val="center"/>
            <w:hideMark/>
          </w:tcPr>
          <w:p w14:paraId="60A0532D" w14:textId="77777777" w:rsidR="00584AB6" w:rsidRPr="00583AEB" w:rsidRDefault="00584AB6" w:rsidP="00584AB6">
            <w:pPr>
              <w:spacing w:after="0" w:line="240" w:lineRule="auto"/>
              <w:rPr>
                <w:rFonts w:ascii="Arial" w:eastAsia="Times New Roman" w:hAnsi="Arial" w:cs="Arial"/>
                <w:sz w:val="18"/>
                <w:szCs w:val="18"/>
                <w:lang w:eastAsia="es-CO"/>
              </w:rPr>
            </w:pPr>
          </w:p>
        </w:tc>
        <w:tc>
          <w:tcPr>
            <w:tcW w:w="0" w:type="auto"/>
            <w:vAlign w:val="center"/>
            <w:hideMark/>
          </w:tcPr>
          <w:p w14:paraId="01A3C629"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3. Interdisciplinariedad</w:t>
            </w:r>
          </w:p>
        </w:tc>
        <w:tc>
          <w:tcPr>
            <w:tcW w:w="0" w:type="auto"/>
            <w:vAlign w:val="center"/>
            <w:hideMark/>
          </w:tcPr>
          <w:p w14:paraId="02F5BA16"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Integración del plan de estudios mediante redes conceptuales y campos formativos.</w:t>
            </w:r>
          </w:p>
        </w:tc>
        <w:tc>
          <w:tcPr>
            <w:tcW w:w="0" w:type="auto"/>
            <w:vAlign w:val="center"/>
            <w:hideMark/>
          </w:tcPr>
          <w:p w14:paraId="27F09165"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Diseño y ejecución obligatoria de los </w:t>
            </w:r>
            <w:r w:rsidRPr="00583AEB">
              <w:rPr>
                <w:rFonts w:ascii="Arial" w:eastAsia="Times New Roman" w:hAnsi="Arial" w:cs="Arial"/>
                <w:b/>
                <w:bCs/>
                <w:sz w:val="18"/>
                <w:szCs w:val="18"/>
                <w:lang w:eastAsia="es-CO"/>
              </w:rPr>
              <w:t>Proyectos Pedagógicos Productivos (PPP)</w:t>
            </w:r>
            <w:r w:rsidRPr="00583AEB">
              <w:rPr>
                <w:rFonts w:ascii="Arial" w:eastAsia="Times New Roman" w:hAnsi="Arial" w:cs="Arial"/>
                <w:sz w:val="18"/>
                <w:szCs w:val="18"/>
                <w:lang w:eastAsia="es-CO"/>
              </w:rPr>
              <w:t>.</w:t>
            </w:r>
          </w:p>
        </w:tc>
        <w:tc>
          <w:tcPr>
            <w:tcW w:w="0" w:type="auto"/>
            <w:vAlign w:val="center"/>
            <w:hideMark/>
          </w:tcPr>
          <w:p w14:paraId="5306A5E5"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Portafolio interdisciplinar evaluado por nodos de área al cierre de período.</w:t>
            </w:r>
          </w:p>
        </w:tc>
      </w:tr>
      <w:tr w:rsidR="00584AB6" w:rsidRPr="00584AB6" w14:paraId="55A57CFA" w14:textId="77777777" w:rsidTr="005051E7">
        <w:trPr>
          <w:tblCellSpacing w:w="15" w:type="dxa"/>
        </w:trPr>
        <w:tc>
          <w:tcPr>
            <w:tcW w:w="0" w:type="auto"/>
            <w:vAlign w:val="center"/>
            <w:hideMark/>
          </w:tcPr>
          <w:p w14:paraId="2DE788B3" w14:textId="77777777" w:rsidR="00584AB6" w:rsidRPr="00583AEB" w:rsidRDefault="00584AB6" w:rsidP="00584AB6">
            <w:pPr>
              <w:spacing w:after="0" w:line="240" w:lineRule="auto"/>
              <w:rPr>
                <w:rFonts w:ascii="Arial" w:eastAsia="Times New Roman" w:hAnsi="Arial" w:cs="Arial"/>
                <w:sz w:val="18"/>
                <w:szCs w:val="18"/>
                <w:lang w:eastAsia="es-CO"/>
              </w:rPr>
            </w:pPr>
          </w:p>
        </w:tc>
        <w:tc>
          <w:tcPr>
            <w:tcW w:w="0" w:type="auto"/>
            <w:vAlign w:val="center"/>
            <w:hideMark/>
          </w:tcPr>
          <w:p w14:paraId="26740CED"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4. Significatividad</w:t>
            </w:r>
          </w:p>
        </w:tc>
        <w:tc>
          <w:tcPr>
            <w:tcW w:w="0" w:type="auto"/>
            <w:vAlign w:val="center"/>
            <w:hideMark/>
          </w:tcPr>
          <w:p w14:paraId="4D20A807"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Construcción de proyectos de vida con sentido. </w:t>
            </w:r>
            <w:r w:rsidRPr="00583AEB">
              <w:rPr>
                <w:rFonts w:ascii="Arial" w:eastAsia="Times New Roman" w:hAnsi="Arial" w:cs="Arial"/>
                <w:sz w:val="18"/>
                <w:szCs w:val="18"/>
                <w:lang w:eastAsia="es-CO"/>
              </w:rPr>
              <w:br/>
              <w:t>• Aplicación práctica del conocimiento en el entorno.</w:t>
            </w:r>
          </w:p>
        </w:tc>
        <w:tc>
          <w:tcPr>
            <w:tcW w:w="0" w:type="auto"/>
            <w:vAlign w:val="center"/>
            <w:hideMark/>
          </w:tcPr>
          <w:p w14:paraId="78DAFCC4"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Rutas formativas basadas en el Aprendizaje Basado en Problemas reales de Manizales.</w:t>
            </w:r>
          </w:p>
        </w:tc>
        <w:tc>
          <w:tcPr>
            <w:tcW w:w="0" w:type="auto"/>
            <w:vAlign w:val="center"/>
            <w:hideMark/>
          </w:tcPr>
          <w:p w14:paraId="041FDE72"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Sustentación de la matriz del proyecto de vida individual del estudiante.</w:t>
            </w:r>
          </w:p>
        </w:tc>
      </w:tr>
      <w:tr w:rsidR="00584AB6" w:rsidRPr="00584AB6" w14:paraId="22C5398D" w14:textId="77777777" w:rsidTr="005051E7">
        <w:trPr>
          <w:tblCellSpacing w:w="15" w:type="dxa"/>
        </w:trPr>
        <w:tc>
          <w:tcPr>
            <w:tcW w:w="0" w:type="auto"/>
            <w:vAlign w:val="center"/>
            <w:hideMark/>
          </w:tcPr>
          <w:p w14:paraId="48B85A30"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Modalidades de Organización Escolar</w:t>
            </w:r>
          </w:p>
        </w:tc>
        <w:tc>
          <w:tcPr>
            <w:tcW w:w="0" w:type="auto"/>
            <w:vAlign w:val="center"/>
            <w:hideMark/>
          </w:tcPr>
          <w:p w14:paraId="6368B555"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1. Presencial</w:t>
            </w:r>
          </w:p>
        </w:tc>
        <w:tc>
          <w:tcPr>
            <w:tcW w:w="0" w:type="auto"/>
            <w:vAlign w:val="center"/>
            <w:hideMark/>
          </w:tcPr>
          <w:p w14:paraId="43016C2C"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Desarrollo del programa dentro de la jornada escolar regular o </w:t>
            </w:r>
            <w:proofErr w:type="spellStart"/>
            <w:r w:rsidRPr="00583AEB">
              <w:rPr>
                <w:rFonts w:ascii="Arial" w:eastAsia="Times New Roman" w:hAnsi="Arial" w:cs="Arial"/>
                <w:sz w:val="18"/>
                <w:szCs w:val="18"/>
                <w:lang w:eastAsia="es-CO"/>
              </w:rPr>
              <w:t>contrajornada</w:t>
            </w:r>
            <w:proofErr w:type="spellEnd"/>
            <w:r w:rsidRPr="00583AEB">
              <w:rPr>
                <w:rFonts w:ascii="Arial" w:eastAsia="Times New Roman" w:hAnsi="Arial" w:cs="Arial"/>
                <w:sz w:val="18"/>
                <w:szCs w:val="18"/>
                <w:lang w:eastAsia="es-CO"/>
              </w:rPr>
              <w:t xml:space="preserve"> establecida.</w:t>
            </w:r>
          </w:p>
        </w:tc>
        <w:tc>
          <w:tcPr>
            <w:tcW w:w="0" w:type="auto"/>
            <w:vAlign w:val="center"/>
            <w:hideMark/>
          </w:tcPr>
          <w:p w14:paraId="289FBC36"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Asistencia diaria de los estudiantes adscritos en las sedes Central, Minitas o Viveros.</w:t>
            </w:r>
          </w:p>
        </w:tc>
        <w:tc>
          <w:tcPr>
            <w:tcW w:w="0" w:type="auto"/>
            <w:vAlign w:val="center"/>
            <w:hideMark/>
          </w:tcPr>
          <w:p w14:paraId="1304307F"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Control diario de asistencia en la plataforma de gestión escolar del SIMAT.</w:t>
            </w:r>
          </w:p>
        </w:tc>
      </w:tr>
      <w:tr w:rsidR="00584AB6" w:rsidRPr="00584AB6" w14:paraId="22DFDDA2" w14:textId="77777777" w:rsidTr="005051E7">
        <w:trPr>
          <w:tblCellSpacing w:w="15" w:type="dxa"/>
        </w:trPr>
        <w:tc>
          <w:tcPr>
            <w:tcW w:w="0" w:type="auto"/>
            <w:vAlign w:val="center"/>
            <w:hideMark/>
          </w:tcPr>
          <w:p w14:paraId="033D9FA8" w14:textId="77777777" w:rsidR="00584AB6" w:rsidRPr="00583AEB" w:rsidRDefault="00584AB6" w:rsidP="00584AB6">
            <w:pPr>
              <w:spacing w:after="0" w:line="240" w:lineRule="auto"/>
              <w:rPr>
                <w:rFonts w:ascii="Arial" w:eastAsia="Times New Roman" w:hAnsi="Arial" w:cs="Arial"/>
                <w:sz w:val="18"/>
                <w:szCs w:val="18"/>
                <w:lang w:eastAsia="es-CO"/>
              </w:rPr>
            </w:pPr>
          </w:p>
        </w:tc>
        <w:tc>
          <w:tcPr>
            <w:tcW w:w="0" w:type="auto"/>
            <w:vAlign w:val="center"/>
            <w:hideMark/>
          </w:tcPr>
          <w:p w14:paraId="6E22A3CE"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2. Semipresencial</w:t>
            </w:r>
          </w:p>
        </w:tc>
        <w:tc>
          <w:tcPr>
            <w:tcW w:w="0" w:type="auto"/>
            <w:vAlign w:val="center"/>
            <w:hideMark/>
          </w:tcPr>
          <w:p w14:paraId="41F30362"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Tutorías de acompañamiento directo complementadas con </w:t>
            </w:r>
            <w:r w:rsidRPr="00583AEB">
              <w:rPr>
                <w:rFonts w:ascii="Arial" w:eastAsia="Times New Roman" w:hAnsi="Arial" w:cs="Arial"/>
                <w:sz w:val="18"/>
                <w:szCs w:val="18"/>
                <w:lang w:eastAsia="es-CO"/>
              </w:rPr>
              <w:lastRenderedPageBreak/>
              <w:t xml:space="preserve">compromisos </w:t>
            </w:r>
            <w:proofErr w:type="spellStart"/>
            <w:r w:rsidRPr="00583AEB">
              <w:rPr>
                <w:rFonts w:ascii="Arial" w:eastAsia="Times New Roman" w:hAnsi="Arial" w:cs="Arial"/>
                <w:sz w:val="18"/>
                <w:szCs w:val="18"/>
                <w:lang w:eastAsia="es-CO"/>
              </w:rPr>
              <w:t>extraclase</w:t>
            </w:r>
            <w:proofErr w:type="spellEnd"/>
            <w:r w:rsidRPr="00583AEB">
              <w:rPr>
                <w:rFonts w:ascii="Arial" w:eastAsia="Times New Roman" w:hAnsi="Arial" w:cs="Arial"/>
                <w:sz w:val="18"/>
                <w:szCs w:val="18"/>
                <w:lang w:eastAsia="es-CO"/>
              </w:rPr>
              <w:t>.</w:t>
            </w:r>
          </w:p>
        </w:tc>
        <w:tc>
          <w:tcPr>
            <w:tcW w:w="0" w:type="auto"/>
            <w:vAlign w:val="center"/>
            <w:hideMark/>
          </w:tcPr>
          <w:p w14:paraId="22D5A696"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Flexibilización de horarios para estudiantes con dinámicas laborales u obligaciones del hogar.</w:t>
            </w:r>
          </w:p>
        </w:tc>
        <w:tc>
          <w:tcPr>
            <w:tcW w:w="0" w:type="auto"/>
            <w:vAlign w:val="center"/>
            <w:hideMark/>
          </w:tcPr>
          <w:p w14:paraId="7964961D" w14:textId="77777777" w:rsidR="00584AB6" w:rsidRPr="00583AEB" w:rsidRDefault="00584AB6" w:rsidP="00584AB6">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Bitácora de seguimiento a tutorías y cumplimiento de </w:t>
            </w:r>
            <w:r w:rsidRPr="00583AEB">
              <w:rPr>
                <w:rFonts w:ascii="Arial" w:eastAsia="Times New Roman" w:hAnsi="Arial" w:cs="Arial"/>
                <w:sz w:val="18"/>
                <w:szCs w:val="18"/>
                <w:lang w:eastAsia="es-CO"/>
              </w:rPr>
              <w:lastRenderedPageBreak/>
              <w:t>entregables modulares.</w:t>
            </w:r>
          </w:p>
        </w:tc>
      </w:tr>
    </w:tbl>
    <w:p w14:paraId="5D04D5E6" w14:textId="1C6E401C" w:rsidR="002220E3" w:rsidRPr="00E60DEC" w:rsidRDefault="002220E3" w:rsidP="00583AEB">
      <w:pPr>
        <w:pStyle w:val="Sinespaciado"/>
        <w:jc w:val="center"/>
        <w:rPr>
          <w:rFonts w:ascii="Arial" w:hAnsi="Arial" w:cs="Arial"/>
          <w:b/>
          <w:bCs/>
          <w:lang w:eastAsia="es-CO"/>
        </w:rPr>
      </w:pPr>
      <w:r w:rsidRPr="00E60DEC">
        <w:rPr>
          <w:rFonts w:ascii="Arial" w:hAnsi="Arial" w:cs="Arial"/>
          <w:b/>
          <w:bCs/>
          <w:lang w:eastAsia="es-CO"/>
        </w:rPr>
        <w:lastRenderedPageBreak/>
        <w:t>Matriz de Apoyo Académico Especial, Pedagogía Hospitalaria y Colegio en Casa</w:t>
      </w:r>
      <w:r w:rsidR="00A02A94" w:rsidRPr="00E60DEC">
        <w:rPr>
          <w:rFonts w:ascii="Arial" w:hAnsi="Arial" w:cs="Arial"/>
          <w:b/>
          <w:bCs/>
          <w:lang w:eastAsia="es-CO"/>
        </w:rPr>
        <w:t xml:space="preserve"> (TABLA </w:t>
      </w:r>
      <w:r w:rsidR="00C652A5">
        <w:rPr>
          <w:rFonts w:ascii="Arial" w:hAnsi="Arial" w:cs="Arial"/>
          <w:b/>
          <w:bCs/>
          <w:lang w:eastAsia="es-CO"/>
        </w:rPr>
        <w:t>31</w:t>
      </w:r>
      <w:r w:rsidR="00A02A94" w:rsidRPr="00E60DEC">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461"/>
        <w:gridCol w:w="2056"/>
        <w:gridCol w:w="1692"/>
        <w:gridCol w:w="2094"/>
      </w:tblGrid>
      <w:tr w:rsidR="002220E3" w:rsidRPr="002220E3" w14:paraId="684B228C" w14:textId="77777777" w:rsidTr="00A02A94">
        <w:trPr>
          <w:tblCellSpacing w:w="15" w:type="dxa"/>
        </w:trPr>
        <w:tc>
          <w:tcPr>
            <w:tcW w:w="0" w:type="auto"/>
            <w:vAlign w:val="center"/>
            <w:hideMark/>
          </w:tcPr>
          <w:p w14:paraId="1D8EB65E" w14:textId="77777777" w:rsidR="002220E3" w:rsidRPr="00583AEB" w:rsidRDefault="002220E3" w:rsidP="002220E3">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Dimensión Operativa</w:t>
            </w:r>
          </w:p>
        </w:tc>
        <w:tc>
          <w:tcPr>
            <w:tcW w:w="0" w:type="auto"/>
            <w:vAlign w:val="center"/>
            <w:hideMark/>
          </w:tcPr>
          <w:p w14:paraId="06F6F783" w14:textId="77777777" w:rsidR="002220E3" w:rsidRPr="00583AEB" w:rsidRDefault="002220E3" w:rsidP="002220E3">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Marco Legal de Regulación (Decreto 1075/2015)</w:t>
            </w:r>
          </w:p>
        </w:tc>
        <w:tc>
          <w:tcPr>
            <w:tcW w:w="0" w:type="auto"/>
            <w:vAlign w:val="center"/>
            <w:hideMark/>
          </w:tcPr>
          <w:p w14:paraId="4B821B61" w14:textId="77777777" w:rsidR="002220E3" w:rsidRPr="00583AEB" w:rsidRDefault="002220E3" w:rsidP="002220E3">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Población Objeto y Criterio de Inclusión</w:t>
            </w:r>
          </w:p>
        </w:tc>
        <w:tc>
          <w:tcPr>
            <w:tcW w:w="0" w:type="auto"/>
            <w:vAlign w:val="center"/>
            <w:hideMark/>
          </w:tcPr>
          <w:p w14:paraId="59613A51" w14:textId="77777777" w:rsidR="002220E3" w:rsidRPr="00583AEB" w:rsidRDefault="002220E3" w:rsidP="002220E3">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 xml:space="preserve">Estrategias Didácticas y Uso de Recursos (EAU / </w:t>
            </w:r>
            <w:proofErr w:type="spellStart"/>
            <w:r w:rsidRPr="00583AEB">
              <w:rPr>
                <w:rFonts w:ascii="Arial" w:eastAsia="Times New Roman" w:hAnsi="Arial" w:cs="Arial"/>
                <w:b/>
                <w:bCs/>
                <w:sz w:val="18"/>
                <w:szCs w:val="18"/>
                <w:lang w:eastAsia="es-CO"/>
              </w:rPr>
              <w:t>EdTech</w:t>
            </w:r>
            <w:proofErr w:type="spellEnd"/>
            <w:r w:rsidRPr="00583AEB">
              <w:rPr>
                <w:rFonts w:ascii="Arial" w:eastAsia="Times New Roman" w:hAnsi="Arial" w:cs="Arial"/>
                <w:b/>
                <w:bCs/>
                <w:sz w:val="18"/>
                <w:szCs w:val="18"/>
                <w:lang w:eastAsia="es-CO"/>
              </w:rPr>
              <w:t>)</w:t>
            </w:r>
          </w:p>
        </w:tc>
        <w:tc>
          <w:tcPr>
            <w:tcW w:w="0" w:type="auto"/>
            <w:vAlign w:val="center"/>
            <w:hideMark/>
          </w:tcPr>
          <w:p w14:paraId="02072CB7" w14:textId="77777777" w:rsidR="002220E3" w:rsidRPr="00583AEB" w:rsidRDefault="002220E3" w:rsidP="002220E3">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Fases del Proceso y Mecanismos del SIEE</w:t>
            </w:r>
          </w:p>
        </w:tc>
      </w:tr>
      <w:tr w:rsidR="002220E3" w:rsidRPr="002220E3" w14:paraId="662D271E" w14:textId="77777777" w:rsidTr="00A02A94">
        <w:trPr>
          <w:tblCellSpacing w:w="15" w:type="dxa"/>
        </w:trPr>
        <w:tc>
          <w:tcPr>
            <w:tcW w:w="0" w:type="auto"/>
            <w:vAlign w:val="center"/>
            <w:hideMark/>
          </w:tcPr>
          <w:p w14:paraId="25794C4D"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1. Apoyo Académico Especial (Aula Hospitalaria / Casa)</w:t>
            </w:r>
          </w:p>
        </w:tc>
        <w:tc>
          <w:tcPr>
            <w:tcW w:w="0" w:type="auto"/>
            <w:vAlign w:val="center"/>
            <w:hideMark/>
          </w:tcPr>
          <w:p w14:paraId="3970DE9F"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Art. 2.3.3.5.6.3.1. </w:t>
            </w:r>
            <w:r w:rsidRPr="00583AEB">
              <w:rPr>
                <w:rFonts w:ascii="Arial" w:eastAsia="Times New Roman" w:hAnsi="Arial" w:cs="Arial"/>
                <w:sz w:val="18"/>
                <w:szCs w:val="18"/>
                <w:lang w:eastAsia="es-CO"/>
              </w:rPr>
              <w:br/>
              <w:t>• Leyes 1384 y 1388 de 2010.</w:t>
            </w:r>
          </w:p>
        </w:tc>
        <w:tc>
          <w:tcPr>
            <w:tcW w:w="0" w:type="auto"/>
            <w:vAlign w:val="center"/>
            <w:hideMark/>
          </w:tcPr>
          <w:p w14:paraId="3A193987"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Menores de 18 años que por diagnósticos, tratamientos o convalecencia no asisten regularmente.</w:t>
            </w:r>
          </w:p>
        </w:tc>
        <w:tc>
          <w:tcPr>
            <w:tcW w:w="0" w:type="auto"/>
            <w:vAlign w:val="center"/>
            <w:hideMark/>
          </w:tcPr>
          <w:p w14:paraId="74C0B99F"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Adaptación de los módulos interactivos de la Escuela Activa Urbana. </w:t>
            </w:r>
            <w:r w:rsidRPr="00583AEB">
              <w:rPr>
                <w:rFonts w:ascii="Arial" w:eastAsia="Times New Roman" w:hAnsi="Arial" w:cs="Arial"/>
                <w:sz w:val="18"/>
                <w:szCs w:val="18"/>
                <w:lang w:eastAsia="es-CO"/>
              </w:rPr>
              <w:br/>
              <w:t xml:space="preserve">• Plataformas virtuales de aprendizaje adaptativo. </w:t>
            </w:r>
            <w:r w:rsidRPr="00583AEB">
              <w:rPr>
                <w:rFonts w:ascii="Arial" w:eastAsia="Times New Roman" w:hAnsi="Arial" w:cs="Arial"/>
                <w:sz w:val="18"/>
                <w:szCs w:val="18"/>
                <w:lang w:eastAsia="es-CO"/>
              </w:rPr>
              <w:br/>
              <w:t>• Material didáctico especializado.</w:t>
            </w:r>
          </w:p>
        </w:tc>
        <w:tc>
          <w:tcPr>
            <w:tcW w:w="0" w:type="auto"/>
            <w:vAlign w:val="center"/>
            <w:hideMark/>
          </w:tcPr>
          <w:p w14:paraId="209DF0D7"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Fase de Apoyo:</w:t>
            </w:r>
            <w:r w:rsidRPr="00583AEB">
              <w:rPr>
                <w:rFonts w:ascii="Arial" w:eastAsia="Times New Roman" w:hAnsi="Arial" w:cs="Arial"/>
                <w:sz w:val="18"/>
                <w:szCs w:val="18"/>
                <w:lang w:eastAsia="es-CO"/>
              </w:rPr>
              <w:t xml:space="preserve"> Flexibilización de contenidos. </w:t>
            </w:r>
            <w:r w:rsidRPr="00583AEB">
              <w:rPr>
                <w:rFonts w:ascii="Arial" w:eastAsia="Times New Roman" w:hAnsi="Arial" w:cs="Arial"/>
                <w:sz w:val="18"/>
                <w:szCs w:val="18"/>
                <w:lang w:eastAsia="es-CO"/>
              </w:rPr>
              <w:br/>
            </w:r>
            <w:r w:rsidRPr="00583AEB">
              <w:rPr>
                <w:rFonts w:ascii="Arial" w:eastAsia="Times New Roman" w:hAnsi="Arial" w:cs="Arial"/>
                <w:b/>
                <w:bCs/>
                <w:sz w:val="18"/>
                <w:szCs w:val="18"/>
                <w:lang w:eastAsia="es-CO"/>
              </w:rPr>
              <w:t>Fase de Evaluación:</w:t>
            </w:r>
            <w:r w:rsidRPr="00583AEB">
              <w:rPr>
                <w:rFonts w:ascii="Arial" w:eastAsia="Times New Roman" w:hAnsi="Arial" w:cs="Arial"/>
                <w:sz w:val="18"/>
                <w:szCs w:val="18"/>
                <w:lang w:eastAsia="es-CO"/>
              </w:rPr>
              <w:t xml:space="preserve"> Rúbricas alternativas basadas en el portafolio de evidencias.</w:t>
            </w:r>
          </w:p>
        </w:tc>
      </w:tr>
      <w:tr w:rsidR="002220E3" w:rsidRPr="002220E3" w14:paraId="6AD4B1C9" w14:textId="77777777" w:rsidTr="00A02A94">
        <w:trPr>
          <w:tblCellSpacing w:w="15" w:type="dxa"/>
        </w:trPr>
        <w:tc>
          <w:tcPr>
            <w:tcW w:w="0" w:type="auto"/>
            <w:vAlign w:val="center"/>
            <w:hideMark/>
          </w:tcPr>
          <w:p w14:paraId="6D42A0E2"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2. Plan de Apoyo Emocional</w:t>
            </w:r>
          </w:p>
        </w:tc>
        <w:tc>
          <w:tcPr>
            <w:tcW w:w="0" w:type="auto"/>
            <w:vAlign w:val="center"/>
            <w:hideMark/>
          </w:tcPr>
          <w:p w14:paraId="3022E907"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Art. 2.3.3.5.6.8.1. </w:t>
            </w:r>
            <w:r w:rsidRPr="00583AEB">
              <w:rPr>
                <w:rFonts w:ascii="Arial" w:eastAsia="Times New Roman" w:hAnsi="Arial" w:cs="Arial"/>
                <w:sz w:val="18"/>
                <w:szCs w:val="18"/>
                <w:lang w:eastAsia="es-CO"/>
              </w:rPr>
              <w:br/>
              <w:t>• Enfoque de Competencias Ciudadanas.</w:t>
            </w:r>
          </w:p>
        </w:tc>
        <w:tc>
          <w:tcPr>
            <w:tcW w:w="0" w:type="auto"/>
            <w:vAlign w:val="center"/>
            <w:hideMark/>
          </w:tcPr>
          <w:p w14:paraId="46526CD0"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Estudiantes en aislamiento hospitalario o domiciliario y sus núcleos familiares.</w:t>
            </w:r>
          </w:p>
        </w:tc>
        <w:tc>
          <w:tcPr>
            <w:tcW w:w="0" w:type="auto"/>
            <w:vAlign w:val="center"/>
            <w:hideMark/>
          </w:tcPr>
          <w:p w14:paraId="63253509"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Integración de la herramienta del "</w:t>
            </w:r>
            <w:proofErr w:type="spellStart"/>
            <w:r w:rsidRPr="00583AEB">
              <w:rPr>
                <w:rFonts w:ascii="Arial" w:eastAsia="Times New Roman" w:hAnsi="Arial" w:cs="Arial"/>
                <w:sz w:val="18"/>
                <w:szCs w:val="18"/>
                <w:lang w:eastAsia="es-CO"/>
              </w:rPr>
              <w:t>emociómetro</w:t>
            </w:r>
            <w:proofErr w:type="spellEnd"/>
            <w:r w:rsidRPr="00583AEB">
              <w:rPr>
                <w:rFonts w:ascii="Arial" w:eastAsia="Times New Roman" w:hAnsi="Arial" w:cs="Arial"/>
                <w:sz w:val="18"/>
                <w:szCs w:val="18"/>
                <w:lang w:eastAsia="es-CO"/>
              </w:rPr>
              <w:t xml:space="preserve">" adaptada al contexto del hogar. </w:t>
            </w:r>
            <w:r w:rsidRPr="00583AEB">
              <w:rPr>
                <w:rFonts w:ascii="Arial" w:eastAsia="Times New Roman" w:hAnsi="Arial" w:cs="Arial"/>
                <w:sz w:val="18"/>
                <w:szCs w:val="18"/>
                <w:lang w:eastAsia="es-CO"/>
              </w:rPr>
              <w:br/>
              <w:t>• Talleres lúdicos de resiliencia y autocontrol.</w:t>
            </w:r>
          </w:p>
        </w:tc>
        <w:tc>
          <w:tcPr>
            <w:tcW w:w="0" w:type="auto"/>
            <w:vAlign w:val="center"/>
            <w:hideMark/>
          </w:tcPr>
          <w:p w14:paraId="2570936E"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Socialización obligatoria del plan con los docentes de área. </w:t>
            </w:r>
            <w:r w:rsidRPr="00583AEB">
              <w:rPr>
                <w:rFonts w:ascii="Arial" w:eastAsia="Times New Roman" w:hAnsi="Arial" w:cs="Arial"/>
                <w:sz w:val="18"/>
                <w:szCs w:val="18"/>
                <w:lang w:eastAsia="es-CO"/>
              </w:rPr>
              <w:br/>
              <w:t>• Evaluación periódica cualitativa de progresos socioemocionales.</w:t>
            </w:r>
          </w:p>
        </w:tc>
      </w:tr>
      <w:tr w:rsidR="002220E3" w:rsidRPr="002220E3" w14:paraId="438998E0" w14:textId="77777777" w:rsidTr="00A02A94">
        <w:trPr>
          <w:tblCellSpacing w:w="15" w:type="dxa"/>
        </w:trPr>
        <w:tc>
          <w:tcPr>
            <w:tcW w:w="0" w:type="auto"/>
            <w:vAlign w:val="center"/>
            <w:hideMark/>
          </w:tcPr>
          <w:p w14:paraId="7CB54927"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3. Colegio en Casa por Convivencia Escolar</w:t>
            </w:r>
          </w:p>
        </w:tc>
        <w:tc>
          <w:tcPr>
            <w:tcW w:w="0" w:type="auto"/>
            <w:vAlign w:val="center"/>
            <w:hideMark/>
          </w:tcPr>
          <w:p w14:paraId="51C454FA"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Manual de Convivencia Institucional. </w:t>
            </w:r>
            <w:r w:rsidRPr="00583AEB">
              <w:rPr>
                <w:rFonts w:ascii="Arial" w:eastAsia="Times New Roman" w:hAnsi="Arial" w:cs="Arial"/>
                <w:sz w:val="18"/>
                <w:szCs w:val="18"/>
                <w:lang w:eastAsia="es-CO"/>
              </w:rPr>
              <w:br/>
              <w:t>• Ruta de Atención Integral.</w:t>
            </w:r>
          </w:p>
        </w:tc>
        <w:tc>
          <w:tcPr>
            <w:tcW w:w="0" w:type="auto"/>
            <w:vAlign w:val="center"/>
            <w:hideMark/>
          </w:tcPr>
          <w:p w14:paraId="73FCE5BD"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Estudiantes desescolarizados parcial o totalmente por faltas graves que afecten su integridad o la del plantel.</w:t>
            </w:r>
          </w:p>
        </w:tc>
        <w:tc>
          <w:tcPr>
            <w:tcW w:w="0" w:type="auto"/>
            <w:vAlign w:val="center"/>
            <w:hideMark/>
          </w:tcPr>
          <w:p w14:paraId="48068B94"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Asignación de guías </w:t>
            </w:r>
            <w:proofErr w:type="spellStart"/>
            <w:r w:rsidRPr="00583AEB">
              <w:rPr>
                <w:rFonts w:ascii="Arial" w:eastAsia="Times New Roman" w:hAnsi="Arial" w:cs="Arial"/>
                <w:sz w:val="18"/>
                <w:szCs w:val="18"/>
                <w:lang w:eastAsia="es-CO"/>
              </w:rPr>
              <w:t>auto-instructivas</w:t>
            </w:r>
            <w:proofErr w:type="spellEnd"/>
            <w:r w:rsidRPr="00583AEB">
              <w:rPr>
                <w:rFonts w:ascii="Arial" w:eastAsia="Times New Roman" w:hAnsi="Arial" w:cs="Arial"/>
                <w:sz w:val="18"/>
                <w:szCs w:val="18"/>
                <w:lang w:eastAsia="es-CO"/>
              </w:rPr>
              <w:t xml:space="preserve"> temáticas. </w:t>
            </w:r>
            <w:r w:rsidRPr="00583AEB">
              <w:rPr>
                <w:rFonts w:ascii="Arial" w:eastAsia="Times New Roman" w:hAnsi="Arial" w:cs="Arial"/>
                <w:sz w:val="18"/>
                <w:szCs w:val="18"/>
                <w:lang w:eastAsia="es-CO"/>
              </w:rPr>
              <w:br/>
              <w:t xml:space="preserve">• Tutorías mediadas por TIC y canales </w:t>
            </w:r>
            <w:proofErr w:type="spellStart"/>
            <w:r w:rsidRPr="00583AEB">
              <w:rPr>
                <w:rFonts w:ascii="Arial" w:eastAsia="Times New Roman" w:hAnsi="Arial" w:cs="Arial"/>
                <w:sz w:val="18"/>
                <w:szCs w:val="18"/>
                <w:lang w:eastAsia="es-CO"/>
              </w:rPr>
              <w:t>omnicanal</w:t>
            </w:r>
            <w:proofErr w:type="spellEnd"/>
            <w:r w:rsidRPr="00583AEB">
              <w:rPr>
                <w:rFonts w:ascii="Arial" w:eastAsia="Times New Roman" w:hAnsi="Arial" w:cs="Arial"/>
                <w:sz w:val="18"/>
                <w:szCs w:val="18"/>
                <w:lang w:eastAsia="es-CO"/>
              </w:rPr>
              <w:t xml:space="preserve"> para el envío de material.</w:t>
            </w:r>
          </w:p>
        </w:tc>
        <w:tc>
          <w:tcPr>
            <w:tcW w:w="0" w:type="auto"/>
            <w:vAlign w:val="center"/>
            <w:hideMark/>
          </w:tcPr>
          <w:p w14:paraId="3E2599C9"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Regulación idéntica al modelo hospitalario. </w:t>
            </w:r>
            <w:r w:rsidRPr="00583AEB">
              <w:rPr>
                <w:rFonts w:ascii="Arial" w:eastAsia="Times New Roman" w:hAnsi="Arial" w:cs="Arial"/>
                <w:sz w:val="18"/>
                <w:szCs w:val="18"/>
                <w:lang w:eastAsia="es-CO"/>
              </w:rPr>
              <w:br/>
              <w:t>• Monitoreo conjunto entre Coordinación de Convivencia y Orientación.</w:t>
            </w:r>
          </w:p>
        </w:tc>
      </w:tr>
      <w:tr w:rsidR="002220E3" w:rsidRPr="002220E3" w14:paraId="37BAF970" w14:textId="77777777" w:rsidTr="00A02A94">
        <w:trPr>
          <w:tblCellSpacing w:w="15" w:type="dxa"/>
        </w:trPr>
        <w:tc>
          <w:tcPr>
            <w:tcW w:w="0" w:type="auto"/>
            <w:vAlign w:val="center"/>
            <w:hideMark/>
          </w:tcPr>
          <w:p w14:paraId="10BA8F96"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4. Cualificación y Mitigación de Barreras</w:t>
            </w:r>
          </w:p>
        </w:tc>
        <w:tc>
          <w:tcPr>
            <w:tcW w:w="0" w:type="auto"/>
            <w:vAlign w:val="center"/>
            <w:hideMark/>
          </w:tcPr>
          <w:p w14:paraId="60232889"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Políticas nacionales de Educación Inclusiva. </w:t>
            </w:r>
            <w:r w:rsidRPr="00583AEB">
              <w:rPr>
                <w:rFonts w:ascii="Arial" w:eastAsia="Times New Roman" w:hAnsi="Arial" w:cs="Arial"/>
                <w:sz w:val="18"/>
                <w:szCs w:val="18"/>
                <w:lang w:eastAsia="es-CO"/>
              </w:rPr>
              <w:br/>
              <w:t>• Enfoque de Derechos.</w:t>
            </w:r>
          </w:p>
        </w:tc>
        <w:tc>
          <w:tcPr>
            <w:tcW w:w="0" w:type="auto"/>
            <w:vAlign w:val="center"/>
            <w:hideMark/>
          </w:tcPr>
          <w:p w14:paraId="3FD6EEB4"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Cuerpo docente, directivos y padres de familia de las tres sedes fusionadas.</w:t>
            </w:r>
          </w:p>
        </w:tc>
        <w:tc>
          <w:tcPr>
            <w:tcW w:w="0" w:type="auto"/>
            <w:vAlign w:val="center"/>
            <w:hideMark/>
          </w:tcPr>
          <w:p w14:paraId="33904E8D"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Talleres lúdicos de formación situada para maestros. </w:t>
            </w:r>
            <w:r w:rsidRPr="00583AEB">
              <w:rPr>
                <w:rFonts w:ascii="Arial" w:eastAsia="Times New Roman" w:hAnsi="Arial" w:cs="Arial"/>
                <w:sz w:val="18"/>
                <w:szCs w:val="18"/>
                <w:lang w:eastAsia="es-CO"/>
              </w:rPr>
              <w:br/>
              <w:t xml:space="preserve">• Capacitación en comunicación asertiva y uso pedagógico de herramientas </w:t>
            </w:r>
            <w:proofErr w:type="spellStart"/>
            <w:r w:rsidRPr="00583AEB">
              <w:rPr>
                <w:rFonts w:ascii="Arial" w:eastAsia="Times New Roman" w:hAnsi="Arial" w:cs="Arial"/>
                <w:b/>
                <w:bCs/>
                <w:sz w:val="18"/>
                <w:szCs w:val="18"/>
                <w:lang w:eastAsia="es-CO"/>
              </w:rPr>
              <w:t>EdTech</w:t>
            </w:r>
            <w:proofErr w:type="spellEnd"/>
            <w:r w:rsidRPr="00583AEB">
              <w:rPr>
                <w:rFonts w:ascii="Arial" w:eastAsia="Times New Roman" w:hAnsi="Arial" w:cs="Arial"/>
                <w:sz w:val="18"/>
                <w:szCs w:val="18"/>
                <w:lang w:eastAsia="es-CO"/>
              </w:rPr>
              <w:t>.</w:t>
            </w:r>
          </w:p>
        </w:tc>
        <w:tc>
          <w:tcPr>
            <w:tcW w:w="0" w:type="auto"/>
            <w:vAlign w:val="center"/>
            <w:hideMark/>
          </w:tcPr>
          <w:p w14:paraId="422244EC" w14:textId="77777777" w:rsidR="002220E3" w:rsidRPr="00583AEB" w:rsidRDefault="002220E3" w:rsidP="002220E3">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Auditoría interna semestral de barreras actitudinales, comunicativas e infraestructurales eliminadas.</w:t>
            </w:r>
          </w:p>
        </w:tc>
      </w:tr>
    </w:tbl>
    <w:p w14:paraId="173AA15E" w14:textId="4552DFD3" w:rsidR="003B25A0" w:rsidRPr="00E60DEC" w:rsidRDefault="003B25A0" w:rsidP="00583AEB">
      <w:pPr>
        <w:pStyle w:val="Sinespaciado"/>
        <w:jc w:val="center"/>
        <w:rPr>
          <w:rFonts w:ascii="Arial" w:hAnsi="Arial" w:cs="Arial"/>
          <w:b/>
          <w:bCs/>
          <w:lang w:eastAsia="es-CO"/>
        </w:rPr>
      </w:pPr>
      <w:r w:rsidRPr="00E60DEC">
        <w:rPr>
          <w:rFonts w:ascii="Arial" w:hAnsi="Arial" w:cs="Arial"/>
          <w:b/>
          <w:bCs/>
          <w:lang w:eastAsia="es-CO"/>
        </w:rPr>
        <w:t>Matriz Técnica de Articulación Institucional (Niveles Educativos y Sedes Fusionadas)</w:t>
      </w:r>
      <w:r w:rsidR="00A02A94" w:rsidRPr="00E60DEC">
        <w:rPr>
          <w:rFonts w:ascii="Arial" w:hAnsi="Arial" w:cs="Arial"/>
          <w:b/>
          <w:bCs/>
          <w:lang w:eastAsia="es-CO"/>
        </w:rPr>
        <w:t xml:space="preserve"> TABLA </w:t>
      </w:r>
      <w:r w:rsidR="00C652A5">
        <w:rPr>
          <w:rFonts w:ascii="Arial" w:hAnsi="Arial" w:cs="Arial"/>
          <w:b/>
          <w:bCs/>
          <w:lang w:eastAsia="es-CO"/>
        </w:rPr>
        <w:t>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1154"/>
        <w:gridCol w:w="1780"/>
        <w:gridCol w:w="1650"/>
        <w:gridCol w:w="1604"/>
        <w:gridCol w:w="1324"/>
      </w:tblGrid>
      <w:tr w:rsidR="003B25A0" w:rsidRPr="003B25A0" w14:paraId="5C64AF3C" w14:textId="77777777" w:rsidTr="00A02A94">
        <w:trPr>
          <w:tblCellSpacing w:w="15" w:type="dxa"/>
        </w:trPr>
        <w:tc>
          <w:tcPr>
            <w:tcW w:w="0" w:type="auto"/>
            <w:vAlign w:val="center"/>
            <w:hideMark/>
          </w:tcPr>
          <w:p w14:paraId="3F4D51F0"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Dimensión de Articulación</w:t>
            </w:r>
          </w:p>
        </w:tc>
        <w:tc>
          <w:tcPr>
            <w:tcW w:w="0" w:type="auto"/>
            <w:vAlign w:val="center"/>
            <w:hideMark/>
          </w:tcPr>
          <w:p w14:paraId="144D4646"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Instancia / Niveles Escolares</w:t>
            </w:r>
          </w:p>
        </w:tc>
        <w:tc>
          <w:tcPr>
            <w:tcW w:w="0" w:type="auto"/>
            <w:vAlign w:val="center"/>
            <w:hideMark/>
          </w:tcPr>
          <w:p w14:paraId="738D95FC"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Procedencia / Población Objeto</w:t>
            </w:r>
          </w:p>
        </w:tc>
        <w:tc>
          <w:tcPr>
            <w:tcW w:w="0" w:type="auto"/>
            <w:vAlign w:val="center"/>
            <w:hideMark/>
          </w:tcPr>
          <w:p w14:paraId="19BFEB58"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 xml:space="preserve">Condiciones </w:t>
            </w:r>
            <w:proofErr w:type="spellStart"/>
            <w:r w:rsidRPr="00583AEB">
              <w:rPr>
                <w:rFonts w:ascii="Arial" w:eastAsia="Times New Roman" w:hAnsi="Arial" w:cs="Arial"/>
                <w:b/>
                <w:bCs/>
                <w:sz w:val="18"/>
                <w:szCs w:val="18"/>
                <w:lang w:eastAsia="es-CO"/>
              </w:rPr>
              <w:t>Desarticuladoras</w:t>
            </w:r>
            <w:proofErr w:type="spellEnd"/>
          </w:p>
        </w:tc>
        <w:tc>
          <w:tcPr>
            <w:tcW w:w="0" w:type="auto"/>
            <w:vAlign w:val="center"/>
            <w:hideMark/>
          </w:tcPr>
          <w:p w14:paraId="72B4601D"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Acciones Articuladoras Estratégicas</w:t>
            </w:r>
          </w:p>
        </w:tc>
        <w:tc>
          <w:tcPr>
            <w:tcW w:w="0" w:type="auto"/>
            <w:vAlign w:val="center"/>
            <w:hideMark/>
          </w:tcPr>
          <w:p w14:paraId="0CD82DE0" w14:textId="77777777" w:rsidR="003B25A0" w:rsidRPr="00583AEB" w:rsidRDefault="003B25A0" w:rsidP="003B25A0">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Frecuencia y Criterios de Utilización</w:t>
            </w:r>
          </w:p>
        </w:tc>
      </w:tr>
      <w:tr w:rsidR="003B25A0" w:rsidRPr="003B25A0" w14:paraId="581C1C73" w14:textId="77777777" w:rsidTr="00A02A94">
        <w:trPr>
          <w:tblCellSpacing w:w="15" w:type="dxa"/>
        </w:trPr>
        <w:tc>
          <w:tcPr>
            <w:tcW w:w="0" w:type="auto"/>
            <w:vAlign w:val="center"/>
            <w:hideMark/>
          </w:tcPr>
          <w:p w14:paraId="1DA367DE"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Componente A: Articulación de Niveles Educativos</w:t>
            </w:r>
          </w:p>
        </w:tc>
        <w:tc>
          <w:tcPr>
            <w:tcW w:w="0" w:type="auto"/>
            <w:vAlign w:val="center"/>
            <w:hideMark/>
          </w:tcPr>
          <w:p w14:paraId="20D465A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1. Educación Preescolar</w:t>
            </w:r>
          </w:p>
        </w:tc>
        <w:tc>
          <w:tcPr>
            <w:tcW w:w="0" w:type="auto"/>
            <w:vAlign w:val="center"/>
            <w:hideMark/>
          </w:tcPr>
          <w:p w14:paraId="0F4D4FE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La Familia.</w:t>
            </w:r>
            <w:r w:rsidRPr="00583AEB">
              <w:rPr>
                <w:rFonts w:ascii="Arial" w:eastAsia="Times New Roman" w:hAnsi="Arial" w:cs="Arial"/>
                <w:sz w:val="18"/>
                <w:szCs w:val="18"/>
                <w:lang w:eastAsia="es-CO"/>
              </w:rPr>
              <w:br/>
              <w:t>• Jardines Sociales (ICBF).</w:t>
            </w:r>
            <w:r w:rsidRPr="00583AEB">
              <w:rPr>
                <w:rFonts w:ascii="Arial" w:eastAsia="Times New Roman" w:hAnsi="Arial" w:cs="Arial"/>
                <w:sz w:val="18"/>
                <w:szCs w:val="18"/>
                <w:lang w:eastAsia="es-CO"/>
              </w:rPr>
              <w:br/>
              <w:t>• Jardines Privados.</w:t>
            </w:r>
          </w:p>
        </w:tc>
        <w:tc>
          <w:tcPr>
            <w:tcW w:w="0" w:type="auto"/>
            <w:vAlign w:val="center"/>
            <w:hideMark/>
          </w:tcPr>
          <w:p w14:paraId="23FF1149"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Distancia física entre sedes.</w:t>
            </w:r>
            <w:r w:rsidRPr="00583AEB">
              <w:rPr>
                <w:rFonts w:ascii="Arial" w:eastAsia="Times New Roman" w:hAnsi="Arial" w:cs="Arial"/>
                <w:sz w:val="18"/>
                <w:szCs w:val="18"/>
                <w:lang w:eastAsia="es-CO"/>
              </w:rPr>
              <w:br/>
              <w:t>• Disparidad en los niveles de desarrollo iniciales.</w:t>
            </w:r>
          </w:p>
        </w:tc>
        <w:tc>
          <w:tcPr>
            <w:tcW w:w="0" w:type="auto"/>
            <w:vAlign w:val="center"/>
            <w:hideMark/>
          </w:tcPr>
          <w:p w14:paraId="0B46D21F"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proofErr w:type="spellStart"/>
            <w:r w:rsidRPr="00583AEB">
              <w:rPr>
                <w:rFonts w:ascii="Arial" w:eastAsia="Times New Roman" w:hAnsi="Arial" w:cs="Arial"/>
                <w:sz w:val="18"/>
                <w:szCs w:val="18"/>
                <w:lang w:eastAsia="es-CO"/>
              </w:rPr>
              <w:t>Co-ubicación</w:t>
            </w:r>
            <w:proofErr w:type="spellEnd"/>
            <w:r w:rsidRPr="00583AEB">
              <w:rPr>
                <w:rFonts w:ascii="Arial" w:eastAsia="Times New Roman" w:hAnsi="Arial" w:cs="Arial"/>
                <w:sz w:val="18"/>
                <w:szCs w:val="18"/>
                <w:lang w:eastAsia="es-CO"/>
              </w:rPr>
              <w:t xml:space="preserve"> y empalme pedagógico por sedes.</w:t>
            </w:r>
            <w:r w:rsidRPr="00583AEB">
              <w:rPr>
                <w:rFonts w:ascii="Arial" w:eastAsia="Times New Roman" w:hAnsi="Arial" w:cs="Arial"/>
                <w:sz w:val="18"/>
                <w:szCs w:val="18"/>
                <w:lang w:eastAsia="es-CO"/>
              </w:rPr>
              <w:br/>
              <w:t>• Actos comunitarios conjuntos.</w:t>
            </w:r>
            <w:r w:rsidRPr="00583AEB">
              <w:rPr>
                <w:rFonts w:ascii="Arial" w:eastAsia="Times New Roman" w:hAnsi="Arial" w:cs="Arial"/>
                <w:sz w:val="18"/>
                <w:szCs w:val="18"/>
                <w:lang w:eastAsia="es-CO"/>
              </w:rPr>
              <w:br/>
              <w:t xml:space="preserve">• Planeación </w:t>
            </w:r>
            <w:r w:rsidRPr="00583AEB">
              <w:rPr>
                <w:rFonts w:ascii="Arial" w:eastAsia="Times New Roman" w:hAnsi="Arial" w:cs="Arial"/>
                <w:sz w:val="18"/>
                <w:szCs w:val="18"/>
                <w:lang w:eastAsia="es-CO"/>
              </w:rPr>
              <w:lastRenderedPageBreak/>
              <w:t>curricular unificada.</w:t>
            </w:r>
          </w:p>
        </w:tc>
        <w:tc>
          <w:tcPr>
            <w:tcW w:w="0" w:type="auto"/>
            <w:vAlign w:val="center"/>
            <w:hideMark/>
          </w:tcPr>
          <w:p w14:paraId="36F7B65F"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xml:space="preserve">• </w:t>
            </w:r>
            <w:r w:rsidRPr="00583AEB">
              <w:rPr>
                <w:rFonts w:ascii="Arial" w:eastAsia="Times New Roman" w:hAnsi="Arial" w:cs="Arial"/>
                <w:b/>
                <w:bCs/>
                <w:sz w:val="18"/>
                <w:szCs w:val="18"/>
                <w:lang w:eastAsia="es-CO"/>
              </w:rPr>
              <w:t>Constante / Planeada:</w:t>
            </w:r>
            <w:r w:rsidRPr="00583AEB">
              <w:rPr>
                <w:rFonts w:ascii="Arial" w:eastAsia="Times New Roman" w:hAnsi="Arial" w:cs="Arial"/>
                <w:sz w:val="18"/>
                <w:szCs w:val="18"/>
                <w:lang w:eastAsia="es-CO"/>
              </w:rPr>
              <w:t xml:space="preserve"> Vinculación al inicio del año lectivo.</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Evaluaciones de transición.</w:t>
            </w:r>
          </w:p>
        </w:tc>
      </w:tr>
      <w:tr w:rsidR="003B25A0" w:rsidRPr="003B25A0" w14:paraId="56DFC451" w14:textId="77777777" w:rsidTr="00A02A94">
        <w:trPr>
          <w:tblCellSpacing w:w="15" w:type="dxa"/>
        </w:trPr>
        <w:tc>
          <w:tcPr>
            <w:tcW w:w="0" w:type="auto"/>
            <w:vAlign w:val="center"/>
            <w:hideMark/>
          </w:tcPr>
          <w:p w14:paraId="497C3B9F"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3E08266B"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2. Básica Primaria</w:t>
            </w:r>
          </w:p>
        </w:tc>
        <w:tc>
          <w:tcPr>
            <w:tcW w:w="0" w:type="auto"/>
            <w:vAlign w:val="center"/>
            <w:hideMark/>
          </w:tcPr>
          <w:p w14:paraId="59B6A0A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Predominantemente de las sedes propias.</w:t>
            </w:r>
            <w:r w:rsidRPr="00583AEB">
              <w:rPr>
                <w:rFonts w:ascii="Arial" w:eastAsia="Times New Roman" w:hAnsi="Arial" w:cs="Arial"/>
                <w:sz w:val="18"/>
                <w:szCs w:val="18"/>
                <w:lang w:eastAsia="es-CO"/>
              </w:rPr>
              <w:br/>
              <w:t>• Traslados de otras instituciones.</w:t>
            </w:r>
          </w:p>
        </w:tc>
        <w:tc>
          <w:tcPr>
            <w:tcW w:w="0" w:type="auto"/>
            <w:vAlign w:val="center"/>
            <w:hideMark/>
          </w:tcPr>
          <w:p w14:paraId="4E3EE37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Dispersión geográfica de las plantas físicas.</w:t>
            </w:r>
          </w:p>
        </w:tc>
        <w:tc>
          <w:tcPr>
            <w:tcW w:w="0" w:type="auto"/>
            <w:vAlign w:val="center"/>
            <w:hideMark/>
          </w:tcPr>
          <w:p w14:paraId="5DA9252B"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Planeación y evaluación institucional integrada.</w:t>
            </w:r>
            <w:r w:rsidRPr="00583AEB">
              <w:rPr>
                <w:rFonts w:ascii="Arial" w:eastAsia="Times New Roman" w:hAnsi="Arial" w:cs="Arial"/>
                <w:sz w:val="18"/>
                <w:szCs w:val="18"/>
                <w:lang w:eastAsia="es-CO"/>
              </w:rPr>
              <w:br/>
              <w:t>• Cualificación y bienestar docente.</w:t>
            </w:r>
            <w:r w:rsidRPr="00583AEB">
              <w:rPr>
                <w:rFonts w:ascii="Arial" w:eastAsia="Times New Roman" w:hAnsi="Arial" w:cs="Arial"/>
                <w:sz w:val="18"/>
                <w:szCs w:val="18"/>
                <w:lang w:eastAsia="es-CO"/>
              </w:rPr>
              <w:br/>
              <w:t>• Comunidades de aprendizaje (PTA).</w:t>
            </w:r>
          </w:p>
        </w:tc>
        <w:tc>
          <w:tcPr>
            <w:tcW w:w="0" w:type="auto"/>
            <w:vAlign w:val="center"/>
            <w:hideMark/>
          </w:tcPr>
          <w:p w14:paraId="3D03D3C3"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Siempre / Normativa:</w:t>
            </w:r>
            <w:r w:rsidRPr="00583AEB">
              <w:rPr>
                <w:rFonts w:ascii="Arial" w:eastAsia="Times New Roman" w:hAnsi="Arial" w:cs="Arial"/>
                <w:sz w:val="18"/>
                <w:szCs w:val="18"/>
                <w:lang w:eastAsia="es-CO"/>
              </w:rPr>
              <w:t xml:space="preserve"> Articulación curricular directa.</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Comités pedagógicos.</w:t>
            </w:r>
          </w:p>
        </w:tc>
      </w:tr>
      <w:tr w:rsidR="003B25A0" w:rsidRPr="003B25A0" w14:paraId="5C4905C2" w14:textId="77777777" w:rsidTr="00A02A94">
        <w:trPr>
          <w:tblCellSpacing w:w="15" w:type="dxa"/>
        </w:trPr>
        <w:tc>
          <w:tcPr>
            <w:tcW w:w="0" w:type="auto"/>
            <w:vAlign w:val="center"/>
            <w:hideMark/>
          </w:tcPr>
          <w:p w14:paraId="617B4784"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517388F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3. Básica Secundaria</w:t>
            </w:r>
          </w:p>
        </w:tc>
        <w:tc>
          <w:tcPr>
            <w:tcW w:w="0" w:type="auto"/>
            <w:vAlign w:val="center"/>
            <w:hideMark/>
          </w:tcPr>
          <w:p w14:paraId="585A48CA"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Sedes de básica primaria de la institución.</w:t>
            </w:r>
            <w:r w:rsidRPr="00583AEB">
              <w:rPr>
                <w:rFonts w:ascii="Arial" w:eastAsia="Times New Roman" w:hAnsi="Arial" w:cs="Arial"/>
                <w:sz w:val="18"/>
                <w:szCs w:val="18"/>
                <w:lang w:eastAsia="es-CO"/>
              </w:rPr>
              <w:br/>
              <w:t>• Estudiantes externos de la Comuna.</w:t>
            </w:r>
          </w:p>
        </w:tc>
        <w:tc>
          <w:tcPr>
            <w:tcW w:w="0" w:type="auto"/>
            <w:vAlign w:val="center"/>
            <w:hideMark/>
          </w:tcPr>
          <w:p w14:paraId="1AA75E2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Rupturas en el paso de ciclos escolares (5° a 6°).</w:t>
            </w:r>
          </w:p>
        </w:tc>
        <w:tc>
          <w:tcPr>
            <w:tcW w:w="0" w:type="auto"/>
            <w:vAlign w:val="center"/>
            <w:hideMark/>
          </w:tcPr>
          <w:p w14:paraId="21D3BFCF"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Trabajo en ambientes educativos de Escuela Activa Urbana.</w:t>
            </w:r>
            <w:r w:rsidRPr="00583AEB">
              <w:rPr>
                <w:rFonts w:ascii="Arial" w:eastAsia="Times New Roman" w:hAnsi="Arial" w:cs="Arial"/>
                <w:sz w:val="18"/>
                <w:szCs w:val="18"/>
                <w:lang w:eastAsia="es-CO"/>
              </w:rPr>
              <w:br/>
              <w:t xml:space="preserve">• Programas específicos para la </w:t>
            </w:r>
            <w:proofErr w:type="spellStart"/>
            <w:r w:rsidRPr="00583AEB">
              <w:rPr>
                <w:rFonts w:ascii="Arial" w:eastAsia="Times New Roman" w:hAnsi="Arial" w:cs="Arial"/>
                <w:sz w:val="18"/>
                <w:szCs w:val="18"/>
                <w:lang w:eastAsia="es-CO"/>
              </w:rPr>
              <w:t>extraedad</w:t>
            </w:r>
            <w:proofErr w:type="spellEnd"/>
            <w:r w:rsidRPr="00583AEB">
              <w:rPr>
                <w:rFonts w:ascii="Arial" w:eastAsia="Times New Roman" w:hAnsi="Arial" w:cs="Arial"/>
                <w:sz w:val="18"/>
                <w:szCs w:val="18"/>
                <w:lang w:eastAsia="es-CO"/>
              </w:rPr>
              <w:t xml:space="preserve"> (</w:t>
            </w:r>
            <w:r w:rsidRPr="00583AEB">
              <w:rPr>
                <w:rFonts w:ascii="Arial" w:eastAsia="Times New Roman" w:hAnsi="Arial" w:cs="Arial"/>
                <w:i/>
                <w:iCs/>
                <w:sz w:val="18"/>
                <w:szCs w:val="18"/>
                <w:lang w:eastAsia="es-CO"/>
              </w:rPr>
              <w:t>Caminar</w:t>
            </w:r>
            <w:r w:rsidRPr="00583AEB">
              <w:rPr>
                <w:rFonts w:ascii="Arial" w:eastAsia="Times New Roman" w:hAnsi="Arial" w:cs="Arial"/>
                <w:sz w:val="18"/>
                <w:szCs w:val="18"/>
                <w:lang w:eastAsia="es-CO"/>
              </w:rPr>
              <w:t>).</w:t>
            </w:r>
          </w:p>
        </w:tc>
        <w:tc>
          <w:tcPr>
            <w:tcW w:w="0" w:type="auto"/>
            <w:vAlign w:val="center"/>
            <w:hideMark/>
          </w:tcPr>
          <w:p w14:paraId="5372202B"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Frecuente / Planeada:</w:t>
            </w:r>
            <w:r w:rsidRPr="00583AEB">
              <w:rPr>
                <w:rFonts w:ascii="Arial" w:eastAsia="Times New Roman" w:hAnsi="Arial" w:cs="Arial"/>
                <w:sz w:val="18"/>
                <w:szCs w:val="18"/>
                <w:lang w:eastAsia="es-CO"/>
              </w:rPr>
              <w:t xml:space="preserve"> Monitoreo del SIEE.</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Constante:</w:t>
            </w:r>
            <w:r w:rsidRPr="00583AEB">
              <w:rPr>
                <w:rFonts w:ascii="Arial" w:eastAsia="Times New Roman" w:hAnsi="Arial" w:cs="Arial"/>
                <w:sz w:val="18"/>
                <w:szCs w:val="18"/>
                <w:lang w:eastAsia="es-CO"/>
              </w:rPr>
              <w:t xml:space="preserve"> Dirección de grupo.</w:t>
            </w:r>
          </w:p>
        </w:tc>
      </w:tr>
      <w:tr w:rsidR="003B25A0" w:rsidRPr="003B25A0" w14:paraId="78130017" w14:textId="77777777" w:rsidTr="00A02A94">
        <w:trPr>
          <w:tblCellSpacing w:w="15" w:type="dxa"/>
        </w:trPr>
        <w:tc>
          <w:tcPr>
            <w:tcW w:w="0" w:type="auto"/>
            <w:vAlign w:val="center"/>
            <w:hideMark/>
          </w:tcPr>
          <w:p w14:paraId="786ED224"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4E80BA25"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4. Educación Media</w:t>
            </w:r>
          </w:p>
        </w:tc>
        <w:tc>
          <w:tcPr>
            <w:tcW w:w="0" w:type="auto"/>
            <w:vAlign w:val="center"/>
            <w:hideMark/>
          </w:tcPr>
          <w:p w14:paraId="3B71FC14"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Sede Central de la institución educativa.</w:t>
            </w:r>
            <w:r w:rsidRPr="00583AEB">
              <w:rPr>
                <w:rFonts w:ascii="Arial" w:eastAsia="Times New Roman" w:hAnsi="Arial" w:cs="Arial"/>
                <w:sz w:val="18"/>
                <w:szCs w:val="18"/>
                <w:lang w:eastAsia="es-CO"/>
              </w:rPr>
              <w:br/>
              <w:t>• Mínima procedencia externa.</w:t>
            </w:r>
          </w:p>
        </w:tc>
        <w:tc>
          <w:tcPr>
            <w:tcW w:w="0" w:type="auto"/>
            <w:vAlign w:val="center"/>
            <w:hideMark/>
          </w:tcPr>
          <w:p w14:paraId="1EE04E8E"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Distancia espacial respecto a las sedes de primaria.</w:t>
            </w:r>
          </w:p>
        </w:tc>
        <w:tc>
          <w:tcPr>
            <w:tcW w:w="0" w:type="auto"/>
            <w:vAlign w:val="center"/>
            <w:hideMark/>
          </w:tcPr>
          <w:p w14:paraId="1E325569"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Enfoque STEM y proyectos interdisciplinares (ABP).</w:t>
            </w:r>
            <w:r w:rsidRPr="00583AEB">
              <w:rPr>
                <w:rFonts w:ascii="Arial" w:eastAsia="Times New Roman" w:hAnsi="Arial" w:cs="Arial"/>
                <w:sz w:val="18"/>
                <w:szCs w:val="18"/>
                <w:lang w:eastAsia="es-CO"/>
              </w:rPr>
              <w:br/>
              <w:t xml:space="preserve">• Tránsito formativo con </w:t>
            </w:r>
            <w:r w:rsidRPr="00583AEB">
              <w:rPr>
                <w:rFonts w:ascii="Arial" w:eastAsia="Times New Roman" w:hAnsi="Arial" w:cs="Arial"/>
                <w:i/>
                <w:iCs/>
                <w:sz w:val="18"/>
                <w:szCs w:val="18"/>
                <w:lang w:eastAsia="es-CO"/>
              </w:rPr>
              <w:t>"La Universidad en tu Colegio"</w:t>
            </w:r>
            <w:r w:rsidRPr="00583AEB">
              <w:rPr>
                <w:rFonts w:ascii="Arial" w:eastAsia="Times New Roman" w:hAnsi="Arial" w:cs="Arial"/>
                <w:sz w:val="18"/>
                <w:szCs w:val="18"/>
                <w:lang w:eastAsia="es-CO"/>
              </w:rPr>
              <w:t>.</w:t>
            </w:r>
          </w:p>
        </w:tc>
        <w:tc>
          <w:tcPr>
            <w:tcW w:w="0" w:type="auto"/>
            <w:vAlign w:val="center"/>
            <w:hideMark/>
          </w:tcPr>
          <w:p w14:paraId="0C035CF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Siempre / Integración:</w:t>
            </w:r>
            <w:r w:rsidRPr="00583AEB">
              <w:rPr>
                <w:rFonts w:ascii="Arial" w:eastAsia="Times New Roman" w:hAnsi="Arial" w:cs="Arial"/>
                <w:sz w:val="18"/>
                <w:szCs w:val="18"/>
                <w:lang w:eastAsia="es-CO"/>
              </w:rPr>
              <w:t xml:space="preserve"> Grados 10° y 11° articulados.</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Semestral:</w:t>
            </w:r>
            <w:r w:rsidRPr="00583AEB">
              <w:rPr>
                <w:rFonts w:ascii="Arial" w:eastAsia="Times New Roman" w:hAnsi="Arial" w:cs="Arial"/>
                <w:sz w:val="18"/>
                <w:szCs w:val="18"/>
                <w:lang w:eastAsia="es-CO"/>
              </w:rPr>
              <w:t xml:space="preserve"> Auditoría de convenios.</w:t>
            </w:r>
          </w:p>
        </w:tc>
      </w:tr>
      <w:tr w:rsidR="003B25A0" w:rsidRPr="003B25A0" w14:paraId="551A42F3" w14:textId="77777777" w:rsidTr="00A02A94">
        <w:trPr>
          <w:tblCellSpacing w:w="15" w:type="dxa"/>
        </w:trPr>
        <w:tc>
          <w:tcPr>
            <w:tcW w:w="0" w:type="auto"/>
            <w:vAlign w:val="center"/>
            <w:hideMark/>
          </w:tcPr>
          <w:p w14:paraId="0BF77CA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Componente B: Articulación de Sedes Físicas</w:t>
            </w:r>
          </w:p>
        </w:tc>
        <w:tc>
          <w:tcPr>
            <w:tcW w:w="0" w:type="auto"/>
            <w:vAlign w:val="center"/>
            <w:hideMark/>
          </w:tcPr>
          <w:p w14:paraId="3076B850"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1. Sede Central y Sede C (Kennedy)</w:t>
            </w:r>
          </w:p>
        </w:tc>
        <w:tc>
          <w:tcPr>
            <w:tcW w:w="0" w:type="auto"/>
            <w:vAlign w:val="center"/>
            <w:hideMark/>
          </w:tcPr>
          <w:p w14:paraId="5589A92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Bachillerato Académico / Técnica.</w:t>
            </w:r>
            <w:r w:rsidRPr="00583AEB">
              <w:rPr>
                <w:rFonts w:ascii="Arial" w:eastAsia="Times New Roman" w:hAnsi="Arial" w:cs="Arial"/>
                <w:sz w:val="18"/>
                <w:szCs w:val="18"/>
                <w:lang w:eastAsia="es-CO"/>
              </w:rPr>
              <w:br/>
              <w:t>• Preescolar y Primaria (Minitas).</w:t>
            </w:r>
          </w:p>
        </w:tc>
        <w:tc>
          <w:tcPr>
            <w:tcW w:w="0" w:type="auto"/>
            <w:vAlign w:val="center"/>
            <w:hideMark/>
          </w:tcPr>
          <w:p w14:paraId="1D2A4F8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Barreras geográficas y de distancia.</w:t>
            </w:r>
            <w:r w:rsidRPr="00583AEB">
              <w:rPr>
                <w:rFonts w:ascii="Arial" w:eastAsia="Times New Roman" w:hAnsi="Arial" w:cs="Arial"/>
                <w:sz w:val="18"/>
                <w:szCs w:val="18"/>
                <w:lang w:eastAsia="es-CO"/>
              </w:rPr>
              <w:br/>
              <w:t>• Presupuesto limitado del Fondo de Servicios.</w:t>
            </w:r>
          </w:p>
        </w:tc>
        <w:tc>
          <w:tcPr>
            <w:tcW w:w="0" w:type="auto"/>
            <w:vAlign w:val="center"/>
            <w:hideMark/>
          </w:tcPr>
          <w:p w14:paraId="7B3A91A9"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Dirección y administración unificada.</w:t>
            </w:r>
            <w:r w:rsidRPr="00583AEB">
              <w:rPr>
                <w:rFonts w:ascii="Arial" w:eastAsia="Times New Roman" w:hAnsi="Arial" w:cs="Arial"/>
                <w:sz w:val="18"/>
                <w:szCs w:val="18"/>
                <w:lang w:eastAsia="es-CO"/>
              </w:rPr>
              <w:br/>
              <w:t>• Intercambio y presencia de docentes en ambas plantas.</w:t>
            </w:r>
            <w:r w:rsidRPr="00583AEB">
              <w:rPr>
                <w:rFonts w:ascii="Arial" w:eastAsia="Times New Roman" w:hAnsi="Arial" w:cs="Arial"/>
                <w:sz w:val="18"/>
                <w:szCs w:val="18"/>
                <w:lang w:eastAsia="es-CO"/>
              </w:rPr>
              <w:br/>
              <w:t>• Planes de cobertura compartidos.</w:t>
            </w:r>
          </w:p>
        </w:tc>
        <w:tc>
          <w:tcPr>
            <w:tcW w:w="0" w:type="auto"/>
            <w:vAlign w:val="center"/>
            <w:hideMark/>
          </w:tcPr>
          <w:p w14:paraId="10F2FE81"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Planeamiento y evaluación institucional.</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Constante:</w:t>
            </w:r>
            <w:r w:rsidRPr="00583AEB">
              <w:rPr>
                <w:rFonts w:ascii="Arial" w:eastAsia="Times New Roman" w:hAnsi="Arial" w:cs="Arial"/>
                <w:sz w:val="18"/>
                <w:szCs w:val="18"/>
                <w:lang w:eastAsia="es-CO"/>
              </w:rPr>
              <w:t xml:space="preserve"> Gestión directiva.</w:t>
            </w:r>
          </w:p>
        </w:tc>
      </w:tr>
      <w:tr w:rsidR="003B25A0" w:rsidRPr="003B25A0" w14:paraId="03179E9B" w14:textId="77777777" w:rsidTr="00A02A94">
        <w:trPr>
          <w:tblCellSpacing w:w="15" w:type="dxa"/>
        </w:trPr>
        <w:tc>
          <w:tcPr>
            <w:tcW w:w="0" w:type="auto"/>
            <w:vAlign w:val="center"/>
            <w:hideMark/>
          </w:tcPr>
          <w:p w14:paraId="6B8744EF"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3F6C6ACD"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2. Sede Central y Sede D (Ricardo Flórez)</w:t>
            </w:r>
          </w:p>
        </w:tc>
        <w:tc>
          <w:tcPr>
            <w:tcW w:w="0" w:type="auto"/>
            <w:vAlign w:val="center"/>
            <w:hideMark/>
          </w:tcPr>
          <w:p w14:paraId="3D4A1C8E"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Bachillerato Académico / Técnica.</w:t>
            </w:r>
            <w:r w:rsidRPr="00583AEB">
              <w:rPr>
                <w:rFonts w:ascii="Arial" w:eastAsia="Times New Roman" w:hAnsi="Arial" w:cs="Arial"/>
                <w:sz w:val="18"/>
                <w:szCs w:val="18"/>
                <w:lang w:eastAsia="es-CO"/>
              </w:rPr>
              <w:br/>
              <w:t>• Preescolar y Primaria (Viveros).</w:t>
            </w:r>
          </w:p>
        </w:tc>
        <w:tc>
          <w:tcPr>
            <w:tcW w:w="0" w:type="auto"/>
            <w:vAlign w:val="center"/>
            <w:hideMark/>
          </w:tcPr>
          <w:p w14:paraId="5F36448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Recursos financieros insuficientes para eventos masivos.</w:t>
            </w:r>
          </w:p>
        </w:tc>
        <w:tc>
          <w:tcPr>
            <w:tcW w:w="0" w:type="auto"/>
            <w:vAlign w:val="center"/>
            <w:hideMark/>
          </w:tcPr>
          <w:p w14:paraId="3FEF0FA9"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Aprovechamiento por cercanía física (Acceso al auditorio).</w:t>
            </w:r>
            <w:r w:rsidRPr="00583AEB">
              <w:rPr>
                <w:rFonts w:ascii="Arial" w:eastAsia="Times New Roman" w:hAnsi="Arial" w:cs="Arial"/>
                <w:sz w:val="18"/>
                <w:szCs w:val="18"/>
                <w:lang w:eastAsia="es-CO"/>
              </w:rPr>
              <w:br/>
              <w:t>• Fortalecimiento de relaciones interpersonales y normatividad.</w:t>
            </w:r>
          </w:p>
        </w:tc>
        <w:tc>
          <w:tcPr>
            <w:tcW w:w="0" w:type="auto"/>
            <w:vAlign w:val="center"/>
            <w:hideMark/>
          </w:tcPr>
          <w:p w14:paraId="5138977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Constante / Frecuente:</w:t>
            </w:r>
            <w:r w:rsidRPr="00583AEB">
              <w:rPr>
                <w:rFonts w:ascii="Arial" w:eastAsia="Times New Roman" w:hAnsi="Arial" w:cs="Arial"/>
                <w:sz w:val="18"/>
                <w:szCs w:val="18"/>
                <w:lang w:eastAsia="es-CO"/>
              </w:rPr>
              <w:t xml:space="preserve"> Integración de comités.</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Sesión de Consejos.</w:t>
            </w:r>
          </w:p>
        </w:tc>
      </w:tr>
      <w:tr w:rsidR="003B25A0" w:rsidRPr="003B25A0" w14:paraId="13236A19" w14:textId="77777777" w:rsidTr="00A02A94">
        <w:trPr>
          <w:tblCellSpacing w:w="15" w:type="dxa"/>
        </w:trPr>
        <w:tc>
          <w:tcPr>
            <w:tcW w:w="0" w:type="auto"/>
            <w:vAlign w:val="center"/>
            <w:hideMark/>
          </w:tcPr>
          <w:p w14:paraId="3C2C42C7"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090A950E"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3. Sede B y Sede C (Fusión Básica Primaria)</w:t>
            </w:r>
          </w:p>
        </w:tc>
        <w:tc>
          <w:tcPr>
            <w:tcW w:w="0" w:type="auto"/>
            <w:vAlign w:val="center"/>
            <w:hideMark/>
          </w:tcPr>
          <w:p w14:paraId="7604EC8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Estudiantes de los ciclos de primaria asignados.</w:t>
            </w:r>
          </w:p>
        </w:tc>
        <w:tc>
          <w:tcPr>
            <w:tcW w:w="0" w:type="auto"/>
            <w:vAlign w:val="center"/>
            <w:hideMark/>
          </w:tcPr>
          <w:p w14:paraId="35F240CC"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Deficiencias en comunicación interpersonal.</w:t>
            </w:r>
            <w:r w:rsidRPr="00583AEB">
              <w:rPr>
                <w:rFonts w:ascii="Arial" w:eastAsia="Times New Roman" w:hAnsi="Arial" w:cs="Arial"/>
                <w:sz w:val="18"/>
                <w:szCs w:val="18"/>
                <w:lang w:eastAsia="es-CO"/>
              </w:rPr>
              <w:br/>
              <w:t>• Nula interacción entre los alumnos.</w:t>
            </w:r>
          </w:p>
        </w:tc>
        <w:tc>
          <w:tcPr>
            <w:tcW w:w="0" w:type="auto"/>
            <w:vAlign w:val="center"/>
            <w:hideMark/>
          </w:tcPr>
          <w:p w14:paraId="29AC9878"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Trabajo metodológico conjunto en grupos paralelos (EAU).</w:t>
            </w:r>
            <w:r w:rsidRPr="00583AEB">
              <w:rPr>
                <w:rFonts w:ascii="Arial" w:eastAsia="Times New Roman" w:hAnsi="Arial" w:cs="Arial"/>
                <w:sz w:val="18"/>
                <w:szCs w:val="18"/>
                <w:lang w:eastAsia="es-CO"/>
              </w:rPr>
              <w:br/>
              <w:t>• Jornadas unificadas de formación situacional docente.</w:t>
            </w:r>
          </w:p>
        </w:tc>
        <w:tc>
          <w:tcPr>
            <w:tcW w:w="0" w:type="auto"/>
            <w:vAlign w:val="center"/>
            <w:hideMark/>
          </w:tcPr>
          <w:p w14:paraId="5D61FC93"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Evaluaciones diagnósticas.</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Algunas veces:</w:t>
            </w:r>
            <w:r w:rsidRPr="00583AEB">
              <w:rPr>
                <w:rFonts w:ascii="Arial" w:eastAsia="Times New Roman" w:hAnsi="Arial" w:cs="Arial"/>
                <w:sz w:val="18"/>
                <w:szCs w:val="18"/>
                <w:lang w:eastAsia="es-CO"/>
              </w:rPr>
              <w:t xml:space="preserve"> Encuentros </w:t>
            </w:r>
            <w:proofErr w:type="spellStart"/>
            <w:r w:rsidRPr="00583AEB">
              <w:rPr>
                <w:rFonts w:ascii="Arial" w:eastAsia="Times New Roman" w:hAnsi="Arial" w:cs="Arial"/>
                <w:sz w:val="18"/>
                <w:szCs w:val="18"/>
                <w:lang w:eastAsia="es-CO"/>
              </w:rPr>
              <w:t>intersedes</w:t>
            </w:r>
            <w:proofErr w:type="spellEnd"/>
            <w:r w:rsidRPr="00583AEB">
              <w:rPr>
                <w:rFonts w:ascii="Arial" w:eastAsia="Times New Roman" w:hAnsi="Arial" w:cs="Arial"/>
                <w:sz w:val="18"/>
                <w:szCs w:val="18"/>
                <w:lang w:eastAsia="es-CO"/>
              </w:rPr>
              <w:t>.</w:t>
            </w:r>
          </w:p>
        </w:tc>
      </w:tr>
      <w:tr w:rsidR="003B25A0" w:rsidRPr="003B25A0" w14:paraId="16FBF230" w14:textId="77777777" w:rsidTr="00A02A94">
        <w:trPr>
          <w:tblCellSpacing w:w="15" w:type="dxa"/>
        </w:trPr>
        <w:tc>
          <w:tcPr>
            <w:tcW w:w="0" w:type="auto"/>
            <w:vAlign w:val="center"/>
            <w:hideMark/>
          </w:tcPr>
          <w:p w14:paraId="50A9FAA0"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2400B926"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4. Sede B y Sede D (Gestión Primaria)</w:t>
            </w:r>
          </w:p>
        </w:tc>
        <w:tc>
          <w:tcPr>
            <w:tcW w:w="0" w:type="auto"/>
            <w:vAlign w:val="center"/>
            <w:hideMark/>
          </w:tcPr>
          <w:p w14:paraId="4ACBA54B"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Estudiantes de los ciclos de primaria asignados.</w:t>
            </w:r>
          </w:p>
        </w:tc>
        <w:tc>
          <w:tcPr>
            <w:tcW w:w="0" w:type="auto"/>
            <w:vAlign w:val="center"/>
            <w:hideMark/>
          </w:tcPr>
          <w:p w14:paraId="01911AD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Aislamiento físico.</w:t>
            </w:r>
            <w:r w:rsidRPr="00583AEB">
              <w:rPr>
                <w:rFonts w:ascii="Arial" w:eastAsia="Times New Roman" w:hAnsi="Arial" w:cs="Arial"/>
                <w:sz w:val="18"/>
                <w:szCs w:val="18"/>
                <w:lang w:eastAsia="es-CO"/>
              </w:rPr>
              <w:br/>
              <w:t xml:space="preserve">• Barreras de actitud docente </w:t>
            </w:r>
            <w:r w:rsidRPr="00583AEB">
              <w:rPr>
                <w:rFonts w:ascii="Arial" w:eastAsia="Times New Roman" w:hAnsi="Arial" w:cs="Arial"/>
                <w:sz w:val="18"/>
                <w:szCs w:val="18"/>
                <w:lang w:eastAsia="es-CO"/>
              </w:rPr>
              <w:lastRenderedPageBreak/>
              <w:t>para compartir saberes.</w:t>
            </w:r>
          </w:p>
        </w:tc>
        <w:tc>
          <w:tcPr>
            <w:tcW w:w="0" w:type="auto"/>
            <w:vAlign w:val="center"/>
            <w:hideMark/>
          </w:tcPr>
          <w:p w14:paraId="36BEA555"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Coordinación de la flexibilización curricular y didácticas.</w:t>
            </w:r>
            <w:r w:rsidRPr="00583AEB">
              <w:rPr>
                <w:rFonts w:ascii="Arial" w:eastAsia="Times New Roman" w:hAnsi="Arial" w:cs="Arial"/>
                <w:sz w:val="18"/>
                <w:szCs w:val="18"/>
                <w:lang w:eastAsia="es-CO"/>
              </w:rPr>
              <w:br/>
            </w:r>
            <w:r w:rsidRPr="00583AEB">
              <w:rPr>
                <w:rFonts w:ascii="Arial" w:eastAsia="Times New Roman" w:hAnsi="Arial" w:cs="Arial"/>
                <w:sz w:val="18"/>
                <w:szCs w:val="18"/>
                <w:lang w:eastAsia="es-CO"/>
              </w:rPr>
              <w:lastRenderedPageBreak/>
              <w:t>• Integración administrativa de las bases de datos (SIMAT).</w:t>
            </w:r>
          </w:p>
        </w:tc>
        <w:tc>
          <w:tcPr>
            <w:tcW w:w="0" w:type="auto"/>
            <w:vAlign w:val="center"/>
            <w:hideMark/>
          </w:tcPr>
          <w:p w14:paraId="4AD98CD0"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xml:space="preserve">• </w:t>
            </w:r>
            <w:r w:rsidRPr="00583AEB">
              <w:rPr>
                <w:rFonts w:ascii="Arial" w:eastAsia="Times New Roman" w:hAnsi="Arial" w:cs="Arial"/>
                <w:b/>
                <w:bCs/>
                <w:sz w:val="18"/>
                <w:szCs w:val="18"/>
                <w:lang w:eastAsia="es-CO"/>
              </w:rPr>
              <w:t>Bimestral / Planeada:</w:t>
            </w:r>
            <w:r w:rsidRPr="00583AEB">
              <w:rPr>
                <w:rFonts w:ascii="Arial" w:eastAsia="Times New Roman" w:hAnsi="Arial" w:cs="Arial"/>
                <w:sz w:val="18"/>
                <w:szCs w:val="18"/>
                <w:lang w:eastAsia="es-CO"/>
              </w:rPr>
              <w:t xml:space="preserve"> Ajustes al PMI.</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Frecuente:</w:t>
            </w:r>
            <w:r w:rsidRPr="00583AEB">
              <w:rPr>
                <w:rFonts w:ascii="Arial" w:eastAsia="Times New Roman" w:hAnsi="Arial" w:cs="Arial"/>
                <w:sz w:val="18"/>
                <w:szCs w:val="18"/>
                <w:lang w:eastAsia="es-CO"/>
              </w:rPr>
              <w:t xml:space="preserve"> </w:t>
            </w:r>
            <w:r w:rsidRPr="00583AEB">
              <w:rPr>
                <w:rFonts w:ascii="Arial" w:eastAsia="Times New Roman" w:hAnsi="Arial" w:cs="Arial"/>
                <w:sz w:val="18"/>
                <w:szCs w:val="18"/>
                <w:lang w:eastAsia="es-CO"/>
              </w:rPr>
              <w:lastRenderedPageBreak/>
              <w:t xml:space="preserve">Canales </w:t>
            </w:r>
            <w:proofErr w:type="spellStart"/>
            <w:r w:rsidRPr="00583AEB">
              <w:rPr>
                <w:rFonts w:ascii="Arial" w:eastAsia="Times New Roman" w:hAnsi="Arial" w:cs="Arial"/>
                <w:sz w:val="18"/>
                <w:szCs w:val="18"/>
                <w:lang w:eastAsia="es-CO"/>
              </w:rPr>
              <w:t>omnicanal</w:t>
            </w:r>
            <w:proofErr w:type="spellEnd"/>
            <w:r w:rsidRPr="00583AEB">
              <w:rPr>
                <w:rFonts w:ascii="Arial" w:eastAsia="Times New Roman" w:hAnsi="Arial" w:cs="Arial"/>
                <w:sz w:val="18"/>
                <w:szCs w:val="18"/>
                <w:lang w:eastAsia="es-CO"/>
              </w:rPr>
              <w:t xml:space="preserve"> virtuales.</w:t>
            </w:r>
          </w:p>
        </w:tc>
      </w:tr>
      <w:tr w:rsidR="003B25A0" w:rsidRPr="003B25A0" w14:paraId="575FC2A1" w14:textId="77777777" w:rsidTr="00A02A94">
        <w:trPr>
          <w:tblCellSpacing w:w="15" w:type="dxa"/>
        </w:trPr>
        <w:tc>
          <w:tcPr>
            <w:tcW w:w="0" w:type="auto"/>
            <w:vAlign w:val="center"/>
            <w:hideMark/>
          </w:tcPr>
          <w:p w14:paraId="5A86E11F" w14:textId="77777777" w:rsidR="003B25A0" w:rsidRPr="00583AEB" w:rsidRDefault="003B25A0" w:rsidP="003B25A0">
            <w:pPr>
              <w:spacing w:after="0" w:line="240" w:lineRule="auto"/>
              <w:rPr>
                <w:rFonts w:ascii="Arial" w:eastAsia="Times New Roman" w:hAnsi="Arial" w:cs="Arial"/>
                <w:sz w:val="18"/>
                <w:szCs w:val="18"/>
                <w:lang w:eastAsia="es-CO"/>
              </w:rPr>
            </w:pPr>
          </w:p>
        </w:tc>
        <w:tc>
          <w:tcPr>
            <w:tcW w:w="0" w:type="auto"/>
            <w:vAlign w:val="center"/>
            <w:hideMark/>
          </w:tcPr>
          <w:p w14:paraId="0377394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5. Sede C y Sede D (Kennedy y Ricardo Flórez)</w:t>
            </w:r>
          </w:p>
        </w:tc>
        <w:tc>
          <w:tcPr>
            <w:tcW w:w="0" w:type="auto"/>
            <w:vAlign w:val="center"/>
            <w:hideMark/>
          </w:tcPr>
          <w:p w14:paraId="0FDC4809"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Secciones infantiles de barrios periféricos.</w:t>
            </w:r>
          </w:p>
        </w:tc>
        <w:tc>
          <w:tcPr>
            <w:tcW w:w="0" w:type="auto"/>
            <w:vAlign w:val="center"/>
            <w:hideMark/>
          </w:tcPr>
          <w:p w14:paraId="10C43772"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Pocas ocasiones de encuentro en el calendario escolar.</w:t>
            </w:r>
            <w:r w:rsidRPr="00583AEB">
              <w:rPr>
                <w:rFonts w:ascii="Arial" w:eastAsia="Times New Roman" w:hAnsi="Arial" w:cs="Arial"/>
                <w:sz w:val="18"/>
                <w:szCs w:val="18"/>
                <w:lang w:eastAsia="es-CO"/>
              </w:rPr>
              <w:br/>
              <w:t>• Nula interacción estudiantil.</w:t>
            </w:r>
          </w:p>
        </w:tc>
        <w:tc>
          <w:tcPr>
            <w:tcW w:w="0" w:type="auto"/>
            <w:vAlign w:val="center"/>
            <w:hideMark/>
          </w:tcPr>
          <w:p w14:paraId="528FD067"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Unificación de criterios de evaluación bajo el SIEE.</w:t>
            </w:r>
            <w:r w:rsidRPr="00583AEB">
              <w:rPr>
                <w:rFonts w:ascii="Arial" w:eastAsia="Times New Roman" w:hAnsi="Arial" w:cs="Arial"/>
                <w:sz w:val="18"/>
                <w:szCs w:val="18"/>
                <w:lang w:eastAsia="es-CO"/>
              </w:rPr>
              <w:br/>
              <w:t>• Compartir bancos de material didáctico flexible (GEEMPA).</w:t>
            </w:r>
          </w:p>
        </w:tc>
        <w:tc>
          <w:tcPr>
            <w:tcW w:w="0" w:type="auto"/>
            <w:vAlign w:val="center"/>
            <w:hideMark/>
          </w:tcPr>
          <w:p w14:paraId="723ADDE6" w14:textId="77777777" w:rsidR="003B25A0" w:rsidRPr="00583AEB" w:rsidRDefault="003B25A0" w:rsidP="003B25A0">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Bimestral:</w:t>
            </w:r>
            <w:r w:rsidRPr="00583AEB">
              <w:rPr>
                <w:rFonts w:ascii="Arial" w:eastAsia="Times New Roman" w:hAnsi="Arial" w:cs="Arial"/>
                <w:sz w:val="18"/>
                <w:szCs w:val="18"/>
                <w:lang w:eastAsia="es-CO"/>
              </w:rPr>
              <w:t xml:space="preserve"> Mesas técnicas de área.</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Siempre:</w:t>
            </w:r>
            <w:r w:rsidRPr="00583AEB">
              <w:rPr>
                <w:rFonts w:ascii="Arial" w:eastAsia="Times New Roman" w:hAnsi="Arial" w:cs="Arial"/>
                <w:sz w:val="18"/>
                <w:szCs w:val="18"/>
                <w:lang w:eastAsia="es-CO"/>
              </w:rPr>
              <w:t xml:space="preserve"> Normatividad institucional.</w:t>
            </w:r>
          </w:p>
        </w:tc>
      </w:tr>
    </w:tbl>
    <w:p w14:paraId="00F07677" w14:textId="3037F59C" w:rsidR="003B25A0" w:rsidRPr="00E60DEC" w:rsidRDefault="003B25A0" w:rsidP="00E60DEC">
      <w:pPr>
        <w:pStyle w:val="Sinespaciado"/>
        <w:jc w:val="both"/>
        <w:rPr>
          <w:rFonts w:ascii="Arial" w:hAnsi="Arial" w:cs="Arial"/>
          <w:b/>
          <w:bCs/>
          <w:lang w:eastAsia="es-CO"/>
        </w:rPr>
      </w:pPr>
      <w:r w:rsidRPr="00E60DEC">
        <w:rPr>
          <w:rFonts w:ascii="Segoe UI Emoji" w:hAnsi="Segoe UI Emoji" w:cs="Segoe UI Emoji"/>
          <w:b/>
          <w:bCs/>
          <w:lang w:eastAsia="es-CO"/>
        </w:rPr>
        <w:t>⚙️</w:t>
      </w:r>
      <w:r w:rsidRPr="00E60DEC">
        <w:rPr>
          <w:b/>
          <w:bCs/>
          <w:lang w:eastAsia="es-CO"/>
        </w:rPr>
        <w:t xml:space="preserve"> </w:t>
      </w:r>
      <w:r w:rsidRPr="00E60DEC">
        <w:rPr>
          <w:rFonts w:ascii="Arial" w:hAnsi="Arial" w:cs="Arial"/>
          <w:b/>
          <w:bCs/>
          <w:lang w:eastAsia="es-CO"/>
        </w:rPr>
        <w:t xml:space="preserve">Protocolo de Mitigación de Condiciones </w:t>
      </w:r>
      <w:proofErr w:type="spellStart"/>
      <w:r w:rsidRPr="00E60DEC">
        <w:rPr>
          <w:rFonts w:ascii="Arial" w:hAnsi="Arial" w:cs="Arial"/>
          <w:b/>
          <w:bCs/>
          <w:lang w:eastAsia="es-CO"/>
        </w:rPr>
        <w:t>Desarticuladoras</w:t>
      </w:r>
      <w:proofErr w:type="spellEnd"/>
    </w:p>
    <w:p w14:paraId="23FD6476" w14:textId="77777777" w:rsidR="003B25A0" w:rsidRPr="00E60DEC" w:rsidRDefault="003B25A0" w:rsidP="00E60DEC">
      <w:pPr>
        <w:pStyle w:val="Sinespaciado"/>
        <w:jc w:val="both"/>
        <w:rPr>
          <w:rFonts w:ascii="Arial" w:hAnsi="Arial" w:cs="Arial"/>
          <w:lang w:eastAsia="es-CO"/>
        </w:rPr>
      </w:pPr>
      <w:r w:rsidRPr="00E60DEC">
        <w:rPr>
          <w:rFonts w:ascii="Arial" w:hAnsi="Arial" w:cs="Arial"/>
          <w:lang w:eastAsia="es-CO"/>
        </w:rPr>
        <w:t>Estrategia Comunicativa Virtual: Para contrarrestar de forma radical la barrera de la distancia y las deficiencias de comunicación entre las sedes Kennedy, Ricardo Flórez y Central, la institución adoptará de forma obligatoria carpetas compartidas en la nube y canales de mensajería unificados por grados paralelos, garantizando la circulación fluida de las guías temáticas de la Escuela Activa Urbana.</w:t>
      </w:r>
    </w:p>
    <w:p w14:paraId="4B03C34E" w14:textId="77777777" w:rsidR="003B25A0" w:rsidRPr="00E60DEC" w:rsidRDefault="003B25A0" w:rsidP="00E60DEC">
      <w:pPr>
        <w:pStyle w:val="Sinespaciado"/>
        <w:jc w:val="both"/>
        <w:rPr>
          <w:rFonts w:ascii="Arial" w:hAnsi="Arial" w:cs="Arial"/>
          <w:lang w:eastAsia="es-CO"/>
        </w:rPr>
      </w:pPr>
      <w:r w:rsidRPr="00E60DEC">
        <w:rPr>
          <w:rFonts w:ascii="Arial" w:hAnsi="Arial" w:cs="Arial"/>
          <w:lang w:eastAsia="es-CO"/>
        </w:rPr>
        <w:t>Optimización del Presupuesto (Fondo de Servicios Educativos): El rubro destinado a material pedagógico se distribuirá de forma equitativa y descentralizada a partir del SIMAT de cada sede, garantizando que el presupuesto insuficiente no afecte las didácticas inclusivas o la dotación de material especializado.</w:t>
      </w:r>
    </w:p>
    <w:p w14:paraId="44547B3D" w14:textId="237D7493" w:rsidR="003B25A0" w:rsidRPr="00E60DEC" w:rsidRDefault="003B25A0" w:rsidP="00E60DEC">
      <w:pPr>
        <w:pStyle w:val="Sinespaciado"/>
        <w:jc w:val="both"/>
        <w:rPr>
          <w:rFonts w:ascii="Arial" w:hAnsi="Arial" w:cs="Arial"/>
          <w:lang w:eastAsia="es-CO"/>
        </w:rPr>
      </w:pPr>
      <w:r w:rsidRPr="00E60DEC">
        <w:rPr>
          <w:rFonts w:ascii="Arial" w:hAnsi="Arial" w:cs="Arial"/>
          <w:lang w:eastAsia="es-CO"/>
        </w:rPr>
        <w:t xml:space="preserve">Comunidad de Aprendizaje </w:t>
      </w:r>
      <w:proofErr w:type="spellStart"/>
      <w:r w:rsidRPr="00E60DEC">
        <w:rPr>
          <w:rFonts w:ascii="Arial" w:hAnsi="Arial" w:cs="Arial"/>
          <w:lang w:eastAsia="es-CO"/>
        </w:rPr>
        <w:t>Interdocente</w:t>
      </w:r>
      <w:proofErr w:type="spellEnd"/>
      <w:r w:rsidRPr="00E60DEC">
        <w:rPr>
          <w:rFonts w:ascii="Arial" w:hAnsi="Arial" w:cs="Arial"/>
          <w:lang w:eastAsia="es-CO"/>
        </w:rPr>
        <w:t>: Los encuentros bimestrales planeados se utilizarán de manera rigurosa para la articulación curricular horizontal (grados comunes en diferentes sedes) y vertical (transición entre niveles), blindando el proceso educativo frente al cambio o la rotación del personal docente nombrado en propiedad.</w:t>
      </w:r>
    </w:p>
    <w:p w14:paraId="0D578658" w14:textId="37022446" w:rsidR="00F604EF" w:rsidRPr="00E60DEC" w:rsidRDefault="00F604EF" w:rsidP="00E60DEC">
      <w:pPr>
        <w:pStyle w:val="Sinespaciado"/>
        <w:jc w:val="both"/>
        <w:rPr>
          <w:rFonts w:ascii="Arial" w:hAnsi="Arial" w:cs="Arial"/>
          <w:b/>
          <w:bCs/>
          <w:lang w:val="es-ES" w:eastAsia="es-ES"/>
        </w:rPr>
      </w:pPr>
      <w:r w:rsidRPr="00E60DEC">
        <w:rPr>
          <w:rFonts w:ascii="Arial" w:hAnsi="Arial" w:cs="Arial"/>
          <w:b/>
          <w:bCs/>
          <w:lang w:val="es-ES" w:eastAsia="es-ES"/>
        </w:rPr>
        <w:t>SISTEMA INSTITUCIONAL DE EVALUACIÓN</w:t>
      </w:r>
    </w:p>
    <w:p w14:paraId="71C9A0F4" w14:textId="77777777" w:rsidR="00F604EF" w:rsidRPr="00E60DEC" w:rsidRDefault="00F604EF" w:rsidP="00E60DEC">
      <w:pPr>
        <w:pStyle w:val="Sinespaciado"/>
        <w:jc w:val="both"/>
        <w:rPr>
          <w:rFonts w:ascii="Arial" w:hAnsi="Arial" w:cs="Arial"/>
          <w:lang w:eastAsia="es-CO"/>
        </w:rPr>
      </w:pPr>
      <w:r w:rsidRPr="00E60DEC">
        <w:rPr>
          <w:rFonts w:ascii="Arial" w:hAnsi="Arial" w:cs="Arial"/>
          <w:lang w:eastAsia="es-CO"/>
        </w:rPr>
        <w:t>Propuesta del Sistema Institucional de Evaluación de los Estudiantes de la Institución Educativa Mariscal Sucre</w:t>
      </w:r>
    </w:p>
    <w:p w14:paraId="69325743" w14:textId="3BB5293F" w:rsidR="00243FFE" w:rsidRPr="00E60DEC" w:rsidRDefault="00F604EF" w:rsidP="00E60DEC">
      <w:pPr>
        <w:pStyle w:val="Sinespaciado"/>
        <w:jc w:val="both"/>
        <w:rPr>
          <w:rFonts w:ascii="Arial" w:hAnsi="Arial" w:cs="Arial"/>
          <w:sz w:val="24"/>
          <w:szCs w:val="24"/>
          <w:lang w:eastAsia="es-CO"/>
        </w:rPr>
      </w:pPr>
      <w:r w:rsidRPr="00E60DEC">
        <w:rPr>
          <w:rFonts w:ascii="Arial" w:hAnsi="Arial" w:cs="Arial"/>
          <w:sz w:val="24"/>
          <w:szCs w:val="24"/>
          <w:lang w:eastAsia="es-CO"/>
        </w:rPr>
        <w:t>El Sistema Institucional de Evaluación de los Estudiantes (SIEE) de la Institución Educativa Mariscal Sucre busca asegurar una evaluación integral y formativa que permita valorar el progreso de los estudiantes no solo en términos de su desempeño académico, sino también en su desarrollo personal, socioemocional y actitudinal. La evaluación se concibe como un proceso continuo y reflexivo, cuyo objetivo es guiar el aprendizaje y fomentar la mejora constante de los estudiantes.</w:t>
      </w:r>
    </w:p>
    <w:p w14:paraId="5E0A0C56" w14:textId="2513B4BC" w:rsidR="005C5C8B" w:rsidRPr="00E60DEC" w:rsidRDefault="005C5C8B" w:rsidP="00E60DEC">
      <w:pPr>
        <w:pStyle w:val="Sinespaciado"/>
        <w:jc w:val="center"/>
        <w:rPr>
          <w:rFonts w:ascii="Arial" w:hAnsi="Arial" w:cs="Arial"/>
          <w:b/>
          <w:bCs/>
          <w:lang w:eastAsia="es-CO"/>
        </w:rPr>
      </w:pPr>
      <w:r w:rsidRPr="00E60DEC">
        <w:rPr>
          <w:rFonts w:ascii="Arial" w:hAnsi="Arial" w:cs="Arial"/>
          <w:b/>
          <w:bCs/>
          <w:lang w:eastAsia="es-CO"/>
        </w:rPr>
        <w:t>Matriz Técnica del Sistema Institucional de Evaluación Escolar (SIEE)</w:t>
      </w:r>
      <w:r w:rsidR="00243FFE" w:rsidRPr="00E60DEC">
        <w:rPr>
          <w:rFonts w:ascii="Arial" w:hAnsi="Arial" w:cs="Arial"/>
          <w:b/>
          <w:bCs/>
          <w:lang w:eastAsia="es-CO"/>
        </w:rPr>
        <w:t xml:space="preserve"> TABLA </w:t>
      </w:r>
      <w:r w:rsidR="00C652A5">
        <w:rPr>
          <w:rFonts w:ascii="Arial" w:hAnsi="Arial" w:cs="Arial"/>
          <w:b/>
          <w:bCs/>
          <w:lang w:eastAsia="es-CO"/>
        </w:rPr>
        <w:t>33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1559"/>
        <w:gridCol w:w="1877"/>
        <w:gridCol w:w="2112"/>
        <w:gridCol w:w="1760"/>
      </w:tblGrid>
      <w:tr w:rsidR="005C5C8B" w:rsidRPr="005C5C8B" w14:paraId="0022ABFE" w14:textId="77777777" w:rsidTr="00243FFE">
        <w:trPr>
          <w:tblCellSpacing w:w="15" w:type="dxa"/>
        </w:trPr>
        <w:tc>
          <w:tcPr>
            <w:tcW w:w="0" w:type="auto"/>
            <w:vAlign w:val="center"/>
            <w:hideMark/>
          </w:tcPr>
          <w:p w14:paraId="428824B3" w14:textId="77777777" w:rsidR="005C5C8B" w:rsidRPr="00583AEB" w:rsidRDefault="005C5C8B" w:rsidP="005C5C8B">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Capítulo Normativo</w:t>
            </w:r>
          </w:p>
        </w:tc>
        <w:tc>
          <w:tcPr>
            <w:tcW w:w="0" w:type="auto"/>
            <w:vAlign w:val="center"/>
            <w:hideMark/>
          </w:tcPr>
          <w:p w14:paraId="7BF4AF41" w14:textId="77777777" w:rsidR="005C5C8B" w:rsidRPr="00583AEB" w:rsidRDefault="005C5C8B" w:rsidP="005C5C8B">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Componente Técnico y Criterios</w:t>
            </w:r>
          </w:p>
        </w:tc>
        <w:tc>
          <w:tcPr>
            <w:tcW w:w="0" w:type="auto"/>
            <w:vAlign w:val="center"/>
            <w:hideMark/>
          </w:tcPr>
          <w:p w14:paraId="74F454B5" w14:textId="77777777" w:rsidR="005C5C8B" w:rsidRPr="00583AEB" w:rsidRDefault="005C5C8B" w:rsidP="005C5C8B">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Escala o Estrategia Operativa</w:t>
            </w:r>
          </w:p>
        </w:tc>
        <w:tc>
          <w:tcPr>
            <w:tcW w:w="0" w:type="auto"/>
            <w:vAlign w:val="center"/>
            <w:hideMark/>
          </w:tcPr>
          <w:p w14:paraId="5C62ACF2" w14:textId="77777777" w:rsidR="005C5C8B" w:rsidRPr="00583AEB" w:rsidRDefault="005C5C8B" w:rsidP="005C5C8B">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Acciones de Seguimiento y Apoyo (EAU)</w:t>
            </w:r>
          </w:p>
        </w:tc>
        <w:tc>
          <w:tcPr>
            <w:tcW w:w="0" w:type="auto"/>
            <w:vAlign w:val="center"/>
            <w:hideMark/>
          </w:tcPr>
          <w:p w14:paraId="5091B03B" w14:textId="77777777" w:rsidR="005C5C8B" w:rsidRPr="00583AEB" w:rsidRDefault="005C5C8B" w:rsidP="005C5C8B">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Mecanismos de Garantía e Informes</w:t>
            </w:r>
          </w:p>
        </w:tc>
      </w:tr>
      <w:tr w:rsidR="005C5C8B" w:rsidRPr="005C5C8B" w14:paraId="1D74E4D8" w14:textId="77777777" w:rsidTr="00243FFE">
        <w:trPr>
          <w:tblCellSpacing w:w="15" w:type="dxa"/>
        </w:trPr>
        <w:tc>
          <w:tcPr>
            <w:tcW w:w="0" w:type="auto"/>
            <w:vAlign w:val="center"/>
            <w:hideMark/>
          </w:tcPr>
          <w:p w14:paraId="4D2CD99C"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I: Criterios de Evaluación y Promoción</w:t>
            </w:r>
          </w:p>
        </w:tc>
        <w:tc>
          <w:tcPr>
            <w:tcW w:w="0" w:type="auto"/>
            <w:vAlign w:val="center"/>
            <w:hideMark/>
          </w:tcPr>
          <w:p w14:paraId="4CA50133"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Criterios:</w:t>
            </w:r>
            <w:r w:rsidRPr="00583AEB">
              <w:rPr>
                <w:rFonts w:ascii="Arial" w:eastAsia="Times New Roman" w:hAnsi="Arial" w:cs="Arial"/>
                <w:sz w:val="18"/>
                <w:szCs w:val="18"/>
                <w:lang w:eastAsia="es-CO"/>
              </w:rPr>
              <w:t xml:space="preserve"> Integralidad, </w:t>
            </w:r>
            <w:proofErr w:type="spellStart"/>
            <w:r w:rsidRPr="00583AEB">
              <w:rPr>
                <w:rFonts w:ascii="Arial" w:eastAsia="Times New Roman" w:hAnsi="Arial" w:cs="Arial"/>
                <w:sz w:val="18"/>
                <w:szCs w:val="18"/>
                <w:lang w:eastAsia="es-CO"/>
              </w:rPr>
              <w:t>formatividad</w:t>
            </w:r>
            <w:proofErr w:type="spellEnd"/>
            <w:r w:rsidRPr="00583AEB">
              <w:rPr>
                <w:rFonts w:ascii="Arial" w:eastAsia="Times New Roman" w:hAnsi="Arial" w:cs="Arial"/>
                <w:sz w:val="18"/>
                <w:szCs w:val="18"/>
                <w:lang w:eastAsia="es-CO"/>
              </w:rPr>
              <w:t xml:space="preserve">, transparencia y coherencia. </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Promoción:</w:t>
            </w:r>
            <w:r w:rsidRPr="00583AEB">
              <w:rPr>
                <w:rFonts w:ascii="Arial" w:eastAsia="Times New Roman" w:hAnsi="Arial" w:cs="Arial"/>
                <w:sz w:val="18"/>
                <w:szCs w:val="18"/>
                <w:lang w:eastAsia="es-CO"/>
              </w:rPr>
              <w:t xml:space="preserve"> Alcance de competencias básicas.</w:t>
            </w:r>
          </w:p>
        </w:tc>
        <w:tc>
          <w:tcPr>
            <w:tcW w:w="0" w:type="auto"/>
            <w:vAlign w:val="center"/>
            <w:hideMark/>
          </w:tcPr>
          <w:p w14:paraId="712BED59"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Enfoque en el desarrollo del Saber y del Ser. </w:t>
            </w:r>
            <w:r w:rsidRPr="00583AEB">
              <w:rPr>
                <w:rFonts w:ascii="Arial" w:eastAsia="Times New Roman" w:hAnsi="Arial" w:cs="Arial"/>
                <w:sz w:val="18"/>
                <w:szCs w:val="18"/>
                <w:lang w:eastAsia="es-CO"/>
              </w:rPr>
              <w:br/>
              <w:t>• Flexibilidad para el reingreso.</w:t>
            </w:r>
          </w:p>
        </w:tc>
        <w:tc>
          <w:tcPr>
            <w:tcW w:w="0" w:type="auto"/>
            <w:vAlign w:val="center"/>
            <w:hideMark/>
          </w:tcPr>
          <w:p w14:paraId="3D3D57C8"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Ofrecimiento de estrategias pedagógicas de nivelación ante estándares mínimos insatisfechos.</w:t>
            </w:r>
          </w:p>
        </w:tc>
        <w:tc>
          <w:tcPr>
            <w:tcW w:w="0" w:type="auto"/>
            <w:vAlign w:val="center"/>
            <w:hideMark/>
          </w:tcPr>
          <w:p w14:paraId="755D7596"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Revisión de casos críticos en el Comité de Evaluación y Promoción.</w:t>
            </w:r>
          </w:p>
        </w:tc>
      </w:tr>
      <w:tr w:rsidR="005C5C8B" w:rsidRPr="005C5C8B" w14:paraId="214DD356" w14:textId="77777777" w:rsidTr="00243FFE">
        <w:trPr>
          <w:tblCellSpacing w:w="15" w:type="dxa"/>
        </w:trPr>
        <w:tc>
          <w:tcPr>
            <w:tcW w:w="0" w:type="auto"/>
            <w:vAlign w:val="center"/>
            <w:hideMark/>
          </w:tcPr>
          <w:p w14:paraId="287BF4EF"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II: Escala de Valoración Institucional</w:t>
            </w:r>
          </w:p>
        </w:tc>
        <w:tc>
          <w:tcPr>
            <w:tcW w:w="0" w:type="auto"/>
            <w:vAlign w:val="center"/>
            <w:hideMark/>
          </w:tcPr>
          <w:p w14:paraId="36702CB9"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Superior (S):</w:t>
            </w:r>
            <w:r w:rsidRPr="00583AEB">
              <w:rPr>
                <w:rFonts w:ascii="Arial" w:eastAsia="Times New Roman" w:hAnsi="Arial" w:cs="Arial"/>
                <w:sz w:val="18"/>
                <w:szCs w:val="18"/>
                <w:lang w:eastAsia="es-CO"/>
              </w:rPr>
              <w:t xml:space="preserve"> 4.6 – 5.0 </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Alto (A):</w:t>
            </w:r>
            <w:r w:rsidRPr="00583AEB">
              <w:rPr>
                <w:rFonts w:ascii="Arial" w:eastAsia="Times New Roman" w:hAnsi="Arial" w:cs="Arial"/>
                <w:sz w:val="18"/>
                <w:szCs w:val="18"/>
                <w:lang w:eastAsia="es-CO"/>
              </w:rPr>
              <w:t xml:space="preserve"> 4.0 – 4.5 </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Básico (B):</w:t>
            </w:r>
            <w:r w:rsidRPr="00583AEB">
              <w:rPr>
                <w:rFonts w:ascii="Arial" w:eastAsia="Times New Roman" w:hAnsi="Arial" w:cs="Arial"/>
                <w:sz w:val="18"/>
                <w:szCs w:val="18"/>
                <w:lang w:eastAsia="es-CO"/>
              </w:rPr>
              <w:t xml:space="preserve"> 3.0 – 3.9 </w:t>
            </w:r>
            <w:r w:rsidRPr="00583AEB">
              <w:rPr>
                <w:rFonts w:ascii="Arial" w:eastAsia="Times New Roman" w:hAnsi="Arial" w:cs="Arial"/>
                <w:sz w:val="18"/>
                <w:szCs w:val="18"/>
                <w:lang w:eastAsia="es-CO"/>
              </w:rPr>
              <w:br/>
            </w:r>
            <w:r w:rsidRPr="00583AEB">
              <w:rPr>
                <w:rFonts w:ascii="Arial" w:eastAsia="Times New Roman" w:hAnsi="Arial" w:cs="Arial"/>
                <w:sz w:val="18"/>
                <w:szCs w:val="18"/>
                <w:lang w:eastAsia="es-CO"/>
              </w:rPr>
              <w:lastRenderedPageBreak/>
              <w:t xml:space="preserve">• </w:t>
            </w:r>
            <w:r w:rsidRPr="00583AEB">
              <w:rPr>
                <w:rFonts w:ascii="Arial" w:eastAsia="Times New Roman" w:hAnsi="Arial" w:cs="Arial"/>
                <w:b/>
                <w:bCs/>
                <w:sz w:val="18"/>
                <w:szCs w:val="18"/>
                <w:lang w:eastAsia="es-CO"/>
              </w:rPr>
              <w:t>Bajo (DB):</w:t>
            </w:r>
            <w:r w:rsidRPr="00583AEB">
              <w:rPr>
                <w:rFonts w:ascii="Arial" w:eastAsia="Times New Roman" w:hAnsi="Arial" w:cs="Arial"/>
                <w:sz w:val="18"/>
                <w:szCs w:val="18"/>
                <w:lang w:eastAsia="es-CO"/>
              </w:rPr>
              <w:t xml:space="preserve"> 1.0 – 2.9</w:t>
            </w:r>
          </w:p>
        </w:tc>
        <w:tc>
          <w:tcPr>
            <w:tcW w:w="0" w:type="auto"/>
            <w:vAlign w:val="center"/>
            <w:hideMark/>
          </w:tcPr>
          <w:p w14:paraId="08707C05"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lastRenderedPageBreak/>
              <w:t>• Cuantificación del rendimiento académico alineada con los parámetros del MEN.</w:t>
            </w:r>
          </w:p>
        </w:tc>
        <w:tc>
          <w:tcPr>
            <w:tcW w:w="0" w:type="auto"/>
            <w:vAlign w:val="center"/>
            <w:hideMark/>
          </w:tcPr>
          <w:p w14:paraId="5E5271E1"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Planes de apoyo obligatorios para estudiantes ubicados en Desempeño Bajo (1.0 – 2.9).</w:t>
            </w:r>
          </w:p>
        </w:tc>
        <w:tc>
          <w:tcPr>
            <w:tcW w:w="0" w:type="auto"/>
            <w:vAlign w:val="center"/>
            <w:hideMark/>
          </w:tcPr>
          <w:p w14:paraId="1BE7A912"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Registro de calificaciones en el boletín oficial digitalizado por período.</w:t>
            </w:r>
          </w:p>
        </w:tc>
      </w:tr>
      <w:tr w:rsidR="005C5C8B" w:rsidRPr="005C5C8B" w14:paraId="28726CC8" w14:textId="77777777" w:rsidTr="00243FFE">
        <w:trPr>
          <w:tblCellSpacing w:w="15" w:type="dxa"/>
        </w:trPr>
        <w:tc>
          <w:tcPr>
            <w:tcW w:w="0" w:type="auto"/>
            <w:vAlign w:val="center"/>
            <w:hideMark/>
          </w:tcPr>
          <w:p w14:paraId="41B13BC5"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III: Estrategias de Valoración Integral</w:t>
            </w:r>
          </w:p>
        </w:tc>
        <w:tc>
          <w:tcPr>
            <w:tcW w:w="0" w:type="auto"/>
            <w:vAlign w:val="center"/>
            <w:hideMark/>
          </w:tcPr>
          <w:p w14:paraId="474ED0E1"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Medición continua del progreso cognitivo y actitudinal.</w:t>
            </w:r>
          </w:p>
        </w:tc>
        <w:tc>
          <w:tcPr>
            <w:tcW w:w="0" w:type="auto"/>
            <w:vAlign w:val="center"/>
            <w:hideMark/>
          </w:tcPr>
          <w:p w14:paraId="35B01930"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Evaluaciones formativas de proceso. </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Portafolio de Aprendizaje</w:t>
            </w:r>
            <w:r w:rsidRPr="00583AEB">
              <w:rPr>
                <w:rFonts w:ascii="Arial" w:eastAsia="Times New Roman" w:hAnsi="Arial" w:cs="Arial"/>
                <w:sz w:val="18"/>
                <w:szCs w:val="18"/>
                <w:lang w:eastAsia="es-CO"/>
              </w:rPr>
              <w:t xml:space="preserve"> individual. </w:t>
            </w:r>
            <w:r w:rsidRPr="00583AEB">
              <w:rPr>
                <w:rFonts w:ascii="Arial" w:eastAsia="Times New Roman" w:hAnsi="Arial" w:cs="Arial"/>
                <w:sz w:val="18"/>
                <w:szCs w:val="18"/>
                <w:lang w:eastAsia="es-CO"/>
              </w:rPr>
              <w:br/>
              <w:t>• Autoevaluación y coevaluación.</w:t>
            </w:r>
          </w:p>
        </w:tc>
        <w:tc>
          <w:tcPr>
            <w:tcW w:w="0" w:type="auto"/>
            <w:vAlign w:val="center"/>
            <w:hideMark/>
          </w:tcPr>
          <w:p w14:paraId="3FC30AEC"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Uso de proyectos interdisciplinares (</w:t>
            </w:r>
            <w:r w:rsidRPr="00583AEB">
              <w:rPr>
                <w:rFonts w:ascii="Arial" w:eastAsia="Times New Roman" w:hAnsi="Arial" w:cs="Arial"/>
                <w:b/>
                <w:bCs/>
                <w:sz w:val="18"/>
                <w:szCs w:val="18"/>
                <w:lang w:eastAsia="es-CO"/>
              </w:rPr>
              <w:t>ABP</w:t>
            </w:r>
            <w:r w:rsidRPr="00583AEB">
              <w:rPr>
                <w:rFonts w:ascii="Arial" w:eastAsia="Times New Roman" w:hAnsi="Arial" w:cs="Arial"/>
                <w:sz w:val="18"/>
                <w:szCs w:val="18"/>
                <w:lang w:eastAsia="es-CO"/>
              </w:rPr>
              <w:t>) y diarios de campo o registros de observación del maestro.</w:t>
            </w:r>
          </w:p>
        </w:tc>
        <w:tc>
          <w:tcPr>
            <w:tcW w:w="0" w:type="auto"/>
            <w:vAlign w:val="center"/>
            <w:hideMark/>
          </w:tcPr>
          <w:p w14:paraId="3886DA53"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Espacios de sustentación lúdica al cierre de las guías de aprendizaje.</w:t>
            </w:r>
          </w:p>
        </w:tc>
      </w:tr>
      <w:tr w:rsidR="005C5C8B" w:rsidRPr="005C5C8B" w14:paraId="5D4124B2" w14:textId="77777777" w:rsidTr="00243FFE">
        <w:trPr>
          <w:tblCellSpacing w:w="15" w:type="dxa"/>
        </w:trPr>
        <w:tc>
          <w:tcPr>
            <w:tcW w:w="0" w:type="auto"/>
            <w:vAlign w:val="center"/>
            <w:hideMark/>
          </w:tcPr>
          <w:p w14:paraId="48C40B33"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IV: Acciones de Seguimiento</w:t>
            </w:r>
          </w:p>
        </w:tc>
        <w:tc>
          <w:tcPr>
            <w:tcW w:w="0" w:type="auto"/>
            <w:vAlign w:val="center"/>
            <w:hideMark/>
          </w:tcPr>
          <w:p w14:paraId="23EE7580"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Monitoreo preventivo del bajo logro escolar durante el año.</w:t>
            </w:r>
          </w:p>
        </w:tc>
        <w:tc>
          <w:tcPr>
            <w:tcW w:w="0" w:type="auto"/>
            <w:vAlign w:val="center"/>
            <w:hideMark/>
          </w:tcPr>
          <w:p w14:paraId="0E1E7E67"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Planes Individuales de Mejora</w:t>
            </w:r>
            <w:r w:rsidRPr="00583AEB">
              <w:rPr>
                <w:rFonts w:ascii="Arial" w:eastAsia="Times New Roman" w:hAnsi="Arial" w:cs="Arial"/>
                <w:sz w:val="18"/>
                <w:szCs w:val="18"/>
                <w:lang w:eastAsia="es-CO"/>
              </w:rPr>
              <w:t xml:space="preserve"> personalizados.</w:t>
            </w:r>
          </w:p>
        </w:tc>
        <w:tc>
          <w:tcPr>
            <w:tcW w:w="0" w:type="auto"/>
            <w:vAlign w:val="center"/>
            <w:hideMark/>
          </w:tcPr>
          <w:p w14:paraId="42E3F329"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Sesiones de refuerzo académico y tutorías fuera del horario regular.</w:t>
            </w:r>
          </w:p>
        </w:tc>
        <w:tc>
          <w:tcPr>
            <w:tcW w:w="0" w:type="auto"/>
            <w:vAlign w:val="center"/>
            <w:hideMark/>
          </w:tcPr>
          <w:p w14:paraId="3DF43925"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Programación de reuniones periódicas con acudientes para </w:t>
            </w:r>
            <w:proofErr w:type="spellStart"/>
            <w:r w:rsidRPr="00583AEB">
              <w:rPr>
                <w:rFonts w:ascii="Arial" w:eastAsia="Times New Roman" w:hAnsi="Arial" w:cs="Arial"/>
                <w:sz w:val="18"/>
                <w:szCs w:val="18"/>
                <w:lang w:eastAsia="es-CO"/>
              </w:rPr>
              <w:t>codiseñar</w:t>
            </w:r>
            <w:proofErr w:type="spellEnd"/>
            <w:r w:rsidRPr="00583AEB">
              <w:rPr>
                <w:rFonts w:ascii="Arial" w:eastAsia="Times New Roman" w:hAnsi="Arial" w:cs="Arial"/>
                <w:sz w:val="18"/>
                <w:szCs w:val="18"/>
                <w:lang w:eastAsia="es-CO"/>
              </w:rPr>
              <w:t xml:space="preserve"> estrategias.</w:t>
            </w:r>
          </w:p>
        </w:tc>
      </w:tr>
      <w:tr w:rsidR="005C5C8B" w:rsidRPr="005C5C8B" w14:paraId="0BA7E70C" w14:textId="77777777" w:rsidTr="00243FFE">
        <w:trPr>
          <w:tblCellSpacing w:w="15" w:type="dxa"/>
        </w:trPr>
        <w:tc>
          <w:tcPr>
            <w:tcW w:w="0" w:type="auto"/>
            <w:vAlign w:val="center"/>
            <w:hideMark/>
          </w:tcPr>
          <w:p w14:paraId="27299BDB"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V: Estrategias de Apoyo</w:t>
            </w:r>
          </w:p>
        </w:tc>
        <w:tc>
          <w:tcPr>
            <w:tcW w:w="0" w:type="auto"/>
            <w:vAlign w:val="center"/>
            <w:hideMark/>
          </w:tcPr>
          <w:p w14:paraId="024CD636"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Resolución inmediata de situaciones pedagógicas pendientes.</w:t>
            </w:r>
          </w:p>
        </w:tc>
        <w:tc>
          <w:tcPr>
            <w:tcW w:w="0" w:type="auto"/>
            <w:vAlign w:val="center"/>
            <w:hideMark/>
          </w:tcPr>
          <w:p w14:paraId="58C28B31"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Reforzamiento continuo de contenidos clave.</w:t>
            </w:r>
          </w:p>
        </w:tc>
        <w:tc>
          <w:tcPr>
            <w:tcW w:w="0" w:type="auto"/>
            <w:vAlign w:val="center"/>
            <w:hideMark/>
          </w:tcPr>
          <w:p w14:paraId="3A62ABC6"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Oportunidades de recuperación de pruebas escritas o prácticas desaprobadas.</w:t>
            </w:r>
          </w:p>
        </w:tc>
        <w:tc>
          <w:tcPr>
            <w:tcW w:w="0" w:type="auto"/>
            <w:vAlign w:val="center"/>
            <w:hideMark/>
          </w:tcPr>
          <w:p w14:paraId="766494A8"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Aplicación de </w:t>
            </w:r>
            <w:r w:rsidRPr="00583AEB">
              <w:rPr>
                <w:rFonts w:ascii="Arial" w:eastAsia="Times New Roman" w:hAnsi="Arial" w:cs="Arial"/>
                <w:b/>
                <w:bCs/>
                <w:sz w:val="18"/>
                <w:szCs w:val="18"/>
                <w:lang w:eastAsia="es-CO"/>
              </w:rPr>
              <w:t>atención diferenciada</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PIAR</w:t>
            </w:r>
            <w:r w:rsidRPr="00583AEB">
              <w:rPr>
                <w:rFonts w:ascii="Arial" w:eastAsia="Times New Roman" w:hAnsi="Arial" w:cs="Arial"/>
                <w:sz w:val="18"/>
                <w:szCs w:val="18"/>
                <w:lang w:eastAsia="es-CO"/>
              </w:rPr>
              <w:t xml:space="preserve"> / didácticas </w:t>
            </w:r>
            <w:r w:rsidRPr="00583AEB">
              <w:rPr>
                <w:rFonts w:ascii="Arial" w:eastAsia="Times New Roman" w:hAnsi="Arial" w:cs="Arial"/>
                <w:b/>
                <w:bCs/>
                <w:sz w:val="18"/>
                <w:szCs w:val="18"/>
                <w:lang w:eastAsia="es-CO"/>
              </w:rPr>
              <w:t>GEEMPA</w:t>
            </w:r>
            <w:r w:rsidRPr="00583AEB">
              <w:rPr>
                <w:rFonts w:ascii="Arial" w:eastAsia="Times New Roman" w:hAnsi="Arial" w:cs="Arial"/>
                <w:sz w:val="18"/>
                <w:szCs w:val="18"/>
                <w:lang w:eastAsia="es-CO"/>
              </w:rPr>
              <w:t>) para necesidades especiales.</w:t>
            </w:r>
          </w:p>
        </w:tc>
      </w:tr>
      <w:tr w:rsidR="005C5C8B" w:rsidRPr="005C5C8B" w14:paraId="4CC68501" w14:textId="77777777" w:rsidTr="00243FFE">
        <w:trPr>
          <w:tblCellSpacing w:w="15" w:type="dxa"/>
        </w:trPr>
        <w:tc>
          <w:tcPr>
            <w:tcW w:w="0" w:type="auto"/>
            <w:vAlign w:val="center"/>
            <w:hideMark/>
          </w:tcPr>
          <w:p w14:paraId="43576E22"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Cap. VI: Garantía de Cumplimiento</w:t>
            </w:r>
          </w:p>
        </w:tc>
        <w:tc>
          <w:tcPr>
            <w:tcW w:w="0" w:type="auto"/>
            <w:vAlign w:val="center"/>
            <w:hideMark/>
          </w:tcPr>
          <w:p w14:paraId="0C28DFBA"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Blindaje legal e institucional de los procesos evaluativos establecidos.</w:t>
            </w:r>
          </w:p>
        </w:tc>
        <w:tc>
          <w:tcPr>
            <w:tcW w:w="0" w:type="auto"/>
            <w:vAlign w:val="center"/>
            <w:hideMark/>
          </w:tcPr>
          <w:p w14:paraId="171BA017"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Capacitación docente situada sobre retroalimentación efectiva.</w:t>
            </w:r>
          </w:p>
        </w:tc>
        <w:tc>
          <w:tcPr>
            <w:tcW w:w="0" w:type="auto"/>
            <w:vAlign w:val="center"/>
            <w:hideMark/>
          </w:tcPr>
          <w:p w14:paraId="19D94AB4"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Monitoreo y acompañamiento constante por parte del equipo directivo y coordinadores.</w:t>
            </w:r>
          </w:p>
        </w:tc>
        <w:tc>
          <w:tcPr>
            <w:tcW w:w="0" w:type="auto"/>
            <w:vAlign w:val="center"/>
            <w:hideMark/>
          </w:tcPr>
          <w:p w14:paraId="4013A5A5"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Evaluación y auditoría anual del impacto del SIEE con participación comunitaria.</w:t>
            </w:r>
          </w:p>
        </w:tc>
      </w:tr>
      <w:tr w:rsidR="005C5C8B" w:rsidRPr="005C5C8B" w14:paraId="32852A48" w14:textId="77777777" w:rsidTr="00243FFE">
        <w:trPr>
          <w:tblCellSpacing w:w="15" w:type="dxa"/>
        </w:trPr>
        <w:tc>
          <w:tcPr>
            <w:tcW w:w="0" w:type="auto"/>
            <w:vAlign w:val="center"/>
            <w:hideMark/>
          </w:tcPr>
          <w:p w14:paraId="76E95DF0"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VII: Periodicidad de Informes</w:t>
            </w:r>
          </w:p>
        </w:tc>
        <w:tc>
          <w:tcPr>
            <w:tcW w:w="0" w:type="auto"/>
            <w:vAlign w:val="center"/>
            <w:hideMark/>
          </w:tcPr>
          <w:p w14:paraId="71C5B393"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Rendición de cuentas periódica del avance académico a las familias.</w:t>
            </w:r>
          </w:p>
        </w:tc>
        <w:tc>
          <w:tcPr>
            <w:tcW w:w="0" w:type="auto"/>
            <w:vAlign w:val="center"/>
            <w:hideMark/>
          </w:tcPr>
          <w:p w14:paraId="4887041D"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Esquema trimestral</w:t>
            </w:r>
            <w:r w:rsidRPr="00583AEB">
              <w:rPr>
                <w:rFonts w:ascii="Arial" w:eastAsia="Times New Roman" w:hAnsi="Arial" w:cs="Arial"/>
                <w:sz w:val="18"/>
                <w:szCs w:val="18"/>
                <w:lang w:eastAsia="es-CO"/>
              </w:rPr>
              <w:t xml:space="preserve"> (3 informes parciales y 1 informe final consolidado).</w:t>
            </w:r>
          </w:p>
        </w:tc>
        <w:tc>
          <w:tcPr>
            <w:tcW w:w="0" w:type="auto"/>
            <w:vAlign w:val="center"/>
            <w:hideMark/>
          </w:tcPr>
          <w:p w14:paraId="7EB5B428"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Canales </w:t>
            </w:r>
            <w:proofErr w:type="spellStart"/>
            <w:r w:rsidRPr="00583AEB">
              <w:rPr>
                <w:rFonts w:ascii="Arial" w:eastAsia="Times New Roman" w:hAnsi="Arial" w:cs="Arial"/>
                <w:sz w:val="18"/>
                <w:szCs w:val="18"/>
                <w:lang w:eastAsia="es-CO"/>
              </w:rPr>
              <w:t>omnicanal</w:t>
            </w:r>
            <w:proofErr w:type="spellEnd"/>
            <w:r w:rsidRPr="00583AEB">
              <w:rPr>
                <w:rFonts w:ascii="Arial" w:eastAsia="Times New Roman" w:hAnsi="Arial" w:cs="Arial"/>
                <w:sz w:val="18"/>
                <w:szCs w:val="18"/>
                <w:lang w:eastAsia="es-CO"/>
              </w:rPr>
              <w:t xml:space="preserve"> de comunicación continua (plataformas virtuales y citas presenciales).</w:t>
            </w:r>
          </w:p>
        </w:tc>
        <w:tc>
          <w:tcPr>
            <w:tcW w:w="0" w:type="auto"/>
            <w:vAlign w:val="center"/>
            <w:hideMark/>
          </w:tcPr>
          <w:p w14:paraId="1BCD6AC1"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Citaciones prioritarias a padres de estudiantes con alertas de reprobación.</w:t>
            </w:r>
          </w:p>
        </w:tc>
      </w:tr>
      <w:tr w:rsidR="005C5C8B" w:rsidRPr="005C5C8B" w14:paraId="52F811E8" w14:textId="77777777" w:rsidTr="00243FFE">
        <w:trPr>
          <w:tblCellSpacing w:w="15" w:type="dxa"/>
        </w:trPr>
        <w:tc>
          <w:tcPr>
            <w:tcW w:w="0" w:type="auto"/>
            <w:vAlign w:val="center"/>
            <w:hideMark/>
          </w:tcPr>
          <w:p w14:paraId="39B3E087"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b/>
                <w:bCs/>
                <w:sz w:val="18"/>
                <w:szCs w:val="18"/>
                <w:lang w:eastAsia="es-CO"/>
              </w:rPr>
              <w:t>📝</w:t>
            </w:r>
            <w:r w:rsidRPr="00583AEB">
              <w:rPr>
                <w:rFonts w:ascii="Arial" w:eastAsia="Times New Roman" w:hAnsi="Arial" w:cs="Arial"/>
                <w:b/>
                <w:bCs/>
                <w:sz w:val="18"/>
                <w:szCs w:val="18"/>
                <w:lang w:eastAsia="es-CO"/>
              </w:rPr>
              <w:t xml:space="preserve"> Cap. VIII: Estructura de Informes</w:t>
            </w:r>
          </w:p>
        </w:tc>
        <w:tc>
          <w:tcPr>
            <w:tcW w:w="0" w:type="auto"/>
            <w:vAlign w:val="center"/>
            <w:hideMark/>
          </w:tcPr>
          <w:p w14:paraId="44B962C0"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Anatomía formal del boletín escolar entregado a los acudientes.</w:t>
            </w:r>
          </w:p>
        </w:tc>
        <w:tc>
          <w:tcPr>
            <w:tcW w:w="0" w:type="auto"/>
            <w:vAlign w:val="center"/>
            <w:hideMark/>
          </w:tcPr>
          <w:p w14:paraId="170E3313"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Componente 1:</w:t>
            </w:r>
            <w:r w:rsidRPr="00583AEB">
              <w:rPr>
                <w:rFonts w:ascii="Arial" w:eastAsia="Times New Roman" w:hAnsi="Arial" w:cs="Arial"/>
                <w:sz w:val="18"/>
                <w:szCs w:val="18"/>
                <w:lang w:eastAsia="es-CO"/>
              </w:rPr>
              <w:t xml:space="preserve"> Descripción cualitativa por competencias. </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Componente 2:</w:t>
            </w:r>
            <w:r w:rsidRPr="00583AEB">
              <w:rPr>
                <w:rFonts w:ascii="Arial" w:eastAsia="Times New Roman" w:hAnsi="Arial" w:cs="Arial"/>
                <w:sz w:val="18"/>
                <w:szCs w:val="18"/>
                <w:lang w:eastAsia="es-CO"/>
              </w:rPr>
              <w:t xml:space="preserve"> Nota numérica (1.0 - 5.0).</w:t>
            </w:r>
          </w:p>
        </w:tc>
        <w:tc>
          <w:tcPr>
            <w:tcW w:w="0" w:type="auto"/>
            <w:vAlign w:val="center"/>
            <w:hideMark/>
          </w:tcPr>
          <w:p w14:paraId="16CA12C8"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Componente 3:</w:t>
            </w:r>
            <w:r w:rsidRPr="00583AEB">
              <w:rPr>
                <w:rFonts w:ascii="Arial" w:eastAsia="Times New Roman" w:hAnsi="Arial" w:cs="Arial"/>
                <w:sz w:val="18"/>
                <w:szCs w:val="18"/>
                <w:lang w:eastAsia="es-CO"/>
              </w:rPr>
              <w:t xml:space="preserve"> Recomendaciones pedagógicas específicas de mejora escritas por el docente.</w:t>
            </w:r>
          </w:p>
        </w:tc>
        <w:tc>
          <w:tcPr>
            <w:tcW w:w="0" w:type="auto"/>
            <w:vAlign w:val="center"/>
            <w:hideMark/>
          </w:tcPr>
          <w:p w14:paraId="613F42F1" w14:textId="77777777" w:rsidR="005C5C8B" w:rsidRPr="00583AEB" w:rsidRDefault="005C5C8B" w:rsidP="005C5C8B">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Firma digital del Rector y Coordinador para validación legal del documento.</w:t>
            </w:r>
          </w:p>
        </w:tc>
      </w:tr>
    </w:tbl>
    <w:p w14:paraId="08B36CF1" w14:textId="77777777" w:rsidR="005C5C8B" w:rsidRPr="00753F4C" w:rsidRDefault="005C5C8B" w:rsidP="00753F4C">
      <w:pPr>
        <w:pStyle w:val="Sinespaciado"/>
        <w:jc w:val="both"/>
        <w:rPr>
          <w:b/>
          <w:bCs/>
          <w:lang w:eastAsia="es-CO"/>
        </w:rPr>
      </w:pPr>
      <w:r w:rsidRPr="00753F4C">
        <w:rPr>
          <w:rFonts w:ascii="Segoe UI Emoji" w:hAnsi="Segoe UI Emoji" w:cs="Segoe UI Emoji"/>
          <w:b/>
          <w:bCs/>
          <w:lang w:eastAsia="es-CO"/>
        </w:rPr>
        <w:t>⚙️</w:t>
      </w:r>
      <w:r w:rsidRPr="00753F4C">
        <w:rPr>
          <w:b/>
          <w:bCs/>
          <w:lang w:eastAsia="es-CO"/>
        </w:rPr>
        <w:t xml:space="preserve"> Protocolo Operativo de Aplicación del SIEE</w:t>
      </w:r>
    </w:p>
    <w:p w14:paraId="66670A8D" w14:textId="77777777" w:rsidR="005C5C8B" w:rsidRPr="00E60DEC" w:rsidRDefault="005C5C8B" w:rsidP="00E60DEC">
      <w:pPr>
        <w:pStyle w:val="Sinespaciado"/>
        <w:jc w:val="both"/>
        <w:rPr>
          <w:rFonts w:ascii="Arial" w:hAnsi="Arial" w:cs="Arial"/>
          <w:lang w:eastAsia="es-CO"/>
        </w:rPr>
      </w:pPr>
      <w:r w:rsidRPr="00E60DEC">
        <w:rPr>
          <w:rFonts w:ascii="Arial" w:hAnsi="Arial" w:cs="Arial"/>
          <w:lang w:eastAsia="es-CO"/>
        </w:rPr>
        <w:t xml:space="preserve">Evaluación Flexible en Modelos de Inclusión: Para la población en </w:t>
      </w:r>
      <w:proofErr w:type="spellStart"/>
      <w:r w:rsidRPr="00E60DEC">
        <w:rPr>
          <w:rFonts w:ascii="Arial" w:hAnsi="Arial" w:cs="Arial"/>
          <w:lang w:eastAsia="es-CO"/>
        </w:rPr>
        <w:t>extraedad</w:t>
      </w:r>
      <w:proofErr w:type="spellEnd"/>
      <w:r w:rsidRPr="00E60DEC">
        <w:rPr>
          <w:rFonts w:ascii="Arial" w:hAnsi="Arial" w:cs="Arial"/>
          <w:lang w:eastAsia="es-CO"/>
        </w:rPr>
        <w:t xml:space="preserve"> (</w:t>
      </w:r>
      <w:r w:rsidRPr="00E60DEC">
        <w:rPr>
          <w:rFonts w:ascii="Arial" w:hAnsi="Arial" w:cs="Arial"/>
          <w:i/>
          <w:iCs/>
          <w:lang w:eastAsia="es-CO"/>
        </w:rPr>
        <w:t>Caminar en Secundaria</w:t>
      </w:r>
      <w:r w:rsidRPr="00E60DEC">
        <w:rPr>
          <w:rFonts w:ascii="Arial" w:hAnsi="Arial" w:cs="Arial"/>
          <w:lang w:eastAsia="es-CO"/>
        </w:rPr>
        <w:t>), adultos (CLEI) o estudiantes con diagnósticos clínicos (15.47% de la matrícula), el Desempeño Básico (3.0 – 3.9) se evaluará priorizando el portafolio de evidencias prácticas, los proyectos productivos y las adaptaciones del PIAR, evitando que las pruebas memorísticas tradicionales actúen como barrera de permanencia.</w:t>
      </w:r>
    </w:p>
    <w:p w14:paraId="080A690F" w14:textId="551EEBE7" w:rsidR="00F604EF" w:rsidRPr="00E60DEC" w:rsidRDefault="005C5C8B" w:rsidP="00E60DEC">
      <w:pPr>
        <w:pStyle w:val="Sinespaciado"/>
        <w:jc w:val="both"/>
        <w:rPr>
          <w:rFonts w:ascii="Arial" w:hAnsi="Arial" w:cs="Arial"/>
          <w:lang w:eastAsia="es-CO"/>
        </w:rPr>
      </w:pPr>
      <w:r w:rsidRPr="00E60DEC">
        <w:rPr>
          <w:rFonts w:ascii="Arial" w:hAnsi="Arial" w:cs="Arial"/>
          <w:lang w:eastAsia="es-CO"/>
        </w:rPr>
        <w:t>Ruta de Nivelación Obligatoria: Todo estudiante que obtenga una valoración de Desempeño Bajo (DB) al cierre de un trimestre recibirá de forma inmediata su Plan Individual de Mejora por parte del docente de área. El cumplimiento de este plan se acompañará de tutorías presenciales u orientaciones digitales diseñadas para mitigar las dificultades derivadas de la falta de tiempo de acompañamiento en los hogares.</w:t>
      </w:r>
    </w:p>
    <w:p w14:paraId="446333E2" w14:textId="77777777" w:rsidR="00A73BCF" w:rsidRDefault="00A73BCF" w:rsidP="00E60DEC">
      <w:pPr>
        <w:pStyle w:val="Sinespaciado"/>
        <w:jc w:val="center"/>
        <w:rPr>
          <w:rFonts w:ascii="Arial" w:hAnsi="Arial" w:cs="Arial"/>
          <w:b/>
          <w:bCs/>
          <w:sz w:val="24"/>
          <w:szCs w:val="24"/>
          <w:lang w:eastAsia="es-CO"/>
        </w:rPr>
      </w:pPr>
    </w:p>
    <w:p w14:paraId="64B5628B" w14:textId="77777777" w:rsidR="00A73BCF" w:rsidRDefault="00A73BCF" w:rsidP="00E60DEC">
      <w:pPr>
        <w:pStyle w:val="Sinespaciado"/>
        <w:jc w:val="center"/>
        <w:rPr>
          <w:rFonts w:ascii="Arial" w:hAnsi="Arial" w:cs="Arial"/>
          <w:b/>
          <w:bCs/>
          <w:sz w:val="24"/>
          <w:szCs w:val="24"/>
          <w:lang w:eastAsia="es-CO"/>
        </w:rPr>
      </w:pPr>
    </w:p>
    <w:p w14:paraId="103B796D" w14:textId="77777777" w:rsidR="00A73BCF" w:rsidRDefault="00A73BCF" w:rsidP="00E60DEC">
      <w:pPr>
        <w:pStyle w:val="Sinespaciado"/>
        <w:jc w:val="center"/>
        <w:rPr>
          <w:rFonts w:ascii="Arial" w:hAnsi="Arial" w:cs="Arial"/>
          <w:b/>
          <w:bCs/>
          <w:sz w:val="24"/>
          <w:szCs w:val="24"/>
          <w:lang w:eastAsia="es-CO"/>
        </w:rPr>
      </w:pPr>
    </w:p>
    <w:p w14:paraId="327A4AC1" w14:textId="77777777" w:rsidR="00A73BCF" w:rsidRDefault="00A73BCF" w:rsidP="00E60DEC">
      <w:pPr>
        <w:pStyle w:val="Sinespaciado"/>
        <w:jc w:val="center"/>
        <w:rPr>
          <w:rFonts w:ascii="Arial" w:hAnsi="Arial" w:cs="Arial"/>
          <w:b/>
          <w:bCs/>
          <w:sz w:val="24"/>
          <w:szCs w:val="24"/>
          <w:lang w:eastAsia="es-CO"/>
        </w:rPr>
      </w:pPr>
    </w:p>
    <w:p w14:paraId="4E252318" w14:textId="77777777" w:rsidR="00A73BCF" w:rsidRDefault="00A73BCF" w:rsidP="00E60DEC">
      <w:pPr>
        <w:pStyle w:val="Sinespaciado"/>
        <w:jc w:val="center"/>
        <w:rPr>
          <w:rFonts w:ascii="Arial" w:hAnsi="Arial" w:cs="Arial"/>
          <w:b/>
          <w:bCs/>
          <w:sz w:val="24"/>
          <w:szCs w:val="24"/>
          <w:lang w:eastAsia="es-CO"/>
        </w:rPr>
      </w:pPr>
    </w:p>
    <w:p w14:paraId="46E9E362" w14:textId="77777777" w:rsidR="00A73BCF" w:rsidRDefault="00A73BCF" w:rsidP="00E60DEC">
      <w:pPr>
        <w:pStyle w:val="Sinespaciado"/>
        <w:jc w:val="center"/>
        <w:rPr>
          <w:rFonts w:ascii="Arial" w:hAnsi="Arial" w:cs="Arial"/>
          <w:b/>
          <w:bCs/>
          <w:sz w:val="24"/>
          <w:szCs w:val="24"/>
          <w:lang w:eastAsia="es-CO"/>
        </w:rPr>
      </w:pPr>
    </w:p>
    <w:p w14:paraId="1CA5D950" w14:textId="01C03CD2" w:rsidR="00C20C1C" w:rsidRPr="00E60DEC" w:rsidRDefault="00C20C1C" w:rsidP="00E60DEC">
      <w:pPr>
        <w:pStyle w:val="Sinespaciado"/>
        <w:jc w:val="center"/>
        <w:rPr>
          <w:rFonts w:ascii="Arial" w:hAnsi="Arial" w:cs="Arial"/>
          <w:b/>
          <w:bCs/>
          <w:sz w:val="24"/>
          <w:szCs w:val="24"/>
          <w:lang w:eastAsia="es-CO"/>
        </w:rPr>
      </w:pPr>
      <w:r w:rsidRPr="00E60DEC">
        <w:rPr>
          <w:rFonts w:ascii="Arial" w:hAnsi="Arial" w:cs="Arial"/>
          <w:b/>
          <w:bCs/>
          <w:sz w:val="24"/>
          <w:szCs w:val="24"/>
          <w:lang w:eastAsia="es-CO"/>
        </w:rPr>
        <w:lastRenderedPageBreak/>
        <w:t>GESTION ADMINISTRATIVA Y FINANCIERA</w:t>
      </w:r>
    </w:p>
    <w:p w14:paraId="07E94FC4" w14:textId="78067936" w:rsidR="00C20C1C" w:rsidRDefault="00F157CF" w:rsidP="00F157CF">
      <w:pPr>
        <w:jc w:val="center"/>
        <w:rPr>
          <w:rFonts w:ascii="Arial" w:hAnsi="Arial" w:cs="Arial"/>
          <w:sz w:val="24"/>
          <w:szCs w:val="24"/>
        </w:rPr>
      </w:pPr>
      <w:r>
        <w:rPr>
          <w:rFonts w:ascii="Arial" w:hAnsi="Arial" w:cs="Arial"/>
          <w:noProof/>
        </w:rPr>
        <w:drawing>
          <wp:inline distT="0" distB="0" distL="0" distR="0" wp14:anchorId="2B65022E" wp14:editId="5D117866">
            <wp:extent cx="2466975" cy="1628775"/>
            <wp:effectExtent l="0" t="0" r="9525" b="9525"/>
            <wp:docPr id="2165" name="Imagen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6975" cy="1628775"/>
                    </a:xfrm>
                    <a:prstGeom prst="rect">
                      <a:avLst/>
                    </a:prstGeom>
                    <a:noFill/>
                    <a:ln>
                      <a:noFill/>
                    </a:ln>
                  </pic:spPr>
                </pic:pic>
              </a:graphicData>
            </a:graphic>
          </wp:inline>
        </w:drawing>
      </w:r>
    </w:p>
    <w:p w14:paraId="71EC07C9" w14:textId="5D659CBA" w:rsidR="00F157CF" w:rsidRPr="00753F4C" w:rsidRDefault="00526F60" w:rsidP="00753F4C">
      <w:pPr>
        <w:pStyle w:val="Sinespaciado"/>
        <w:jc w:val="both"/>
        <w:rPr>
          <w:rFonts w:ascii="Arial" w:hAnsi="Arial" w:cs="Arial"/>
        </w:rPr>
      </w:pPr>
      <w:r w:rsidRPr="00753F4C">
        <w:rPr>
          <w:rFonts w:ascii="Arial" w:hAnsi="Arial" w:cs="Arial"/>
        </w:rPr>
        <w:t>La Gestión Administrativa y Financiera de la Institución Educativa Mariscal Sucre da soporte al trabajo institucional mediante el suministro, manejo y fiscalización eficiente de los recursos humanos, físicos y financieros, orientando su organización sistemática a la optimización de los procesos de docencia, investigación y proyección social. Alineada con los objetivos de calidad y los cambios estratégicos implementados a partir de 2025, esta área busca la satisfacción de toda la comunidad educativa a través de la sistematización operativa, la asignación de funciones según perfiles de cargo, el seguimiento al desempeño y la búsqueda de nuevas fuentes de financiación para mejorar la infraestructura escolar. Asimismo, consolida el funcionamiento óptimo de la gestión académica mediante procesos rigurosos de matrícula, archivo institucional y expedición de boletines, operando bajo una unidad de gestión secretarial y de registro totalmente organizada conforme a los parámetros y orientaciones normativas de la Secretaría de Educación de Manizales (SEM).</w:t>
      </w:r>
    </w:p>
    <w:p w14:paraId="3A62C5CA" w14:textId="5503E548" w:rsidR="00AF62E2" w:rsidRPr="00753F4C" w:rsidRDefault="00AF62E2" w:rsidP="00753F4C">
      <w:pPr>
        <w:pStyle w:val="Sinespaciado"/>
        <w:jc w:val="center"/>
        <w:rPr>
          <w:rFonts w:ascii="Arial" w:eastAsia="Times New Roman" w:hAnsi="Arial" w:cs="Arial"/>
          <w:b/>
          <w:bCs/>
          <w:lang w:eastAsia="es-CO"/>
        </w:rPr>
      </w:pPr>
      <w:r w:rsidRPr="00753F4C">
        <w:rPr>
          <w:rFonts w:ascii="Arial" w:eastAsia="Times New Roman" w:hAnsi="Arial" w:cs="Arial"/>
          <w:b/>
          <w:bCs/>
          <w:lang w:eastAsia="es-CO"/>
        </w:rPr>
        <w:t>Matriz Técnica del Horizonte Administrativo Institucional</w:t>
      </w:r>
      <w:r w:rsidR="00243FFE" w:rsidRPr="00753F4C">
        <w:rPr>
          <w:rFonts w:ascii="Arial" w:eastAsia="Times New Roman" w:hAnsi="Arial" w:cs="Arial"/>
          <w:b/>
          <w:bCs/>
          <w:lang w:eastAsia="es-CO"/>
        </w:rPr>
        <w:t xml:space="preserve"> (TABLA </w:t>
      </w:r>
      <w:r w:rsidR="00C652A5">
        <w:rPr>
          <w:rFonts w:ascii="Arial" w:eastAsia="Times New Roman" w:hAnsi="Arial" w:cs="Arial"/>
          <w:b/>
          <w:bCs/>
          <w:lang w:eastAsia="es-CO"/>
        </w:rPr>
        <w:t>34</w:t>
      </w:r>
      <w:r w:rsidR="00243FFE" w:rsidRPr="00753F4C">
        <w:rPr>
          <w:rFonts w:ascii="Arial" w:eastAsia="Times New Roman"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533"/>
        <w:gridCol w:w="1805"/>
        <w:gridCol w:w="2092"/>
        <w:gridCol w:w="1666"/>
      </w:tblGrid>
      <w:tr w:rsidR="00AF62E2" w:rsidRPr="00AF62E2" w14:paraId="030DBD5A" w14:textId="77777777" w:rsidTr="00243FFE">
        <w:trPr>
          <w:tblCellSpacing w:w="15" w:type="dxa"/>
        </w:trPr>
        <w:tc>
          <w:tcPr>
            <w:tcW w:w="0" w:type="auto"/>
            <w:vAlign w:val="center"/>
            <w:hideMark/>
          </w:tcPr>
          <w:p w14:paraId="7A4AA61A" w14:textId="77777777" w:rsidR="00AF62E2" w:rsidRPr="00583AEB" w:rsidRDefault="00AF62E2" w:rsidP="00AF62E2">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Dimensión de Gestión</w:t>
            </w:r>
          </w:p>
        </w:tc>
        <w:tc>
          <w:tcPr>
            <w:tcW w:w="0" w:type="auto"/>
            <w:vAlign w:val="center"/>
            <w:hideMark/>
          </w:tcPr>
          <w:p w14:paraId="1CD33DD7" w14:textId="77777777" w:rsidR="00AF62E2" w:rsidRPr="00583AEB" w:rsidRDefault="00AF62E2" w:rsidP="00AF62E2">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Componente / Servicio</w:t>
            </w:r>
          </w:p>
        </w:tc>
        <w:tc>
          <w:tcPr>
            <w:tcW w:w="0" w:type="auto"/>
            <w:vAlign w:val="center"/>
            <w:hideMark/>
          </w:tcPr>
          <w:p w14:paraId="6EF82776" w14:textId="77777777" w:rsidR="00AF62E2" w:rsidRPr="00583AEB" w:rsidRDefault="00AF62E2" w:rsidP="00AF62E2">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Lineamiento Técnico y Enfoque Operativo</w:t>
            </w:r>
          </w:p>
        </w:tc>
        <w:tc>
          <w:tcPr>
            <w:tcW w:w="0" w:type="auto"/>
            <w:vAlign w:val="center"/>
            <w:hideMark/>
          </w:tcPr>
          <w:p w14:paraId="410EC936" w14:textId="77777777" w:rsidR="00AF62E2" w:rsidRPr="00583AEB" w:rsidRDefault="00AF62E2" w:rsidP="00AF62E2">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Despliegue en las Sedes (Central, C y D)</w:t>
            </w:r>
          </w:p>
        </w:tc>
        <w:tc>
          <w:tcPr>
            <w:tcW w:w="0" w:type="auto"/>
            <w:vAlign w:val="center"/>
            <w:hideMark/>
          </w:tcPr>
          <w:p w14:paraId="6F49F375" w14:textId="77777777" w:rsidR="00AF62E2" w:rsidRPr="00583AEB" w:rsidRDefault="00AF62E2" w:rsidP="00AF62E2">
            <w:pPr>
              <w:spacing w:after="0" w:line="240" w:lineRule="auto"/>
              <w:jc w:val="center"/>
              <w:rPr>
                <w:rFonts w:ascii="Arial" w:eastAsia="Times New Roman" w:hAnsi="Arial" w:cs="Arial"/>
                <w:b/>
                <w:bCs/>
                <w:sz w:val="18"/>
                <w:szCs w:val="18"/>
                <w:lang w:eastAsia="es-CO"/>
              </w:rPr>
            </w:pPr>
            <w:r w:rsidRPr="00583AEB">
              <w:rPr>
                <w:rFonts w:ascii="Arial" w:eastAsia="Times New Roman" w:hAnsi="Arial" w:cs="Arial"/>
                <w:b/>
                <w:bCs/>
                <w:sz w:val="18"/>
                <w:szCs w:val="18"/>
                <w:lang w:eastAsia="es-CO"/>
              </w:rPr>
              <w:t>Instrumento de Control / Evidencia</w:t>
            </w:r>
          </w:p>
        </w:tc>
      </w:tr>
      <w:tr w:rsidR="00AF62E2" w:rsidRPr="00AF62E2" w14:paraId="106D2F25" w14:textId="77777777" w:rsidTr="00243FFE">
        <w:trPr>
          <w:tblCellSpacing w:w="15" w:type="dxa"/>
        </w:trPr>
        <w:tc>
          <w:tcPr>
            <w:tcW w:w="0" w:type="auto"/>
            <w:vAlign w:val="center"/>
            <w:hideMark/>
          </w:tcPr>
          <w:p w14:paraId="4125E443"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1. Recursos Físicos y Planta Física</w:t>
            </w:r>
          </w:p>
        </w:tc>
        <w:tc>
          <w:tcPr>
            <w:tcW w:w="0" w:type="auto"/>
            <w:vAlign w:val="center"/>
            <w:hideMark/>
          </w:tcPr>
          <w:p w14:paraId="65B2AB8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Plan de Mantenimiento Preventivo y Correctivo</w:t>
            </w:r>
          </w:p>
        </w:tc>
        <w:tc>
          <w:tcPr>
            <w:tcW w:w="0" w:type="auto"/>
            <w:vAlign w:val="center"/>
            <w:hideMark/>
          </w:tcPr>
          <w:p w14:paraId="126ADB3F"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Conservación continua de la infraestructura.</w:t>
            </w:r>
            <w:r w:rsidRPr="00583AEB">
              <w:rPr>
                <w:rFonts w:ascii="Arial" w:eastAsia="Times New Roman" w:hAnsi="Arial" w:cs="Arial"/>
                <w:sz w:val="18"/>
                <w:szCs w:val="18"/>
                <w:lang w:eastAsia="es-CO"/>
              </w:rPr>
              <w:br/>
              <w:t>• Organización por zonas (4 pisos, áreas comunes, redes).</w:t>
            </w:r>
          </w:p>
        </w:tc>
        <w:tc>
          <w:tcPr>
            <w:tcW w:w="0" w:type="auto"/>
            <w:vAlign w:val="center"/>
            <w:hideMark/>
          </w:tcPr>
          <w:p w14:paraId="2869AFC5"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Acciones programadas de aseo, restauración de mobiliario y cuidado hidráulico/eléctrico.</w:t>
            </w:r>
          </w:p>
        </w:tc>
        <w:tc>
          <w:tcPr>
            <w:tcW w:w="0" w:type="auto"/>
            <w:vAlign w:val="center"/>
            <w:hideMark/>
          </w:tcPr>
          <w:p w14:paraId="7988CEA9"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Bitácora de mantenimiento.</w:t>
            </w:r>
            <w:r w:rsidRPr="00583AEB">
              <w:rPr>
                <w:rFonts w:ascii="Arial" w:eastAsia="Times New Roman" w:hAnsi="Arial" w:cs="Arial"/>
                <w:sz w:val="18"/>
                <w:szCs w:val="18"/>
                <w:lang w:eastAsia="es-CO"/>
              </w:rPr>
              <w:br/>
              <w:t>• Manual de Procedimientos e Inventarios.</w:t>
            </w:r>
          </w:p>
        </w:tc>
      </w:tr>
      <w:tr w:rsidR="00AF62E2" w:rsidRPr="00AF62E2" w14:paraId="5D2B3686" w14:textId="77777777" w:rsidTr="00243FFE">
        <w:trPr>
          <w:tblCellSpacing w:w="15" w:type="dxa"/>
        </w:trPr>
        <w:tc>
          <w:tcPr>
            <w:tcW w:w="0" w:type="auto"/>
            <w:vAlign w:val="center"/>
            <w:hideMark/>
          </w:tcPr>
          <w:p w14:paraId="47B65AC2"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39C4A6C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Cultura de Orden y Limpieza (PRAE)</w:t>
            </w:r>
          </w:p>
        </w:tc>
        <w:tc>
          <w:tcPr>
            <w:tcW w:w="0" w:type="auto"/>
            <w:vAlign w:val="center"/>
            <w:hideMark/>
          </w:tcPr>
          <w:p w14:paraId="483F2C7C"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Sensibilización y capacitación del personal en autodisciplina.</w:t>
            </w:r>
            <w:r w:rsidRPr="00583AEB">
              <w:rPr>
                <w:rFonts w:ascii="Arial" w:eastAsia="Times New Roman" w:hAnsi="Arial" w:cs="Arial"/>
                <w:sz w:val="18"/>
                <w:szCs w:val="18"/>
                <w:lang w:eastAsia="es-CO"/>
              </w:rPr>
              <w:br/>
              <w:t>• Articulación con Ciencias Naturales.</w:t>
            </w:r>
          </w:p>
        </w:tc>
        <w:tc>
          <w:tcPr>
            <w:tcW w:w="0" w:type="auto"/>
            <w:vAlign w:val="center"/>
            <w:hideMark/>
          </w:tcPr>
          <w:p w14:paraId="3A9A651E"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Implementación de estrategias de estandarización y aseo en los sitios de trabajo escolar.</w:t>
            </w:r>
          </w:p>
        </w:tc>
        <w:tc>
          <w:tcPr>
            <w:tcW w:w="0" w:type="auto"/>
            <w:vAlign w:val="center"/>
            <w:hideMark/>
          </w:tcPr>
          <w:p w14:paraId="5026021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Documento del Eje de Educación Ambiental y Gestión del Riesgo.</w:t>
            </w:r>
          </w:p>
        </w:tc>
      </w:tr>
      <w:tr w:rsidR="00AF62E2" w:rsidRPr="00AF62E2" w14:paraId="655166C0" w14:textId="77777777" w:rsidTr="00243FFE">
        <w:trPr>
          <w:tblCellSpacing w:w="15" w:type="dxa"/>
        </w:trPr>
        <w:tc>
          <w:tcPr>
            <w:tcW w:w="0" w:type="auto"/>
            <w:vAlign w:val="center"/>
            <w:hideMark/>
          </w:tcPr>
          <w:p w14:paraId="5DD78A6B"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30E61F9C"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Plan de Seguridad Institucional</w:t>
            </w:r>
          </w:p>
        </w:tc>
        <w:tc>
          <w:tcPr>
            <w:tcW w:w="0" w:type="auto"/>
            <w:vAlign w:val="center"/>
            <w:hideMark/>
          </w:tcPr>
          <w:p w14:paraId="07577D5D"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Protección de personas, instalaciones y bienes materiales ante la </w:t>
            </w:r>
            <w:r w:rsidRPr="00583AEB">
              <w:rPr>
                <w:rFonts w:ascii="Arial" w:eastAsia="Times New Roman" w:hAnsi="Arial" w:cs="Arial"/>
                <w:b/>
                <w:bCs/>
                <w:sz w:val="18"/>
                <w:szCs w:val="18"/>
                <w:lang w:eastAsia="es-CO"/>
              </w:rPr>
              <w:t>ausencia de celador</w:t>
            </w:r>
            <w:r w:rsidRPr="00583AEB">
              <w:rPr>
                <w:rFonts w:ascii="Arial" w:eastAsia="Times New Roman" w:hAnsi="Arial" w:cs="Arial"/>
                <w:sz w:val="18"/>
                <w:szCs w:val="18"/>
                <w:lang w:eastAsia="es-CO"/>
              </w:rPr>
              <w:t>.</w:t>
            </w:r>
          </w:p>
        </w:tc>
        <w:tc>
          <w:tcPr>
            <w:tcW w:w="0" w:type="auto"/>
            <w:vAlign w:val="center"/>
            <w:hideMark/>
          </w:tcPr>
          <w:p w14:paraId="42711C85"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Monitoreo electrónico continuo y vigilancia digital en puntos estratégicos.</w:t>
            </w:r>
          </w:p>
        </w:tc>
        <w:tc>
          <w:tcPr>
            <w:tcW w:w="0" w:type="auto"/>
            <w:vAlign w:val="center"/>
            <w:hideMark/>
          </w:tcPr>
          <w:p w14:paraId="085FFBF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Reportes de soporte técnico del sistema de cámaras y alarmas.</w:t>
            </w:r>
          </w:p>
        </w:tc>
      </w:tr>
      <w:tr w:rsidR="00AF62E2" w:rsidRPr="00AF62E2" w14:paraId="0ECC3695" w14:textId="77777777" w:rsidTr="00243FFE">
        <w:trPr>
          <w:tblCellSpacing w:w="15" w:type="dxa"/>
        </w:trPr>
        <w:tc>
          <w:tcPr>
            <w:tcW w:w="0" w:type="auto"/>
            <w:vAlign w:val="center"/>
            <w:hideMark/>
          </w:tcPr>
          <w:p w14:paraId="7EDFCCE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2. Servicios Complementarios</w:t>
            </w:r>
          </w:p>
        </w:tc>
        <w:tc>
          <w:tcPr>
            <w:tcW w:w="0" w:type="auto"/>
            <w:vAlign w:val="center"/>
            <w:hideMark/>
          </w:tcPr>
          <w:p w14:paraId="6AC4D57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Alimentación Escolar y Bienestar</w:t>
            </w:r>
          </w:p>
        </w:tc>
        <w:tc>
          <w:tcPr>
            <w:tcW w:w="0" w:type="auto"/>
            <w:vAlign w:val="center"/>
            <w:hideMark/>
          </w:tcPr>
          <w:p w14:paraId="1C3E39BB"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Mitigación de la vulnerabilidad socioeconómica.</w:t>
            </w:r>
            <w:r w:rsidRPr="00583AEB">
              <w:rPr>
                <w:rFonts w:ascii="Arial" w:eastAsia="Times New Roman" w:hAnsi="Arial" w:cs="Arial"/>
                <w:sz w:val="18"/>
                <w:szCs w:val="18"/>
                <w:lang w:eastAsia="es-CO"/>
              </w:rPr>
              <w:br/>
              <w:t>• Soporte nutricional para la permanencia.</w:t>
            </w:r>
          </w:p>
        </w:tc>
        <w:tc>
          <w:tcPr>
            <w:tcW w:w="0" w:type="auto"/>
            <w:vAlign w:val="center"/>
            <w:hideMark/>
          </w:tcPr>
          <w:p w14:paraId="1A398C62"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Restaurante escolar para la </w:t>
            </w:r>
            <w:r w:rsidRPr="00583AEB">
              <w:rPr>
                <w:rFonts w:ascii="Arial" w:eastAsia="Times New Roman" w:hAnsi="Arial" w:cs="Arial"/>
                <w:b/>
                <w:bCs/>
                <w:sz w:val="18"/>
                <w:szCs w:val="18"/>
                <w:lang w:eastAsia="es-CO"/>
              </w:rPr>
              <w:t>Jornada Única</w:t>
            </w:r>
            <w:r w:rsidRPr="00583AEB">
              <w:rPr>
                <w:rFonts w:ascii="Arial" w:eastAsia="Times New Roman" w:hAnsi="Arial" w:cs="Arial"/>
                <w:sz w:val="18"/>
                <w:szCs w:val="18"/>
                <w:lang w:eastAsia="es-CO"/>
              </w:rPr>
              <w:t xml:space="preserve"> y refrigerios para Básica Primaria.</w:t>
            </w:r>
            <w:r w:rsidRPr="00583AEB">
              <w:rPr>
                <w:rFonts w:ascii="Arial" w:eastAsia="Times New Roman" w:hAnsi="Arial" w:cs="Arial"/>
                <w:sz w:val="18"/>
                <w:szCs w:val="18"/>
                <w:lang w:eastAsia="es-CO"/>
              </w:rPr>
              <w:br/>
              <w:t>• Tienda escolar.</w:t>
            </w:r>
          </w:p>
        </w:tc>
        <w:tc>
          <w:tcPr>
            <w:tcW w:w="0" w:type="auto"/>
            <w:vAlign w:val="center"/>
            <w:hideMark/>
          </w:tcPr>
          <w:p w14:paraId="2CCB5016"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Registro de beneficiarios SIMAT.</w:t>
            </w:r>
            <w:r w:rsidRPr="00583AEB">
              <w:rPr>
                <w:rFonts w:ascii="Arial" w:eastAsia="Times New Roman" w:hAnsi="Arial" w:cs="Arial"/>
                <w:sz w:val="18"/>
                <w:szCs w:val="18"/>
                <w:lang w:eastAsia="es-CO"/>
              </w:rPr>
              <w:br/>
              <w:t>• Actas de interventoría del servicio.</w:t>
            </w:r>
          </w:p>
        </w:tc>
      </w:tr>
      <w:tr w:rsidR="00AF62E2" w:rsidRPr="00AF62E2" w14:paraId="0BF9DB98" w14:textId="77777777" w:rsidTr="00243FFE">
        <w:trPr>
          <w:tblCellSpacing w:w="15" w:type="dxa"/>
        </w:trPr>
        <w:tc>
          <w:tcPr>
            <w:tcW w:w="0" w:type="auto"/>
            <w:vAlign w:val="center"/>
            <w:hideMark/>
          </w:tcPr>
          <w:p w14:paraId="4B56BCC2"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5994350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Salud, Emergencias y Riesgos</w:t>
            </w:r>
          </w:p>
        </w:tc>
        <w:tc>
          <w:tcPr>
            <w:tcW w:w="0" w:type="auto"/>
            <w:vAlign w:val="center"/>
            <w:hideMark/>
          </w:tcPr>
          <w:p w14:paraId="25C2D2CA"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Atención básica en salud y primeros auxilios.</w:t>
            </w:r>
            <w:r w:rsidRPr="00583AEB">
              <w:rPr>
                <w:rFonts w:ascii="Arial" w:eastAsia="Times New Roman" w:hAnsi="Arial" w:cs="Arial"/>
                <w:sz w:val="18"/>
                <w:szCs w:val="18"/>
                <w:lang w:eastAsia="es-CO"/>
              </w:rPr>
              <w:br/>
              <w:t>• Construcción del panorama de riesgos.</w:t>
            </w:r>
          </w:p>
        </w:tc>
        <w:tc>
          <w:tcPr>
            <w:tcW w:w="0" w:type="auto"/>
            <w:vAlign w:val="center"/>
            <w:hideMark/>
          </w:tcPr>
          <w:p w14:paraId="3E1D5E4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Área de enfermería atendida por </w:t>
            </w:r>
            <w:r w:rsidRPr="00583AEB">
              <w:rPr>
                <w:rFonts w:ascii="Arial" w:eastAsia="Times New Roman" w:hAnsi="Arial" w:cs="Arial"/>
                <w:b/>
                <w:bCs/>
                <w:sz w:val="18"/>
                <w:szCs w:val="18"/>
                <w:lang w:eastAsia="es-CO"/>
              </w:rPr>
              <w:t>Enfermero Calificado</w:t>
            </w:r>
            <w:r w:rsidRPr="00583AEB">
              <w:rPr>
                <w:rFonts w:ascii="Arial" w:eastAsia="Times New Roman" w:hAnsi="Arial" w:cs="Arial"/>
                <w:sz w:val="18"/>
                <w:szCs w:val="18"/>
                <w:lang w:eastAsia="es-CO"/>
              </w:rPr>
              <w:t>.</w:t>
            </w:r>
            <w:r w:rsidRPr="00583AEB">
              <w:rPr>
                <w:rFonts w:ascii="Arial" w:eastAsia="Times New Roman" w:hAnsi="Arial" w:cs="Arial"/>
                <w:sz w:val="18"/>
                <w:szCs w:val="18"/>
                <w:lang w:eastAsia="es-CO"/>
              </w:rPr>
              <w:br/>
              <w:t>• Coordinación con Bomberos y La Previsora.</w:t>
            </w:r>
          </w:p>
        </w:tc>
        <w:tc>
          <w:tcPr>
            <w:tcW w:w="0" w:type="auto"/>
            <w:vAlign w:val="center"/>
            <w:hideMark/>
          </w:tcPr>
          <w:p w14:paraId="07B6D44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Panorama de Riesgos Legal.</w:t>
            </w:r>
            <w:r w:rsidRPr="00583AEB">
              <w:rPr>
                <w:rFonts w:ascii="Arial" w:eastAsia="Times New Roman" w:hAnsi="Arial" w:cs="Arial"/>
                <w:sz w:val="18"/>
                <w:szCs w:val="18"/>
                <w:lang w:eastAsia="es-CO"/>
              </w:rPr>
              <w:br/>
              <w:t>• Fichas de atención de enfermería.</w:t>
            </w:r>
          </w:p>
        </w:tc>
      </w:tr>
      <w:tr w:rsidR="00AF62E2" w:rsidRPr="00AF62E2" w14:paraId="6627FAC9" w14:textId="77777777" w:rsidTr="00243FFE">
        <w:trPr>
          <w:tblCellSpacing w:w="15" w:type="dxa"/>
        </w:trPr>
        <w:tc>
          <w:tcPr>
            <w:tcW w:w="0" w:type="auto"/>
            <w:vAlign w:val="center"/>
            <w:hideMark/>
          </w:tcPr>
          <w:p w14:paraId="0B6A141D"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7F92515B"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Apoyo Pedagógico y Psicológico</w:t>
            </w:r>
          </w:p>
        </w:tc>
        <w:tc>
          <w:tcPr>
            <w:tcW w:w="0" w:type="auto"/>
            <w:vAlign w:val="center"/>
            <w:hideMark/>
          </w:tcPr>
          <w:p w14:paraId="2B48126F"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Fortalecimiento socioemocional y atención diferencial con enfoque de derechos.</w:t>
            </w:r>
          </w:p>
        </w:tc>
        <w:tc>
          <w:tcPr>
            <w:tcW w:w="0" w:type="auto"/>
            <w:vAlign w:val="center"/>
            <w:hideMark/>
          </w:tcPr>
          <w:p w14:paraId="06F8084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Acciones conjuntas de la </w:t>
            </w:r>
            <w:proofErr w:type="spellStart"/>
            <w:r w:rsidRPr="00583AEB">
              <w:rPr>
                <w:rFonts w:ascii="Arial" w:eastAsia="Times New Roman" w:hAnsi="Arial" w:cs="Arial"/>
                <w:sz w:val="18"/>
                <w:szCs w:val="18"/>
                <w:lang w:eastAsia="es-CO"/>
              </w:rPr>
              <w:t>Psicorientadora</w:t>
            </w:r>
            <w:proofErr w:type="spellEnd"/>
            <w:r w:rsidRPr="00583AEB">
              <w:rPr>
                <w:rFonts w:ascii="Arial" w:eastAsia="Times New Roman" w:hAnsi="Arial" w:cs="Arial"/>
                <w:sz w:val="18"/>
                <w:szCs w:val="18"/>
                <w:lang w:eastAsia="es-CO"/>
              </w:rPr>
              <w:t xml:space="preserve"> docente y los funcionarios de la SEM.</w:t>
            </w:r>
          </w:p>
        </w:tc>
        <w:tc>
          <w:tcPr>
            <w:tcW w:w="0" w:type="auto"/>
            <w:vAlign w:val="center"/>
            <w:hideMark/>
          </w:tcPr>
          <w:p w14:paraId="7461C74E"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Bitácora de seguimiento a casos.</w:t>
            </w:r>
            <w:r w:rsidRPr="00583AEB">
              <w:rPr>
                <w:rFonts w:ascii="Arial" w:eastAsia="Times New Roman" w:hAnsi="Arial" w:cs="Arial"/>
                <w:sz w:val="18"/>
                <w:szCs w:val="18"/>
                <w:lang w:eastAsia="es-CO"/>
              </w:rPr>
              <w:br/>
              <w:t>• Planes de Apoyo Emocional.</w:t>
            </w:r>
          </w:p>
        </w:tc>
      </w:tr>
      <w:tr w:rsidR="00AF62E2" w:rsidRPr="00AF62E2" w14:paraId="42637A16" w14:textId="77777777" w:rsidTr="00243FFE">
        <w:trPr>
          <w:tblCellSpacing w:w="15" w:type="dxa"/>
        </w:trPr>
        <w:tc>
          <w:tcPr>
            <w:tcW w:w="0" w:type="auto"/>
            <w:vAlign w:val="center"/>
            <w:hideMark/>
          </w:tcPr>
          <w:p w14:paraId="26CCF02D"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1F26AB31"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Servicio Social Estudiantil</w:t>
            </w:r>
          </w:p>
        </w:tc>
        <w:tc>
          <w:tcPr>
            <w:tcW w:w="0" w:type="auto"/>
            <w:vAlign w:val="center"/>
            <w:hideMark/>
          </w:tcPr>
          <w:p w14:paraId="29823D29"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Formación en valores de solidaridad, empatía y conocimiento del entorno social.</w:t>
            </w:r>
          </w:p>
        </w:tc>
        <w:tc>
          <w:tcPr>
            <w:tcW w:w="0" w:type="auto"/>
            <w:vAlign w:val="center"/>
            <w:hideMark/>
          </w:tcPr>
          <w:p w14:paraId="047116E1"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Estudiantes de la Media (10° y 11°) integrados a proyectos comunitarios y familiares con entidades aliadas.</w:t>
            </w:r>
          </w:p>
        </w:tc>
        <w:tc>
          <w:tcPr>
            <w:tcW w:w="0" w:type="auto"/>
            <w:vAlign w:val="center"/>
            <w:hideMark/>
          </w:tcPr>
          <w:p w14:paraId="01876612"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Tarjetas de control de horas (100 horas reglamentarias).</w:t>
            </w:r>
          </w:p>
        </w:tc>
      </w:tr>
      <w:tr w:rsidR="00AF62E2" w:rsidRPr="00AF62E2" w14:paraId="56DE70CE" w14:textId="77777777" w:rsidTr="00243FFE">
        <w:trPr>
          <w:tblCellSpacing w:w="15" w:type="dxa"/>
        </w:trPr>
        <w:tc>
          <w:tcPr>
            <w:tcW w:w="0" w:type="auto"/>
            <w:vAlign w:val="center"/>
            <w:hideMark/>
          </w:tcPr>
          <w:p w14:paraId="7D4F64A6"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69D5249F"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Seguro Escolar y Textos de Consulta</w:t>
            </w:r>
          </w:p>
        </w:tc>
        <w:tc>
          <w:tcPr>
            <w:tcW w:w="0" w:type="auto"/>
            <w:vAlign w:val="center"/>
            <w:hideMark/>
          </w:tcPr>
          <w:p w14:paraId="30EACC6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Cobertura médica voluntaria de incidentes.</w:t>
            </w:r>
            <w:r w:rsidRPr="00583AEB">
              <w:rPr>
                <w:rFonts w:ascii="Arial" w:eastAsia="Times New Roman" w:hAnsi="Arial" w:cs="Arial"/>
                <w:sz w:val="18"/>
                <w:szCs w:val="18"/>
                <w:lang w:eastAsia="es-CO"/>
              </w:rPr>
              <w:br/>
              <w:t>• Profundización y consulta dirigida.</w:t>
            </w:r>
          </w:p>
        </w:tc>
        <w:tc>
          <w:tcPr>
            <w:tcW w:w="0" w:type="auto"/>
            <w:vAlign w:val="center"/>
            <w:hideMark/>
          </w:tcPr>
          <w:p w14:paraId="3AAFEFFF"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Oferta de seguro médico nacional al inicio de año.</w:t>
            </w:r>
            <w:r w:rsidRPr="00583AEB">
              <w:rPr>
                <w:rFonts w:ascii="Arial" w:eastAsia="Times New Roman" w:hAnsi="Arial" w:cs="Arial"/>
                <w:sz w:val="18"/>
                <w:szCs w:val="18"/>
                <w:lang w:eastAsia="es-CO"/>
              </w:rPr>
              <w:br/>
              <w:t>• Suministro y uso de variedad de textos en biblioteca.</w:t>
            </w:r>
          </w:p>
        </w:tc>
        <w:tc>
          <w:tcPr>
            <w:tcW w:w="0" w:type="auto"/>
            <w:vAlign w:val="center"/>
            <w:hideMark/>
          </w:tcPr>
          <w:p w14:paraId="0A96D10C"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Pólizas voluntarias archivadas.</w:t>
            </w:r>
            <w:r w:rsidRPr="00583AEB">
              <w:rPr>
                <w:rFonts w:ascii="Arial" w:eastAsia="Times New Roman" w:hAnsi="Arial" w:cs="Arial"/>
                <w:sz w:val="18"/>
                <w:szCs w:val="18"/>
                <w:lang w:eastAsia="es-CO"/>
              </w:rPr>
              <w:br/>
              <w:t>• Inventario de textos por área.</w:t>
            </w:r>
          </w:p>
        </w:tc>
      </w:tr>
      <w:tr w:rsidR="00AF62E2" w:rsidRPr="00AF62E2" w14:paraId="5CB9BB38" w14:textId="77777777" w:rsidTr="00243FFE">
        <w:trPr>
          <w:tblCellSpacing w:w="15" w:type="dxa"/>
        </w:trPr>
        <w:tc>
          <w:tcPr>
            <w:tcW w:w="0" w:type="auto"/>
            <w:vAlign w:val="center"/>
            <w:hideMark/>
          </w:tcPr>
          <w:p w14:paraId="2E9A7890"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Segoe UI Emoji" w:eastAsia="Times New Roman" w:hAnsi="Segoe UI Emoji" w:cs="Segoe UI Emoji"/>
                <w:sz w:val="18"/>
                <w:szCs w:val="18"/>
                <w:lang w:eastAsia="es-CO"/>
              </w:rPr>
              <w:t>👥</w:t>
            </w: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3. Gestión del Talento Humano</w:t>
            </w:r>
          </w:p>
        </w:tc>
        <w:tc>
          <w:tcPr>
            <w:tcW w:w="0" w:type="auto"/>
            <w:vAlign w:val="center"/>
            <w:hideMark/>
          </w:tcPr>
          <w:p w14:paraId="770FEB19"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Evaluación y Desarrollo Profesional</w:t>
            </w:r>
          </w:p>
        </w:tc>
        <w:tc>
          <w:tcPr>
            <w:tcW w:w="0" w:type="auto"/>
            <w:vAlign w:val="center"/>
            <w:hideMark/>
          </w:tcPr>
          <w:p w14:paraId="38BB2687"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Vinculación de capacidades intelectuales y artísticas.</w:t>
            </w:r>
            <w:r w:rsidRPr="00583AEB">
              <w:rPr>
                <w:rFonts w:ascii="Arial" w:eastAsia="Times New Roman" w:hAnsi="Arial" w:cs="Arial"/>
                <w:sz w:val="18"/>
                <w:szCs w:val="18"/>
                <w:lang w:eastAsia="es-CO"/>
              </w:rPr>
              <w:br/>
              <w:t>• Garantía de condiciones de trabajo óptimas.</w:t>
            </w:r>
          </w:p>
        </w:tc>
        <w:tc>
          <w:tcPr>
            <w:tcW w:w="0" w:type="auto"/>
            <w:vAlign w:val="center"/>
            <w:hideMark/>
          </w:tcPr>
          <w:p w14:paraId="7EC1DA09"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Procesos formales de inducción.</w:t>
            </w:r>
            <w:r w:rsidRPr="00583AEB">
              <w:rPr>
                <w:rFonts w:ascii="Arial" w:eastAsia="Times New Roman" w:hAnsi="Arial" w:cs="Arial"/>
                <w:sz w:val="18"/>
                <w:szCs w:val="18"/>
                <w:lang w:eastAsia="es-CO"/>
              </w:rPr>
              <w:br/>
              <w:t>• Identificación de necesidades de capacitación del personal.</w:t>
            </w:r>
          </w:p>
        </w:tc>
        <w:tc>
          <w:tcPr>
            <w:tcW w:w="0" w:type="auto"/>
            <w:vAlign w:val="center"/>
            <w:hideMark/>
          </w:tcPr>
          <w:p w14:paraId="6DD69908"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Protocolos del procedimiento documentado de Talento Humano.</w:t>
            </w:r>
          </w:p>
        </w:tc>
      </w:tr>
      <w:tr w:rsidR="00AF62E2" w:rsidRPr="00AF62E2" w14:paraId="098F7B53" w14:textId="77777777" w:rsidTr="00243FFE">
        <w:trPr>
          <w:trHeight w:val="1747"/>
          <w:tblCellSpacing w:w="15" w:type="dxa"/>
        </w:trPr>
        <w:tc>
          <w:tcPr>
            <w:tcW w:w="0" w:type="auto"/>
            <w:vAlign w:val="center"/>
            <w:hideMark/>
          </w:tcPr>
          <w:p w14:paraId="5C504229" w14:textId="77777777" w:rsidR="00AF62E2" w:rsidRPr="00583AEB" w:rsidRDefault="00AF62E2" w:rsidP="00AF62E2">
            <w:pPr>
              <w:spacing w:after="0" w:line="240" w:lineRule="auto"/>
              <w:rPr>
                <w:rFonts w:ascii="Arial" w:eastAsia="Times New Roman" w:hAnsi="Arial" w:cs="Arial"/>
                <w:sz w:val="18"/>
                <w:szCs w:val="18"/>
                <w:lang w:eastAsia="es-CO"/>
              </w:rPr>
            </w:pPr>
          </w:p>
        </w:tc>
        <w:tc>
          <w:tcPr>
            <w:tcW w:w="0" w:type="auto"/>
            <w:vAlign w:val="center"/>
            <w:hideMark/>
          </w:tcPr>
          <w:p w14:paraId="0E07118A"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b/>
                <w:bCs/>
                <w:sz w:val="18"/>
                <w:szCs w:val="18"/>
                <w:lang w:eastAsia="es-CO"/>
              </w:rPr>
              <w:t>Mecanismos de Valoración del Desempeño</w:t>
            </w:r>
          </w:p>
        </w:tc>
        <w:tc>
          <w:tcPr>
            <w:tcW w:w="0" w:type="auto"/>
            <w:vAlign w:val="center"/>
            <w:hideMark/>
          </w:tcPr>
          <w:p w14:paraId="40388B2A"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Seguimiento al cumplimiento de funciones y metas según el tipo de vinculación legal.</w:t>
            </w:r>
          </w:p>
        </w:tc>
        <w:tc>
          <w:tcPr>
            <w:tcW w:w="0" w:type="auto"/>
            <w:vAlign w:val="center"/>
            <w:hideMark/>
          </w:tcPr>
          <w:p w14:paraId="543F8E4B"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xml:space="preserve">• </w:t>
            </w:r>
            <w:r w:rsidRPr="00583AEB">
              <w:rPr>
                <w:rFonts w:ascii="Arial" w:eastAsia="Times New Roman" w:hAnsi="Arial" w:cs="Arial"/>
                <w:b/>
                <w:bCs/>
                <w:sz w:val="18"/>
                <w:szCs w:val="18"/>
                <w:lang w:eastAsia="es-CO"/>
              </w:rPr>
              <w:t>Decreto 1278:</w:t>
            </w:r>
            <w:r w:rsidRPr="00583AEB">
              <w:rPr>
                <w:rFonts w:ascii="Arial" w:eastAsia="Times New Roman" w:hAnsi="Arial" w:cs="Arial"/>
                <w:sz w:val="18"/>
                <w:szCs w:val="18"/>
                <w:lang w:eastAsia="es-CO"/>
              </w:rPr>
              <w:t xml:space="preserve"> Formatos oficiales MEN / CNSC.</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Decreto 2277:</w:t>
            </w:r>
            <w:r w:rsidRPr="00583AEB">
              <w:rPr>
                <w:rFonts w:ascii="Arial" w:eastAsia="Times New Roman" w:hAnsi="Arial" w:cs="Arial"/>
                <w:sz w:val="18"/>
                <w:szCs w:val="18"/>
                <w:lang w:eastAsia="es-CO"/>
              </w:rPr>
              <w:t xml:space="preserve"> Autoevaluación de seguimiento.</w:t>
            </w:r>
            <w:r w:rsidRPr="00583AEB">
              <w:rPr>
                <w:rFonts w:ascii="Arial" w:eastAsia="Times New Roman" w:hAnsi="Arial" w:cs="Arial"/>
                <w:sz w:val="18"/>
                <w:szCs w:val="18"/>
                <w:lang w:eastAsia="es-CO"/>
              </w:rPr>
              <w:br/>
              <w:t xml:space="preserve">• </w:t>
            </w:r>
            <w:r w:rsidRPr="00583AEB">
              <w:rPr>
                <w:rFonts w:ascii="Arial" w:eastAsia="Times New Roman" w:hAnsi="Arial" w:cs="Arial"/>
                <w:b/>
                <w:bCs/>
                <w:sz w:val="18"/>
                <w:szCs w:val="18"/>
                <w:lang w:eastAsia="es-CO"/>
              </w:rPr>
              <w:t>Administrativos:</w:t>
            </w:r>
            <w:r w:rsidRPr="00583AEB">
              <w:rPr>
                <w:rFonts w:ascii="Arial" w:eastAsia="Times New Roman" w:hAnsi="Arial" w:cs="Arial"/>
                <w:sz w:val="18"/>
                <w:szCs w:val="18"/>
                <w:lang w:eastAsia="es-CO"/>
              </w:rPr>
              <w:t xml:space="preserve"> Rúbricas SEM.</w:t>
            </w:r>
          </w:p>
        </w:tc>
        <w:tc>
          <w:tcPr>
            <w:tcW w:w="0" w:type="auto"/>
            <w:vAlign w:val="center"/>
            <w:hideMark/>
          </w:tcPr>
          <w:p w14:paraId="2542AA64" w14:textId="77777777" w:rsidR="00AF62E2" w:rsidRPr="00583AEB" w:rsidRDefault="00AF62E2" w:rsidP="00AF62E2">
            <w:pPr>
              <w:spacing w:after="0" w:line="240" w:lineRule="auto"/>
              <w:rPr>
                <w:rFonts w:ascii="Arial" w:eastAsia="Times New Roman" w:hAnsi="Arial" w:cs="Arial"/>
                <w:sz w:val="18"/>
                <w:szCs w:val="18"/>
                <w:lang w:eastAsia="es-CO"/>
              </w:rPr>
            </w:pPr>
            <w:r w:rsidRPr="00583AEB">
              <w:rPr>
                <w:rFonts w:ascii="Arial" w:eastAsia="Times New Roman" w:hAnsi="Arial" w:cs="Arial"/>
                <w:sz w:val="18"/>
                <w:szCs w:val="18"/>
                <w:lang w:eastAsia="es-CO"/>
              </w:rPr>
              <w:t>• Evaluaciones de desempeño anuales firmadas y radicadas.</w:t>
            </w:r>
          </w:p>
        </w:tc>
      </w:tr>
    </w:tbl>
    <w:p w14:paraId="621A85BA" w14:textId="77777777" w:rsidR="00AF62E2" w:rsidRPr="00753F4C" w:rsidRDefault="00AF62E2" w:rsidP="00753F4C">
      <w:pPr>
        <w:pStyle w:val="Sinespaciado"/>
        <w:jc w:val="both"/>
        <w:rPr>
          <w:rFonts w:ascii="Arial" w:hAnsi="Arial" w:cs="Arial"/>
          <w:b/>
          <w:bCs/>
          <w:lang w:eastAsia="es-CO"/>
        </w:rPr>
      </w:pPr>
      <w:r w:rsidRPr="00753F4C">
        <w:rPr>
          <w:rFonts w:ascii="Segoe UI Emoji" w:hAnsi="Segoe UI Emoji" w:cs="Segoe UI Emoji"/>
          <w:b/>
          <w:bCs/>
          <w:lang w:eastAsia="es-CO"/>
        </w:rPr>
        <w:t>⚙️</w:t>
      </w:r>
      <w:r w:rsidRPr="00753F4C">
        <w:rPr>
          <w:b/>
          <w:bCs/>
          <w:lang w:eastAsia="es-CO"/>
        </w:rPr>
        <w:t xml:space="preserve"> </w:t>
      </w:r>
      <w:r w:rsidRPr="00753F4C">
        <w:rPr>
          <w:rFonts w:ascii="Arial" w:hAnsi="Arial" w:cs="Arial"/>
          <w:b/>
          <w:bCs/>
          <w:lang w:eastAsia="es-CO"/>
        </w:rPr>
        <w:t>Protocolo de Optimización Presupuestal y Logística</w:t>
      </w:r>
    </w:p>
    <w:p w14:paraId="2E892E60" w14:textId="77777777" w:rsidR="00AF62E2" w:rsidRPr="00753F4C" w:rsidRDefault="00AF62E2" w:rsidP="00753F4C">
      <w:pPr>
        <w:pStyle w:val="Sinespaciado"/>
        <w:jc w:val="both"/>
        <w:rPr>
          <w:rFonts w:ascii="Arial" w:hAnsi="Arial" w:cs="Arial"/>
          <w:lang w:eastAsia="es-CO"/>
        </w:rPr>
      </w:pPr>
      <w:r w:rsidRPr="00753F4C">
        <w:rPr>
          <w:rFonts w:ascii="Arial" w:hAnsi="Arial" w:cs="Arial"/>
          <w:lang w:eastAsia="es-CO"/>
        </w:rPr>
        <w:t>Inversión Estratégica de Excedentes: De acuerdo con las directrices de la política de transparencia, los excedentes financieros del Fondo de Servicios Educativos se redirigirán anualmente a sectores estratégicos: dotación de medios educativos, fortalecimiento de las aulas del Nodo STEM, investigación escolar y programas de salud física y mental para el bienestar institucional.</w:t>
      </w:r>
    </w:p>
    <w:p w14:paraId="5FC4F1BD" w14:textId="77777777" w:rsidR="00AF62E2" w:rsidRPr="00753F4C" w:rsidRDefault="00AF62E2" w:rsidP="00753F4C">
      <w:pPr>
        <w:pStyle w:val="Sinespaciado"/>
        <w:jc w:val="both"/>
        <w:rPr>
          <w:rFonts w:ascii="Arial" w:hAnsi="Arial" w:cs="Arial"/>
          <w:lang w:eastAsia="es-CO"/>
        </w:rPr>
      </w:pPr>
      <w:r w:rsidRPr="00753F4C">
        <w:rPr>
          <w:rFonts w:ascii="Arial" w:hAnsi="Arial" w:cs="Arial"/>
          <w:lang w:eastAsia="es-CO"/>
        </w:rPr>
        <w:t xml:space="preserve">Articulación de la Cultura PRAE con el Talento Humano: El Enfermero Calificado y los docentes de Ciencias Naturales liderarán las brigadas de emergencia del COPASST, unificando el panorama de riesgos con la capacitación situada del personal administrativo y docente, asegurando un entorno </w:t>
      </w:r>
      <w:proofErr w:type="spellStart"/>
      <w:r w:rsidRPr="00753F4C">
        <w:rPr>
          <w:rFonts w:ascii="Arial" w:hAnsi="Arial" w:cs="Arial"/>
          <w:lang w:eastAsia="es-CO"/>
        </w:rPr>
        <w:t>cardioprotegido</w:t>
      </w:r>
      <w:proofErr w:type="spellEnd"/>
      <w:r w:rsidRPr="00753F4C">
        <w:rPr>
          <w:rFonts w:ascii="Arial" w:hAnsi="Arial" w:cs="Arial"/>
          <w:lang w:eastAsia="es-CO"/>
        </w:rPr>
        <w:t xml:space="preserve"> y seguro en las tres sedes del colegio.</w:t>
      </w:r>
    </w:p>
    <w:p w14:paraId="19841DA0" w14:textId="74246DDA" w:rsidR="003E6A8F" w:rsidRPr="00753F4C" w:rsidRDefault="003E6A8F" w:rsidP="00753F4C">
      <w:pPr>
        <w:pStyle w:val="Sinespaciado"/>
        <w:jc w:val="center"/>
        <w:rPr>
          <w:rFonts w:ascii="Arial" w:hAnsi="Arial" w:cs="Arial"/>
          <w:b/>
          <w:bCs/>
          <w:lang w:val="es-ES" w:eastAsia="es-ES"/>
        </w:rPr>
      </w:pPr>
      <w:r w:rsidRPr="00753F4C">
        <w:rPr>
          <w:rFonts w:ascii="Arial" w:hAnsi="Arial" w:cs="Arial"/>
          <w:b/>
          <w:bCs/>
          <w:lang w:val="es-ES" w:eastAsia="es-ES"/>
        </w:rPr>
        <w:t>Criterios para la evaluación de desempeño de administrativos, docentes y docentes directivos.</w:t>
      </w:r>
      <w:r w:rsidR="00243FFE" w:rsidRPr="00753F4C">
        <w:rPr>
          <w:rFonts w:ascii="Arial" w:hAnsi="Arial" w:cs="Arial"/>
          <w:b/>
          <w:bCs/>
          <w:lang w:val="es-ES" w:eastAsia="es-ES"/>
        </w:rPr>
        <w:t xml:space="preserve"> (TABLA 3</w:t>
      </w:r>
      <w:r w:rsidR="00C652A5">
        <w:rPr>
          <w:rFonts w:ascii="Arial" w:hAnsi="Arial" w:cs="Arial"/>
          <w:b/>
          <w:bCs/>
          <w:lang w:val="es-ES" w:eastAsia="es-ES"/>
        </w:rPr>
        <w:t>5</w:t>
      </w:r>
      <w:r w:rsidR="00885B75" w:rsidRPr="00753F4C">
        <w:rPr>
          <w:rFonts w:ascii="Arial" w:hAnsi="Arial" w:cs="Arial"/>
          <w:b/>
          <w:bCs/>
          <w:lang w:val="es-ES" w:eastAsia="es-ES"/>
        </w:rPr>
        <w:t>)</w:t>
      </w:r>
    </w:p>
    <w:tbl>
      <w:tblPr>
        <w:tblW w:w="9782"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4110"/>
        <w:gridCol w:w="1843"/>
        <w:gridCol w:w="2523"/>
      </w:tblGrid>
      <w:tr w:rsidR="003E6A8F" w:rsidRPr="003E6A8F" w14:paraId="555522A6" w14:textId="77777777" w:rsidTr="00CB5C9B">
        <w:tc>
          <w:tcPr>
            <w:tcW w:w="1306" w:type="dxa"/>
            <w:shd w:val="clear" w:color="auto" w:fill="auto"/>
          </w:tcPr>
          <w:p w14:paraId="7C7146B5"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CARGO</w:t>
            </w:r>
          </w:p>
        </w:tc>
        <w:tc>
          <w:tcPr>
            <w:tcW w:w="4110" w:type="dxa"/>
            <w:shd w:val="clear" w:color="auto" w:fill="auto"/>
          </w:tcPr>
          <w:p w14:paraId="20B287D0"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CRITERIOS PARA LA EVALUACIÓN DE DESEMPEÑO</w:t>
            </w:r>
          </w:p>
        </w:tc>
        <w:tc>
          <w:tcPr>
            <w:tcW w:w="1843" w:type="dxa"/>
            <w:shd w:val="clear" w:color="auto" w:fill="auto"/>
          </w:tcPr>
          <w:p w14:paraId="7C110C5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ESTRATEGIAS PARA CAPACITACIÓN</w:t>
            </w:r>
          </w:p>
        </w:tc>
        <w:tc>
          <w:tcPr>
            <w:tcW w:w="2523" w:type="dxa"/>
            <w:shd w:val="clear" w:color="auto" w:fill="auto"/>
          </w:tcPr>
          <w:p w14:paraId="3513D813"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INDUCCIÓN</w:t>
            </w:r>
          </w:p>
        </w:tc>
      </w:tr>
      <w:tr w:rsidR="003E6A8F" w:rsidRPr="003E6A8F" w14:paraId="7A58CCEE" w14:textId="77777777" w:rsidTr="00CB5C9B">
        <w:tc>
          <w:tcPr>
            <w:tcW w:w="1306" w:type="dxa"/>
            <w:shd w:val="clear" w:color="auto" w:fill="auto"/>
          </w:tcPr>
          <w:p w14:paraId="3E1F1AA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DOCENTES Y DIRECTIVOS</w:t>
            </w:r>
          </w:p>
        </w:tc>
        <w:tc>
          <w:tcPr>
            <w:tcW w:w="4110" w:type="dxa"/>
            <w:shd w:val="clear" w:color="auto" w:fill="auto"/>
          </w:tcPr>
          <w:p w14:paraId="4A4EB5DD"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Dominio curricular.</w:t>
            </w:r>
          </w:p>
          <w:p w14:paraId="48A3AB69"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Planeación y organización</w:t>
            </w:r>
          </w:p>
          <w:p w14:paraId="49F3C9F7" w14:textId="77777777" w:rsidR="003E6A8F" w:rsidRPr="00EC366A" w:rsidRDefault="003E6A8F" w:rsidP="001F3B9D">
            <w:pPr>
              <w:pStyle w:val="Sinespaciado"/>
              <w:rPr>
                <w:rFonts w:ascii="Arial" w:hAnsi="Arial" w:cs="Arial"/>
                <w:sz w:val="18"/>
                <w:szCs w:val="18"/>
                <w:lang w:val="es-ES" w:eastAsia="es-ES"/>
              </w:rPr>
            </w:pPr>
            <w:proofErr w:type="spellStart"/>
            <w:r w:rsidRPr="00EC366A">
              <w:rPr>
                <w:rFonts w:ascii="Arial" w:hAnsi="Arial" w:cs="Arial"/>
                <w:sz w:val="18"/>
                <w:szCs w:val="18"/>
                <w:lang w:val="es-ES" w:eastAsia="es-ES"/>
              </w:rPr>
              <w:t>Pgógica</w:t>
            </w:r>
            <w:proofErr w:type="spellEnd"/>
            <w:r w:rsidRPr="00EC366A">
              <w:rPr>
                <w:rFonts w:ascii="Arial" w:hAnsi="Arial" w:cs="Arial"/>
                <w:sz w:val="18"/>
                <w:szCs w:val="18"/>
                <w:lang w:val="es-ES" w:eastAsia="es-ES"/>
              </w:rPr>
              <w:t xml:space="preserve"> y didáctica</w:t>
            </w:r>
          </w:p>
          <w:p w14:paraId="2897D502"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Evaluación del aprendizaje</w:t>
            </w:r>
          </w:p>
          <w:p w14:paraId="63D3841E"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lastRenderedPageBreak/>
              <w:t>Uso de recursos</w:t>
            </w:r>
          </w:p>
          <w:p w14:paraId="44805D4C"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Seguimiento de procesos</w:t>
            </w:r>
          </w:p>
          <w:p w14:paraId="0B8803C1"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Comunicación institucional</w:t>
            </w:r>
          </w:p>
          <w:p w14:paraId="7C04C01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Comunidad y</w:t>
            </w:r>
          </w:p>
          <w:p w14:paraId="5D4AA01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Entorno</w:t>
            </w:r>
          </w:p>
        </w:tc>
        <w:tc>
          <w:tcPr>
            <w:tcW w:w="1843" w:type="dxa"/>
            <w:shd w:val="clear" w:color="auto" w:fill="auto"/>
          </w:tcPr>
          <w:p w14:paraId="12ECECA0"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lastRenderedPageBreak/>
              <w:t>Plan de mejoramiento.</w:t>
            </w:r>
          </w:p>
          <w:p w14:paraId="263E6E2C"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lastRenderedPageBreak/>
              <w:t>Cualificación docente dirigida desde SEM</w:t>
            </w:r>
          </w:p>
        </w:tc>
        <w:tc>
          <w:tcPr>
            <w:tcW w:w="2523" w:type="dxa"/>
            <w:shd w:val="clear" w:color="auto" w:fill="auto"/>
          </w:tcPr>
          <w:p w14:paraId="441562B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lastRenderedPageBreak/>
              <w:t>PEI</w:t>
            </w:r>
          </w:p>
          <w:p w14:paraId="0379641F"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Manual de convivencia</w:t>
            </w:r>
          </w:p>
          <w:p w14:paraId="6302B7FA"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SIE</w:t>
            </w:r>
          </w:p>
        </w:tc>
      </w:tr>
      <w:tr w:rsidR="003E6A8F" w:rsidRPr="003E6A8F" w14:paraId="5F5AA909" w14:textId="77777777" w:rsidTr="00CB5C9B">
        <w:tc>
          <w:tcPr>
            <w:tcW w:w="1306" w:type="dxa"/>
            <w:shd w:val="clear" w:color="auto" w:fill="auto"/>
          </w:tcPr>
          <w:p w14:paraId="3BBAC1DE"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ADMINISTRATIVOS</w:t>
            </w:r>
          </w:p>
        </w:tc>
        <w:tc>
          <w:tcPr>
            <w:tcW w:w="4110" w:type="dxa"/>
            <w:shd w:val="clear" w:color="auto" w:fill="auto"/>
          </w:tcPr>
          <w:p w14:paraId="06AC41C9"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Criterios propios del cargo dados por la Comisión nacional del estado Civil y adoptados por la SEM.</w:t>
            </w:r>
          </w:p>
          <w:p w14:paraId="19647139"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Acuerdos personales.</w:t>
            </w:r>
          </w:p>
          <w:p w14:paraId="3D5849D6"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 xml:space="preserve">Cursos de capacitación y cualificación con una intensidad mínima de 40 horas anuales. </w:t>
            </w:r>
          </w:p>
        </w:tc>
        <w:tc>
          <w:tcPr>
            <w:tcW w:w="1843" w:type="dxa"/>
            <w:shd w:val="clear" w:color="auto" w:fill="auto"/>
          </w:tcPr>
          <w:p w14:paraId="7F155E12"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Manual de funciones y perfiles.</w:t>
            </w:r>
          </w:p>
          <w:p w14:paraId="71C6D5BE"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Empalmes entre las personas salientes y entrantes.</w:t>
            </w:r>
          </w:p>
        </w:tc>
        <w:tc>
          <w:tcPr>
            <w:tcW w:w="2523" w:type="dxa"/>
            <w:shd w:val="clear" w:color="auto" w:fill="auto"/>
          </w:tcPr>
          <w:p w14:paraId="7402C7F1"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Charla con el rector sobre los acuerdos y perfiles de las personas.</w:t>
            </w:r>
          </w:p>
          <w:p w14:paraId="29BD5460" w14:textId="77777777" w:rsidR="003E6A8F" w:rsidRPr="00EC366A" w:rsidRDefault="003E6A8F" w:rsidP="001F3B9D">
            <w:pPr>
              <w:pStyle w:val="Sinespaciado"/>
              <w:rPr>
                <w:rFonts w:ascii="Arial" w:hAnsi="Arial" w:cs="Arial"/>
                <w:sz w:val="18"/>
                <w:szCs w:val="18"/>
                <w:lang w:val="es-ES" w:eastAsia="es-ES"/>
              </w:rPr>
            </w:pPr>
            <w:r w:rsidRPr="00EC366A">
              <w:rPr>
                <w:rFonts w:ascii="Arial" w:hAnsi="Arial" w:cs="Arial"/>
                <w:sz w:val="18"/>
                <w:szCs w:val="18"/>
                <w:lang w:val="es-ES" w:eastAsia="es-ES"/>
              </w:rPr>
              <w:t>Servicio al cliente.</w:t>
            </w:r>
          </w:p>
        </w:tc>
      </w:tr>
    </w:tbl>
    <w:p w14:paraId="711872A1" w14:textId="7D7FCEDD" w:rsidR="00474075" w:rsidRPr="001F3B9D" w:rsidRDefault="00393886" w:rsidP="001F3B9D">
      <w:pPr>
        <w:pStyle w:val="Sinespaciado"/>
        <w:rPr>
          <w:rFonts w:ascii="Arial" w:hAnsi="Arial" w:cs="Arial"/>
          <w:b/>
          <w:bCs/>
          <w:lang w:val="es-ES" w:eastAsia="es-ES"/>
        </w:rPr>
      </w:pPr>
      <w:r w:rsidRPr="001F3B9D">
        <w:rPr>
          <w:rFonts w:ascii="Arial" w:hAnsi="Arial" w:cs="Arial"/>
          <w:b/>
          <w:bCs/>
          <w:lang w:val="es-ES" w:eastAsia="es-ES"/>
        </w:rPr>
        <w:t>Apoyo financiero y contable</w:t>
      </w:r>
    </w:p>
    <w:p w14:paraId="7D07E362" w14:textId="77777777" w:rsidR="00753F4C" w:rsidRPr="00753F4C" w:rsidRDefault="00E942F0" w:rsidP="00753F4C">
      <w:pPr>
        <w:pStyle w:val="Sinespaciado"/>
        <w:jc w:val="both"/>
        <w:rPr>
          <w:rFonts w:ascii="Arial" w:eastAsia="Times New Roman" w:hAnsi="Arial" w:cs="Arial"/>
          <w:lang w:eastAsia="es-CO"/>
        </w:rPr>
      </w:pPr>
      <w:r w:rsidRPr="00753F4C">
        <w:rPr>
          <w:rFonts w:ascii="Arial" w:eastAsia="Times New Roman" w:hAnsi="Arial" w:cs="Arial"/>
          <w:lang w:eastAsia="es-CO"/>
        </w:rPr>
        <w:t>El componente de Apoyo Financiero y Contable de la Institución Educativa Mariscal Sucre opera bajo un presupuesto anual fundamentado en el Decreto 4791 de 2008, financiado por transferencias del CONPES, recursos municipales del SIMAT e ingresos propios, cuya ejecución coordina un Comité de Compras para rubros de funcionamiento e inversión en proyectos científicos, culturales y deportivos. No obstante, la administración de su infraestructura —distribuida en cinco edificaciones— afronta severos retos logísticos y limitaciones presupuestales críticas, reflejados en el contraste entre las sedes de primaria (amplias y con zonas verdes) y la Sede Central, la cual padece de aulas insuficientes que obligan a reubicar grados de bachillerato, servicios sanitarios deficientes, oficinas compartidas para secretaría y tesorería, y una total falta de adecuaciones físicas de accesibilidad para la población con discapacidad bajo el Decreto 1421 de 2017. Esta situación de vulnerabilidad de la planta física escolar se agudiza por la ausencia absoluta de personal de celaduría, dejando las instalaciones desprotegidas durante fines de semana y periodos vacacionales, lo que expone recurrentemente los vidrios, tejas y rejas del plantel a robos y actos vandálicos que afectan el bienestar de la comunidad educativa.</w:t>
      </w:r>
    </w:p>
    <w:p w14:paraId="20E97302" w14:textId="47575941" w:rsidR="00795955" w:rsidRPr="00753F4C" w:rsidRDefault="00795955" w:rsidP="00753F4C">
      <w:pPr>
        <w:pStyle w:val="Sinespaciado"/>
        <w:jc w:val="both"/>
        <w:rPr>
          <w:rFonts w:ascii="Arial" w:eastAsia="Times New Roman" w:hAnsi="Arial" w:cs="Arial"/>
          <w:lang w:eastAsia="es-CO"/>
        </w:rPr>
      </w:pPr>
      <w:r w:rsidRPr="00753F4C">
        <w:rPr>
          <w:rFonts w:ascii="Arial" w:eastAsia="Times New Roman" w:hAnsi="Arial" w:cs="Arial"/>
          <w:lang w:val="es-ES" w:eastAsia="es-ES"/>
        </w:rPr>
        <w:t>Descripción de la planta física</w:t>
      </w:r>
    </w:p>
    <w:p w14:paraId="5DD373BB" w14:textId="25989D2C" w:rsidR="001940B8" w:rsidRPr="00753F4C" w:rsidRDefault="001940B8" w:rsidP="00753F4C">
      <w:pPr>
        <w:pStyle w:val="Sinespaciado"/>
        <w:jc w:val="both"/>
        <w:rPr>
          <w:rFonts w:ascii="Arial" w:eastAsia="Times New Roman" w:hAnsi="Arial" w:cs="Arial"/>
          <w:lang w:eastAsia="es-CO"/>
        </w:rPr>
      </w:pPr>
      <w:r w:rsidRPr="00753F4C">
        <w:rPr>
          <w:rFonts w:ascii="Arial" w:eastAsia="Times New Roman" w:hAnsi="Arial" w:cs="Arial"/>
          <w:lang w:eastAsia="es-CO"/>
        </w:rPr>
        <w:t xml:space="preserve">La planta física de la Institución Educativa Mariscal Sucre está conformada por </w:t>
      </w:r>
      <w:r w:rsidR="0036656D" w:rsidRPr="00753F4C">
        <w:rPr>
          <w:rFonts w:ascii="Arial" w:eastAsia="Times New Roman" w:hAnsi="Arial" w:cs="Arial"/>
          <w:lang w:eastAsia="es-CO"/>
        </w:rPr>
        <w:t xml:space="preserve">tres </w:t>
      </w:r>
      <w:r w:rsidRPr="00753F4C">
        <w:rPr>
          <w:rFonts w:ascii="Arial" w:eastAsia="Times New Roman" w:hAnsi="Arial" w:cs="Arial"/>
          <w:lang w:eastAsia="es-CO"/>
        </w:rPr>
        <w:t>edificaciones distribuidas entre sus sedes fusionadas, evidenciando un contraste operativo donde las plantas de básica primaria disfrutan de espacios amplios, zonas verdes y áreas para restaurante escolar, mientras que la Sede Central de bachillerato padece de aulas insuficientes que obligan a reubicar grados en la primaria más próxima, servicios sanitarios deficientes y una oficina compartida para los servicios de secretaría y tesorería. Esta infraestructura, administrada por un rector y dos coordinadores, sirve ocasionalmente como espacio de proyección para eventos comunitarios; sin embargo, debido a la escasez de recursos y a la total ausencia de personal de celaduría, las instalaciones carecen de adecuaciones de accesibilidad física para la población con discapacidad y sufren de constantes actos vandálicos, robos y daños materiales durante los fines de semana y periodos vacacionales.</w:t>
      </w:r>
      <w:r w:rsidR="0036656D" w:rsidRPr="00753F4C">
        <w:rPr>
          <w:rFonts w:ascii="Arial" w:eastAsia="Times New Roman" w:hAnsi="Arial" w:cs="Arial"/>
          <w:lang w:eastAsia="es-CO"/>
        </w:rPr>
        <w:t xml:space="preserve"> (Anexo 2. planos edificaciones)</w:t>
      </w:r>
    </w:p>
    <w:p w14:paraId="21C16587" w14:textId="77777777" w:rsidR="00B25FE9" w:rsidRPr="00753F4C" w:rsidRDefault="00B25FE9" w:rsidP="00753F4C">
      <w:pPr>
        <w:pStyle w:val="Sinespaciado"/>
        <w:jc w:val="both"/>
        <w:rPr>
          <w:rFonts w:ascii="Arial" w:eastAsia="Times New Roman" w:hAnsi="Arial" w:cs="Arial"/>
          <w:b/>
          <w:bCs/>
        </w:rPr>
      </w:pPr>
      <w:r w:rsidRPr="00753F4C">
        <w:rPr>
          <w:rFonts w:ascii="Arial" w:eastAsia="Times New Roman" w:hAnsi="Arial" w:cs="Arial"/>
          <w:b/>
          <w:bCs/>
        </w:rPr>
        <w:t>PROCEDIMIENTO PARA UTILIZACION DE BIENES</w:t>
      </w:r>
    </w:p>
    <w:p w14:paraId="612ACA24" w14:textId="6A358FEC" w:rsidR="009E4F48" w:rsidRPr="00753F4C" w:rsidRDefault="009E4F48" w:rsidP="00753F4C">
      <w:pPr>
        <w:pStyle w:val="Sinespaciado"/>
        <w:jc w:val="both"/>
        <w:rPr>
          <w:rFonts w:ascii="Arial" w:eastAsia="Times New Roman" w:hAnsi="Arial" w:cs="Arial"/>
          <w:lang w:eastAsia="es-CO"/>
        </w:rPr>
      </w:pPr>
      <w:r w:rsidRPr="00753F4C">
        <w:rPr>
          <w:rFonts w:ascii="Arial" w:eastAsia="Times New Roman" w:hAnsi="Arial" w:cs="Arial"/>
          <w:lang w:eastAsia="es-CO"/>
        </w:rPr>
        <w:t xml:space="preserve">El Procedimiento para la Utilización de Bienes y Espacios de la Institución Educativa Mariscal Sucre regula el préstamo, cuidado y custodia de sus activos de beneficio público, los cuales son propiedad del ente territorial certificado y están bajo la administración legal del Rector como ordenador del gasto. Autorizado por el Consejo Directivo, este trámite establece que el uso de las instalaciones o bienes devolutivos no tendrá costo alguno cuando se oriente a actividades de la comunidad escolar, pero devengará un pago equivalente a los referentes del mercado si persigue un beneficio económico particular, fondos que deberán consignarse en la cuenta del Fondo de Servicios Educativos. Los usuarios o tenedores adquieren la responsabilidad directa de garantizar el buen uso, emplear los recursos en acciones legales y reponer los elementos en las mismas condiciones recibidas en caso de pérdida, hurto o daño; este proceso operativo se formaliza de manera estricta mediante un flujo de cuatro pasos que comprende el diligenciamiento </w:t>
      </w:r>
      <w:r w:rsidRPr="00753F4C">
        <w:rPr>
          <w:rFonts w:ascii="Arial" w:eastAsia="Times New Roman" w:hAnsi="Arial" w:cs="Arial"/>
          <w:lang w:eastAsia="es-CO"/>
        </w:rPr>
        <w:lastRenderedPageBreak/>
        <w:t>del formulario oficial, el pago en tesorería (si aplica), la firma del compromiso de responsabilidad al recibir el bien y la posterior verificación técnica tras su devolución.</w:t>
      </w:r>
      <w:r w:rsidR="00B25FE9" w:rsidRPr="00753F4C">
        <w:rPr>
          <w:rFonts w:ascii="Arial" w:eastAsia="Times New Roman" w:hAnsi="Arial" w:cs="Arial"/>
          <w:lang w:eastAsia="es-CO"/>
        </w:rPr>
        <w:t xml:space="preserve"> (Anexo 3 formato solicitud préstamo instalaciones)</w:t>
      </w:r>
    </w:p>
    <w:p w14:paraId="623D3F28" w14:textId="270E727F" w:rsidR="00A379FE" w:rsidRPr="00753F4C" w:rsidRDefault="00A379FE" w:rsidP="00753F4C">
      <w:pPr>
        <w:pStyle w:val="Sinespaciado"/>
        <w:jc w:val="center"/>
        <w:rPr>
          <w:rFonts w:ascii="Arial" w:eastAsia="Times New Roman" w:hAnsi="Arial" w:cs="Arial"/>
          <w:b/>
          <w:bCs/>
          <w:lang w:eastAsia="es-CO"/>
        </w:rPr>
      </w:pPr>
      <w:r w:rsidRPr="00753F4C">
        <w:rPr>
          <w:rFonts w:ascii="Arial" w:eastAsia="Times New Roman" w:hAnsi="Arial" w:cs="Arial"/>
          <w:b/>
          <w:bCs/>
          <w:lang w:eastAsia="es-CO"/>
        </w:rPr>
        <w:t>Matriz de Gestión Financiera: Eventos Institucionales y Administración del FSE</w:t>
      </w:r>
      <w:r w:rsidR="00885B75" w:rsidRPr="00753F4C">
        <w:rPr>
          <w:rFonts w:ascii="Arial" w:eastAsia="Times New Roman" w:hAnsi="Arial" w:cs="Arial"/>
          <w:b/>
          <w:bCs/>
          <w:lang w:eastAsia="es-CO"/>
        </w:rPr>
        <w:t xml:space="preserve"> (TABLA 3</w:t>
      </w:r>
      <w:r w:rsidR="00C652A5">
        <w:rPr>
          <w:rFonts w:ascii="Arial" w:eastAsia="Times New Roman" w:hAnsi="Arial" w:cs="Arial"/>
          <w:b/>
          <w:bCs/>
          <w:lang w:eastAsia="es-CO"/>
        </w:rPr>
        <w:t>6</w:t>
      </w:r>
      <w:r w:rsidR="00885B75" w:rsidRPr="00753F4C">
        <w:rPr>
          <w:rFonts w:ascii="Arial" w:eastAsia="Times New Roman"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525"/>
        <w:gridCol w:w="1727"/>
        <w:gridCol w:w="2294"/>
        <w:gridCol w:w="1758"/>
      </w:tblGrid>
      <w:tr w:rsidR="00A379FE" w:rsidRPr="00A379FE" w14:paraId="71A21844" w14:textId="77777777" w:rsidTr="00885B75">
        <w:trPr>
          <w:tblCellSpacing w:w="15" w:type="dxa"/>
        </w:trPr>
        <w:tc>
          <w:tcPr>
            <w:tcW w:w="0" w:type="auto"/>
            <w:vAlign w:val="center"/>
            <w:hideMark/>
          </w:tcPr>
          <w:p w14:paraId="62ACBFB7" w14:textId="77777777" w:rsidR="00A379FE" w:rsidRPr="00EC366A" w:rsidRDefault="00A379FE" w:rsidP="00A379FE">
            <w:pPr>
              <w:spacing w:after="0" w:line="240" w:lineRule="auto"/>
              <w:jc w:val="center"/>
              <w:rPr>
                <w:rFonts w:ascii="Arial" w:eastAsia="Times New Roman" w:hAnsi="Arial" w:cs="Arial"/>
                <w:b/>
                <w:bCs/>
                <w:sz w:val="18"/>
                <w:szCs w:val="18"/>
                <w:lang w:eastAsia="es-CO"/>
              </w:rPr>
            </w:pPr>
            <w:r w:rsidRPr="00EC366A">
              <w:rPr>
                <w:rFonts w:ascii="Arial" w:eastAsia="Times New Roman" w:hAnsi="Arial" w:cs="Arial"/>
                <w:b/>
                <w:bCs/>
                <w:sz w:val="18"/>
                <w:szCs w:val="18"/>
                <w:lang w:eastAsia="es-CO"/>
              </w:rPr>
              <w:t>Componente Financiero</w:t>
            </w:r>
          </w:p>
        </w:tc>
        <w:tc>
          <w:tcPr>
            <w:tcW w:w="0" w:type="auto"/>
            <w:vAlign w:val="center"/>
            <w:hideMark/>
          </w:tcPr>
          <w:p w14:paraId="1843B5AF" w14:textId="77777777" w:rsidR="00A379FE" w:rsidRPr="00EC366A" w:rsidRDefault="00A379FE" w:rsidP="00A379FE">
            <w:pPr>
              <w:spacing w:after="0" w:line="240" w:lineRule="auto"/>
              <w:jc w:val="center"/>
              <w:rPr>
                <w:rFonts w:ascii="Arial" w:eastAsia="Times New Roman" w:hAnsi="Arial" w:cs="Arial"/>
                <w:b/>
                <w:bCs/>
                <w:sz w:val="18"/>
                <w:szCs w:val="18"/>
                <w:lang w:eastAsia="es-CO"/>
              </w:rPr>
            </w:pPr>
            <w:r w:rsidRPr="00EC366A">
              <w:rPr>
                <w:rFonts w:ascii="Arial" w:eastAsia="Times New Roman" w:hAnsi="Arial" w:cs="Arial"/>
                <w:b/>
                <w:bCs/>
                <w:sz w:val="18"/>
                <w:szCs w:val="18"/>
                <w:lang w:eastAsia="es-CO"/>
              </w:rPr>
              <w:t>Lineamiento Técnico y Normativo</w:t>
            </w:r>
          </w:p>
        </w:tc>
        <w:tc>
          <w:tcPr>
            <w:tcW w:w="0" w:type="auto"/>
            <w:vAlign w:val="center"/>
            <w:hideMark/>
          </w:tcPr>
          <w:p w14:paraId="789DCB1E" w14:textId="77777777" w:rsidR="00A379FE" w:rsidRPr="00EC366A" w:rsidRDefault="00A379FE" w:rsidP="00A379FE">
            <w:pPr>
              <w:spacing w:after="0" w:line="240" w:lineRule="auto"/>
              <w:jc w:val="center"/>
              <w:rPr>
                <w:rFonts w:ascii="Arial" w:eastAsia="Times New Roman" w:hAnsi="Arial" w:cs="Arial"/>
                <w:b/>
                <w:bCs/>
                <w:sz w:val="18"/>
                <w:szCs w:val="18"/>
                <w:lang w:eastAsia="es-CO"/>
              </w:rPr>
            </w:pPr>
            <w:r w:rsidRPr="00EC366A">
              <w:rPr>
                <w:rFonts w:ascii="Arial" w:eastAsia="Times New Roman" w:hAnsi="Arial" w:cs="Arial"/>
                <w:b/>
                <w:bCs/>
                <w:sz w:val="18"/>
                <w:szCs w:val="18"/>
                <w:lang w:eastAsia="es-CO"/>
              </w:rPr>
              <w:t>Parámetros Operativos y Montos</w:t>
            </w:r>
          </w:p>
        </w:tc>
        <w:tc>
          <w:tcPr>
            <w:tcW w:w="0" w:type="auto"/>
            <w:vAlign w:val="center"/>
            <w:hideMark/>
          </w:tcPr>
          <w:p w14:paraId="58864837" w14:textId="77777777" w:rsidR="00A379FE" w:rsidRPr="00EC366A" w:rsidRDefault="00A379FE" w:rsidP="00A379FE">
            <w:pPr>
              <w:spacing w:after="0" w:line="240" w:lineRule="auto"/>
              <w:jc w:val="center"/>
              <w:rPr>
                <w:rFonts w:ascii="Arial" w:eastAsia="Times New Roman" w:hAnsi="Arial" w:cs="Arial"/>
                <w:b/>
                <w:bCs/>
                <w:sz w:val="18"/>
                <w:szCs w:val="18"/>
                <w:lang w:eastAsia="es-CO"/>
              </w:rPr>
            </w:pPr>
            <w:r w:rsidRPr="00EC366A">
              <w:rPr>
                <w:rFonts w:ascii="Arial" w:eastAsia="Times New Roman" w:hAnsi="Arial" w:cs="Arial"/>
                <w:b/>
                <w:bCs/>
                <w:sz w:val="18"/>
                <w:szCs w:val="18"/>
                <w:lang w:eastAsia="es-CO"/>
              </w:rPr>
              <w:t>Procedimiento y Requisitos de Desembolso</w:t>
            </w:r>
          </w:p>
        </w:tc>
        <w:tc>
          <w:tcPr>
            <w:tcW w:w="0" w:type="auto"/>
            <w:vAlign w:val="center"/>
            <w:hideMark/>
          </w:tcPr>
          <w:p w14:paraId="328D4BCF" w14:textId="77777777" w:rsidR="00A379FE" w:rsidRPr="00EC366A" w:rsidRDefault="00A379FE" w:rsidP="00A379FE">
            <w:pPr>
              <w:spacing w:after="0" w:line="240" w:lineRule="auto"/>
              <w:jc w:val="center"/>
              <w:rPr>
                <w:rFonts w:ascii="Arial" w:eastAsia="Times New Roman" w:hAnsi="Arial" w:cs="Arial"/>
                <w:b/>
                <w:bCs/>
                <w:sz w:val="18"/>
                <w:szCs w:val="18"/>
                <w:lang w:eastAsia="es-CO"/>
              </w:rPr>
            </w:pPr>
            <w:r w:rsidRPr="00EC366A">
              <w:rPr>
                <w:rFonts w:ascii="Arial" w:eastAsia="Times New Roman" w:hAnsi="Arial" w:cs="Arial"/>
                <w:b/>
                <w:bCs/>
                <w:sz w:val="18"/>
                <w:szCs w:val="18"/>
                <w:lang w:eastAsia="es-CO"/>
              </w:rPr>
              <w:t>Mecanismo de Control e Informes (Rendición de Cuentas)</w:t>
            </w:r>
          </w:p>
        </w:tc>
      </w:tr>
      <w:tr w:rsidR="00A379FE" w:rsidRPr="00A379FE" w14:paraId="14F172E7" w14:textId="77777777" w:rsidTr="00885B75">
        <w:trPr>
          <w:tblCellSpacing w:w="15" w:type="dxa"/>
        </w:trPr>
        <w:tc>
          <w:tcPr>
            <w:tcW w:w="0" w:type="auto"/>
            <w:vAlign w:val="center"/>
            <w:hideMark/>
          </w:tcPr>
          <w:p w14:paraId="7289E143" w14:textId="77777777" w:rsidR="00A379FE" w:rsidRPr="00EC366A" w:rsidRDefault="00A379FE" w:rsidP="00EC366A">
            <w:pPr>
              <w:pStyle w:val="Sinespaciado"/>
              <w:jc w:val="both"/>
              <w:rPr>
                <w:rFonts w:ascii="Arial" w:hAnsi="Arial" w:cs="Arial"/>
                <w:sz w:val="18"/>
                <w:szCs w:val="18"/>
                <w:lang w:eastAsia="es-CO"/>
              </w:rPr>
            </w:pPr>
            <w:r w:rsidRPr="00EC366A">
              <w:rPr>
                <w:rFonts w:ascii="Segoe UI Emoji" w:hAnsi="Segoe UI Emoji" w:cs="Segoe UI Emoji"/>
                <w:sz w:val="18"/>
                <w:szCs w:val="18"/>
                <w:lang w:eastAsia="es-CO"/>
              </w:rPr>
              <w:t>🎉</w:t>
            </w:r>
            <w:r w:rsidRPr="00EC366A">
              <w:rPr>
                <w:rFonts w:ascii="Arial" w:hAnsi="Arial" w:cs="Arial"/>
                <w:sz w:val="18"/>
                <w:szCs w:val="18"/>
                <w:lang w:eastAsia="es-CO"/>
              </w:rPr>
              <w:t xml:space="preserve"> 1. Eventos Institucionales (Pedagógicos, STEM, PRAE y Culturales)</w:t>
            </w:r>
          </w:p>
        </w:tc>
        <w:tc>
          <w:tcPr>
            <w:tcW w:w="0" w:type="auto"/>
            <w:vAlign w:val="center"/>
            <w:hideMark/>
          </w:tcPr>
          <w:p w14:paraId="2E93AB38"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Supeditado al Decreto 4791 de 2008.</w:t>
            </w:r>
            <w:r w:rsidRPr="00EC366A">
              <w:rPr>
                <w:rFonts w:ascii="Arial" w:hAnsi="Arial" w:cs="Arial"/>
                <w:sz w:val="18"/>
                <w:szCs w:val="18"/>
                <w:lang w:eastAsia="es-CO"/>
              </w:rPr>
              <w:br/>
              <w:t>• Requiere inclusión previa en planeación financiera (Plan de Compras).</w:t>
            </w:r>
          </w:p>
        </w:tc>
        <w:tc>
          <w:tcPr>
            <w:tcW w:w="0" w:type="auto"/>
            <w:vAlign w:val="center"/>
            <w:hideMark/>
          </w:tcPr>
          <w:p w14:paraId="721C6220"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Monto Máximo: Hasta 2 SMLMV por evento con cargo al FSE.</w:t>
            </w:r>
            <w:r w:rsidRPr="00EC366A">
              <w:rPr>
                <w:rFonts w:ascii="Arial" w:hAnsi="Arial" w:cs="Arial"/>
                <w:sz w:val="18"/>
                <w:szCs w:val="18"/>
                <w:lang w:eastAsia="es-CO"/>
              </w:rPr>
              <w:br/>
              <w:t>• Excedentes: Autogestionados por líderes del proyecto.</w:t>
            </w:r>
            <w:r w:rsidRPr="00EC366A">
              <w:rPr>
                <w:rFonts w:ascii="Arial" w:hAnsi="Arial" w:cs="Arial"/>
                <w:sz w:val="18"/>
                <w:szCs w:val="18"/>
                <w:lang w:eastAsia="es-CO"/>
              </w:rPr>
              <w:br/>
              <w:t>• Austeridad: Gasto público restringido.</w:t>
            </w:r>
          </w:p>
        </w:tc>
        <w:tc>
          <w:tcPr>
            <w:tcW w:w="0" w:type="auto"/>
            <w:vAlign w:val="center"/>
            <w:hideMark/>
          </w:tcPr>
          <w:p w14:paraId="45ED5D36"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Solicitud de Disponibilidad Presupuestal (CDP).</w:t>
            </w:r>
            <w:r w:rsidRPr="00EC366A">
              <w:rPr>
                <w:rFonts w:ascii="Arial" w:hAnsi="Arial" w:cs="Arial"/>
                <w:sz w:val="18"/>
                <w:szCs w:val="18"/>
                <w:lang w:eastAsia="es-CO"/>
              </w:rPr>
              <w:br/>
              <w:t>• Radicación en Tesorería: Cuenta de cobro/factura, RUT y aportes a Seguridad Social del contratista.</w:t>
            </w:r>
          </w:p>
        </w:tc>
        <w:tc>
          <w:tcPr>
            <w:tcW w:w="0" w:type="auto"/>
            <w:vAlign w:val="center"/>
            <w:hideMark/>
          </w:tcPr>
          <w:p w14:paraId="3E1DB68F"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Informe Ejecutivo: Radicación ante Rectoría en 15 días hábiles (Metas vs. Logros, FODA e Indicadores).</w:t>
            </w:r>
            <w:r w:rsidRPr="00EC366A">
              <w:rPr>
                <w:rFonts w:ascii="Arial" w:hAnsi="Arial" w:cs="Arial"/>
                <w:sz w:val="18"/>
                <w:szCs w:val="18"/>
                <w:lang w:eastAsia="es-CO"/>
              </w:rPr>
              <w:br/>
              <w:t>• Insumo para Informe de Gestión Anual.</w:t>
            </w:r>
          </w:p>
        </w:tc>
      </w:tr>
      <w:tr w:rsidR="00A379FE" w:rsidRPr="00A379FE" w14:paraId="574133D1" w14:textId="77777777" w:rsidTr="00885B75">
        <w:trPr>
          <w:tblCellSpacing w:w="15" w:type="dxa"/>
        </w:trPr>
        <w:tc>
          <w:tcPr>
            <w:tcW w:w="0" w:type="auto"/>
            <w:vAlign w:val="center"/>
            <w:hideMark/>
          </w:tcPr>
          <w:p w14:paraId="0DD1D16D" w14:textId="77777777" w:rsidR="00A379FE" w:rsidRPr="00EC366A" w:rsidRDefault="00A379FE" w:rsidP="00EC366A">
            <w:pPr>
              <w:pStyle w:val="Sinespaciado"/>
              <w:jc w:val="both"/>
              <w:rPr>
                <w:rFonts w:ascii="Arial" w:hAnsi="Arial" w:cs="Arial"/>
                <w:sz w:val="18"/>
                <w:szCs w:val="18"/>
                <w:lang w:eastAsia="es-CO"/>
              </w:rPr>
            </w:pPr>
            <w:r w:rsidRPr="00EC366A">
              <w:rPr>
                <w:rFonts w:ascii="Segoe UI Emoji" w:hAnsi="Segoe UI Emoji" w:cs="Segoe UI Emoji"/>
                <w:sz w:val="18"/>
                <w:szCs w:val="18"/>
                <w:lang w:eastAsia="es-CO"/>
              </w:rPr>
              <w:t>💰</w:t>
            </w:r>
            <w:r w:rsidRPr="00EC366A">
              <w:rPr>
                <w:rFonts w:ascii="Arial" w:hAnsi="Arial" w:cs="Arial"/>
                <w:sz w:val="18"/>
                <w:szCs w:val="18"/>
                <w:lang w:eastAsia="es-CO"/>
              </w:rPr>
              <w:t xml:space="preserve"> 2. Excedentes y Recursos Generados en Eventos</w:t>
            </w:r>
          </w:p>
        </w:tc>
        <w:tc>
          <w:tcPr>
            <w:tcW w:w="0" w:type="auto"/>
            <w:vAlign w:val="center"/>
            <w:hideMark/>
          </w:tcPr>
          <w:p w14:paraId="455BFD57"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Connotación social orientada al beneficio de la comunidad.</w:t>
            </w:r>
            <w:r w:rsidRPr="00EC366A">
              <w:rPr>
                <w:rFonts w:ascii="Arial" w:hAnsi="Arial" w:cs="Arial"/>
                <w:sz w:val="18"/>
                <w:szCs w:val="18"/>
                <w:lang w:eastAsia="es-CO"/>
              </w:rPr>
              <w:br/>
              <w:t>• Principio de no compensación contable.</w:t>
            </w:r>
          </w:p>
        </w:tc>
        <w:tc>
          <w:tcPr>
            <w:tcW w:w="0" w:type="auto"/>
            <w:vAlign w:val="center"/>
            <w:hideMark/>
          </w:tcPr>
          <w:p w14:paraId="7512DC07"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El 100% de los ingresos extraordinarios se incorpora al presupuesto general del FSE.</w:t>
            </w:r>
          </w:p>
        </w:tc>
        <w:tc>
          <w:tcPr>
            <w:tcW w:w="0" w:type="auto"/>
            <w:vAlign w:val="center"/>
            <w:hideMark/>
          </w:tcPr>
          <w:p w14:paraId="6F8FE82F"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Recaudo directo en la cuenta del Fondo de Servicios Educativos.</w:t>
            </w:r>
            <w:r w:rsidRPr="00EC366A">
              <w:rPr>
                <w:rFonts w:ascii="Arial" w:hAnsi="Arial" w:cs="Arial"/>
                <w:sz w:val="18"/>
                <w:szCs w:val="18"/>
                <w:lang w:eastAsia="es-CO"/>
              </w:rPr>
              <w:br/>
              <w:t>• Reconocimiento de hechos financieros paralelos (Ingreso/Gasto).</w:t>
            </w:r>
          </w:p>
        </w:tc>
        <w:tc>
          <w:tcPr>
            <w:tcW w:w="0" w:type="auto"/>
            <w:vAlign w:val="center"/>
            <w:hideMark/>
          </w:tcPr>
          <w:p w14:paraId="7ECB45C9"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Reporte explícito en la rendición de cuentas pública del Consejo Directivo.</w:t>
            </w:r>
          </w:p>
        </w:tc>
      </w:tr>
      <w:tr w:rsidR="00A379FE" w:rsidRPr="00A379FE" w14:paraId="04E4B848" w14:textId="77777777" w:rsidTr="00885B75">
        <w:trPr>
          <w:tblCellSpacing w:w="15" w:type="dxa"/>
        </w:trPr>
        <w:tc>
          <w:tcPr>
            <w:tcW w:w="0" w:type="auto"/>
            <w:vAlign w:val="center"/>
            <w:hideMark/>
          </w:tcPr>
          <w:p w14:paraId="7B6DC63E" w14:textId="77777777" w:rsidR="00A379FE" w:rsidRPr="00EC366A" w:rsidRDefault="00A379FE" w:rsidP="00EC366A">
            <w:pPr>
              <w:pStyle w:val="Sinespaciado"/>
              <w:jc w:val="both"/>
              <w:rPr>
                <w:rFonts w:ascii="Arial" w:hAnsi="Arial" w:cs="Arial"/>
                <w:sz w:val="18"/>
                <w:szCs w:val="18"/>
                <w:lang w:eastAsia="es-CO"/>
              </w:rPr>
            </w:pPr>
            <w:r w:rsidRPr="00EC366A">
              <w:rPr>
                <w:rFonts w:ascii="Segoe UI Emoji" w:hAnsi="Segoe UI Emoji" w:cs="Segoe UI Emoji"/>
                <w:sz w:val="18"/>
                <w:szCs w:val="18"/>
                <w:lang w:eastAsia="es-CO"/>
              </w:rPr>
              <w:t>🏛</w:t>
            </w:r>
            <w:r w:rsidRPr="00EC366A">
              <w:rPr>
                <w:rFonts w:ascii="Arial" w:hAnsi="Arial" w:cs="Arial"/>
                <w:sz w:val="18"/>
                <w:szCs w:val="18"/>
                <w:lang w:eastAsia="es-CO"/>
              </w:rPr>
              <w:t>️ 3. Administración y Fuentes del FSE (Planta Física)</w:t>
            </w:r>
          </w:p>
        </w:tc>
        <w:tc>
          <w:tcPr>
            <w:tcW w:w="0" w:type="auto"/>
            <w:vAlign w:val="center"/>
            <w:hideMark/>
          </w:tcPr>
          <w:p w14:paraId="3D5B3940"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Gobernanza compartida: Rector (Ordenador) y Consejo Directivo (Aprobador).</w:t>
            </w:r>
            <w:r w:rsidRPr="00EC366A">
              <w:rPr>
                <w:rFonts w:ascii="Arial" w:hAnsi="Arial" w:cs="Arial"/>
                <w:sz w:val="18"/>
                <w:szCs w:val="18"/>
                <w:lang w:eastAsia="es-CO"/>
              </w:rPr>
              <w:br/>
              <w:t>• Estatuto Contractual Público.</w:t>
            </w:r>
          </w:p>
        </w:tc>
        <w:tc>
          <w:tcPr>
            <w:tcW w:w="0" w:type="auto"/>
            <w:vAlign w:val="center"/>
            <w:hideMark/>
          </w:tcPr>
          <w:p w14:paraId="6FB0287C"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Fuentes: 1. Públicas (CONPES / Transferencias Municipales).</w:t>
            </w:r>
            <w:r w:rsidRPr="00EC366A">
              <w:rPr>
                <w:rFonts w:ascii="Arial" w:hAnsi="Arial" w:cs="Arial"/>
                <w:sz w:val="18"/>
                <w:szCs w:val="18"/>
                <w:lang w:eastAsia="es-CO"/>
              </w:rPr>
              <w:br/>
              <w:t>• 2. Recursos Propios (Certificados y costos fijados por la SEM).</w:t>
            </w:r>
          </w:p>
        </w:tc>
        <w:tc>
          <w:tcPr>
            <w:tcW w:w="0" w:type="auto"/>
            <w:vAlign w:val="center"/>
            <w:hideMark/>
          </w:tcPr>
          <w:p w14:paraId="540E0DE3"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Elaboración del proyecto de presupuesto anual por parte del Rector.</w:t>
            </w:r>
            <w:r w:rsidRPr="00EC366A">
              <w:rPr>
                <w:rFonts w:ascii="Arial" w:hAnsi="Arial" w:cs="Arial"/>
                <w:sz w:val="18"/>
                <w:szCs w:val="18"/>
                <w:lang w:eastAsia="es-CO"/>
              </w:rPr>
              <w:br/>
              <w:t>• Operación de un Comité de Compras y un equipo de Tesorería/Contabilidad.</w:t>
            </w:r>
          </w:p>
        </w:tc>
        <w:tc>
          <w:tcPr>
            <w:tcW w:w="0" w:type="auto"/>
            <w:vAlign w:val="center"/>
            <w:hideMark/>
          </w:tcPr>
          <w:p w14:paraId="3A37AC96" w14:textId="77777777" w:rsidR="00A379FE" w:rsidRPr="00EC366A" w:rsidRDefault="00A379FE" w:rsidP="00EC366A">
            <w:pPr>
              <w:pStyle w:val="Sinespaciado"/>
              <w:jc w:val="both"/>
              <w:rPr>
                <w:rFonts w:ascii="Arial" w:hAnsi="Arial" w:cs="Arial"/>
                <w:sz w:val="18"/>
                <w:szCs w:val="18"/>
                <w:lang w:eastAsia="es-CO"/>
              </w:rPr>
            </w:pPr>
            <w:r w:rsidRPr="00EC366A">
              <w:rPr>
                <w:rFonts w:ascii="Arial" w:hAnsi="Arial" w:cs="Arial"/>
                <w:sz w:val="18"/>
                <w:szCs w:val="18"/>
                <w:lang w:eastAsia="es-CO"/>
              </w:rPr>
              <w:t>• Ejecución Trimestral: Informes obligatorios presentados al Consejo Directivo.</w:t>
            </w:r>
            <w:r w:rsidRPr="00EC366A">
              <w:rPr>
                <w:rFonts w:ascii="Arial" w:hAnsi="Arial" w:cs="Arial"/>
                <w:sz w:val="18"/>
                <w:szCs w:val="18"/>
                <w:lang w:eastAsia="es-CO"/>
              </w:rPr>
              <w:br/>
              <w:t>• Envío semestral/anual a la Contraloría de Caldas y SEM.</w:t>
            </w:r>
          </w:p>
        </w:tc>
      </w:tr>
    </w:tbl>
    <w:p w14:paraId="6D6B19B5" w14:textId="77777777" w:rsidR="00A379FE" w:rsidRPr="00D936B6" w:rsidRDefault="00A379FE" w:rsidP="004C5D57">
      <w:pPr>
        <w:pStyle w:val="Sinespaciado"/>
        <w:jc w:val="both"/>
        <w:rPr>
          <w:rFonts w:ascii="Arial" w:hAnsi="Arial" w:cs="Arial"/>
          <w:b/>
          <w:bCs/>
          <w:lang w:eastAsia="es-CO"/>
        </w:rPr>
      </w:pPr>
      <w:r w:rsidRPr="00D936B6">
        <w:rPr>
          <w:rFonts w:ascii="Segoe UI Emoji" w:hAnsi="Segoe UI Emoji" w:cs="Segoe UI Emoji"/>
          <w:b/>
          <w:bCs/>
          <w:lang w:eastAsia="es-CO"/>
        </w:rPr>
        <w:t>⚙️</w:t>
      </w:r>
      <w:r w:rsidRPr="00D936B6">
        <w:rPr>
          <w:b/>
          <w:bCs/>
          <w:lang w:eastAsia="es-CO"/>
        </w:rPr>
        <w:t xml:space="preserve"> </w:t>
      </w:r>
      <w:r w:rsidRPr="00D936B6">
        <w:rPr>
          <w:rFonts w:ascii="Arial" w:hAnsi="Arial" w:cs="Arial"/>
          <w:b/>
          <w:bCs/>
          <w:lang w:eastAsia="es-CO"/>
        </w:rPr>
        <w:t>Protocolo de Control Fiscal y Operativo del FSE</w:t>
      </w:r>
    </w:p>
    <w:p w14:paraId="40C6242C" w14:textId="77777777" w:rsidR="00A379FE" w:rsidRPr="004C5D57" w:rsidRDefault="00A379FE" w:rsidP="004C5D57">
      <w:pPr>
        <w:pStyle w:val="Sinespaciado"/>
        <w:jc w:val="both"/>
        <w:rPr>
          <w:rFonts w:ascii="Arial" w:hAnsi="Arial" w:cs="Arial"/>
          <w:lang w:eastAsia="es-CO"/>
        </w:rPr>
      </w:pPr>
      <w:r w:rsidRPr="004C5D57">
        <w:rPr>
          <w:rFonts w:ascii="Arial" w:hAnsi="Arial" w:cs="Arial"/>
          <w:lang w:eastAsia="es-CO"/>
        </w:rPr>
        <w:t>Regulación de Eventos No Programados: Cuando se requiera la realización excepcional de un evento pedagógico, científico o tecnológico (Nodo STEM) no incluido en la agenda anual, los responsables deberán tramitar primero una modificación presupuestaria ante el Consejo Directivo, sustentando su relevancia frente al PEI para la expedición de un nuevo CDP, asegurando que ninguna actividad inicie sin amparo presupuestal y contractual.</w:t>
      </w:r>
    </w:p>
    <w:p w14:paraId="0C6689B9" w14:textId="77777777" w:rsidR="00A379FE" w:rsidRPr="004C5D57" w:rsidRDefault="00A379FE" w:rsidP="004C5D57">
      <w:pPr>
        <w:pStyle w:val="Sinespaciado"/>
        <w:jc w:val="both"/>
        <w:rPr>
          <w:rFonts w:ascii="Arial" w:hAnsi="Arial" w:cs="Arial"/>
          <w:lang w:eastAsia="es-CO"/>
        </w:rPr>
      </w:pPr>
      <w:r w:rsidRPr="004C5D57">
        <w:rPr>
          <w:rFonts w:ascii="Arial" w:hAnsi="Arial" w:cs="Arial"/>
          <w:lang w:eastAsia="es-CO"/>
        </w:rPr>
        <w:t>Transparencia Contractual en Infraestructura: Las compras, reparaciones locativas menores o dotaciones ejecutadas para mitigar las deficiencias de la planta física (como los servicios sanitarios o el vandalismo por falta de celador) se someterán rigurosamente al manual de contratación del colegio y a las actas de evaluación del Comité de Compras. Esto garantiza la trazabilidad del gasto antes de que la contadora pública de la institución procese los estados financieros bimestrales.</w:t>
      </w:r>
    </w:p>
    <w:p w14:paraId="71206E82" w14:textId="65790AAB" w:rsidR="009E4F48" w:rsidRPr="00D936B6" w:rsidRDefault="00C94DE2" w:rsidP="004C5D57">
      <w:pPr>
        <w:pStyle w:val="Sinespaciado"/>
        <w:jc w:val="both"/>
        <w:rPr>
          <w:rFonts w:ascii="Arial" w:hAnsi="Arial" w:cs="Arial"/>
          <w:b/>
          <w:bCs/>
        </w:rPr>
      </w:pPr>
      <w:r w:rsidRPr="00D936B6">
        <w:rPr>
          <w:rFonts w:ascii="Arial" w:hAnsi="Arial" w:cs="Arial"/>
          <w:b/>
          <w:bCs/>
        </w:rPr>
        <w:t xml:space="preserve">PGER PLAN DE </w:t>
      </w:r>
      <w:r w:rsidR="00CA09A7" w:rsidRPr="00D936B6">
        <w:rPr>
          <w:rFonts w:ascii="Arial" w:hAnsi="Arial" w:cs="Arial"/>
          <w:b/>
          <w:bCs/>
        </w:rPr>
        <w:t>GESTION DEL RIESGO ESCOLAR (Anexo 4)</w:t>
      </w:r>
    </w:p>
    <w:p w14:paraId="71C81191" w14:textId="5C0E451D" w:rsidR="00D00BDC" w:rsidRPr="004C5D57" w:rsidRDefault="00D00BDC" w:rsidP="004C5D57">
      <w:pPr>
        <w:pStyle w:val="Sinespaciado"/>
        <w:jc w:val="both"/>
        <w:rPr>
          <w:rFonts w:ascii="Arial" w:hAnsi="Arial" w:cs="Arial"/>
          <w:lang w:val="es-ES" w:eastAsia="es-ES"/>
        </w:rPr>
      </w:pPr>
      <w:r w:rsidRPr="004C5D57">
        <w:rPr>
          <w:rFonts w:ascii="Arial" w:hAnsi="Arial" w:cs="Arial"/>
        </w:rPr>
        <w:t xml:space="preserve">El panorama de riesgos físicos de la Sede Central de la Institución Educativa Mariscal Sucre de Manizales revela una alarmante vulnerabilidad estructural debida a un terreno fangoso que ha ocasionado fallas drásticas, desnivel de pisos, goteras, puertas descolgadas y grietas profundas en vigas, paredes y suelos de zonas clave, peligro latente que se agrava por un hacinamiento crónico de hasta 42 estudiantes por aula, fallas en la red eléctrica, iluminación deficiente y un manejo inadecuado de residuos a la intemperie. Ante esta urgencia, se requiere la intervención inmediata de la Alcaldía y la Secretaría de Educación Municipal para ejecutar un plan integral de mantenimiento correctivo y estructural, mientras </w:t>
      </w:r>
      <w:r w:rsidRPr="004C5D57">
        <w:rPr>
          <w:rFonts w:ascii="Arial" w:hAnsi="Arial" w:cs="Arial"/>
        </w:rPr>
        <w:lastRenderedPageBreak/>
        <w:t>que, desde la gestión del riesgo institucional, se implementará un código normativo de colores para la separación de basuras (verde, azul, gris y rojo), talleres de salud ocupacional docente (higiene postural y pausas activas) y la señalización técnica de emergencia. Así mismo, con el apoyo de Bomberos y la Defensa Civil, se capacitará a la comunidad educativa en la conformación de brigadas y en la disciplina de evacuación por carriles en las escaleras deterioradas, mitigando traumatismos y salvaguardando la integridad física colectiva frente a eventuales sismos.</w:t>
      </w:r>
    </w:p>
    <w:p w14:paraId="18F48ACF" w14:textId="2EEDE2A0" w:rsidR="003D178E" w:rsidRPr="00D936B6" w:rsidRDefault="003D178E" w:rsidP="004C5D57">
      <w:pPr>
        <w:pStyle w:val="Sinespaciado"/>
        <w:jc w:val="both"/>
        <w:rPr>
          <w:rFonts w:ascii="Arial" w:hAnsi="Arial" w:cs="Arial"/>
          <w:b/>
          <w:bCs/>
          <w:lang w:val="es-ES" w:eastAsia="es-ES"/>
        </w:rPr>
      </w:pPr>
      <w:r w:rsidRPr="00D936B6">
        <w:rPr>
          <w:rFonts w:ascii="Arial" w:hAnsi="Arial" w:cs="Arial"/>
          <w:b/>
          <w:bCs/>
          <w:lang w:val="es-ES" w:eastAsia="es-ES"/>
        </w:rPr>
        <w:t>GESTIÓN DE LOS RECURSOS HUMANOS</w:t>
      </w:r>
    </w:p>
    <w:p w14:paraId="13C71C25" w14:textId="508D696A" w:rsidR="003D178E" w:rsidRPr="00044969" w:rsidRDefault="003D178E" w:rsidP="003D178E">
      <w:pPr>
        <w:tabs>
          <w:tab w:val="left" w:pos="180"/>
        </w:tabs>
        <w:spacing w:after="0" w:line="240" w:lineRule="auto"/>
        <w:ind w:left="360"/>
        <w:jc w:val="center"/>
        <w:rPr>
          <w:rFonts w:ascii="Arial" w:eastAsia="Times New Roman" w:hAnsi="Arial" w:cs="Arial"/>
          <w:b/>
          <w:sz w:val="20"/>
          <w:szCs w:val="20"/>
          <w:lang w:val="es-ES" w:eastAsia="es-ES"/>
        </w:rPr>
      </w:pPr>
      <w:r w:rsidRPr="00D936B6">
        <w:rPr>
          <w:rFonts w:ascii="Arial" w:hAnsi="Arial" w:cs="Arial"/>
          <w:b/>
          <w:bCs/>
          <w:lang w:val="es-ES" w:eastAsia="es-ES"/>
        </w:rPr>
        <w:t>Planta de Cargos</w:t>
      </w:r>
      <w:r w:rsidR="00885B75" w:rsidRPr="00D936B6">
        <w:rPr>
          <w:rFonts w:ascii="Arial" w:hAnsi="Arial" w:cs="Arial"/>
          <w:b/>
          <w:bCs/>
          <w:lang w:val="es-ES" w:eastAsia="es-ES"/>
        </w:rPr>
        <w:t xml:space="preserve"> TABLA 3</w:t>
      </w:r>
      <w:r w:rsidR="00C652A5">
        <w:rPr>
          <w:rFonts w:ascii="Arial" w:hAnsi="Arial" w:cs="Arial"/>
          <w:b/>
          <w:bCs/>
          <w:lang w:val="es-ES" w:eastAsia="es-ES"/>
        </w:rPr>
        <w:t>7</w:t>
      </w:r>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1"/>
        <w:gridCol w:w="993"/>
        <w:gridCol w:w="2268"/>
        <w:gridCol w:w="4507"/>
      </w:tblGrid>
      <w:tr w:rsidR="003D178E" w:rsidRPr="00044969" w14:paraId="7288FEB1" w14:textId="77777777" w:rsidTr="001A36F8">
        <w:trPr>
          <w:cantSplit/>
          <w:trHeight w:val="1026"/>
        </w:trPr>
        <w:tc>
          <w:tcPr>
            <w:tcW w:w="1021" w:type="dxa"/>
          </w:tcPr>
          <w:p w14:paraId="588F7D80"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p>
          <w:p w14:paraId="13CE6AF9"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p>
          <w:p w14:paraId="70EA9344"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r w:rsidRPr="008B0FD5">
              <w:rPr>
                <w:rFonts w:ascii="Arial" w:eastAsia="Times New Roman" w:hAnsi="Arial" w:cs="Arial"/>
                <w:b/>
                <w:sz w:val="18"/>
                <w:szCs w:val="18"/>
                <w:lang w:val="es-ES" w:eastAsia="es-ES"/>
              </w:rPr>
              <w:t>CARGO</w:t>
            </w:r>
          </w:p>
        </w:tc>
        <w:tc>
          <w:tcPr>
            <w:tcW w:w="993" w:type="dxa"/>
            <w:textDirection w:val="btLr"/>
          </w:tcPr>
          <w:p w14:paraId="72209C79" w14:textId="77777777" w:rsidR="003D178E" w:rsidRPr="008B0FD5" w:rsidRDefault="003D178E" w:rsidP="00826DFC">
            <w:pPr>
              <w:tabs>
                <w:tab w:val="left" w:pos="180"/>
              </w:tabs>
              <w:spacing w:after="0" w:line="240" w:lineRule="auto"/>
              <w:ind w:left="113" w:right="113"/>
              <w:jc w:val="center"/>
              <w:rPr>
                <w:rFonts w:ascii="Arial" w:eastAsia="Times New Roman" w:hAnsi="Arial" w:cs="Arial"/>
                <w:b/>
                <w:sz w:val="18"/>
                <w:szCs w:val="18"/>
                <w:lang w:val="es-ES" w:eastAsia="es-ES"/>
              </w:rPr>
            </w:pPr>
            <w:r w:rsidRPr="008B0FD5">
              <w:rPr>
                <w:rFonts w:ascii="Arial" w:eastAsia="Times New Roman" w:hAnsi="Arial" w:cs="Arial"/>
                <w:b/>
                <w:sz w:val="18"/>
                <w:szCs w:val="18"/>
                <w:lang w:val="es-ES" w:eastAsia="es-ES"/>
              </w:rPr>
              <w:t>NÚMERO DE CARGOS</w:t>
            </w:r>
          </w:p>
        </w:tc>
        <w:tc>
          <w:tcPr>
            <w:tcW w:w="2268" w:type="dxa"/>
          </w:tcPr>
          <w:p w14:paraId="681FC910"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p>
          <w:p w14:paraId="26715570"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r w:rsidRPr="008B0FD5">
              <w:rPr>
                <w:rFonts w:ascii="Arial" w:eastAsia="Times New Roman" w:hAnsi="Arial" w:cs="Arial"/>
                <w:b/>
                <w:sz w:val="18"/>
                <w:szCs w:val="18"/>
                <w:lang w:val="es-ES" w:eastAsia="es-ES"/>
              </w:rPr>
              <w:t>PERFIL</w:t>
            </w:r>
          </w:p>
        </w:tc>
        <w:tc>
          <w:tcPr>
            <w:tcW w:w="4507" w:type="dxa"/>
          </w:tcPr>
          <w:p w14:paraId="64E76F5E"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p>
          <w:p w14:paraId="1DA86682"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p>
          <w:p w14:paraId="60713848" w14:textId="77777777" w:rsidR="003D178E" w:rsidRPr="008B0FD5" w:rsidRDefault="003D178E" w:rsidP="00826DFC">
            <w:pPr>
              <w:tabs>
                <w:tab w:val="left" w:pos="180"/>
              </w:tabs>
              <w:spacing w:after="0" w:line="240" w:lineRule="auto"/>
              <w:jc w:val="center"/>
              <w:rPr>
                <w:rFonts w:ascii="Arial" w:eastAsia="Times New Roman" w:hAnsi="Arial" w:cs="Arial"/>
                <w:b/>
                <w:sz w:val="18"/>
                <w:szCs w:val="18"/>
                <w:lang w:val="es-ES" w:eastAsia="es-ES"/>
              </w:rPr>
            </w:pPr>
            <w:r w:rsidRPr="008B0FD5">
              <w:rPr>
                <w:rFonts w:ascii="Arial" w:eastAsia="Times New Roman" w:hAnsi="Arial" w:cs="Arial"/>
                <w:b/>
                <w:sz w:val="18"/>
                <w:szCs w:val="18"/>
                <w:lang w:val="es-ES" w:eastAsia="es-ES"/>
              </w:rPr>
              <w:t>FUNCIONES</w:t>
            </w:r>
          </w:p>
        </w:tc>
      </w:tr>
      <w:tr w:rsidR="003D178E" w:rsidRPr="00044969" w14:paraId="03F5B3AC" w14:textId="77777777" w:rsidTr="001A36F8">
        <w:trPr>
          <w:trHeight w:val="1522"/>
        </w:trPr>
        <w:tc>
          <w:tcPr>
            <w:tcW w:w="1021" w:type="dxa"/>
          </w:tcPr>
          <w:p w14:paraId="7218BFF2"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Rector</w:t>
            </w:r>
          </w:p>
          <w:p w14:paraId="3A888D1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tc>
        <w:tc>
          <w:tcPr>
            <w:tcW w:w="993" w:type="dxa"/>
          </w:tcPr>
          <w:p w14:paraId="239A887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A71615D"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AB138D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BDDE33A"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A62E31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p w14:paraId="3EAFAE78"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tc>
        <w:tc>
          <w:tcPr>
            <w:tcW w:w="2268" w:type="dxa"/>
          </w:tcPr>
          <w:p w14:paraId="472369AF" w14:textId="0DA26B9F"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 Experiencia Laboral, Competencias</w:t>
            </w:r>
            <w:r w:rsidR="00200F5C" w:rsidRPr="008B0FD5">
              <w:rPr>
                <w:rFonts w:ascii="Arial" w:eastAsia="Times New Roman" w:hAnsi="Arial" w:cs="Arial"/>
                <w:sz w:val="18"/>
                <w:szCs w:val="18"/>
                <w:lang w:val="es-ES" w:eastAsia="es-ES"/>
              </w:rPr>
              <w:t xml:space="preserve"> </w:t>
            </w:r>
            <w:r w:rsidRPr="008B0FD5">
              <w:rPr>
                <w:rFonts w:ascii="Arial" w:eastAsia="Times New Roman" w:hAnsi="Arial" w:cs="Arial"/>
                <w:sz w:val="18"/>
                <w:szCs w:val="18"/>
                <w:lang w:val="es-ES" w:eastAsia="es-ES"/>
              </w:rPr>
              <w:t>Profesionales</w:t>
            </w:r>
            <w:r w:rsidR="00066410" w:rsidRPr="008B0FD5">
              <w:rPr>
                <w:rFonts w:ascii="Arial" w:eastAsia="Times New Roman" w:hAnsi="Arial" w:cs="Arial"/>
                <w:sz w:val="18"/>
                <w:szCs w:val="18"/>
                <w:lang w:val="es-ES" w:eastAsia="es-ES"/>
              </w:rPr>
              <w:t xml:space="preserve"> </w:t>
            </w:r>
            <w:r w:rsidRPr="008B0FD5">
              <w:rPr>
                <w:rFonts w:ascii="Arial" w:eastAsia="Times New Roman" w:hAnsi="Arial" w:cs="Arial"/>
                <w:sz w:val="18"/>
                <w:szCs w:val="18"/>
                <w:lang w:val="es-ES" w:eastAsia="es-ES"/>
              </w:rPr>
              <w:t xml:space="preserve">Gestionado. Liderazgo en educación ambiental. </w:t>
            </w:r>
            <w:r w:rsidRPr="008B0FD5">
              <w:rPr>
                <w:rFonts w:ascii="Tahoma" w:eastAsia="Times New Roman" w:hAnsi="Tahoma" w:cs="Tahoma"/>
                <w:sz w:val="18"/>
                <w:szCs w:val="18"/>
                <w:lang w:val="es-ES" w:eastAsia="es-ES"/>
              </w:rPr>
              <w:t>Coherencia entre los principios personales y los de la institución.</w:t>
            </w:r>
          </w:p>
        </w:tc>
        <w:tc>
          <w:tcPr>
            <w:tcW w:w="4507" w:type="dxa"/>
          </w:tcPr>
          <w:p w14:paraId="349A424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-Direccionar la institución educativa con su PEI.</w:t>
            </w:r>
          </w:p>
          <w:p w14:paraId="1CEE7B1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tc>
      </w:tr>
      <w:tr w:rsidR="003D178E" w:rsidRPr="00044969" w14:paraId="406C2F69" w14:textId="77777777" w:rsidTr="001A36F8">
        <w:tc>
          <w:tcPr>
            <w:tcW w:w="1021" w:type="dxa"/>
          </w:tcPr>
          <w:p w14:paraId="5A7DBEF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Coordinadores</w:t>
            </w:r>
          </w:p>
        </w:tc>
        <w:tc>
          <w:tcPr>
            <w:tcW w:w="993" w:type="dxa"/>
          </w:tcPr>
          <w:p w14:paraId="2514ADF4"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5622C67"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424E3F30"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4EDAF120"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4061268D"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tc>
        <w:tc>
          <w:tcPr>
            <w:tcW w:w="2268" w:type="dxa"/>
          </w:tcPr>
          <w:p w14:paraId="6A10C57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207442B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Experiencia Laboral. </w:t>
            </w:r>
          </w:p>
          <w:p w14:paraId="272F5FB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5F769F2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roofErr w:type="spellStart"/>
            <w:r w:rsidRPr="008B0FD5">
              <w:rPr>
                <w:rFonts w:ascii="Arial" w:eastAsia="Times New Roman" w:hAnsi="Arial" w:cs="Arial"/>
                <w:sz w:val="18"/>
                <w:szCs w:val="18"/>
                <w:lang w:val="es-ES" w:eastAsia="es-ES"/>
              </w:rPr>
              <w:t>Gestionadores</w:t>
            </w:r>
            <w:proofErr w:type="spellEnd"/>
            <w:r w:rsidRPr="008B0FD5">
              <w:rPr>
                <w:rFonts w:ascii="Arial" w:eastAsia="Times New Roman" w:hAnsi="Arial" w:cs="Arial"/>
                <w:sz w:val="18"/>
                <w:szCs w:val="18"/>
                <w:lang w:val="es-ES" w:eastAsia="es-ES"/>
              </w:rPr>
              <w:t>.</w:t>
            </w:r>
          </w:p>
          <w:p w14:paraId="64C5830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08414D5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tc>
        <w:tc>
          <w:tcPr>
            <w:tcW w:w="4507" w:type="dxa"/>
          </w:tcPr>
          <w:p w14:paraId="4C3FA36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-Apoyar el direccionamiento de la institución educativa y liderar los procesos académicos y de convivencia.</w:t>
            </w:r>
          </w:p>
        </w:tc>
      </w:tr>
      <w:tr w:rsidR="003D178E" w:rsidRPr="00044969" w14:paraId="1DEBC795" w14:textId="77777777" w:rsidTr="001A36F8">
        <w:tc>
          <w:tcPr>
            <w:tcW w:w="1021" w:type="dxa"/>
          </w:tcPr>
          <w:p w14:paraId="14754809"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Docentes de Preescolar</w:t>
            </w:r>
          </w:p>
        </w:tc>
        <w:tc>
          <w:tcPr>
            <w:tcW w:w="993" w:type="dxa"/>
          </w:tcPr>
          <w:p w14:paraId="725938F0"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3EA4DD1"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EB823D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944C66D"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0E7D2814"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27750F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66B1649"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2</w:t>
            </w:r>
          </w:p>
        </w:tc>
        <w:tc>
          <w:tcPr>
            <w:tcW w:w="2268" w:type="dxa"/>
          </w:tcPr>
          <w:p w14:paraId="3542CBA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5E8BBD6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Experiencia Laboral. </w:t>
            </w:r>
          </w:p>
          <w:p w14:paraId="31EDFC4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11F4CE5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779BEA0A" w14:textId="77777777" w:rsidR="003D178E" w:rsidRPr="008B0FD5" w:rsidRDefault="003D178E" w:rsidP="00826DFC">
            <w:pPr>
              <w:tabs>
                <w:tab w:val="left" w:pos="180"/>
              </w:tabs>
              <w:spacing w:after="0" w:line="240" w:lineRule="auto"/>
              <w:jc w:val="both"/>
              <w:rPr>
                <w:rFonts w:ascii="Tahoma" w:eastAsia="Times New Roman" w:hAnsi="Tahoma" w:cs="Tahoma"/>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p w14:paraId="336E821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 xml:space="preserve">Cualidades humanas que contribuyan al desarrollo afectivo de los niños. </w:t>
            </w:r>
          </w:p>
        </w:tc>
        <w:tc>
          <w:tcPr>
            <w:tcW w:w="4507" w:type="dxa"/>
          </w:tcPr>
          <w:p w14:paraId="3180602D"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-Planear y ejecutar los procesos pedagógicos de los niños de transición, atendiendo las orientaciones del PAI: (plan de atención a la primera infancia).</w:t>
            </w:r>
          </w:p>
          <w:p w14:paraId="24F6795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-Participar activamente en los diferentes proyectos de la institución y del trabajo en equipo.</w:t>
            </w:r>
          </w:p>
          <w:p w14:paraId="1E98B92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los procesos establecidos en el modelo pedagógico y el sistema institucional de evaluación.</w:t>
            </w:r>
          </w:p>
          <w:p w14:paraId="64048EE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-Las propias de su cargo.</w:t>
            </w:r>
          </w:p>
        </w:tc>
      </w:tr>
      <w:tr w:rsidR="003D178E" w:rsidRPr="00044969" w14:paraId="7804B21A" w14:textId="77777777" w:rsidTr="001A36F8">
        <w:tc>
          <w:tcPr>
            <w:tcW w:w="1021" w:type="dxa"/>
          </w:tcPr>
          <w:p w14:paraId="254488F5"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Docentes de Básica Primaria</w:t>
            </w:r>
          </w:p>
        </w:tc>
        <w:tc>
          <w:tcPr>
            <w:tcW w:w="993" w:type="dxa"/>
          </w:tcPr>
          <w:p w14:paraId="5146D79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5C90190"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B4DBF04"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0A5BDCA"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516ED735"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442EA84"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12</w:t>
            </w:r>
          </w:p>
        </w:tc>
        <w:tc>
          <w:tcPr>
            <w:tcW w:w="2268" w:type="dxa"/>
          </w:tcPr>
          <w:p w14:paraId="362B90C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405D554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Experiencia Laboral.</w:t>
            </w:r>
          </w:p>
          <w:p w14:paraId="579CF60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3B97731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3C2604B4" w14:textId="77777777" w:rsidR="003D178E" w:rsidRPr="008B0FD5" w:rsidRDefault="003D178E" w:rsidP="00826DFC">
            <w:pPr>
              <w:tabs>
                <w:tab w:val="left" w:pos="180"/>
              </w:tabs>
              <w:spacing w:after="0" w:line="240" w:lineRule="auto"/>
              <w:jc w:val="both"/>
              <w:rPr>
                <w:rFonts w:ascii="Tahoma" w:eastAsia="Times New Roman" w:hAnsi="Tahoma" w:cs="Tahoma"/>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p w14:paraId="290B4FD7" w14:textId="0E8621E1" w:rsidR="003D178E" w:rsidRPr="008B0FD5" w:rsidRDefault="003D178E" w:rsidP="00226381">
            <w:pPr>
              <w:tabs>
                <w:tab w:val="left" w:pos="180"/>
              </w:tabs>
              <w:spacing w:after="0" w:line="240" w:lineRule="auto"/>
              <w:jc w:val="both"/>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 xml:space="preserve">Cualidades humanas que contribuyan al desarrollo afectivo de los niños y el establecimiento de </w:t>
            </w:r>
            <w:r w:rsidRPr="008B0FD5">
              <w:rPr>
                <w:rFonts w:ascii="Tahoma" w:eastAsia="Times New Roman" w:hAnsi="Tahoma" w:cs="Tahoma"/>
                <w:sz w:val="18"/>
                <w:szCs w:val="18"/>
                <w:lang w:val="es-ES" w:eastAsia="es-ES"/>
              </w:rPr>
              <w:lastRenderedPageBreak/>
              <w:t>relaciones interpersonales armoniosas.</w:t>
            </w:r>
          </w:p>
        </w:tc>
        <w:tc>
          <w:tcPr>
            <w:tcW w:w="4507" w:type="dxa"/>
          </w:tcPr>
          <w:p w14:paraId="3202AF9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lastRenderedPageBreak/>
              <w:t xml:space="preserve">-Planear y ejecutar el desarrollo de las actividades académicas de su grado. </w:t>
            </w:r>
          </w:p>
          <w:p w14:paraId="2C170E7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 -Participar en los diferentes proyectos de la institución y del trabajo en equipo.</w:t>
            </w:r>
          </w:p>
          <w:p w14:paraId="0B91F60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los procesos establecidos en el modelo pedagógico y el sistema institucional de evaluación.</w:t>
            </w:r>
          </w:p>
          <w:p w14:paraId="7998DA89"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 Las propias de su cargo </w:t>
            </w:r>
          </w:p>
        </w:tc>
      </w:tr>
      <w:tr w:rsidR="003D178E" w:rsidRPr="00044969" w14:paraId="2DE2A485" w14:textId="77777777" w:rsidTr="001A36F8">
        <w:tc>
          <w:tcPr>
            <w:tcW w:w="1021" w:type="dxa"/>
          </w:tcPr>
          <w:p w14:paraId="436DC60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Docentes de Apoyo</w:t>
            </w:r>
          </w:p>
        </w:tc>
        <w:tc>
          <w:tcPr>
            <w:tcW w:w="993" w:type="dxa"/>
          </w:tcPr>
          <w:p w14:paraId="655380F1"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4F867B6F"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53A420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5703747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3A989B94"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0B95512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A56736B"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196C98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0BF25D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01AF64D"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5567E27B"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tc>
        <w:tc>
          <w:tcPr>
            <w:tcW w:w="2268" w:type="dxa"/>
          </w:tcPr>
          <w:p w14:paraId="0D6861ED"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7881816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Experiencia Laboral.</w:t>
            </w:r>
          </w:p>
          <w:p w14:paraId="1B4D86F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083F56AD"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00ECCD0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p w14:paraId="1781E5B4" w14:textId="77777777" w:rsidR="003D178E" w:rsidRPr="008B0FD5" w:rsidRDefault="003D178E" w:rsidP="00826DFC">
            <w:pPr>
              <w:autoSpaceDE w:val="0"/>
              <w:autoSpaceDN w:val="0"/>
              <w:adjustRightInd w:val="0"/>
              <w:spacing w:after="0" w:line="240" w:lineRule="auto"/>
              <w:jc w:val="both"/>
              <w:rPr>
                <w:rFonts w:ascii="Tahoma" w:eastAsia="Times New Roman" w:hAnsi="Tahoma" w:cs="Tahoma"/>
                <w:sz w:val="18"/>
                <w:szCs w:val="18"/>
                <w:lang w:eastAsia="es-ES"/>
              </w:rPr>
            </w:pPr>
            <w:r w:rsidRPr="008B0FD5">
              <w:rPr>
                <w:rFonts w:ascii="Tahoma" w:eastAsia="Times New Roman" w:hAnsi="Tahoma" w:cs="Tahoma"/>
                <w:sz w:val="18"/>
                <w:szCs w:val="18"/>
                <w:lang w:eastAsia="es-ES"/>
              </w:rPr>
              <w:t>Tolerancia y respeto.</w:t>
            </w:r>
          </w:p>
          <w:p w14:paraId="6D55D64C"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Compromiso y equidad.</w:t>
            </w:r>
          </w:p>
        </w:tc>
        <w:tc>
          <w:tcPr>
            <w:tcW w:w="4507" w:type="dxa"/>
          </w:tcPr>
          <w:p w14:paraId="110B17E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-Promover la integración académica y social de los estudiantes con necesidades educativas especiales.</w:t>
            </w:r>
          </w:p>
          <w:p w14:paraId="71A01B7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-Participar en el registro, caracterización y evaluación sicopedagógica de la población.</w:t>
            </w:r>
          </w:p>
          <w:p w14:paraId="264B2A7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-Participar activamente en los diferentes proyectos de la institución y del trabajo en equipo especialmente en la escuela familiar.</w:t>
            </w:r>
          </w:p>
          <w:p w14:paraId="2CA980A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-Brindar asesoría y servir de canal de comunicación entre docentes y estudiantes con necesidades educativas especiales.</w:t>
            </w:r>
          </w:p>
          <w:p w14:paraId="7DB8996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los procesos establecidos en el modelo pedagógico y el sistema institucional de evaluación.</w:t>
            </w:r>
          </w:p>
        </w:tc>
      </w:tr>
      <w:tr w:rsidR="003D178E" w:rsidRPr="00044969" w14:paraId="398B25B1" w14:textId="77777777" w:rsidTr="008B0FD5">
        <w:trPr>
          <w:trHeight w:val="1741"/>
        </w:trPr>
        <w:tc>
          <w:tcPr>
            <w:tcW w:w="1021" w:type="dxa"/>
          </w:tcPr>
          <w:p w14:paraId="2CA77809"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Docentes Temporales</w:t>
            </w:r>
          </w:p>
          <w:p w14:paraId="2FB4AD4A"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(Por convenio)</w:t>
            </w:r>
          </w:p>
        </w:tc>
        <w:tc>
          <w:tcPr>
            <w:tcW w:w="993" w:type="dxa"/>
          </w:tcPr>
          <w:p w14:paraId="4168B651"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927115F"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1AD2627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14178FB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6F08929"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34CAE082"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6613A34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1A6CDD80"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tc>
        <w:tc>
          <w:tcPr>
            <w:tcW w:w="2268" w:type="dxa"/>
          </w:tcPr>
          <w:p w14:paraId="5D7A3C2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3561CCE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03FD962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351E3E08" w14:textId="4020B7B6" w:rsidR="003D178E" w:rsidRPr="008B0FD5" w:rsidRDefault="003D178E" w:rsidP="00731636">
            <w:pPr>
              <w:tabs>
                <w:tab w:val="left" w:pos="180"/>
              </w:tabs>
              <w:spacing w:after="0" w:line="240" w:lineRule="auto"/>
              <w:jc w:val="both"/>
              <w:rPr>
                <w:rFonts w:ascii="Arial" w:eastAsia="Times New Roman" w:hAnsi="Arial" w:cs="Arial"/>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tc>
        <w:tc>
          <w:tcPr>
            <w:tcW w:w="4507" w:type="dxa"/>
          </w:tcPr>
          <w:p w14:paraId="643E894D"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-Planear y ejecutar el desarrollo de las actividades académicas de su área. </w:t>
            </w:r>
          </w:p>
          <w:p w14:paraId="4E264B5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 -Participar activamente en los diferentes proyectos de la institución y del trabajo en equipo.</w:t>
            </w:r>
          </w:p>
          <w:p w14:paraId="2E25A99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los procesos establecidos en el modelo pedagógico y el sistema institucional de evaluación.</w:t>
            </w:r>
          </w:p>
          <w:p w14:paraId="00AAF524" w14:textId="2C48D7D3" w:rsidR="003D178E" w:rsidRPr="008B0FD5" w:rsidRDefault="003D178E" w:rsidP="006A2DE6">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Las propias de su cargo.</w:t>
            </w:r>
          </w:p>
        </w:tc>
      </w:tr>
      <w:tr w:rsidR="003D178E" w:rsidRPr="00044969" w14:paraId="2D13A77C" w14:textId="77777777" w:rsidTr="001A36F8">
        <w:tc>
          <w:tcPr>
            <w:tcW w:w="1021" w:type="dxa"/>
          </w:tcPr>
          <w:p w14:paraId="25D5360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Docentes de Básica Secundaria y Media</w:t>
            </w:r>
          </w:p>
        </w:tc>
        <w:tc>
          <w:tcPr>
            <w:tcW w:w="993" w:type="dxa"/>
          </w:tcPr>
          <w:p w14:paraId="7F85D3C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4C1A461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6FFE79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4264D37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11151E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007EC97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1B03412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66E66E9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12DC03B"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19</w:t>
            </w:r>
          </w:p>
        </w:tc>
        <w:tc>
          <w:tcPr>
            <w:tcW w:w="2268" w:type="dxa"/>
          </w:tcPr>
          <w:p w14:paraId="43347518"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4E7CF581"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Experiencia Laboral.</w:t>
            </w:r>
          </w:p>
          <w:p w14:paraId="2AE34343"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6B981C4E"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Liderazgo en educación ambiental.</w:t>
            </w:r>
          </w:p>
          <w:p w14:paraId="4582DAAA" w14:textId="77777777" w:rsidR="003D178E" w:rsidRPr="008B0FD5" w:rsidRDefault="003D178E" w:rsidP="00826DFC">
            <w:pPr>
              <w:tabs>
                <w:tab w:val="left" w:pos="180"/>
              </w:tabs>
              <w:spacing w:after="0" w:line="240" w:lineRule="auto"/>
              <w:rPr>
                <w:rFonts w:ascii="Tahoma" w:eastAsia="Times New Roman" w:hAnsi="Tahoma" w:cs="Tahoma"/>
                <w:sz w:val="18"/>
                <w:szCs w:val="18"/>
                <w:lang w:val="es-ES" w:eastAsia="es-ES"/>
              </w:rPr>
            </w:pPr>
            <w:r w:rsidRPr="008B0FD5">
              <w:rPr>
                <w:rFonts w:ascii="Tahoma" w:eastAsia="Times New Roman" w:hAnsi="Tahoma" w:cs="Tahoma"/>
                <w:sz w:val="18"/>
                <w:szCs w:val="18"/>
                <w:lang w:val="es-ES" w:eastAsia="es-ES"/>
              </w:rPr>
              <w:t>Coherencia entre los principios personales y los de la institución.</w:t>
            </w:r>
          </w:p>
          <w:p w14:paraId="480B8F30" w14:textId="77777777" w:rsidR="003D178E" w:rsidRPr="008B0FD5" w:rsidRDefault="003D178E" w:rsidP="00826DFC">
            <w:pPr>
              <w:autoSpaceDE w:val="0"/>
              <w:autoSpaceDN w:val="0"/>
              <w:adjustRightInd w:val="0"/>
              <w:spacing w:after="0" w:line="240" w:lineRule="auto"/>
              <w:rPr>
                <w:rFonts w:ascii="Tahoma" w:eastAsia="Times New Roman" w:hAnsi="Tahoma" w:cs="Tahoma"/>
                <w:sz w:val="18"/>
                <w:szCs w:val="18"/>
                <w:lang w:eastAsia="es-ES"/>
              </w:rPr>
            </w:pPr>
            <w:r w:rsidRPr="008B0FD5">
              <w:rPr>
                <w:rFonts w:ascii="Tahoma" w:eastAsia="Times New Roman" w:hAnsi="Tahoma" w:cs="Tahoma"/>
                <w:sz w:val="18"/>
                <w:szCs w:val="18"/>
                <w:lang w:eastAsia="es-ES"/>
              </w:rPr>
              <w:t>Tolerancia y respeto.</w:t>
            </w:r>
          </w:p>
          <w:p w14:paraId="7E80FFB2" w14:textId="77777777" w:rsidR="003D178E" w:rsidRPr="008B0FD5" w:rsidRDefault="003D178E" w:rsidP="00826DFC">
            <w:pPr>
              <w:autoSpaceDE w:val="0"/>
              <w:autoSpaceDN w:val="0"/>
              <w:adjustRightInd w:val="0"/>
              <w:spacing w:after="0" w:line="240" w:lineRule="auto"/>
              <w:rPr>
                <w:rFonts w:ascii="Arial" w:eastAsia="Times New Roman" w:hAnsi="Arial" w:cs="Arial"/>
                <w:sz w:val="18"/>
                <w:szCs w:val="18"/>
                <w:lang w:eastAsia="es-ES"/>
              </w:rPr>
            </w:pPr>
            <w:r w:rsidRPr="008B0FD5">
              <w:rPr>
                <w:rFonts w:ascii="Tahoma" w:eastAsia="Times New Roman" w:hAnsi="Tahoma" w:cs="Tahoma"/>
                <w:sz w:val="18"/>
                <w:szCs w:val="18"/>
                <w:lang w:eastAsia="es-ES"/>
              </w:rPr>
              <w:t>Compromiso y equidad.</w:t>
            </w:r>
          </w:p>
        </w:tc>
        <w:tc>
          <w:tcPr>
            <w:tcW w:w="4507" w:type="dxa"/>
          </w:tcPr>
          <w:p w14:paraId="35DE590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xml:space="preserve">-Elaborar, presentar y ejecutar los planes   de su área y los de aula. </w:t>
            </w:r>
          </w:p>
          <w:p w14:paraId="2E09799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-Desarrollar las clases correspondientes en su jornada laboral.</w:t>
            </w:r>
          </w:p>
          <w:p w14:paraId="3C8B7EB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-Participar activamente en los diferentes proyectos de la institución y del trabajo en equipo.</w:t>
            </w:r>
          </w:p>
          <w:p w14:paraId="4E88DD9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los procesos establecidos en el modelo pedagógico y el sistema institucional de evaluación.</w:t>
            </w:r>
          </w:p>
          <w:p w14:paraId="73A8C828"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 Las propias de su cargo.</w:t>
            </w:r>
          </w:p>
        </w:tc>
      </w:tr>
      <w:tr w:rsidR="003D178E" w:rsidRPr="00044969" w14:paraId="44739023" w14:textId="77777777" w:rsidTr="008B0FD5">
        <w:trPr>
          <w:trHeight w:val="3174"/>
        </w:trPr>
        <w:tc>
          <w:tcPr>
            <w:tcW w:w="1021" w:type="dxa"/>
          </w:tcPr>
          <w:p w14:paraId="4B8F446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Secretaria</w:t>
            </w:r>
          </w:p>
        </w:tc>
        <w:tc>
          <w:tcPr>
            <w:tcW w:w="993" w:type="dxa"/>
          </w:tcPr>
          <w:p w14:paraId="52406A4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0C3A027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87DF69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036A94E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ADFB17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62A827F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6812846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96F24F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7E8CEC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95155A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04EB0D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55E3208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05633DD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4B478146"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p w14:paraId="4AA36B22" w14:textId="77777777" w:rsidR="003D178E" w:rsidRPr="008B0FD5" w:rsidRDefault="003D178E" w:rsidP="008B0FD5">
            <w:pPr>
              <w:tabs>
                <w:tab w:val="left" w:pos="180"/>
              </w:tabs>
              <w:spacing w:after="0" w:line="240" w:lineRule="auto"/>
              <w:jc w:val="both"/>
              <w:rPr>
                <w:rFonts w:ascii="Arial" w:eastAsia="Times New Roman" w:hAnsi="Arial" w:cs="Arial"/>
                <w:sz w:val="18"/>
                <w:szCs w:val="18"/>
                <w:lang w:val="es-ES" w:eastAsia="es-ES"/>
              </w:rPr>
            </w:pPr>
          </w:p>
        </w:tc>
        <w:tc>
          <w:tcPr>
            <w:tcW w:w="2268" w:type="dxa"/>
          </w:tcPr>
          <w:p w14:paraId="7A51D9CE"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311DA79A"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59B38AD9"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amable</w:t>
            </w:r>
          </w:p>
          <w:p w14:paraId="57E280BF"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tc>
        <w:tc>
          <w:tcPr>
            <w:tcW w:w="4507" w:type="dxa"/>
          </w:tcPr>
          <w:p w14:paraId="2771F80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-Mantener ordenada y actualizada la documentación de estudiantes y personal docente y administrativo.</w:t>
            </w:r>
          </w:p>
          <w:p w14:paraId="5A44F9CF"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la lista de los alumnos para efectos docentes y administrativos.</w:t>
            </w:r>
          </w:p>
          <w:p w14:paraId="23306F2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-Llevar registro de servicios de funcionarios de la institución.</w:t>
            </w:r>
          </w:p>
          <w:p w14:paraId="1425667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-Organizar el archivo en forma general.</w:t>
            </w:r>
          </w:p>
          <w:p w14:paraId="79D9A72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-Refrendar con su firma las certificaciones y constancias expedidas por el rector del plantel.</w:t>
            </w:r>
          </w:p>
          <w:p w14:paraId="2DEE193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con la jornada laboral legal.</w:t>
            </w:r>
          </w:p>
          <w:p w14:paraId="22497C9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-Atender al público en el horario establecido.</w:t>
            </w:r>
          </w:p>
          <w:p w14:paraId="783D762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-Diligenciar el proceso de matrícula en el SIMAT.</w:t>
            </w:r>
          </w:p>
          <w:p w14:paraId="68E9E8E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-Sistematizar el proceso de informe académico de los estudiantes.</w:t>
            </w:r>
          </w:p>
          <w:p w14:paraId="7956B1E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-Las propias de su cargo asignadas por el rector</w:t>
            </w:r>
          </w:p>
          <w:p w14:paraId="70994EDE" w14:textId="774DA8EE" w:rsidR="006A2DE6" w:rsidRPr="008B0FD5" w:rsidRDefault="006A2DE6" w:rsidP="00826DFC">
            <w:pPr>
              <w:tabs>
                <w:tab w:val="left" w:pos="180"/>
              </w:tabs>
              <w:spacing w:after="0" w:line="240" w:lineRule="auto"/>
              <w:jc w:val="both"/>
              <w:rPr>
                <w:rFonts w:ascii="Arial" w:eastAsia="Times New Roman" w:hAnsi="Arial" w:cs="Arial"/>
                <w:sz w:val="18"/>
                <w:szCs w:val="18"/>
                <w:lang w:val="es-ES" w:eastAsia="es-ES"/>
              </w:rPr>
            </w:pPr>
          </w:p>
        </w:tc>
      </w:tr>
      <w:tr w:rsidR="003D178E" w:rsidRPr="00044969" w14:paraId="332FF9D2" w14:textId="77777777" w:rsidTr="001A36F8">
        <w:tc>
          <w:tcPr>
            <w:tcW w:w="1021" w:type="dxa"/>
          </w:tcPr>
          <w:p w14:paraId="3E67652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Tesorero</w:t>
            </w:r>
          </w:p>
        </w:tc>
        <w:tc>
          <w:tcPr>
            <w:tcW w:w="993" w:type="dxa"/>
          </w:tcPr>
          <w:p w14:paraId="107D77A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864BB8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0B7C07A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03EA66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6E82863F"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0650E0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5FD7249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5BA381B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AB4CAB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74D1718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1FDE20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23D3E14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127570D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p w14:paraId="3E7726CC"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7C18448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4A093EB7"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5FB7C65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p>
          <w:p w14:paraId="284041CF"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tc>
        <w:tc>
          <w:tcPr>
            <w:tcW w:w="2268" w:type="dxa"/>
          </w:tcPr>
          <w:p w14:paraId="44296C01"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lastRenderedPageBreak/>
              <w:t>Formación Académica.</w:t>
            </w:r>
          </w:p>
          <w:p w14:paraId="042138FC"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0993CE21"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amable</w:t>
            </w:r>
          </w:p>
          <w:p w14:paraId="06576C6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tc>
        <w:tc>
          <w:tcPr>
            <w:tcW w:w="4507" w:type="dxa"/>
          </w:tcPr>
          <w:p w14:paraId="62E68FE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-Garantizar la correcta administración de los ingresos y egresos.</w:t>
            </w:r>
          </w:p>
          <w:p w14:paraId="422B344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-Percibir todos los ingresos y girar los cheques correspondientes a los gastos efectuados.</w:t>
            </w:r>
          </w:p>
          <w:p w14:paraId="0E81A42C"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-Registrar los movimientos del manejo presupuestal llevando los libros reglamentarios correspondientes.</w:t>
            </w:r>
          </w:p>
          <w:p w14:paraId="1E83E2AF"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-Llevar el control de los saldos.</w:t>
            </w:r>
          </w:p>
          <w:p w14:paraId="449C1DFA"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las cuentas de cobro por concepto de transferencia y servicios prestados.</w:t>
            </w:r>
          </w:p>
          <w:p w14:paraId="3436E7D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-Guardar, custodiar y controlar los dineros, chequera y títulos valores.</w:t>
            </w:r>
          </w:p>
          <w:p w14:paraId="396841A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lastRenderedPageBreak/>
              <w:t>-Apoyar al rector en la elaboración del presupuesto anual de la institución.</w:t>
            </w:r>
          </w:p>
          <w:p w14:paraId="6FAA64E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Las propias de su cargo asignadas por el rector.</w:t>
            </w:r>
          </w:p>
          <w:p w14:paraId="76EDBA3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-Expedir los recibos de pago y certificaciones de paz y salvo.</w:t>
            </w:r>
          </w:p>
          <w:p w14:paraId="190E017D"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-Controlar ingresos y egresos de los elementos.</w:t>
            </w:r>
          </w:p>
          <w:p w14:paraId="495BD7B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-Rendir informes periódicos a la contraloría.</w:t>
            </w:r>
          </w:p>
          <w:p w14:paraId="636FC0B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-Recibir los elementos verificando calidad, cantidad y estado de conservación de acuerdo con la orden de compra y la factura.</w:t>
            </w:r>
          </w:p>
          <w:p w14:paraId="514093D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-Suministrar los elementos solicitados por las dependencias.</w:t>
            </w:r>
          </w:p>
          <w:p w14:paraId="35740F1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anualmente el inventario de bienes de la dependencia y mantenerlo actualizado.</w:t>
            </w:r>
          </w:p>
          <w:p w14:paraId="4073045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-Controlar los inservibles para solicitar las bajas de inventario.</w:t>
            </w:r>
          </w:p>
          <w:p w14:paraId="1779B56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la jornada laboral.</w:t>
            </w:r>
          </w:p>
        </w:tc>
      </w:tr>
      <w:tr w:rsidR="003D178E" w:rsidRPr="00044969" w14:paraId="1A98B21E" w14:textId="77777777" w:rsidTr="001A36F8">
        <w:tc>
          <w:tcPr>
            <w:tcW w:w="1021" w:type="dxa"/>
          </w:tcPr>
          <w:p w14:paraId="4D83771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lastRenderedPageBreak/>
              <w:t>Contador</w:t>
            </w:r>
          </w:p>
        </w:tc>
        <w:tc>
          <w:tcPr>
            <w:tcW w:w="993" w:type="dxa"/>
          </w:tcPr>
          <w:p w14:paraId="78DDB233"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tc>
        <w:tc>
          <w:tcPr>
            <w:tcW w:w="2268" w:type="dxa"/>
          </w:tcPr>
          <w:p w14:paraId="6C0A37A6"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Profesional del área (contaduría)</w:t>
            </w:r>
          </w:p>
          <w:p w14:paraId="5F05D583"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Competente</w:t>
            </w:r>
          </w:p>
          <w:p w14:paraId="1E7CA890" w14:textId="46622653" w:rsidR="003D178E" w:rsidRPr="008B0FD5" w:rsidRDefault="003D178E" w:rsidP="002D0C07">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amable</w:t>
            </w:r>
          </w:p>
        </w:tc>
        <w:tc>
          <w:tcPr>
            <w:tcW w:w="4507" w:type="dxa"/>
          </w:tcPr>
          <w:p w14:paraId="2F5B6EF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-Realizar los registros contables.</w:t>
            </w:r>
          </w:p>
          <w:p w14:paraId="61BC944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-Mantener los soportes de ingresos y egresos.</w:t>
            </w:r>
          </w:p>
          <w:p w14:paraId="1A9066FE"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los estados financieros.</w:t>
            </w:r>
          </w:p>
          <w:p w14:paraId="30CBEEE6"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-Apoyar al rector en la elaboración del presupuesto.</w:t>
            </w:r>
          </w:p>
        </w:tc>
      </w:tr>
      <w:tr w:rsidR="003D178E" w:rsidRPr="00044969" w14:paraId="469133CC" w14:textId="77777777" w:rsidTr="001A36F8">
        <w:tc>
          <w:tcPr>
            <w:tcW w:w="1021" w:type="dxa"/>
          </w:tcPr>
          <w:p w14:paraId="5ED7771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Bibliotecario</w:t>
            </w:r>
          </w:p>
        </w:tc>
        <w:tc>
          <w:tcPr>
            <w:tcW w:w="993" w:type="dxa"/>
          </w:tcPr>
          <w:p w14:paraId="0B0045C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tc>
        <w:tc>
          <w:tcPr>
            <w:tcW w:w="2268" w:type="dxa"/>
          </w:tcPr>
          <w:p w14:paraId="2481EBBD"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273D8296"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7DC76E8F"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amable</w:t>
            </w:r>
          </w:p>
        </w:tc>
        <w:tc>
          <w:tcPr>
            <w:tcW w:w="4507" w:type="dxa"/>
          </w:tcPr>
          <w:p w14:paraId="66E95B6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el plan anual de actividades de su dependencia.</w:t>
            </w:r>
          </w:p>
          <w:p w14:paraId="2163AD1F"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-Elaborar el reglamento interno.</w:t>
            </w:r>
          </w:p>
          <w:p w14:paraId="07F55508"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-Clasificar, catalogar y ordenar el material bibliográfico.</w:t>
            </w:r>
          </w:p>
          <w:p w14:paraId="69CBD46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-Llevar el registro de utilización de los libros y responder por el material a su cargo.</w:t>
            </w:r>
          </w:p>
          <w:p w14:paraId="4BA0F5C5"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-Evaluar periódicamente las actividades planeadas.</w:t>
            </w:r>
          </w:p>
          <w:p w14:paraId="79016BCB"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la jornada laboral.</w:t>
            </w:r>
          </w:p>
        </w:tc>
      </w:tr>
      <w:tr w:rsidR="003D178E" w:rsidRPr="00044969" w14:paraId="3DC61500" w14:textId="77777777" w:rsidTr="001A36F8">
        <w:tc>
          <w:tcPr>
            <w:tcW w:w="1021" w:type="dxa"/>
          </w:tcPr>
          <w:p w14:paraId="3ABA176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Auxiliar de Servicios Administrativos</w:t>
            </w:r>
          </w:p>
        </w:tc>
        <w:tc>
          <w:tcPr>
            <w:tcW w:w="993" w:type="dxa"/>
          </w:tcPr>
          <w:p w14:paraId="1020E992"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p>
        </w:tc>
        <w:tc>
          <w:tcPr>
            <w:tcW w:w="2268" w:type="dxa"/>
          </w:tcPr>
          <w:p w14:paraId="59AD3205"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Formación Académica.</w:t>
            </w:r>
          </w:p>
          <w:p w14:paraId="6464DB8E"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Competencias Profesionales.</w:t>
            </w:r>
          </w:p>
          <w:p w14:paraId="0C47CC74"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amable</w:t>
            </w:r>
          </w:p>
        </w:tc>
        <w:tc>
          <w:tcPr>
            <w:tcW w:w="4507" w:type="dxa"/>
          </w:tcPr>
          <w:p w14:paraId="397B26E7"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-Recibir, radicar y repartir oportunamente la correspondencia y demás documentos relacionados con la dependencia.</w:t>
            </w:r>
          </w:p>
          <w:p w14:paraId="44903E9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-Asistir al jefe inmediato en labores de simple ejecución y en aquellas actividades propias del nivel asistencial.</w:t>
            </w:r>
          </w:p>
          <w:p w14:paraId="6CBD0190"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-Citar a reuniones del Consejo Directivo y elaborar las respectivas actas.</w:t>
            </w:r>
          </w:p>
          <w:p w14:paraId="29F1D6B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-Colaborar con las actividades propias de la secretaría.</w:t>
            </w:r>
          </w:p>
        </w:tc>
      </w:tr>
      <w:tr w:rsidR="003D178E" w:rsidRPr="00044969" w14:paraId="127FC9F2" w14:textId="77777777" w:rsidTr="001A36F8">
        <w:tc>
          <w:tcPr>
            <w:tcW w:w="1021" w:type="dxa"/>
          </w:tcPr>
          <w:p w14:paraId="19EAD3A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Auxiliar de Servicios Generales</w:t>
            </w:r>
          </w:p>
        </w:tc>
        <w:tc>
          <w:tcPr>
            <w:tcW w:w="993" w:type="dxa"/>
          </w:tcPr>
          <w:p w14:paraId="60C5F71E" w14:textId="77777777" w:rsidR="003D178E" w:rsidRPr="008B0FD5" w:rsidRDefault="003D178E" w:rsidP="00826DFC">
            <w:pPr>
              <w:tabs>
                <w:tab w:val="left" w:pos="180"/>
              </w:tabs>
              <w:spacing w:after="0" w:line="240" w:lineRule="auto"/>
              <w:jc w:val="center"/>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1</w:t>
            </w:r>
          </w:p>
        </w:tc>
        <w:tc>
          <w:tcPr>
            <w:tcW w:w="2268" w:type="dxa"/>
          </w:tcPr>
          <w:p w14:paraId="25A6311C"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Responsabilidad</w:t>
            </w:r>
          </w:p>
          <w:p w14:paraId="73B6D8A2"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Paciente y tolerante</w:t>
            </w:r>
          </w:p>
          <w:p w14:paraId="48A1BA68" w14:textId="77777777" w:rsidR="003D178E" w:rsidRPr="008B0FD5" w:rsidRDefault="003D178E" w:rsidP="00826DFC">
            <w:pPr>
              <w:tabs>
                <w:tab w:val="left" w:pos="180"/>
              </w:tabs>
              <w:spacing w:after="0" w:line="240" w:lineRule="auto"/>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Diligente y activo</w:t>
            </w:r>
          </w:p>
        </w:tc>
        <w:tc>
          <w:tcPr>
            <w:tcW w:w="4507" w:type="dxa"/>
          </w:tcPr>
          <w:p w14:paraId="7F7915D9"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-Mantener aseadas todas las instalaciones de la sede en que labora.</w:t>
            </w:r>
          </w:p>
          <w:p w14:paraId="63481F8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-Velar por la conservación y seguridad de los implementos puestos a su servicio.</w:t>
            </w:r>
          </w:p>
          <w:p w14:paraId="60EDE431"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-Colaborar con la prevención y controles de emergencia.</w:t>
            </w:r>
          </w:p>
          <w:p w14:paraId="21581274"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-Realizar actividades de portería y oficios varios.</w:t>
            </w:r>
          </w:p>
          <w:p w14:paraId="4AC8C023" w14:textId="77777777" w:rsidR="003D178E" w:rsidRPr="008B0FD5" w:rsidRDefault="003D178E" w:rsidP="00826DFC">
            <w:pPr>
              <w:tabs>
                <w:tab w:val="left" w:pos="180"/>
              </w:tabs>
              <w:spacing w:after="0" w:line="240" w:lineRule="auto"/>
              <w:jc w:val="both"/>
              <w:rPr>
                <w:rFonts w:ascii="Arial" w:eastAsia="Times New Roman" w:hAnsi="Arial" w:cs="Arial"/>
                <w:sz w:val="18"/>
                <w:szCs w:val="18"/>
                <w:lang w:val="es-ES" w:eastAsia="es-ES"/>
              </w:rPr>
            </w:pPr>
            <w:r w:rsidRPr="008B0FD5">
              <w:rPr>
                <w:rFonts w:ascii="Arial" w:eastAsia="Times New Roman" w:hAnsi="Arial" w:cs="Arial"/>
                <w:sz w:val="18"/>
                <w:szCs w:val="18"/>
                <w:lang w:val="es-ES" w:eastAsia="es-ES"/>
              </w:rPr>
              <w:t>-Cumplir la jornada laboral legalmente establecida.</w:t>
            </w:r>
          </w:p>
        </w:tc>
      </w:tr>
    </w:tbl>
    <w:p w14:paraId="6DB3569C" w14:textId="261CCFCF" w:rsidR="00E51BA4" w:rsidRPr="00E51BA4" w:rsidRDefault="00E51BA4" w:rsidP="00200F5C">
      <w:pPr>
        <w:spacing w:line="240" w:lineRule="auto"/>
        <w:rPr>
          <w:rFonts w:ascii="Arial" w:eastAsia="Times New Roman" w:hAnsi="Arial" w:cs="Arial"/>
          <w:b/>
          <w:bCs/>
          <w:lang w:eastAsia="es-CO"/>
        </w:rPr>
      </w:pPr>
      <w:r w:rsidRPr="00E51BA4">
        <w:rPr>
          <w:rFonts w:ascii="Arial" w:eastAsia="Times New Roman" w:hAnsi="Arial" w:cs="Arial"/>
          <w:b/>
          <w:bCs/>
          <w:lang w:eastAsia="es-CO"/>
        </w:rPr>
        <w:t>Matriz Técnica de Inducción y Plan de Cualificación del Talento Humano</w:t>
      </w:r>
      <w:r w:rsidR="00CA38ED">
        <w:rPr>
          <w:rFonts w:ascii="Arial" w:eastAsia="Times New Roman" w:hAnsi="Arial" w:cs="Arial"/>
          <w:b/>
          <w:bCs/>
          <w:lang w:eastAsia="es-CO"/>
        </w:rPr>
        <w:t xml:space="preserve"> (TABLA 3</w:t>
      </w:r>
      <w:r w:rsidR="0046413E">
        <w:rPr>
          <w:rFonts w:ascii="Arial" w:eastAsia="Times New Roman" w:hAnsi="Arial" w:cs="Arial"/>
          <w:b/>
          <w:bCs/>
          <w:lang w:eastAsia="es-CO"/>
        </w:rPr>
        <w:t>8</w:t>
      </w:r>
      <w:r w:rsidR="00CA38ED">
        <w:rPr>
          <w:rFonts w:ascii="Arial" w:eastAsia="Times New Roman"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1364"/>
        <w:gridCol w:w="1997"/>
        <w:gridCol w:w="2035"/>
        <w:gridCol w:w="1804"/>
      </w:tblGrid>
      <w:tr w:rsidR="00E51BA4" w:rsidRPr="00200F5C" w14:paraId="76BD423E" w14:textId="77777777" w:rsidTr="00CA38ED">
        <w:trPr>
          <w:tblCellSpacing w:w="15" w:type="dxa"/>
        </w:trPr>
        <w:tc>
          <w:tcPr>
            <w:tcW w:w="0" w:type="auto"/>
            <w:vAlign w:val="center"/>
            <w:hideMark/>
          </w:tcPr>
          <w:p w14:paraId="140E8E2B" w14:textId="77777777" w:rsidR="00E51BA4" w:rsidRPr="00200F5C" w:rsidRDefault="00E51BA4" w:rsidP="00E51BA4">
            <w:pPr>
              <w:spacing w:after="0" w:line="240" w:lineRule="auto"/>
              <w:jc w:val="center"/>
              <w:rPr>
                <w:rFonts w:ascii="Arial" w:eastAsia="Times New Roman" w:hAnsi="Arial" w:cs="Arial"/>
                <w:b/>
                <w:bCs/>
                <w:sz w:val="18"/>
                <w:szCs w:val="18"/>
                <w:lang w:eastAsia="es-CO"/>
              </w:rPr>
            </w:pPr>
            <w:r w:rsidRPr="00200F5C">
              <w:rPr>
                <w:rFonts w:ascii="Arial" w:eastAsia="Times New Roman" w:hAnsi="Arial" w:cs="Arial"/>
                <w:b/>
                <w:bCs/>
                <w:sz w:val="18"/>
                <w:szCs w:val="18"/>
                <w:lang w:eastAsia="es-CO"/>
              </w:rPr>
              <w:t>Población Objeto</w:t>
            </w:r>
          </w:p>
        </w:tc>
        <w:tc>
          <w:tcPr>
            <w:tcW w:w="0" w:type="auto"/>
            <w:vAlign w:val="center"/>
            <w:hideMark/>
          </w:tcPr>
          <w:p w14:paraId="0D70C5E4" w14:textId="77777777" w:rsidR="00E51BA4" w:rsidRPr="00200F5C" w:rsidRDefault="00E51BA4" w:rsidP="00E51BA4">
            <w:pPr>
              <w:spacing w:after="0" w:line="240" w:lineRule="auto"/>
              <w:jc w:val="center"/>
              <w:rPr>
                <w:rFonts w:ascii="Arial" w:eastAsia="Times New Roman" w:hAnsi="Arial" w:cs="Arial"/>
                <w:b/>
                <w:bCs/>
                <w:sz w:val="18"/>
                <w:szCs w:val="18"/>
                <w:lang w:eastAsia="es-CO"/>
              </w:rPr>
            </w:pPr>
            <w:r w:rsidRPr="00200F5C">
              <w:rPr>
                <w:rFonts w:ascii="Arial" w:eastAsia="Times New Roman" w:hAnsi="Arial" w:cs="Arial"/>
                <w:b/>
                <w:bCs/>
                <w:sz w:val="18"/>
                <w:szCs w:val="18"/>
                <w:lang w:eastAsia="es-CO"/>
              </w:rPr>
              <w:t>Fase / Proceso Obligatorio</w:t>
            </w:r>
          </w:p>
        </w:tc>
        <w:tc>
          <w:tcPr>
            <w:tcW w:w="0" w:type="auto"/>
            <w:vAlign w:val="center"/>
            <w:hideMark/>
          </w:tcPr>
          <w:p w14:paraId="3A646D22" w14:textId="77777777" w:rsidR="00E51BA4" w:rsidRPr="00200F5C" w:rsidRDefault="00E51BA4" w:rsidP="00E51BA4">
            <w:pPr>
              <w:spacing w:after="0" w:line="240" w:lineRule="auto"/>
              <w:jc w:val="center"/>
              <w:rPr>
                <w:rFonts w:ascii="Arial" w:eastAsia="Times New Roman" w:hAnsi="Arial" w:cs="Arial"/>
                <w:b/>
                <w:bCs/>
                <w:sz w:val="18"/>
                <w:szCs w:val="18"/>
                <w:lang w:eastAsia="es-CO"/>
              </w:rPr>
            </w:pPr>
            <w:r w:rsidRPr="00200F5C">
              <w:rPr>
                <w:rFonts w:ascii="Arial" w:eastAsia="Times New Roman" w:hAnsi="Arial" w:cs="Arial"/>
                <w:b/>
                <w:bCs/>
                <w:sz w:val="18"/>
                <w:szCs w:val="18"/>
                <w:lang w:eastAsia="es-CO"/>
              </w:rPr>
              <w:t>Temáticas y Acciones Clave de Inducción</w:t>
            </w:r>
          </w:p>
        </w:tc>
        <w:tc>
          <w:tcPr>
            <w:tcW w:w="0" w:type="auto"/>
            <w:vAlign w:val="center"/>
            <w:hideMark/>
          </w:tcPr>
          <w:p w14:paraId="39BB78C2" w14:textId="77777777" w:rsidR="00E51BA4" w:rsidRPr="00200F5C" w:rsidRDefault="00E51BA4" w:rsidP="00E51BA4">
            <w:pPr>
              <w:spacing w:after="0" w:line="240" w:lineRule="auto"/>
              <w:jc w:val="center"/>
              <w:rPr>
                <w:rFonts w:ascii="Arial" w:eastAsia="Times New Roman" w:hAnsi="Arial" w:cs="Arial"/>
                <w:b/>
                <w:bCs/>
                <w:sz w:val="18"/>
                <w:szCs w:val="18"/>
                <w:lang w:eastAsia="es-CO"/>
              </w:rPr>
            </w:pPr>
            <w:r w:rsidRPr="00200F5C">
              <w:rPr>
                <w:rFonts w:ascii="Arial" w:eastAsia="Times New Roman" w:hAnsi="Arial" w:cs="Arial"/>
                <w:b/>
                <w:bCs/>
                <w:sz w:val="18"/>
                <w:szCs w:val="18"/>
                <w:lang w:eastAsia="es-CO"/>
              </w:rPr>
              <w:t>Estrategias de Cualificación y Capacitación</w:t>
            </w:r>
          </w:p>
        </w:tc>
        <w:tc>
          <w:tcPr>
            <w:tcW w:w="0" w:type="auto"/>
            <w:vAlign w:val="center"/>
            <w:hideMark/>
          </w:tcPr>
          <w:p w14:paraId="68148849" w14:textId="77777777" w:rsidR="00E51BA4" w:rsidRPr="00200F5C" w:rsidRDefault="00E51BA4" w:rsidP="00E51BA4">
            <w:pPr>
              <w:spacing w:after="0" w:line="240" w:lineRule="auto"/>
              <w:jc w:val="center"/>
              <w:rPr>
                <w:rFonts w:ascii="Arial" w:eastAsia="Times New Roman" w:hAnsi="Arial" w:cs="Arial"/>
                <w:b/>
                <w:bCs/>
                <w:sz w:val="18"/>
                <w:szCs w:val="18"/>
                <w:lang w:eastAsia="es-CO"/>
              </w:rPr>
            </w:pPr>
            <w:r w:rsidRPr="00200F5C">
              <w:rPr>
                <w:rFonts w:ascii="Arial" w:eastAsia="Times New Roman" w:hAnsi="Arial" w:cs="Arial"/>
                <w:b/>
                <w:bCs/>
                <w:sz w:val="18"/>
                <w:szCs w:val="18"/>
                <w:lang w:eastAsia="es-CO"/>
              </w:rPr>
              <w:t>Herramientas de Soporte y Evidencias</w:t>
            </w:r>
          </w:p>
        </w:tc>
      </w:tr>
      <w:tr w:rsidR="00E51BA4" w:rsidRPr="00200F5C" w14:paraId="4E01567E" w14:textId="77777777" w:rsidTr="00CA38ED">
        <w:trPr>
          <w:tblCellSpacing w:w="15" w:type="dxa"/>
        </w:trPr>
        <w:tc>
          <w:tcPr>
            <w:tcW w:w="0" w:type="auto"/>
            <w:vAlign w:val="center"/>
            <w:hideMark/>
          </w:tcPr>
          <w:p w14:paraId="55A329AD"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Segoe UI Emoji" w:eastAsia="Times New Roman" w:hAnsi="Segoe UI Emoji" w:cs="Segoe UI Emoji"/>
                <w:sz w:val="18"/>
                <w:szCs w:val="18"/>
                <w:lang w:eastAsia="es-CO"/>
              </w:rPr>
              <w:t>🧑</w:t>
            </w:r>
            <w:r w:rsidRPr="00200F5C">
              <w:rPr>
                <w:rFonts w:ascii="Arial" w:eastAsia="Times New Roman" w:hAnsi="Arial" w:cs="Arial"/>
                <w:sz w:val="18"/>
                <w:szCs w:val="18"/>
                <w:lang w:eastAsia="es-CO"/>
              </w:rPr>
              <w:t>‍</w:t>
            </w:r>
            <w:r w:rsidRPr="00200F5C">
              <w:rPr>
                <w:rFonts w:ascii="Segoe UI Emoji" w:eastAsia="Times New Roman" w:hAnsi="Segoe UI Emoji" w:cs="Segoe UI Emoji"/>
                <w:sz w:val="18"/>
                <w:szCs w:val="18"/>
                <w:lang w:eastAsia="es-CO"/>
              </w:rPr>
              <w:t>🎓</w:t>
            </w:r>
            <w:r w:rsidRPr="00200F5C">
              <w:rPr>
                <w:rFonts w:ascii="Arial" w:eastAsia="Times New Roman" w:hAnsi="Arial" w:cs="Arial"/>
                <w:sz w:val="18"/>
                <w:szCs w:val="18"/>
                <w:lang w:eastAsia="es-CO"/>
              </w:rPr>
              <w:t xml:space="preserve"> </w:t>
            </w:r>
            <w:r w:rsidRPr="00200F5C">
              <w:rPr>
                <w:rFonts w:ascii="Arial" w:eastAsia="Times New Roman" w:hAnsi="Arial" w:cs="Arial"/>
                <w:b/>
                <w:bCs/>
                <w:sz w:val="18"/>
                <w:szCs w:val="18"/>
                <w:lang w:eastAsia="es-CO"/>
              </w:rPr>
              <w:t>1. Estudiantes de Nuevo Ingreso</w:t>
            </w:r>
          </w:p>
        </w:tc>
        <w:tc>
          <w:tcPr>
            <w:tcW w:w="0" w:type="auto"/>
            <w:vAlign w:val="center"/>
            <w:hideMark/>
          </w:tcPr>
          <w:p w14:paraId="6F82B413"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b/>
                <w:bCs/>
                <w:sz w:val="18"/>
                <w:szCs w:val="18"/>
                <w:lang w:eastAsia="es-CO"/>
              </w:rPr>
              <w:t>Inducción y Acogida Escolar</w:t>
            </w:r>
          </w:p>
        </w:tc>
        <w:tc>
          <w:tcPr>
            <w:tcW w:w="0" w:type="auto"/>
            <w:vAlign w:val="center"/>
            <w:hideMark/>
          </w:tcPr>
          <w:p w14:paraId="04434221"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Reconocimiento de la planta física y dependencias de su respectiva sede.</w:t>
            </w:r>
            <w:r w:rsidRPr="00200F5C">
              <w:rPr>
                <w:rFonts w:ascii="Arial" w:eastAsia="Times New Roman" w:hAnsi="Arial" w:cs="Arial"/>
                <w:sz w:val="18"/>
                <w:szCs w:val="18"/>
                <w:lang w:eastAsia="es-CO"/>
              </w:rPr>
              <w:br/>
              <w:t>• Presentación del cuerpo docente y directivo.</w:t>
            </w:r>
            <w:r w:rsidRPr="00200F5C">
              <w:rPr>
                <w:rFonts w:ascii="Arial" w:eastAsia="Times New Roman" w:hAnsi="Arial" w:cs="Arial"/>
                <w:sz w:val="18"/>
                <w:szCs w:val="18"/>
                <w:lang w:eastAsia="es-CO"/>
              </w:rPr>
              <w:br/>
              <w:t xml:space="preserve">• Socialización del </w:t>
            </w:r>
            <w:r w:rsidRPr="00200F5C">
              <w:rPr>
                <w:rFonts w:ascii="Arial" w:eastAsia="Times New Roman" w:hAnsi="Arial" w:cs="Arial"/>
                <w:sz w:val="18"/>
                <w:szCs w:val="18"/>
                <w:lang w:eastAsia="es-CO"/>
              </w:rPr>
              <w:lastRenderedPageBreak/>
              <w:t>Manual de Convivencia y el Sistema Institucional de Evaluación (</w:t>
            </w:r>
            <w:r w:rsidRPr="00200F5C">
              <w:rPr>
                <w:rFonts w:ascii="Arial" w:eastAsia="Times New Roman" w:hAnsi="Arial" w:cs="Arial"/>
                <w:b/>
                <w:bCs/>
                <w:sz w:val="18"/>
                <w:szCs w:val="18"/>
                <w:lang w:eastAsia="es-CO"/>
              </w:rPr>
              <w:t>SIEE</w:t>
            </w:r>
            <w:r w:rsidRPr="00200F5C">
              <w:rPr>
                <w:rFonts w:ascii="Arial" w:eastAsia="Times New Roman" w:hAnsi="Arial" w:cs="Arial"/>
                <w:sz w:val="18"/>
                <w:szCs w:val="18"/>
                <w:lang w:eastAsia="es-CO"/>
              </w:rPr>
              <w:t>).</w:t>
            </w:r>
          </w:p>
        </w:tc>
        <w:tc>
          <w:tcPr>
            <w:tcW w:w="0" w:type="auto"/>
            <w:vAlign w:val="center"/>
            <w:hideMark/>
          </w:tcPr>
          <w:p w14:paraId="234C9DF8"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lastRenderedPageBreak/>
              <w:t>• Talleres lúdicos de adaptación dirigidos por directores de grupo.</w:t>
            </w:r>
            <w:r w:rsidRPr="00200F5C">
              <w:rPr>
                <w:rFonts w:ascii="Arial" w:eastAsia="Times New Roman" w:hAnsi="Arial" w:cs="Arial"/>
                <w:sz w:val="18"/>
                <w:szCs w:val="18"/>
                <w:lang w:eastAsia="es-CO"/>
              </w:rPr>
              <w:br/>
              <w:t xml:space="preserve">• Jornadas de inducción en </w:t>
            </w:r>
            <w:proofErr w:type="spellStart"/>
            <w:r w:rsidRPr="00200F5C">
              <w:rPr>
                <w:rFonts w:ascii="Arial" w:eastAsia="Times New Roman" w:hAnsi="Arial" w:cs="Arial"/>
                <w:sz w:val="18"/>
                <w:szCs w:val="18"/>
                <w:lang w:eastAsia="es-CO"/>
              </w:rPr>
              <w:t>co-gobierno</w:t>
            </w:r>
            <w:proofErr w:type="spellEnd"/>
            <w:r w:rsidRPr="00200F5C">
              <w:rPr>
                <w:rFonts w:ascii="Arial" w:eastAsia="Times New Roman" w:hAnsi="Arial" w:cs="Arial"/>
                <w:sz w:val="18"/>
                <w:szCs w:val="18"/>
                <w:lang w:eastAsia="es-CO"/>
              </w:rPr>
              <w:t xml:space="preserve"> de aula.</w:t>
            </w:r>
          </w:p>
        </w:tc>
        <w:tc>
          <w:tcPr>
            <w:tcW w:w="0" w:type="auto"/>
            <w:vAlign w:val="center"/>
            <w:hideMark/>
          </w:tcPr>
          <w:p w14:paraId="4D54EC7D"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Manual de Convivencia digital.</w:t>
            </w:r>
            <w:r w:rsidRPr="00200F5C">
              <w:rPr>
                <w:rFonts w:ascii="Arial" w:eastAsia="Times New Roman" w:hAnsi="Arial" w:cs="Arial"/>
                <w:sz w:val="18"/>
                <w:szCs w:val="18"/>
                <w:lang w:eastAsia="es-CO"/>
              </w:rPr>
              <w:br/>
              <w:t>• Acta de socialización del SIEE con firmas de estudiantes.</w:t>
            </w:r>
          </w:p>
        </w:tc>
      </w:tr>
      <w:tr w:rsidR="00E51BA4" w:rsidRPr="00200F5C" w14:paraId="39E4824F" w14:textId="77777777" w:rsidTr="00CA38ED">
        <w:trPr>
          <w:tblCellSpacing w:w="15" w:type="dxa"/>
        </w:trPr>
        <w:tc>
          <w:tcPr>
            <w:tcW w:w="0" w:type="auto"/>
            <w:vAlign w:val="center"/>
            <w:hideMark/>
          </w:tcPr>
          <w:p w14:paraId="24600CDF"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Segoe UI Emoji" w:eastAsia="Times New Roman" w:hAnsi="Segoe UI Emoji" w:cs="Segoe UI Emoji"/>
                <w:sz w:val="18"/>
                <w:szCs w:val="18"/>
                <w:lang w:eastAsia="es-CO"/>
              </w:rPr>
              <w:t>👩</w:t>
            </w:r>
            <w:r w:rsidRPr="00200F5C">
              <w:rPr>
                <w:rFonts w:ascii="Arial" w:eastAsia="Times New Roman" w:hAnsi="Arial" w:cs="Arial"/>
                <w:sz w:val="18"/>
                <w:szCs w:val="18"/>
                <w:lang w:eastAsia="es-CO"/>
              </w:rPr>
              <w:t>‍</w:t>
            </w:r>
            <w:r w:rsidRPr="00200F5C">
              <w:rPr>
                <w:rFonts w:ascii="Segoe UI Emoji" w:eastAsia="Times New Roman" w:hAnsi="Segoe UI Emoji" w:cs="Segoe UI Emoji"/>
                <w:sz w:val="18"/>
                <w:szCs w:val="18"/>
                <w:lang w:eastAsia="es-CO"/>
              </w:rPr>
              <w:t>🏫</w:t>
            </w:r>
            <w:r w:rsidRPr="00200F5C">
              <w:rPr>
                <w:rFonts w:ascii="Arial" w:eastAsia="Times New Roman" w:hAnsi="Arial" w:cs="Arial"/>
                <w:sz w:val="18"/>
                <w:szCs w:val="18"/>
                <w:lang w:eastAsia="es-CO"/>
              </w:rPr>
              <w:t xml:space="preserve"> </w:t>
            </w:r>
            <w:r w:rsidRPr="00200F5C">
              <w:rPr>
                <w:rFonts w:ascii="Arial" w:eastAsia="Times New Roman" w:hAnsi="Arial" w:cs="Arial"/>
                <w:b/>
                <w:bCs/>
                <w:sz w:val="18"/>
                <w:szCs w:val="18"/>
                <w:lang w:eastAsia="es-CO"/>
              </w:rPr>
              <w:t>2. Docentes y Directivos Docentes</w:t>
            </w:r>
          </w:p>
        </w:tc>
        <w:tc>
          <w:tcPr>
            <w:tcW w:w="0" w:type="auto"/>
            <w:vAlign w:val="center"/>
            <w:hideMark/>
          </w:tcPr>
          <w:p w14:paraId="13DA8C79"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b/>
                <w:bCs/>
                <w:sz w:val="18"/>
                <w:szCs w:val="18"/>
                <w:lang w:eastAsia="es-CO"/>
              </w:rPr>
              <w:t>Inducción Institucional y Pedagógica</w:t>
            </w:r>
          </w:p>
        </w:tc>
        <w:tc>
          <w:tcPr>
            <w:tcW w:w="0" w:type="auto"/>
            <w:vAlign w:val="center"/>
            <w:hideMark/>
          </w:tcPr>
          <w:p w14:paraId="424BC00B"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Reconocimiento de infraestructura y presentación ante la comunidad.</w:t>
            </w:r>
            <w:r w:rsidRPr="00200F5C">
              <w:rPr>
                <w:rFonts w:ascii="Arial" w:eastAsia="Times New Roman" w:hAnsi="Arial" w:cs="Arial"/>
                <w:sz w:val="18"/>
                <w:szCs w:val="18"/>
                <w:lang w:eastAsia="es-CO"/>
              </w:rPr>
              <w:br/>
              <w:t>• Apropiación del PEI, Modelo Pedagógico y entrega del Manual de Funciones.</w:t>
            </w:r>
            <w:r w:rsidRPr="00200F5C">
              <w:rPr>
                <w:rFonts w:ascii="Arial" w:eastAsia="Times New Roman" w:hAnsi="Arial" w:cs="Arial"/>
                <w:sz w:val="18"/>
                <w:szCs w:val="18"/>
                <w:lang w:eastAsia="es-CO"/>
              </w:rPr>
              <w:br/>
              <w:t>• Asignación académica, planes de área y herramientas de evaluación.</w:t>
            </w:r>
          </w:p>
        </w:tc>
        <w:tc>
          <w:tcPr>
            <w:tcW w:w="0" w:type="auto"/>
            <w:vAlign w:val="center"/>
            <w:hideMark/>
          </w:tcPr>
          <w:p w14:paraId="6F1347C6"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xml:space="preserve">• </w:t>
            </w:r>
            <w:r w:rsidRPr="00200F5C">
              <w:rPr>
                <w:rFonts w:ascii="Arial" w:eastAsia="Times New Roman" w:hAnsi="Arial" w:cs="Arial"/>
                <w:b/>
                <w:bCs/>
                <w:sz w:val="18"/>
                <w:szCs w:val="18"/>
                <w:lang w:eastAsia="es-CO"/>
              </w:rPr>
              <w:t>Formación situada</w:t>
            </w:r>
            <w:r w:rsidRPr="00200F5C">
              <w:rPr>
                <w:rFonts w:ascii="Arial" w:eastAsia="Times New Roman" w:hAnsi="Arial" w:cs="Arial"/>
                <w:sz w:val="18"/>
                <w:szCs w:val="18"/>
                <w:lang w:eastAsia="es-CO"/>
              </w:rPr>
              <w:t xml:space="preserve"> y </w:t>
            </w:r>
            <w:proofErr w:type="spellStart"/>
            <w:r w:rsidRPr="00200F5C">
              <w:rPr>
                <w:rFonts w:ascii="Arial" w:eastAsia="Times New Roman" w:hAnsi="Arial" w:cs="Arial"/>
                <w:sz w:val="18"/>
                <w:szCs w:val="18"/>
                <w:lang w:eastAsia="es-CO"/>
              </w:rPr>
              <w:t>co-diseño</w:t>
            </w:r>
            <w:proofErr w:type="spellEnd"/>
            <w:r w:rsidRPr="00200F5C">
              <w:rPr>
                <w:rFonts w:ascii="Arial" w:eastAsia="Times New Roman" w:hAnsi="Arial" w:cs="Arial"/>
                <w:sz w:val="18"/>
                <w:szCs w:val="18"/>
                <w:lang w:eastAsia="es-CO"/>
              </w:rPr>
              <w:t xml:space="preserve"> de guías integrando áreas </w:t>
            </w:r>
            <w:r w:rsidRPr="00200F5C">
              <w:rPr>
                <w:rFonts w:ascii="Arial" w:eastAsia="Times New Roman" w:hAnsi="Arial" w:cs="Arial"/>
                <w:b/>
                <w:bCs/>
                <w:sz w:val="18"/>
                <w:szCs w:val="18"/>
                <w:lang w:eastAsia="es-CO"/>
              </w:rPr>
              <w:t>STEM</w:t>
            </w:r>
            <w:r w:rsidRPr="00200F5C">
              <w:rPr>
                <w:rFonts w:ascii="Arial" w:eastAsia="Times New Roman" w:hAnsi="Arial" w:cs="Arial"/>
                <w:sz w:val="18"/>
                <w:szCs w:val="18"/>
                <w:lang w:eastAsia="es-CO"/>
              </w:rPr>
              <w:t>.</w:t>
            </w:r>
            <w:r w:rsidRPr="00200F5C">
              <w:rPr>
                <w:rFonts w:ascii="Arial" w:eastAsia="Times New Roman" w:hAnsi="Arial" w:cs="Arial"/>
                <w:sz w:val="18"/>
                <w:szCs w:val="18"/>
                <w:lang w:eastAsia="es-CO"/>
              </w:rPr>
              <w:br/>
              <w:t xml:space="preserve">• Trabajo colaborativo en equipo </w:t>
            </w:r>
            <w:proofErr w:type="spellStart"/>
            <w:r w:rsidRPr="00200F5C">
              <w:rPr>
                <w:rFonts w:ascii="Arial" w:eastAsia="Times New Roman" w:hAnsi="Arial" w:cs="Arial"/>
                <w:sz w:val="18"/>
                <w:szCs w:val="18"/>
                <w:lang w:eastAsia="es-CO"/>
              </w:rPr>
              <w:t>intersedes</w:t>
            </w:r>
            <w:proofErr w:type="spellEnd"/>
            <w:r w:rsidRPr="00200F5C">
              <w:rPr>
                <w:rFonts w:ascii="Arial" w:eastAsia="Times New Roman" w:hAnsi="Arial" w:cs="Arial"/>
                <w:sz w:val="18"/>
                <w:szCs w:val="18"/>
                <w:lang w:eastAsia="es-CO"/>
              </w:rPr>
              <w:t>.</w:t>
            </w:r>
            <w:r w:rsidRPr="00200F5C">
              <w:rPr>
                <w:rFonts w:ascii="Arial" w:eastAsia="Times New Roman" w:hAnsi="Arial" w:cs="Arial"/>
                <w:sz w:val="18"/>
                <w:szCs w:val="18"/>
                <w:lang w:eastAsia="es-CO"/>
              </w:rPr>
              <w:br/>
              <w:t>• Aprovechamiento del talento humano interno de la institución.</w:t>
            </w:r>
          </w:p>
        </w:tc>
        <w:tc>
          <w:tcPr>
            <w:tcW w:w="0" w:type="auto"/>
            <w:vAlign w:val="center"/>
            <w:hideMark/>
          </w:tcPr>
          <w:p w14:paraId="51B578B4"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xml:space="preserve">• Paquete técnico pedagógico de la </w:t>
            </w:r>
            <w:r w:rsidRPr="00200F5C">
              <w:rPr>
                <w:rFonts w:ascii="Arial" w:eastAsia="Times New Roman" w:hAnsi="Arial" w:cs="Arial"/>
                <w:b/>
                <w:bCs/>
                <w:sz w:val="18"/>
                <w:szCs w:val="18"/>
                <w:lang w:eastAsia="es-CO"/>
              </w:rPr>
              <w:t>Escuela Activa Urbana</w:t>
            </w:r>
            <w:r w:rsidRPr="00200F5C">
              <w:rPr>
                <w:rFonts w:ascii="Arial" w:eastAsia="Times New Roman" w:hAnsi="Arial" w:cs="Arial"/>
                <w:sz w:val="18"/>
                <w:szCs w:val="18"/>
                <w:lang w:eastAsia="es-CO"/>
              </w:rPr>
              <w:t xml:space="preserve"> (EAU).</w:t>
            </w:r>
            <w:r w:rsidRPr="00200F5C">
              <w:rPr>
                <w:rFonts w:ascii="Arial" w:eastAsia="Times New Roman" w:hAnsi="Arial" w:cs="Arial"/>
                <w:sz w:val="18"/>
                <w:szCs w:val="18"/>
                <w:lang w:eastAsia="es-CO"/>
              </w:rPr>
              <w:br/>
              <w:t>• Evaluaciones de desempeño anuales (Decretos 1278 y 2277).</w:t>
            </w:r>
          </w:p>
        </w:tc>
      </w:tr>
      <w:tr w:rsidR="00E51BA4" w:rsidRPr="00200F5C" w14:paraId="38DFA095" w14:textId="77777777" w:rsidTr="00CA38ED">
        <w:trPr>
          <w:tblCellSpacing w:w="15" w:type="dxa"/>
        </w:trPr>
        <w:tc>
          <w:tcPr>
            <w:tcW w:w="0" w:type="auto"/>
            <w:vAlign w:val="center"/>
            <w:hideMark/>
          </w:tcPr>
          <w:p w14:paraId="0E67E047"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Segoe UI Emoji" w:eastAsia="Times New Roman" w:hAnsi="Segoe UI Emoji" w:cs="Segoe UI Emoji"/>
                <w:sz w:val="18"/>
                <w:szCs w:val="18"/>
                <w:lang w:eastAsia="es-CO"/>
              </w:rPr>
              <w:t>💼</w:t>
            </w:r>
            <w:r w:rsidRPr="00200F5C">
              <w:rPr>
                <w:rFonts w:ascii="Arial" w:eastAsia="Times New Roman" w:hAnsi="Arial" w:cs="Arial"/>
                <w:sz w:val="18"/>
                <w:szCs w:val="18"/>
                <w:lang w:eastAsia="es-CO"/>
              </w:rPr>
              <w:t xml:space="preserve"> </w:t>
            </w:r>
            <w:r w:rsidRPr="00200F5C">
              <w:rPr>
                <w:rFonts w:ascii="Arial" w:eastAsia="Times New Roman" w:hAnsi="Arial" w:cs="Arial"/>
                <w:b/>
                <w:bCs/>
                <w:sz w:val="18"/>
                <w:szCs w:val="18"/>
                <w:lang w:eastAsia="es-CO"/>
              </w:rPr>
              <w:t>3. Personal Administrativo y de Servicios</w:t>
            </w:r>
          </w:p>
        </w:tc>
        <w:tc>
          <w:tcPr>
            <w:tcW w:w="0" w:type="auto"/>
            <w:vAlign w:val="center"/>
            <w:hideMark/>
          </w:tcPr>
          <w:p w14:paraId="4213B386"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b/>
                <w:bCs/>
                <w:sz w:val="18"/>
                <w:szCs w:val="18"/>
                <w:lang w:eastAsia="es-CO"/>
              </w:rPr>
              <w:t>Inducción Operativa y Funcional</w:t>
            </w:r>
          </w:p>
        </w:tc>
        <w:tc>
          <w:tcPr>
            <w:tcW w:w="0" w:type="auto"/>
            <w:vAlign w:val="center"/>
            <w:hideMark/>
          </w:tcPr>
          <w:p w14:paraId="08DAEA35"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Reconocimiento físico de las sedes (Central, Minitas, Viveros).</w:t>
            </w:r>
            <w:r w:rsidRPr="00200F5C">
              <w:rPr>
                <w:rFonts w:ascii="Arial" w:eastAsia="Times New Roman" w:hAnsi="Arial" w:cs="Arial"/>
                <w:sz w:val="18"/>
                <w:szCs w:val="18"/>
                <w:lang w:eastAsia="es-CO"/>
              </w:rPr>
              <w:br/>
              <w:t>• Presentación formal ante los diferentes estamentos.</w:t>
            </w:r>
            <w:r w:rsidRPr="00200F5C">
              <w:rPr>
                <w:rFonts w:ascii="Arial" w:eastAsia="Times New Roman" w:hAnsi="Arial" w:cs="Arial"/>
                <w:sz w:val="18"/>
                <w:szCs w:val="18"/>
                <w:lang w:eastAsia="es-CO"/>
              </w:rPr>
              <w:br/>
              <w:t>• Lectura dirigida del PEI y entrega del Manual de Funciones y Procedimientos.</w:t>
            </w:r>
          </w:p>
        </w:tc>
        <w:tc>
          <w:tcPr>
            <w:tcW w:w="0" w:type="auto"/>
            <w:vAlign w:val="center"/>
            <w:hideMark/>
          </w:tcPr>
          <w:p w14:paraId="5157B484"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xml:space="preserve">• Contratación con agentes externos para el manejo de herramientas </w:t>
            </w:r>
            <w:proofErr w:type="spellStart"/>
            <w:r w:rsidRPr="00200F5C">
              <w:rPr>
                <w:rFonts w:ascii="Arial" w:eastAsia="Times New Roman" w:hAnsi="Arial" w:cs="Arial"/>
                <w:b/>
                <w:bCs/>
                <w:sz w:val="18"/>
                <w:szCs w:val="18"/>
                <w:lang w:eastAsia="es-CO"/>
              </w:rPr>
              <w:t>EdTech</w:t>
            </w:r>
            <w:proofErr w:type="spellEnd"/>
            <w:r w:rsidRPr="00200F5C">
              <w:rPr>
                <w:rFonts w:ascii="Arial" w:eastAsia="Times New Roman" w:hAnsi="Arial" w:cs="Arial"/>
                <w:sz w:val="18"/>
                <w:szCs w:val="18"/>
                <w:lang w:eastAsia="es-CO"/>
              </w:rPr>
              <w:t>.</w:t>
            </w:r>
            <w:r w:rsidRPr="00200F5C">
              <w:rPr>
                <w:rFonts w:ascii="Arial" w:eastAsia="Times New Roman" w:hAnsi="Arial" w:cs="Arial"/>
                <w:sz w:val="18"/>
                <w:szCs w:val="18"/>
                <w:lang w:eastAsia="es-CO"/>
              </w:rPr>
              <w:br/>
              <w:t xml:space="preserve">• Asistencia a diplomados, seminarios y cursos de la Unidad de Calidad de la </w:t>
            </w:r>
            <w:r w:rsidRPr="00200F5C">
              <w:rPr>
                <w:rFonts w:ascii="Arial" w:eastAsia="Times New Roman" w:hAnsi="Arial" w:cs="Arial"/>
                <w:b/>
                <w:bCs/>
                <w:sz w:val="18"/>
                <w:szCs w:val="18"/>
                <w:lang w:eastAsia="es-CO"/>
              </w:rPr>
              <w:t>SEM</w:t>
            </w:r>
            <w:r w:rsidRPr="00200F5C">
              <w:rPr>
                <w:rFonts w:ascii="Arial" w:eastAsia="Times New Roman" w:hAnsi="Arial" w:cs="Arial"/>
                <w:sz w:val="18"/>
                <w:szCs w:val="18"/>
                <w:lang w:eastAsia="es-CO"/>
              </w:rPr>
              <w:t>.</w:t>
            </w:r>
          </w:p>
        </w:tc>
        <w:tc>
          <w:tcPr>
            <w:tcW w:w="0" w:type="auto"/>
            <w:vAlign w:val="center"/>
            <w:hideMark/>
          </w:tcPr>
          <w:p w14:paraId="2CB50DD0" w14:textId="77777777" w:rsidR="00E51BA4" w:rsidRPr="00200F5C" w:rsidRDefault="00E51BA4" w:rsidP="00E51BA4">
            <w:pPr>
              <w:spacing w:after="0" w:line="240" w:lineRule="auto"/>
              <w:rPr>
                <w:rFonts w:ascii="Arial" w:eastAsia="Times New Roman" w:hAnsi="Arial" w:cs="Arial"/>
                <w:sz w:val="18"/>
                <w:szCs w:val="18"/>
                <w:lang w:eastAsia="es-CO"/>
              </w:rPr>
            </w:pPr>
            <w:r w:rsidRPr="00200F5C">
              <w:rPr>
                <w:rFonts w:ascii="Arial" w:eastAsia="Times New Roman" w:hAnsi="Arial" w:cs="Arial"/>
                <w:sz w:val="18"/>
                <w:szCs w:val="18"/>
                <w:lang w:eastAsia="es-CO"/>
              </w:rPr>
              <w:t>• Manual de procedimientos archivado.</w:t>
            </w:r>
            <w:r w:rsidRPr="00200F5C">
              <w:rPr>
                <w:rFonts w:ascii="Arial" w:eastAsia="Times New Roman" w:hAnsi="Arial" w:cs="Arial"/>
                <w:sz w:val="18"/>
                <w:szCs w:val="18"/>
                <w:lang w:eastAsia="es-CO"/>
              </w:rPr>
              <w:br/>
              <w:t>• Certificaciones de asistencia expedidas por la Secretaría de Educación.</w:t>
            </w:r>
          </w:p>
        </w:tc>
      </w:tr>
    </w:tbl>
    <w:p w14:paraId="4D737643" w14:textId="77777777" w:rsidR="00E51BA4" w:rsidRPr="00C9271F" w:rsidRDefault="00E51BA4" w:rsidP="00C9271F">
      <w:pPr>
        <w:pStyle w:val="Sinespaciado"/>
        <w:jc w:val="both"/>
        <w:rPr>
          <w:rFonts w:ascii="Arial" w:hAnsi="Arial" w:cs="Arial"/>
          <w:b/>
          <w:bCs/>
          <w:lang w:eastAsia="es-CO"/>
        </w:rPr>
      </w:pPr>
      <w:r w:rsidRPr="00C9271F">
        <w:rPr>
          <w:rFonts w:ascii="Segoe UI Emoji" w:hAnsi="Segoe UI Emoji" w:cs="Segoe UI Emoji"/>
          <w:b/>
          <w:bCs/>
          <w:lang w:eastAsia="es-CO"/>
        </w:rPr>
        <w:t>⚙️</w:t>
      </w:r>
      <w:r w:rsidRPr="00C9271F">
        <w:rPr>
          <w:b/>
          <w:bCs/>
          <w:lang w:eastAsia="es-CO"/>
        </w:rPr>
        <w:t xml:space="preserve"> </w:t>
      </w:r>
      <w:r w:rsidRPr="00C9271F">
        <w:rPr>
          <w:rFonts w:ascii="Arial" w:hAnsi="Arial" w:cs="Arial"/>
          <w:b/>
          <w:bCs/>
          <w:lang w:eastAsia="es-CO"/>
        </w:rPr>
        <w:t>Lineamientos Operativos para la Ejecución del Plan</w:t>
      </w:r>
    </w:p>
    <w:p w14:paraId="618CBAFC" w14:textId="77777777" w:rsidR="00E51BA4" w:rsidRPr="00C9271F" w:rsidRDefault="00E51BA4" w:rsidP="00C9271F">
      <w:pPr>
        <w:pStyle w:val="Sinespaciado"/>
        <w:jc w:val="both"/>
        <w:rPr>
          <w:rFonts w:ascii="Arial" w:hAnsi="Arial" w:cs="Arial"/>
          <w:lang w:eastAsia="es-CO"/>
        </w:rPr>
      </w:pPr>
      <w:r w:rsidRPr="00C9271F">
        <w:rPr>
          <w:rFonts w:ascii="Arial" w:hAnsi="Arial" w:cs="Arial"/>
          <w:lang w:eastAsia="es-CO"/>
        </w:rPr>
        <w:t>Articulación Normativa Externa: La institución acatará de forma estricta los cronogramas de capacitación de la Secretaría de Educación de Manizales (SEM) en temas prioritarios de inclusión educativa [1421/2017], primeros auxilios psicopedagógicos y actualización del panorama de riesgos.</w:t>
      </w:r>
    </w:p>
    <w:p w14:paraId="449F437D" w14:textId="3C66A466" w:rsidR="00E51BA4" w:rsidRPr="00C9271F" w:rsidRDefault="00E51BA4" w:rsidP="00C9271F">
      <w:pPr>
        <w:pStyle w:val="Sinespaciado"/>
        <w:jc w:val="both"/>
        <w:rPr>
          <w:rFonts w:ascii="Arial" w:hAnsi="Arial" w:cs="Arial"/>
          <w:lang w:eastAsia="es-CO"/>
        </w:rPr>
      </w:pPr>
      <w:r w:rsidRPr="00C9271F">
        <w:rPr>
          <w:rFonts w:ascii="Arial" w:hAnsi="Arial" w:cs="Arial"/>
          <w:lang w:eastAsia="es-CO"/>
        </w:rPr>
        <w:t xml:space="preserve">Enfoque de Calidad en la Inducción: El proceso de inducción para docentes nuevos incluirá obligatoriamente un módulo formativo sobre las didácticas flexibles (GEEMPA para castellano/matemáticas y </w:t>
      </w:r>
      <w:r w:rsidRPr="00C9271F">
        <w:rPr>
          <w:rFonts w:ascii="Arial" w:hAnsi="Arial" w:cs="Arial"/>
          <w:i/>
          <w:iCs/>
          <w:lang w:eastAsia="es-CO"/>
        </w:rPr>
        <w:t>Caminar en Secundaria</w:t>
      </w:r>
      <w:r w:rsidRPr="00C9271F">
        <w:rPr>
          <w:rFonts w:ascii="Arial" w:hAnsi="Arial" w:cs="Arial"/>
          <w:lang w:eastAsia="es-CO"/>
        </w:rPr>
        <w:t>), garantizando que el personal conozca el nivel socio-psicogenético de su grupo antes de iniciar las clases.</w:t>
      </w:r>
    </w:p>
    <w:p w14:paraId="37AC365B" w14:textId="1A73B5E4" w:rsidR="00B14500" w:rsidRPr="002A6627" w:rsidRDefault="00B14500" w:rsidP="002A6627">
      <w:pPr>
        <w:pStyle w:val="Sinespaciado"/>
        <w:jc w:val="center"/>
        <w:rPr>
          <w:rFonts w:ascii="Arial" w:hAnsi="Arial" w:cs="Arial"/>
          <w:b/>
          <w:bCs/>
          <w:lang w:val="es-ES" w:eastAsia="es-ES"/>
        </w:rPr>
      </w:pPr>
      <w:r w:rsidRPr="00C9271F">
        <w:rPr>
          <w:rFonts w:ascii="Arial" w:hAnsi="Arial" w:cs="Arial"/>
          <w:b/>
          <w:bCs/>
          <w:lang w:val="es-ES" w:eastAsia="es-ES"/>
        </w:rPr>
        <w:t>GESTIÓN DE LOS RECURSOS TÉCNICOS</w:t>
      </w:r>
      <w:r w:rsidR="00CA38ED" w:rsidRPr="00C9271F">
        <w:rPr>
          <w:rFonts w:ascii="Arial" w:hAnsi="Arial" w:cs="Arial"/>
          <w:b/>
          <w:bCs/>
          <w:lang w:val="es-ES" w:eastAsia="es-ES"/>
        </w:rPr>
        <w:t xml:space="preserve"> (TABLA 3</w:t>
      </w:r>
      <w:r w:rsidR="0046413E">
        <w:rPr>
          <w:rFonts w:ascii="Arial" w:hAnsi="Arial" w:cs="Arial"/>
          <w:b/>
          <w:bCs/>
          <w:lang w:val="es-ES" w:eastAsia="es-ES"/>
        </w:rPr>
        <w:t>9</w:t>
      </w:r>
      <w:r w:rsidR="00CA38ED" w:rsidRPr="00C9271F">
        <w:rPr>
          <w:rFonts w:ascii="Arial" w:hAnsi="Arial" w:cs="Arial"/>
          <w:b/>
          <w:bCs/>
          <w:lang w:val="es-ES" w:eastAsia="es-ES"/>
        </w:rPr>
        <w:t>)</w:t>
      </w:r>
    </w:p>
    <w:tbl>
      <w:tblPr>
        <w:tblW w:w="839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7"/>
        <w:gridCol w:w="1640"/>
        <w:gridCol w:w="5358"/>
      </w:tblGrid>
      <w:tr w:rsidR="00B14500" w:rsidRPr="00B14500" w14:paraId="5606CB32" w14:textId="77777777" w:rsidTr="009B487D">
        <w:tc>
          <w:tcPr>
            <w:tcW w:w="1397" w:type="dxa"/>
          </w:tcPr>
          <w:p w14:paraId="64AE1859" w14:textId="77777777" w:rsidR="00B14500" w:rsidRPr="005A4347"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r w:rsidRPr="005A4347">
              <w:rPr>
                <w:rFonts w:ascii="Arial" w:eastAsia="Times New Roman" w:hAnsi="Arial" w:cs="Arial"/>
                <w:b/>
                <w:color w:val="000099"/>
                <w:sz w:val="18"/>
                <w:szCs w:val="18"/>
                <w:lang w:val="es-ES" w:eastAsia="es-ES"/>
              </w:rPr>
              <w:t>TIPO DE RECURSOS</w:t>
            </w:r>
          </w:p>
        </w:tc>
        <w:tc>
          <w:tcPr>
            <w:tcW w:w="1640" w:type="dxa"/>
          </w:tcPr>
          <w:p w14:paraId="05E8FFA1" w14:textId="77777777" w:rsidR="00B14500" w:rsidRPr="005A4347"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r w:rsidRPr="005A4347">
              <w:rPr>
                <w:rFonts w:ascii="Arial" w:eastAsia="Times New Roman" w:hAnsi="Arial" w:cs="Arial"/>
                <w:b/>
                <w:color w:val="000099"/>
                <w:sz w:val="18"/>
                <w:szCs w:val="18"/>
                <w:lang w:val="es-ES" w:eastAsia="es-ES"/>
              </w:rPr>
              <w:t>DESCRIPCIÓN DE RECURSOS</w:t>
            </w:r>
          </w:p>
        </w:tc>
        <w:tc>
          <w:tcPr>
            <w:tcW w:w="5358" w:type="dxa"/>
          </w:tcPr>
          <w:p w14:paraId="56A3692D" w14:textId="77777777" w:rsidR="00B14500" w:rsidRPr="005A4347"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r w:rsidRPr="005A4347">
              <w:rPr>
                <w:rFonts w:ascii="Arial" w:eastAsia="Times New Roman" w:hAnsi="Arial" w:cs="Arial"/>
                <w:b/>
                <w:color w:val="000099"/>
                <w:sz w:val="18"/>
                <w:szCs w:val="18"/>
                <w:lang w:val="es-ES" w:eastAsia="es-ES"/>
              </w:rPr>
              <w:br/>
              <w:t>INDICADORES DE USO</w:t>
            </w:r>
          </w:p>
        </w:tc>
      </w:tr>
      <w:tr w:rsidR="00B14500" w:rsidRPr="00B14500" w14:paraId="2D1E727B" w14:textId="77777777" w:rsidTr="009B487D">
        <w:tc>
          <w:tcPr>
            <w:tcW w:w="1397" w:type="dxa"/>
          </w:tcPr>
          <w:p w14:paraId="5DAE33ED"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7F0AE11D"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5F6B0374"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277064F7"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1DDE19D2"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6C9148B4"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1C9F232B"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2014F32D"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5EC1D4EC"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Biblioteca</w:t>
            </w:r>
          </w:p>
          <w:p w14:paraId="4D1237D4"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4EF48E8A"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1640" w:type="dxa"/>
          </w:tcPr>
          <w:p w14:paraId="170D2BC3"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Textos de consulta, diccionarios enciclopédicos, textos escolares, obras literarias, obras de literatura infantil, revistas</w:t>
            </w:r>
          </w:p>
          <w:p w14:paraId="6F549355"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Material audiovisual</w:t>
            </w:r>
          </w:p>
          <w:p w14:paraId="1AA50643"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CD. de música.</w:t>
            </w:r>
          </w:p>
        </w:tc>
        <w:tc>
          <w:tcPr>
            <w:tcW w:w="5358" w:type="dxa"/>
          </w:tcPr>
          <w:p w14:paraId="47EDFED9"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-Número de estudiantes que utilizan el servicio durante la jornada académica.</w:t>
            </w:r>
          </w:p>
          <w:p w14:paraId="1056A1C1"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Número de usuarios que utilizan el servicio en jornada extraescolar.</w:t>
            </w:r>
          </w:p>
          <w:p w14:paraId="66881133"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-Control de préstamo de los textos didácticos (de cada asignatura), bibliográfico, audiovisual y material didáctico a los docentes (a largo y mediano plazo).</w:t>
            </w:r>
          </w:p>
          <w:p w14:paraId="0D08B230"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 Control de préstamo bibliográfico a los estudiantes. </w:t>
            </w:r>
          </w:p>
          <w:p w14:paraId="21A89B0E"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-Número de actividades y programas dirigidos por la bibliotecaria a los estudiantes.</w:t>
            </w:r>
          </w:p>
          <w:p w14:paraId="5C5123BA"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-Procedimiento y control para sancionar a usuarios que infrinjan el reglamento (Actas y formatos de procedimiento). </w:t>
            </w:r>
          </w:p>
          <w:p w14:paraId="2FD486E4"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-Registro diario de préstamo de material.</w:t>
            </w:r>
          </w:p>
          <w:p w14:paraId="07479706"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-Formato de inventario actualizado.</w:t>
            </w:r>
          </w:p>
          <w:p w14:paraId="60796B83"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-Auditorías internas realizadas (Seguimiento y control).</w:t>
            </w:r>
          </w:p>
        </w:tc>
      </w:tr>
      <w:tr w:rsidR="00B14500" w:rsidRPr="00B14500" w14:paraId="120BC83E" w14:textId="77777777" w:rsidTr="009B487D">
        <w:tc>
          <w:tcPr>
            <w:tcW w:w="1397" w:type="dxa"/>
          </w:tcPr>
          <w:p w14:paraId="041AB620"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0FC98A26"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41C580D6"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50EC71F3"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356E2E92" w14:textId="77777777" w:rsidR="00B14500" w:rsidRPr="005A4347" w:rsidRDefault="00B14500" w:rsidP="00D41C58">
            <w:pPr>
              <w:tabs>
                <w:tab w:val="left" w:pos="180"/>
              </w:tabs>
              <w:spacing w:after="0" w:line="240" w:lineRule="auto"/>
              <w:rPr>
                <w:rFonts w:ascii="Arial" w:eastAsia="Times New Roman" w:hAnsi="Arial" w:cs="Arial"/>
                <w:sz w:val="18"/>
                <w:szCs w:val="18"/>
                <w:lang w:val="es-ES" w:eastAsia="es-ES"/>
              </w:rPr>
            </w:pPr>
          </w:p>
          <w:p w14:paraId="5EFD5EBE"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lastRenderedPageBreak/>
              <w:t>Laboratorio de Ciencias Naturales</w:t>
            </w:r>
          </w:p>
        </w:tc>
        <w:tc>
          <w:tcPr>
            <w:tcW w:w="1640" w:type="dxa"/>
          </w:tcPr>
          <w:p w14:paraId="392898B5"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lastRenderedPageBreak/>
              <w:t>Equipos de vidrio, equipos de medición, reactivos y material didáctico</w:t>
            </w:r>
          </w:p>
          <w:p w14:paraId="657730FE"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5358" w:type="dxa"/>
          </w:tcPr>
          <w:p w14:paraId="289F66ED"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lastRenderedPageBreak/>
              <w:t>-Número de prácticas desarrolladas por periodo académico para complementar las temáticas de aula.</w:t>
            </w:r>
          </w:p>
          <w:p w14:paraId="063C6619"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-Relación de instrumentos del laboratorio con el número de estudiantes.</w:t>
            </w:r>
          </w:p>
          <w:p w14:paraId="562571F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-Estado de los elementos del laboratorio (bueno, regular, malo)</w:t>
            </w:r>
          </w:p>
          <w:p w14:paraId="759138D6"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lastRenderedPageBreak/>
              <w:t>-Estado de los equipos disponibles para las prácticas (bueno, regular, malo)</w:t>
            </w:r>
          </w:p>
          <w:p w14:paraId="5F3E6778"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-Formato actualizado de inventario.</w:t>
            </w:r>
          </w:p>
          <w:p w14:paraId="78145F00"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-Relación de insumos fungibles y control de vencimiento de éstos.</w:t>
            </w:r>
          </w:p>
          <w:p w14:paraId="408D7F3B"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-Existencia de reglamento interno.</w:t>
            </w:r>
          </w:p>
          <w:p w14:paraId="0F56DA9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-Auditorías internas realizadas (Seguimiento y control).</w:t>
            </w:r>
          </w:p>
        </w:tc>
      </w:tr>
      <w:tr w:rsidR="00B14500" w:rsidRPr="00B14500" w14:paraId="40375D61" w14:textId="77777777" w:rsidTr="009B487D">
        <w:tc>
          <w:tcPr>
            <w:tcW w:w="1397" w:type="dxa"/>
          </w:tcPr>
          <w:p w14:paraId="7E2670D7"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lastRenderedPageBreak/>
              <w:t>Telecentro</w:t>
            </w:r>
          </w:p>
          <w:p w14:paraId="23C3D5F4"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1640" w:type="dxa"/>
          </w:tcPr>
          <w:p w14:paraId="2AF3B035"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Equipos de cómputo</w:t>
            </w:r>
          </w:p>
          <w:p w14:paraId="61BBAE6E"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Estabilizadores</w:t>
            </w:r>
          </w:p>
          <w:p w14:paraId="781F8F3E"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Televisor</w:t>
            </w:r>
          </w:p>
          <w:p w14:paraId="6DC74331"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Rack</w:t>
            </w:r>
          </w:p>
        </w:tc>
        <w:tc>
          <w:tcPr>
            <w:tcW w:w="5358" w:type="dxa"/>
          </w:tcPr>
          <w:p w14:paraId="1069B0CE"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-Cantidad de personas que utilizan este servicio diariamente.</w:t>
            </w:r>
          </w:p>
          <w:p w14:paraId="41B0880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-Reglamento interno de la sala.</w:t>
            </w:r>
          </w:p>
          <w:p w14:paraId="2C5E7EE8"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-Uso que le da el beneficiario al telecentro. (capacitación, uso de internet).</w:t>
            </w:r>
          </w:p>
        </w:tc>
      </w:tr>
      <w:tr w:rsidR="00B14500" w:rsidRPr="00B14500" w14:paraId="3C214FC5" w14:textId="77777777" w:rsidTr="009B487D">
        <w:tc>
          <w:tcPr>
            <w:tcW w:w="1397" w:type="dxa"/>
          </w:tcPr>
          <w:p w14:paraId="6564715F"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Sala de Sistemas</w:t>
            </w:r>
          </w:p>
          <w:p w14:paraId="595E29F1"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1640" w:type="dxa"/>
          </w:tcPr>
          <w:p w14:paraId="7FCBC717"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-Equipos de cómputo</w:t>
            </w:r>
          </w:p>
          <w:p w14:paraId="47A1A9A0"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Estabilizadores</w:t>
            </w:r>
          </w:p>
          <w:p w14:paraId="1FF54B19"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Impresora</w:t>
            </w:r>
          </w:p>
          <w:p w14:paraId="204ECE1C"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Televisor</w:t>
            </w:r>
          </w:p>
          <w:p w14:paraId="0A45BB5A"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Rack</w:t>
            </w:r>
          </w:p>
          <w:p w14:paraId="3031217F"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p>
        </w:tc>
        <w:tc>
          <w:tcPr>
            <w:tcW w:w="5358" w:type="dxa"/>
          </w:tcPr>
          <w:p w14:paraId="67DEC8A5"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-Control de usuarios de la sala. </w:t>
            </w:r>
          </w:p>
          <w:p w14:paraId="68C45507"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-Control de manejo adecuado de los equipos y sus cuidados.</w:t>
            </w:r>
          </w:p>
          <w:p w14:paraId="4EFEEDBF"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-Existencia de reglamento interno.</w:t>
            </w:r>
          </w:p>
          <w:p w14:paraId="24F38A0F"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-Disponibilidad de software específico (paquete de Office)</w:t>
            </w:r>
          </w:p>
          <w:p w14:paraId="2E043AD7"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-Disponibilidad de la sala para el manejo de las TICS. (Manejo de horario).</w:t>
            </w:r>
          </w:p>
          <w:p w14:paraId="73521854"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-Mantenimiento preventivo de software y hardware.</w:t>
            </w:r>
          </w:p>
          <w:p w14:paraId="2F7C40A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Auditorías internas realizadas (Seguimiento y control).</w:t>
            </w:r>
          </w:p>
          <w:p w14:paraId="4CC852E7"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-Formato actualizado de inventario.</w:t>
            </w:r>
          </w:p>
        </w:tc>
      </w:tr>
      <w:tr w:rsidR="00B14500" w:rsidRPr="00B14500" w14:paraId="72A2AF17" w14:textId="77777777" w:rsidTr="009B487D">
        <w:tc>
          <w:tcPr>
            <w:tcW w:w="1397" w:type="dxa"/>
          </w:tcPr>
          <w:p w14:paraId="64FE08F6"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Computadores para el Área Administrativa</w:t>
            </w:r>
          </w:p>
          <w:p w14:paraId="00AAC1C1"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1640" w:type="dxa"/>
          </w:tcPr>
          <w:p w14:paraId="31D7AA4F"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Un computador por sede</w:t>
            </w:r>
          </w:p>
        </w:tc>
        <w:tc>
          <w:tcPr>
            <w:tcW w:w="5358" w:type="dxa"/>
          </w:tcPr>
          <w:p w14:paraId="39AD5E16"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-Estado de los computadores (bueno, regular, malo)</w:t>
            </w:r>
          </w:p>
          <w:p w14:paraId="4AFF389D"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-Personas que utilizan los computadores (docentes, directivos).</w:t>
            </w:r>
          </w:p>
          <w:p w14:paraId="3C2BAD43"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-Finalidad de estos equipos.</w:t>
            </w:r>
          </w:p>
        </w:tc>
      </w:tr>
      <w:tr w:rsidR="00B14500" w:rsidRPr="00B14500" w14:paraId="47C10C45" w14:textId="77777777" w:rsidTr="009B487D">
        <w:tc>
          <w:tcPr>
            <w:tcW w:w="1397" w:type="dxa"/>
          </w:tcPr>
          <w:p w14:paraId="6623F7B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Auditorio (Sala de Proyecciones)</w:t>
            </w:r>
          </w:p>
          <w:p w14:paraId="0CE248B3"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tc>
        <w:tc>
          <w:tcPr>
            <w:tcW w:w="1640" w:type="dxa"/>
          </w:tcPr>
          <w:p w14:paraId="1FB65E96" w14:textId="7D4B194C" w:rsidR="00B14500" w:rsidRPr="005A4347" w:rsidRDefault="00B14500" w:rsidP="00F05540">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Sillas</w:t>
            </w:r>
            <w:r w:rsidR="00F05540">
              <w:rPr>
                <w:rFonts w:ascii="Arial" w:eastAsia="Times New Roman" w:hAnsi="Arial" w:cs="Arial"/>
                <w:sz w:val="18"/>
                <w:szCs w:val="18"/>
                <w:lang w:val="es-ES" w:eastAsia="es-ES"/>
              </w:rPr>
              <w:t xml:space="preserve">. </w:t>
            </w:r>
            <w:r w:rsidRPr="005A4347">
              <w:rPr>
                <w:rFonts w:ascii="Arial" w:eastAsia="Times New Roman" w:hAnsi="Arial" w:cs="Arial"/>
                <w:sz w:val="18"/>
                <w:szCs w:val="18"/>
                <w:lang w:val="es-ES" w:eastAsia="es-ES"/>
              </w:rPr>
              <w:t>Mesa de auditorio</w:t>
            </w:r>
            <w:r w:rsidR="00F05540">
              <w:rPr>
                <w:rFonts w:ascii="Arial" w:eastAsia="Times New Roman" w:hAnsi="Arial" w:cs="Arial"/>
                <w:sz w:val="18"/>
                <w:szCs w:val="18"/>
                <w:lang w:val="es-ES" w:eastAsia="es-ES"/>
              </w:rPr>
              <w:t xml:space="preserve">. </w:t>
            </w:r>
            <w:r w:rsidRPr="005A4347">
              <w:rPr>
                <w:rFonts w:ascii="Arial" w:eastAsia="Times New Roman" w:hAnsi="Arial" w:cs="Arial"/>
                <w:sz w:val="18"/>
                <w:szCs w:val="18"/>
                <w:lang w:val="es-ES" w:eastAsia="es-ES"/>
              </w:rPr>
              <w:t>Atril</w:t>
            </w:r>
          </w:p>
          <w:p w14:paraId="5FF46C72" w14:textId="588AF832" w:rsidR="00B14500" w:rsidRPr="005A4347" w:rsidRDefault="00B14500" w:rsidP="00F05540">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Banderas</w:t>
            </w:r>
            <w:r w:rsidR="00F05540">
              <w:rPr>
                <w:rFonts w:ascii="Arial" w:eastAsia="Times New Roman" w:hAnsi="Arial" w:cs="Arial"/>
                <w:sz w:val="18"/>
                <w:szCs w:val="18"/>
                <w:lang w:val="es-ES" w:eastAsia="es-ES"/>
              </w:rPr>
              <w:t xml:space="preserve">. </w:t>
            </w:r>
            <w:r w:rsidRPr="005A4347">
              <w:rPr>
                <w:rFonts w:ascii="Arial" w:eastAsia="Times New Roman" w:hAnsi="Arial" w:cs="Arial"/>
                <w:sz w:val="18"/>
                <w:szCs w:val="18"/>
                <w:lang w:val="es-ES" w:eastAsia="es-ES"/>
              </w:rPr>
              <w:t>Astas</w:t>
            </w:r>
          </w:p>
          <w:p w14:paraId="3EF14CAC" w14:textId="77777777" w:rsidR="00B14500" w:rsidRPr="005A4347" w:rsidRDefault="00B14500" w:rsidP="00F05540">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Pantalla</w:t>
            </w:r>
          </w:p>
          <w:p w14:paraId="4A17349B"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5358" w:type="dxa"/>
          </w:tcPr>
          <w:p w14:paraId="7749FB24"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-Actividades en las que se utiliza este espacio (actos culturales, reuniones de padres de familia, proyecciones de las diferentes áreas, actividades pedagógicas e interinstitucionales, reuniones estudiantiles, conferencias y talleres).</w:t>
            </w:r>
          </w:p>
          <w:p w14:paraId="6C34964D"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-Número de actividades realizadas por periodo académico</w:t>
            </w:r>
          </w:p>
          <w:p w14:paraId="3876FC7D"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-Reglamento de utilización y conservación del espacio.</w:t>
            </w:r>
          </w:p>
        </w:tc>
      </w:tr>
      <w:tr w:rsidR="00B14500" w:rsidRPr="00B14500" w14:paraId="7544038B" w14:textId="77777777" w:rsidTr="009B487D">
        <w:tc>
          <w:tcPr>
            <w:tcW w:w="1397" w:type="dxa"/>
          </w:tcPr>
          <w:p w14:paraId="54008A2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p w14:paraId="33C016BD"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p w14:paraId="6B352913"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p w14:paraId="7175A4A0"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Audiovisuales</w:t>
            </w:r>
          </w:p>
          <w:p w14:paraId="49398F87"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tc>
        <w:tc>
          <w:tcPr>
            <w:tcW w:w="1640" w:type="dxa"/>
          </w:tcPr>
          <w:p w14:paraId="4043FC3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Portátiles</w:t>
            </w:r>
          </w:p>
          <w:p w14:paraId="0B2ECEF4"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Video </w:t>
            </w:r>
            <w:proofErr w:type="spellStart"/>
            <w:r w:rsidRPr="005A4347">
              <w:rPr>
                <w:rFonts w:ascii="Arial" w:eastAsia="Times New Roman" w:hAnsi="Arial" w:cs="Arial"/>
                <w:sz w:val="18"/>
                <w:szCs w:val="18"/>
                <w:lang w:val="es-ES" w:eastAsia="es-ES"/>
              </w:rPr>
              <w:t>bean</w:t>
            </w:r>
            <w:proofErr w:type="spellEnd"/>
          </w:p>
          <w:p w14:paraId="1DC61061"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Televisores</w:t>
            </w:r>
          </w:p>
          <w:p w14:paraId="526F136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DVD</w:t>
            </w:r>
          </w:p>
          <w:p w14:paraId="0A476EA5"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Grabadoras</w:t>
            </w:r>
          </w:p>
          <w:p w14:paraId="716C73D3"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68A45538" w14:textId="77777777" w:rsidR="00B14500" w:rsidRPr="005A4347" w:rsidRDefault="00B14500" w:rsidP="00826DFC">
            <w:pPr>
              <w:tabs>
                <w:tab w:val="left" w:pos="180"/>
              </w:tabs>
              <w:spacing w:after="0" w:line="240" w:lineRule="auto"/>
              <w:jc w:val="center"/>
              <w:rPr>
                <w:rFonts w:ascii="Arial" w:eastAsia="Times New Roman" w:hAnsi="Arial" w:cs="Arial"/>
                <w:sz w:val="18"/>
                <w:szCs w:val="18"/>
                <w:lang w:val="es-ES" w:eastAsia="es-ES"/>
              </w:rPr>
            </w:pPr>
          </w:p>
        </w:tc>
        <w:tc>
          <w:tcPr>
            <w:tcW w:w="5358" w:type="dxa"/>
          </w:tcPr>
          <w:p w14:paraId="03663105"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-Actividades en las que se utilizan estos recursos (clases, actos culturales, socializaciones, reuniones)</w:t>
            </w:r>
          </w:p>
          <w:p w14:paraId="027340F8"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-Frecuencia con la que son utilizados (diario, semanal o mensual)</w:t>
            </w:r>
          </w:p>
          <w:p w14:paraId="1A902DC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-Estado de los    equipos (bueno, regular, malo).</w:t>
            </w:r>
          </w:p>
          <w:p w14:paraId="28381FC8"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-Existencia de manual de funcionamiento.</w:t>
            </w:r>
          </w:p>
          <w:p w14:paraId="0C27FDE5"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-Control de préstamo. </w:t>
            </w:r>
          </w:p>
        </w:tc>
      </w:tr>
      <w:tr w:rsidR="00B14500" w:rsidRPr="00B14500" w14:paraId="35F6CF40" w14:textId="77777777" w:rsidTr="009B487D">
        <w:tc>
          <w:tcPr>
            <w:tcW w:w="1397" w:type="dxa"/>
          </w:tcPr>
          <w:p w14:paraId="1497724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Material Deportivo</w:t>
            </w:r>
          </w:p>
          <w:p w14:paraId="11070E91"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p>
        </w:tc>
        <w:tc>
          <w:tcPr>
            <w:tcW w:w="1640" w:type="dxa"/>
          </w:tcPr>
          <w:p w14:paraId="6FAD0E81" w14:textId="3E562A20" w:rsidR="00B14500" w:rsidRPr="005A4347" w:rsidRDefault="009B487D" w:rsidP="00826DFC">
            <w:pPr>
              <w:tabs>
                <w:tab w:val="left" w:pos="180"/>
              </w:tabs>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Implementos deportivos fungibles y no fungibles</w:t>
            </w:r>
          </w:p>
        </w:tc>
        <w:tc>
          <w:tcPr>
            <w:tcW w:w="5358" w:type="dxa"/>
          </w:tcPr>
          <w:p w14:paraId="5D124BBE"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-Existencia de control de manejo de préstamo.</w:t>
            </w:r>
          </w:p>
          <w:p w14:paraId="21F0B2FC"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-Número de elementos en relación al número de estudiantes.</w:t>
            </w:r>
          </w:p>
          <w:p w14:paraId="2A0F23CC"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-Estado de los elementos (bueno, regular, malo).</w:t>
            </w:r>
          </w:p>
          <w:p w14:paraId="21DD101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-Control de inventario actualizado.</w:t>
            </w:r>
          </w:p>
          <w:p w14:paraId="38BE368A"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-Frecuencia de uso del material (diario, semanal, mensual).</w:t>
            </w:r>
          </w:p>
          <w:p w14:paraId="743F2838"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-Uso de los implementos deportivos en tiempo extracurricular.</w:t>
            </w:r>
          </w:p>
        </w:tc>
      </w:tr>
      <w:tr w:rsidR="00B14500" w:rsidRPr="00B14500" w14:paraId="72B6FE9B" w14:textId="77777777" w:rsidTr="00F24232">
        <w:trPr>
          <w:trHeight w:val="1752"/>
        </w:trPr>
        <w:tc>
          <w:tcPr>
            <w:tcW w:w="1397" w:type="dxa"/>
          </w:tcPr>
          <w:p w14:paraId="4AA2BB0D"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Sala de materiales y recursos de apoyo pedagógico</w:t>
            </w:r>
          </w:p>
        </w:tc>
        <w:tc>
          <w:tcPr>
            <w:tcW w:w="1640" w:type="dxa"/>
          </w:tcPr>
          <w:p w14:paraId="5FEECFB7"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Mapas</w:t>
            </w:r>
          </w:p>
          <w:p w14:paraId="67A39232"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Carteles y afiches</w:t>
            </w:r>
          </w:p>
          <w:p w14:paraId="092C6587" w14:textId="77777777" w:rsidR="00B14500" w:rsidRPr="005A4347" w:rsidRDefault="00B14500" w:rsidP="00826DFC">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Instrumentos musicales</w:t>
            </w:r>
          </w:p>
          <w:p w14:paraId="073FABF6" w14:textId="77777777" w:rsidR="00B14500" w:rsidRPr="005A4347" w:rsidRDefault="00B14500" w:rsidP="004C5D4B">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Trajes para danzas</w:t>
            </w:r>
          </w:p>
          <w:p w14:paraId="092642DC" w14:textId="57C6AB14" w:rsidR="00B14500" w:rsidRPr="005A4347" w:rsidRDefault="00B14500" w:rsidP="00F24232">
            <w:pPr>
              <w:tabs>
                <w:tab w:val="left" w:pos="180"/>
              </w:tabs>
              <w:spacing w:after="0" w:line="240" w:lineRule="auto"/>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Juegos de mesa</w:t>
            </w:r>
          </w:p>
        </w:tc>
        <w:tc>
          <w:tcPr>
            <w:tcW w:w="5358" w:type="dxa"/>
          </w:tcPr>
          <w:p w14:paraId="1BDFB489"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-Espacio físico (suficiente, insuficiente, inadecuado, adecuado, iluminado, poco iluminado)</w:t>
            </w:r>
          </w:p>
          <w:p w14:paraId="701DB19A"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-Actualización de inventario de los materiales ubicados en esta dependencia.</w:t>
            </w:r>
          </w:p>
          <w:p w14:paraId="3E3345E0"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-Clasificación de estos materiales.</w:t>
            </w:r>
          </w:p>
          <w:p w14:paraId="500C6FA0"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-Estado de estos materiales (bueno, regular, malo)</w:t>
            </w:r>
          </w:p>
          <w:p w14:paraId="08233162"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-Frecuencia de uso de estos materiales (semanal, mensual).</w:t>
            </w:r>
          </w:p>
          <w:p w14:paraId="492A316D" w14:textId="77777777" w:rsidR="00B14500" w:rsidRPr="005A4347" w:rsidRDefault="00B14500" w:rsidP="00826DFC">
            <w:pPr>
              <w:tabs>
                <w:tab w:val="left" w:pos="180"/>
              </w:tabs>
              <w:spacing w:after="0" w:line="240" w:lineRule="auto"/>
              <w:jc w:val="both"/>
              <w:rPr>
                <w:rFonts w:ascii="Arial" w:eastAsia="Times New Roman" w:hAnsi="Arial" w:cs="Arial"/>
                <w:sz w:val="18"/>
                <w:szCs w:val="18"/>
                <w:lang w:val="es-ES" w:eastAsia="es-ES"/>
              </w:rPr>
            </w:pPr>
            <w:r w:rsidRPr="005A4347">
              <w:rPr>
                <w:rFonts w:ascii="Arial" w:eastAsia="Times New Roman" w:hAnsi="Arial" w:cs="Arial"/>
                <w:sz w:val="18"/>
                <w:szCs w:val="18"/>
                <w:lang w:val="es-ES" w:eastAsia="es-ES"/>
              </w:rPr>
              <w:t xml:space="preserve">-Existencia de formato de control de préstamo de los materiales. </w:t>
            </w:r>
          </w:p>
        </w:tc>
      </w:tr>
    </w:tbl>
    <w:p w14:paraId="38EF9F9D" w14:textId="6E9C9BA4" w:rsidR="00B14500" w:rsidRPr="0052654A" w:rsidRDefault="00B14500" w:rsidP="00E20443">
      <w:pPr>
        <w:pStyle w:val="Sinespaciado"/>
        <w:jc w:val="center"/>
        <w:rPr>
          <w:rFonts w:ascii="Arial" w:hAnsi="Arial" w:cs="Arial"/>
          <w:b/>
          <w:bCs/>
          <w:color w:val="000000" w:themeColor="text1"/>
          <w:sz w:val="20"/>
          <w:szCs w:val="20"/>
          <w:lang w:val="es-ES" w:eastAsia="es-ES"/>
        </w:rPr>
      </w:pPr>
      <w:r w:rsidRPr="0052654A">
        <w:rPr>
          <w:rFonts w:ascii="Arial" w:hAnsi="Arial" w:cs="Arial"/>
          <w:b/>
          <w:bCs/>
          <w:color w:val="000000" w:themeColor="text1"/>
          <w:sz w:val="20"/>
          <w:szCs w:val="20"/>
          <w:lang w:val="es-ES" w:eastAsia="es-ES"/>
        </w:rPr>
        <w:t>SERVICIOS COMPLEMENTARIOS</w:t>
      </w:r>
      <w:r w:rsidR="00CA38ED" w:rsidRPr="0052654A">
        <w:rPr>
          <w:rFonts w:ascii="Arial" w:hAnsi="Arial" w:cs="Arial"/>
          <w:b/>
          <w:bCs/>
          <w:color w:val="000000" w:themeColor="text1"/>
          <w:sz w:val="20"/>
          <w:szCs w:val="20"/>
          <w:lang w:val="es-ES" w:eastAsia="es-ES"/>
        </w:rPr>
        <w:t xml:space="preserve"> (TABLA </w:t>
      </w:r>
      <w:r w:rsidR="0046413E">
        <w:rPr>
          <w:rFonts w:ascii="Arial" w:hAnsi="Arial" w:cs="Arial"/>
          <w:b/>
          <w:bCs/>
          <w:color w:val="000000" w:themeColor="text1"/>
          <w:sz w:val="20"/>
          <w:szCs w:val="20"/>
          <w:lang w:val="es-ES" w:eastAsia="es-ES"/>
        </w:rPr>
        <w:t>40</w:t>
      </w:r>
      <w:r w:rsidR="00CA38ED" w:rsidRPr="0052654A">
        <w:rPr>
          <w:rFonts w:ascii="Arial" w:hAnsi="Arial" w:cs="Arial"/>
          <w:b/>
          <w:bCs/>
          <w:color w:val="000000" w:themeColor="text1"/>
          <w:sz w:val="20"/>
          <w:szCs w:val="20"/>
          <w:lang w:val="es-ES" w:eastAsia="es-ES"/>
        </w:rPr>
        <w:t>)</w:t>
      </w:r>
    </w:p>
    <w:tbl>
      <w:tblPr>
        <w:tblW w:w="839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7059"/>
      </w:tblGrid>
      <w:tr w:rsidR="00B14500" w:rsidRPr="0052654A" w14:paraId="32A723A4" w14:textId="77777777" w:rsidTr="00F24232">
        <w:trPr>
          <w:trHeight w:val="447"/>
        </w:trPr>
        <w:tc>
          <w:tcPr>
            <w:tcW w:w="8395" w:type="dxa"/>
            <w:gridSpan w:val="2"/>
          </w:tcPr>
          <w:p w14:paraId="5BCB2599" w14:textId="77777777" w:rsidR="00B14500" w:rsidRPr="0052654A" w:rsidRDefault="00B14500" w:rsidP="00826DFC">
            <w:pPr>
              <w:tabs>
                <w:tab w:val="left" w:pos="180"/>
              </w:tabs>
              <w:spacing w:after="0" w:line="240" w:lineRule="auto"/>
              <w:jc w:val="center"/>
              <w:rPr>
                <w:rFonts w:ascii="Arial" w:eastAsia="Times New Roman" w:hAnsi="Arial" w:cs="Arial"/>
                <w:b/>
                <w:sz w:val="18"/>
                <w:szCs w:val="18"/>
                <w:lang w:val="es-ES" w:eastAsia="es-ES"/>
              </w:rPr>
            </w:pPr>
          </w:p>
          <w:p w14:paraId="1B6E3713" w14:textId="77777777" w:rsidR="00B14500" w:rsidRPr="0052654A" w:rsidRDefault="00B14500" w:rsidP="00826DFC">
            <w:pPr>
              <w:tabs>
                <w:tab w:val="left" w:pos="180"/>
              </w:tabs>
              <w:spacing w:after="0" w:line="240" w:lineRule="auto"/>
              <w:ind w:left="360"/>
              <w:jc w:val="center"/>
              <w:rPr>
                <w:rFonts w:ascii="Arial" w:eastAsia="Times New Roman" w:hAnsi="Arial" w:cs="Arial"/>
                <w:b/>
                <w:sz w:val="18"/>
                <w:szCs w:val="18"/>
                <w:lang w:val="es-ES" w:eastAsia="es-ES"/>
              </w:rPr>
            </w:pPr>
            <w:r w:rsidRPr="0052654A">
              <w:rPr>
                <w:rFonts w:ascii="Arial" w:eastAsia="Times New Roman" w:hAnsi="Arial" w:cs="Arial"/>
                <w:b/>
                <w:sz w:val="18"/>
                <w:szCs w:val="18"/>
                <w:lang w:val="es-ES" w:eastAsia="es-ES"/>
              </w:rPr>
              <w:t>PORTAFOLIO INSTITUCIONAL</w:t>
            </w:r>
          </w:p>
          <w:p w14:paraId="6E439B3B" w14:textId="77777777" w:rsidR="00B14500" w:rsidRPr="0052654A" w:rsidRDefault="00B14500" w:rsidP="00826DFC">
            <w:pPr>
              <w:tabs>
                <w:tab w:val="left" w:pos="180"/>
              </w:tabs>
              <w:spacing w:after="0" w:line="240" w:lineRule="auto"/>
              <w:jc w:val="center"/>
              <w:rPr>
                <w:rFonts w:ascii="Arial" w:eastAsia="Times New Roman" w:hAnsi="Arial" w:cs="Arial"/>
                <w:b/>
                <w:sz w:val="18"/>
                <w:szCs w:val="18"/>
                <w:lang w:val="es-ES" w:eastAsia="es-ES"/>
              </w:rPr>
            </w:pPr>
          </w:p>
        </w:tc>
      </w:tr>
      <w:tr w:rsidR="00B14500" w:rsidRPr="0052654A" w14:paraId="71617AE4" w14:textId="77777777" w:rsidTr="005A4347">
        <w:trPr>
          <w:trHeight w:val="470"/>
        </w:trPr>
        <w:tc>
          <w:tcPr>
            <w:tcW w:w="1336" w:type="dxa"/>
          </w:tcPr>
          <w:p w14:paraId="510F1222" w14:textId="77777777" w:rsidR="00B14500" w:rsidRPr="0052654A"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p>
          <w:p w14:paraId="4A378E19" w14:textId="77777777" w:rsidR="00B14500" w:rsidRPr="0052654A"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r w:rsidRPr="0052654A">
              <w:rPr>
                <w:rFonts w:ascii="Arial" w:eastAsia="Times New Roman" w:hAnsi="Arial" w:cs="Arial"/>
                <w:b/>
                <w:color w:val="000099"/>
                <w:sz w:val="18"/>
                <w:szCs w:val="18"/>
                <w:lang w:val="es-ES" w:eastAsia="es-ES"/>
              </w:rPr>
              <w:t>SERVICIOS</w:t>
            </w:r>
          </w:p>
        </w:tc>
        <w:tc>
          <w:tcPr>
            <w:tcW w:w="7059" w:type="dxa"/>
          </w:tcPr>
          <w:p w14:paraId="50533690" w14:textId="77777777" w:rsidR="00B14500" w:rsidRPr="0052654A"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p>
          <w:p w14:paraId="23611838" w14:textId="77777777" w:rsidR="00B14500" w:rsidRPr="0052654A"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r w:rsidRPr="0052654A">
              <w:rPr>
                <w:rFonts w:ascii="Arial" w:eastAsia="Times New Roman" w:hAnsi="Arial" w:cs="Arial"/>
                <w:b/>
                <w:color w:val="000099"/>
                <w:sz w:val="18"/>
                <w:szCs w:val="18"/>
                <w:lang w:val="es-ES" w:eastAsia="es-ES"/>
              </w:rPr>
              <w:t>DESCRIPCIÓN Y CRITERIOS DE IMPLEMENTACIÓN</w:t>
            </w:r>
          </w:p>
          <w:p w14:paraId="5EEAD104" w14:textId="77777777" w:rsidR="00B14500" w:rsidRPr="0052654A" w:rsidRDefault="00B14500" w:rsidP="00826DFC">
            <w:pPr>
              <w:tabs>
                <w:tab w:val="left" w:pos="180"/>
              </w:tabs>
              <w:spacing w:after="0" w:line="240" w:lineRule="auto"/>
              <w:jc w:val="center"/>
              <w:rPr>
                <w:rFonts w:ascii="Arial" w:eastAsia="Times New Roman" w:hAnsi="Arial" w:cs="Arial"/>
                <w:b/>
                <w:color w:val="000099"/>
                <w:sz w:val="18"/>
                <w:szCs w:val="18"/>
                <w:lang w:val="es-ES" w:eastAsia="es-ES"/>
              </w:rPr>
            </w:pPr>
          </w:p>
        </w:tc>
      </w:tr>
      <w:tr w:rsidR="00B14500" w:rsidRPr="0052654A" w14:paraId="34C32AD0" w14:textId="77777777" w:rsidTr="0052654A">
        <w:tc>
          <w:tcPr>
            <w:tcW w:w="1336" w:type="dxa"/>
          </w:tcPr>
          <w:p w14:paraId="43B46102"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79FA5E05"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Restaurante</w:t>
            </w:r>
          </w:p>
        </w:tc>
        <w:tc>
          <w:tcPr>
            <w:tcW w:w="7059" w:type="dxa"/>
          </w:tcPr>
          <w:p w14:paraId="14F5CCEC" w14:textId="77777777" w:rsidR="00B14500" w:rsidRPr="0052654A" w:rsidRDefault="00B14500" w:rsidP="00826DFC">
            <w:pPr>
              <w:tabs>
                <w:tab w:val="left" w:pos="180"/>
              </w:tabs>
              <w:spacing w:after="0" w:line="240" w:lineRule="auto"/>
              <w:jc w:val="both"/>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 xml:space="preserve">Servicio prestado por el consorcio Salud Sana, contratado desde la alcaldía, beneficia a los niños que deseen hacer uso de éste, cancelando semanalmente una cuota de </w:t>
            </w:r>
            <w:r w:rsidRPr="0052654A">
              <w:rPr>
                <w:rFonts w:ascii="Arial" w:eastAsia="Times New Roman" w:hAnsi="Arial" w:cs="Arial"/>
                <w:sz w:val="18"/>
                <w:szCs w:val="18"/>
                <w:lang w:val="es-ES" w:eastAsia="es-ES"/>
              </w:rPr>
              <w:lastRenderedPageBreak/>
              <w:t>recuperación estipulada desde la alcaldía. A los niños que no cancelan, se les subsidia este servicio en un 100%</w:t>
            </w:r>
          </w:p>
        </w:tc>
      </w:tr>
      <w:tr w:rsidR="00B14500" w:rsidRPr="0052654A" w14:paraId="388205FA" w14:textId="77777777" w:rsidTr="0052654A">
        <w:tc>
          <w:tcPr>
            <w:tcW w:w="1336" w:type="dxa"/>
          </w:tcPr>
          <w:p w14:paraId="3E4E466E"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5BF0ADC5"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Cafetería</w:t>
            </w:r>
          </w:p>
        </w:tc>
        <w:tc>
          <w:tcPr>
            <w:tcW w:w="7059" w:type="dxa"/>
          </w:tcPr>
          <w:p w14:paraId="3B47472B" w14:textId="77777777" w:rsidR="00B14500" w:rsidRPr="0052654A" w:rsidRDefault="00B14500" w:rsidP="00826DFC">
            <w:pPr>
              <w:tabs>
                <w:tab w:val="left" w:pos="180"/>
              </w:tabs>
              <w:spacing w:after="0" w:line="240" w:lineRule="auto"/>
              <w:jc w:val="both"/>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Funciona en la sede central ofreciendo los servicios de comestibles para los estudiantes y docentes. En las sedes de primaria funcionan casetas atendidas por personas de la comunidad ofreciendo principalmente dulcería y algunos comestibles.</w:t>
            </w:r>
          </w:p>
        </w:tc>
      </w:tr>
      <w:tr w:rsidR="00B14500" w:rsidRPr="0052654A" w14:paraId="011BE9BB" w14:textId="77777777" w:rsidTr="0052654A">
        <w:tc>
          <w:tcPr>
            <w:tcW w:w="1336" w:type="dxa"/>
          </w:tcPr>
          <w:p w14:paraId="6F2C1AFD"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0A144D94"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Transporte</w:t>
            </w:r>
          </w:p>
        </w:tc>
        <w:tc>
          <w:tcPr>
            <w:tcW w:w="7059" w:type="dxa"/>
          </w:tcPr>
          <w:p w14:paraId="47F0EF5F" w14:textId="77777777" w:rsidR="00B14500" w:rsidRPr="0052654A" w:rsidRDefault="00B14500" w:rsidP="00826DFC">
            <w:pPr>
              <w:tabs>
                <w:tab w:val="left" w:pos="180"/>
              </w:tabs>
              <w:spacing w:after="0" w:line="240" w:lineRule="auto"/>
              <w:jc w:val="both"/>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 xml:space="preserve">Es contratado por la institución educativa y pagado con los fondos que se reciben específicamente para tal fin. Los estudiantes transportados son los que provienen del área rural próxima al colegio (Vereda las Palomas) </w:t>
            </w:r>
          </w:p>
        </w:tc>
      </w:tr>
      <w:tr w:rsidR="00B14500" w:rsidRPr="0052654A" w14:paraId="2E1E7835" w14:textId="77777777" w:rsidTr="0052654A">
        <w:tc>
          <w:tcPr>
            <w:tcW w:w="1336" w:type="dxa"/>
          </w:tcPr>
          <w:p w14:paraId="26E252B9"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p>
          <w:p w14:paraId="538C47FE" w14:textId="77777777" w:rsidR="00B14500" w:rsidRPr="0052654A" w:rsidRDefault="00B14500" w:rsidP="00826DFC">
            <w:pPr>
              <w:tabs>
                <w:tab w:val="left" w:pos="180"/>
              </w:tabs>
              <w:spacing w:after="0" w:line="240" w:lineRule="auto"/>
              <w:jc w:val="center"/>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Telecentro</w:t>
            </w:r>
          </w:p>
        </w:tc>
        <w:tc>
          <w:tcPr>
            <w:tcW w:w="7059" w:type="dxa"/>
          </w:tcPr>
          <w:p w14:paraId="47B2B6E0" w14:textId="77777777" w:rsidR="00B14500" w:rsidRPr="0052654A" w:rsidRDefault="00B14500" w:rsidP="00826DFC">
            <w:pPr>
              <w:tabs>
                <w:tab w:val="left" w:pos="180"/>
              </w:tabs>
              <w:spacing w:after="0" w:line="240" w:lineRule="auto"/>
              <w:jc w:val="both"/>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Funciona en la sede Ricardo Flórez constituyéndose en un servicio de extensión a la comunidad que beneficia potencialmente a toda la población de los barrios cercanos (Viveros, Minitas, La toscana Villa Luz y Villa Café).</w:t>
            </w:r>
          </w:p>
        </w:tc>
      </w:tr>
      <w:tr w:rsidR="00B14500" w:rsidRPr="0052654A" w14:paraId="1A387CD7" w14:textId="77777777" w:rsidTr="0052654A">
        <w:tc>
          <w:tcPr>
            <w:tcW w:w="1336" w:type="dxa"/>
          </w:tcPr>
          <w:p w14:paraId="41B4FEE1" w14:textId="77777777" w:rsidR="00B14500" w:rsidRPr="0052654A" w:rsidRDefault="00B14500" w:rsidP="0052654A">
            <w:pPr>
              <w:tabs>
                <w:tab w:val="left" w:pos="180"/>
              </w:tabs>
              <w:spacing w:after="0" w:line="240" w:lineRule="auto"/>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Préstamo de Espacios Físicos</w:t>
            </w:r>
          </w:p>
        </w:tc>
        <w:tc>
          <w:tcPr>
            <w:tcW w:w="7059" w:type="dxa"/>
          </w:tcPr>
          <w:p w14:paraId="57A2C3A5" w14:textId="77777777" w:rsidR="00B14500" w:rsidRPr="0052654A" w:rsidRDefault="00B14500" w:rsidP="00826DFC">
            <w:pPr>
              <w:tabs>
                <w:tab w:val="left" w:pos="180"/>
              </w:tabs>
              <w:spacing w:after="0" w:line="240" w:lineRule="auto"/>
              <w:jc w:val="both"/>
              <w:rPr>
                <w:rFonts w:ascii="Arial" w:eastAsia="Times New Roman" w:hAnsi="Arial" w:cs="Arial"/>
                <w:sz w:val="18"/>
                <w:szCs w:val="18"/>
                <w:lang w:val="es-ES" w:eastAsia="es-ES"/>
              </w:rPr>
            </w:pPr>
            <w:r w:rsidRPr="0052654A">
              <w:rPr>
                <w:rFonts w:ascii="Arial" w:eastAsia="Times New Roman" w:hAnsi="Arial" w:cs="Arial"/>
                <w:sz w:val="18"/>
                <w:szCs w:val="18"/>
                <w:lang w:val="es-ES" w:eastAsia="es-ES"/>
              </w:rPr>
              <w:t>Las instalaciones de la institución son prestadas a las personas de la comunidad y/o entidades que requieran de estas con el fin de realizar actividades en beneficio de nuestra comunidad</w:t>
            </w:r>
          </w:p>
        </w:tc>
      </w:tr>
    </w:tbl>
    <w:p w14:paraId="1B042C98" w14:textId="77777777" w:rsidR="001B579C" w:rsidRPr="0052654A" w:rsidRDefault="001B579C" w:rsidP="001B579C">
      <w:pPr>
        <w:spacing w:before="100" w:beforeAutospacing="1" w:after="100" w:afterAutospacing="1" w:line="240" w:lineRule="auto"/>
        <w:jc w:val="center"/>
        <w:rPr>
          <w:rFonts w:ascii="Arial" w:eastAsia="Times New Roman" w:hAnsi="Arial" w:cs="Arial"/>
          <w:b/>
          <w:bCs/>
          <w:sz w:val="20"/>
          <w:szCs w:val="20"/>
          <w:lang w:eastAsia="es-CO"/>
        </w:rPr>
      </w:pPr>
      <w:r w:rsidRPr="0052654A">
        <w:rPr>
          <w:rFonts w:ascii="Arial" w:eastAsia="Times New Roman" w:hAnsi="Arial" w:cs="Arial"/>
          <w:b/>
          <w:bCs/>
          <w:sz w:val="20"/>
          <w:szCs w:val="20"/>
          <w:lang w:eastAsia="es-CO"/>
        </w:rPr>
        <w:t>GESTION COMUNITARIA</w:t>
      </w:r>
    </w:p>
    <w:p w14:paraId="0A2F7F51" w14:textId="77777777" w:rsidR="001B579C" w:rsidRPr="00D53047" w:rsidRDefault="001B579C" w:rsidP="001B579C">
      <w:pPr>
        <w:spacing w:before="100" w:beforeAutospacing="1" w:after="100" w:afterAutospacing="1" w:line="240" w:lineRule="auto"/>
        <w:jc w:val="center"/>
        <w:rPr>
          <w:rFonts w:ascii="Arial" w:eastAsia="Times New Roman" w:hAnsi="Arial" w:cs="Arial"/>
          <w:b/>
          <w:bCs/>
          <w:sz w:val="32"/>
          <w:szCs w:val="32"/>
          <w:lang w:eastAsia="es-CO"/>
        </w:rPr>
      </w:pPr>
      <w:r>
        <w:rPr>
          <w:rFonts w:ascii="Arial" w:hAnsi="Arial" w:cs="Arial"/>
          <w:b/>
          <w:bCs/>
          <w:noProof/>
          <w:sz w:val="32"/>
          <w:szCs w:val="32"/>
        </w:rPr>
        <w:drawing>
          <wp:inline distT="0" distB="0" distL="0" distR="0" wp14:anchorId="5B33ED76" wp14:editId="7229BA0E">
            <wp:extent cx="3962400" cy="2162175"/>
            <wp:effectExtent l="0" t="0" r="0" b="9525"/>
            <wp:docPr id="2173" name="Imagen 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2400" cy="2162175"/>
                    </a:xfrm>
                    <a:prstGeom prst="rect">
                      <a:avLst/>
                    </a:prstGeom>
                    <a:noFill/>
                    <a:ln>
                      <a:noFill/>
                    </a:ln>
                  </pic:spPr>
                </pic:pic>
              </a:graphicData>
            </a:graphic>
          </wp:inline>
        </w:drawing>
      </w:r>
    </w:p>
    <w:p w14:paraId="472BECD7" w14:textId="77777777" w:rsidR="00CA38ED" w:rsidRPr="00B626FF" w:rsidRDefault="00CA38ED" w:rsidP="00B626FF">
      <w:pPr>
        <w:pStyle w:val="Sinespaciado"/>
        <w:jc w:val="both"/>
        <w:rPr>
          <w:rFonts w:ascii="Arial" w:hAnsi="Arial" w:cs="Arial"/>
          <w:b/>
          <w:bCs/>
          <w:lang w:eastAsia="es-CO"/>
        </w:rPr>
      </w:pPr>
    </w:p>
    <w:p w14:paraId="39582A5F" w14:textId="79D04D21" w:rsidR="00F86BCB" w:rsidRPr="00B626FF" w:rsidRDefault="00F86BCB" w:rsidP="00B626FF">
      <w:pPr>
        <w:pStyle w:val="Sinespaciado"/>
        <w:jc w:val="both"/>
        <w:rPr>
          <w:rFonts w:ascii="Arial" w:hAnsi="Arial" w:cs="Arial"/>
          <w:b/>
          <w:bCs/>
          <w:lang w:eastAsia="es-CO"/>
        </w:rPr>
      </w:pPr>
      <w:r w:rsidRPr="00B626FF">
        <w:rPr>
          <w:rFonts w:ascii="Segoe UI Emoji" w:hAnsi="Segoe UI Emoji" w:cs="Segoe UI Emoji"/>
          <w:b/>
          <w:bCs/>
          <w:lang w:eastAsia="es-CO"/>
        </w:rPr>
        <w:t>📋</w:t>
      </w:r>
      <w:r w:rsidRPr="00B626FF">
        <w:rPr>
          <w:rFonts w:ascii="Arial" w:hAnsi="Arial" w:cs="Arial"/>
          <w:b/>
          <w:bCs/>
          <w:lang w:eastAsia="es-CO"/>
        </w:rPr>
        <w:t xml:space="preserve"> FICHA TÉCNICA: GESTIÓN COMUNITARIA, INCLUSIÓN Y ACCESIBILIDAD (PEI)</w:t>
      </w:r>
    </w:p>
    <w:p w14:paraId="065E61F2" w14:textId="77777777" w:rsidR="00F86BCB" w:rsidRPr="00B626FF" w:rsidRDefault="00F86BCB" w:rsidP="00B626FF">
      <w:pPr>
        <w:pStyle w:val="Sinespaciado"/>
        <w:jc w:val="both"/>
        <w:rPr>
          <w:rFonts w:ascii="Arial" w:hAnsi="Arial" w:cs="Arial"/>
          <w:b/>
          <w:bCs/>
          <w:lang w:eastAsia="es-CO"/>
        </w:rPr>
      </w:pPr>
      <w:r w:rsidRPr="00B626FF">
        <w:rPr>
          <w:rFonts w:ascii="Arial" w:hAnsi="Arial" w:cs="Arial"/>
          <w:b/>
          <w:bCs/>
          <w:lang w:eastAsia="es-CO"/>
        </w:rPr>
        <w:t>1. Contextualización y Enfoque Humanista</w:t>
      </w:r>
    </w:p>
    <w:p w14:paraId="4FF32BB8" w14:textId="77777777" w:rsidR="0068312C" w:rsidRPr="00B626FF" w:rsidRDefault="00F86BCB" w:rsidP="00B626FF">
      <w:pPr>
        <w:pStyle w:val="Sinespaciado"/>
        <w:jc w:val="both"/>
        <w:rPr>
          <w:rFonts w:ascii="Arial" w:hAnsi="Arial" w:cs="Arial"/>
          <w:lang w:eastAsia="es-CO"/>
        </w:rPr>
      </w:pPr>
      <w:r w:rsidRPr="00B626FF">
        <w:rPr>
          <w:rFonts w:ascii="Arial" w:hAnsi="Arial" w:cs="Arial"/>
          <w:lang w:eastAsia="es-CO"/>
        </w:rPr>
        <w:t xml:space="preserve">La Gestión Comunitaria opera como el eje articulador que transita bidireccionalmente entre el entorno socioeconómico de la Comuna y el interior del plantel educativo. Fundamentado en el Humanismo, los principios de ciencia, trabajo y virtud, y el modelo de Escuela Activa Urbana (EAU), este componente concibe a la familia no solo como un soporte consultivo, sino como una instancia </w:t>
      </w:r>
      <w:proofErr w:type="spellStart"/>
      <w:r w:rsidRPr="00B626FF">
        <w:rPr>
          <w:rFonts w:ascii="Arial" w:hAnsi="Arial" w:cs="Arial"/>
          <w:lang w:eastAsia="es-CO"/>
        </w:rPr>
        <w:t>co-decisoria</w:t>
      </w:r>
      <w:proofErr w:type="spellEnd"/>
      <w:r w:rsidRPr="00B626FF">
        <w:rPr>
          <w:rFonts w:ascii="Arial" w:hAnsi="Arial" w:cs="Arial"/>
          <w:lang w:eastAsia="es-CO"/>
        </w:rPr>
        <w:t xml:space="preserve"> fundamental para conciliar el diálogo maestro-estudiante y reivindicar la dignidad humana dentro de un clima escolar seguro y respetuoso.</w:t>
      </w:r>
    </w:p>
    <w:p w14:paraId="5B615F63" w14:textId="5CF3ABB3" w:rsidR="00F86BCB" w:rsidRPr="00B626FF" w:rsidRDefault="00F86BCB" w:rsidP="00B626FF">
      <w:pPr>
        <w:pStyle w:val="Sinespaciado"/>
        <w:jc w:val="center"/>
        <w:rPr>
          <w:rFonts w:ascii="Arial" w:hAnsi="Arial" w:cs="Arial"/>
          <w:b/>
          <w:bCs/>
          <w:lang w:eastAsia="es-CO"/>
        </w:rPr>
      </w:pPr>
      <w:r w:rsidRPr="00B626FF">
        <w:rPr>
          <w:rFonts w:ascii="Arial" w:hAnsi="Arial" w:cs="Arial"/>
          <w:b/>
          <w:bCs/>
          <w:lang w:eastAsia="es-CO"/>
        </w:rPr>
        <w:t>2. Matriz Operativa de Accesibilidad, Inclusión y Permanencia</w:t>
      </w:r>
      <w:r w:rsidR="00CA38ED" w:rsidRPr="00B626FF">
        <w:rPr>
          <w:rFonts w:ascii="Arial" w:hAnsi="Arial" w:cs="Arial"/>
          <w:b/>
          <w:bCs/>
          <w:lang w:eastAsia="es-CO"/>
        </w:rPr>
        <w:t xml:space="preserve"> (TABLA </w:t>
      </w:r>
      <w:r w:rsidR="00E20443">
        <w:rPr>
          <w:rFonts w:ascii="Arial" w:hAnsi="Arial" w:cs="Arial"/>
          <w:b/>
          <w:bCs/>
          <w:lang w:eastAsia="es-CO"/>
        </w:rPr>
        <w:t>41</w:t>
      </w:r>
      <w:r w:rsidR="00CA38ED" w:rsidRPr="00B626FF">
        <w:rPr>
          <w:rFonts w:ascii="Arial" w:hAnsi="Arial" w:cs="Arial"/>
          <w:b/>
          <w:bCs/>
          <w:lang w:eastAsia="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1864"/>
        <w:gridCol w:w="1764"/>
        <w:gridCol w:w="1998"/>
        <w:gridCol w:w="1776"/>
      </w:tblGrid>
      <w:tr w:rsidR="00F86BCB" w:rsidRPr="00F86BCB" w14:paraId="50FDE5A1" w14:textId="77777777" w:rsidTr="00CA38ED">
        <w:trPr>
          <w:tblCellSpacing w:w="15" w:type="dxa"/>
        </w:trPr>
        <w:tc>
          <w:tcPr>
            <w:tcW w:w="0" w:type="auto"/>
            <w:vAlign w:val="center"/>
            <w:hideMark/>
          </w:tcPr>
          <w:p w14:paraId="41953547" w14:textId="77777777" w:rsidR="00F86BCB" w:rsidRPr="0052654A" w:rsidRDefault="00F86BCB" w:rsidP="00F86BCB">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Proceso Estratégico</w:t>
            </w:r>
          </w:p>
        </w:tc>
        <w:tc>
          <w:tcPr>
            <w:tcW w:w="0" w:type="auto"/>
            <w:vAlign w:val="center"/>
            <w:hideMark/>
          </w:tcPr>
          <w:p w14:paraId="1429B63E" w14:textId="77777777" w:rsidR="00F86BCB" w:rsidRPr="0052654A" w:rsidRDefault="00F86BCB" w:rsidP="00F86BCB">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Enfoque Conceptual e Identidad</w:t>
            </w:r>
          </w:p>
        </w:tc>
        <w:tc>
          <w:tcPr>
            <w:tcW w:w="0" w:type="auto"/>
            <w:vAlign w:val="center"/>
            <w:hideMark/>
          </w:tcPr>
          <w:p w14:paraId="1F412D03" w14:textId="77777777" w:rsidR="00F86BCB" w:rsidRPr="0052654A" w:rsidRDefault="00F86BCB" w:rsidP="00F86BCB">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Líneas de Acción en las Sedes (Central, C y D)</w:t>
            </w:r>
          </w:p>
        </w:tc>
        <w:tc>
          <w:tcPr>
            <w:tcW w:w="0" w:type="auto"/>
            <w:vAlign w:val="center"/>
            <w:hideMark/>
          </w:tcPr>
          <w:p w14:paraId="22688051" w14:textId="77777777" w:rsidR="00F86BCB" w:rsidRPr="0052654A" w:rsidRDefault="00F86BCB" w:rsidP="00F86BCB">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Aliados Interinstitucionales y Soporte</w:t>
            </w:r>
          </w:p>
        </w:tc>
        <w:tc>
          <w:tcPr>
            <w:tcW w:w="0" w:type="auto"/>
            <w:vAlign w:val="center"/>
            <w:hideMark/>
          </w:tcPr>
          <w:p w14:paraId="1E0F6E0F" w14:textId="77777777" w:rsidR="00F86BCB" w:rsidRPr="0052654A" w:rsidRDefault="00F86BCB" w:rsidP="00F86BCB">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Mecanismo de Control y Evidencia (PMI)</w:t>
            </w:r>
          </w:p>
        </w:tc>
      </w:tr>
      <w:tr w:rsidR="00F86BCB" w:rsidRPr="00F86BCB" w14:paraId="196F5099" w14:textId="77777777" w:rsidTr="00CA38ED">
        <w:trPr>
          <w:tblCellSpacing w:w="15" w:type="dxa"/>
        </w:trPr>
        <w:tc>
          <w:tcPr>
            <w:tcW w:w="0" w:type="auto"/>
            <w:vAlign w:val="center"/>
            <w:hideMark/>
          </w:tcPr>
          <w:p w14:paraId="375F2376"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1. Accesibilidad y Vulnerabilidad</w:t>
            </w:r>
          </w:p>
        </w:tc>
        <w:tc>
          <w:tcPr>
            <w:tcW w:w="0" w:type="auto"/>
            <w:vAlign w:val="center"/>
            <w:hideMark/>
          </w:tcPr>
          <w:p w14:paraId="57E034C4"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Prácticas inclusivas orientadas a eliminar barreras para el aprendizaje de poblaciones vulnerables.</w:t>
            </w:r>
          </w:p>
        </w:tc>
        <w:tc>
          <w:tcPr>
            <w:tcW w:w="0" w:type="auto"/>
            <w:vAlign w:val="center"/>
            <w:hideMark/>
          </w:tcPr>
          <w:p w14:paraId="4F55274F"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Adaptación metodológica formal.</w:t>
            </w:r>
            <w:r w:rsidRPr="0052654A">
              <w:rPr>
                <w:rFonts w:ascii="Arial" w:eastAsia="Times New Roman" w:hAnsi="Arial" w:cs="Arial"/>
                <w:sz w:val="18"/>
                <w:szCs w:val="18"/>
                <w:lang w:eastAsia="es-CO"/>
              </w:rPr>
              <w:br/>
              <w:t>• Flexibilización de entornos y atención diferencial de derechos.</w:t>
            </w:r>
          </w:p>
        </w:tc>
        <w:tc>
          <w:tcPr>
            <w:tcW w:w="0" w:type="auto"/>
            <w:vAlign w:val="center"/>
            <w:hideMark/>
          </w:tcPr>
          <w:p w14:paraId="10D1CEF4"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Secretaría de Educación Municipal (SEM).</w:t>
            </w:r>
            <w:r w:rsidRPr="0052654A">
              <w:rPr>
                <w:rFonts w:ascii="Arial" w:eastAsia="Times New Roman" w:hAnsi="Arial" w:cs="Arial"/>
                <w:sz w:val="18"/>
                <w:szCs w:val="18"/>
                <w:lang w:eastAsia="es-CO"/>
              </w:rPr>
              <w:br/>
              <w:t xml:space="preserve">• </w:t>
            </w:r>
            <w:proofErr w:type="spellStart"/>
            <w:r w:rsidRPr="0052654A">
              <w:rPr>
                <w:rFonts w:ascii="Arial" w:eastAsia="Times New Roman" w:hAnsi="Arial" w:cs="Arial"/>
                <w:sz w:val="18"/>
                <w:szCs w:val="18"/>
                <w:lang w:eastAsia="es-CO"/>
              </w:rPr>
              <w:t>Psicorientación</w:t>
            </w:r>
            <w:proofErr w:type="spellEnd"/>
            <w:r w:rsidRPr="0052654A">
              <w:rPr>
                <w:rFonts w:ascii="Arial" w:eastAsia="Times New Roman" w:hAnsi="Arial" w:cs="Arial"/>
                <w:sz w:val="18"/>
                <w:szCs w:val="18"/>
                <w:lang w:eastAsia="es-CO"/>
              </w:rPr>
              <w:t xml:space="preserve"> institucional.</w:t>
            </w:r>
            <w:r w:rsidRPr="0052654A">
              <w:rPr>
                <w:rFonts w:ascii="Arial" w:eastAsia="Times New Roman" w:hAnsi="Arial" w:cs="Arial"/>
                <w:sz w:val="18"/>
                <w:szCs w:val="18"/>
                <w:lang w:eastAsia="es-CO"/>
              </w:rPr>
              <w:br/>
              <w:t xml:space="preserve">• Comisaría de Familia, </w:t>
            </w:r>
            <w:proofErr w:type="spellStart"/>
            <w:r w:rsidRPr="0052654A">
              <w:rPr>
                <w:rFonts w:ascii="Arial" w:eastAsia="Times New Roman" w:hAnsi="Arial" w:cs="Arial"/>
                <w:sz w:val="18"/>
                <w:szCs w:val="18"/>
                <w:lang w:eastAsia="es-CO"/>
              </w:rPr>
              <w:t>Assbasalud</w:t>
            </w:r>
            <w:proofErr w:type="spellEnd"/>
            <w:r w:rsidRPr="0052654A">
              <w:rPr>
                <w:rFonts w:ascii="Arial" w:eastAsia="Times New Roman" w:hAnsi="Arial" w:cs="Arial"/>
                <w:sz w:val="18"/>
                <w:szCs w:val="18"/>
                <w:lang w:eastAsia="es-CO"/>
              </w:rPr>
              <w:t>, Programa PIC.</w:t>
            </w:r>
          </w:p>
        </w:tc>
        <w:tc>
          <w:tcPr>
            <w:tcW w:w="0" w:type="auto"/>
            <w:vAlign w:val="center"/>
            <w:hideMark/>
          </w:tcPr>
          <w:p w14:paraId="5BFD2488"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Registro de casos con enfoque DUA.</w:t>
            </w:r>
            <w:r w:rsidRPr="0052654A">
              <w:rPr>
                <w:rFonts w:ascii="Arial" w:eastAsia="Times New Roman" w:hAnsi="Arial" w:cs="Arial"/>
                <w:sz w:val="18"/>
                <w:szCs w:val="18"/>
                <w:lang w:eastAsia="es-CO"/>
              </w:rPr>
              <w:br/>
              <w:t>• Informes semestrales de seguimiento clínico-pedagógico.</w:t>
            </w:r>
          </w:p>
        </w:tc>
      </w:tr>
      <w:tr w:rsidR="00F86BCB" w:rsidRPr="00F86BCB" w14:paraId="1F45782E" w14:textId="77777777" w:rsidTr="00CA38ED">
        <w:trPr>
          <w:tblCellSpacing w:w="15" w:type="dxa"/>
        </w:trPr>
        <w:tc>
          <w:tcPr>
            <w:tcW w:w="0" w:type="auto"/>
            <w:vAlign w:val="center"/>
            <w:hideMark/>
          </w:tcPr>
          <w:p w14:paraId="5E73B33B"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lastRenderedPageBreak/>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2. Inclusión Étnica y Diversidad</w:t>
            </w:r>
          </w:p>
        </w:tc>
        <w:tc>
          <w:tcPr>
            <w:tcW w:w="0" w:type="auto"/>
            <w:vAlign w:val="center"/>
            <w:hideMark/>
          </w:tcPr>
          <w:p w14:paraId="17AFBA60"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Cabida universal a minorías étnicas y afrodescendientes sin discriminación.</w:t>
            </w:r>
          </w:p>
        </w:tc>
        <w:tc>
          <w:tcPr>
            <w:tcW w:w="0" w:type="auto"/>
            <w:vAlign w:val="center"/>
            <w:hideMark/>
          </w:tcPr>
          <w:p w14:paraId="4B8DA37B"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Desarrollo pleno del PEI respetando la multiculturalidad y saberes previos.</w:t>
            </w:r>
          </w:p>
        </w:tc>
        <w:tc>
          <w:tcPr>
            <w:tcW w:w="0" w:type="auto"/>
            <w:vAlign w:val="center"/>
            <w:hideMark/>
          </w:tcPr>
          <w:p w14:paraId="13C57EC7"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Líderes comunitarios de la región.</w:t>
            </w:r>
            <w:r w:rsidRPr="0052654A">
              <w:rPr>
                <w:rFonts w:ascii="Arial" w:eastAsia="Times New Roman" w:hAnsi="Arial" w:cs="Arial"/>
                <w:sz w:val="18"/>
                <w:szCs w:val="18"/>
                <w:lang w:eastAsia="es-CO"/>
              </w:rPr>
              <w:br/>
              <w:t>• Ministerio del Interior / Secretaría de Desarrollo.</w:t>
            </w:r>
          </w:p>
        </w:tc>
        <w:tc>
          <w:tcPr>
            <w:tcW w:w="0" w:type="auto"/>
            <w:vAlign w:val="center"/>
            <w:hideMark/>
          </w:tcPr>
          <w:p w14:paraId="1A9D4AA6"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Soporte documental de acreditación étnica en el SIMAT al matricularse.</w:t>
            </w:r>
          </w:p>
        </w:tc>
      </w:tr>
      <w:tr w:rsidR="00F86BCB" w:rsidRPr="00F86BCB" w14:paraId="1CCE0DB9" w14:textId="77777777" w:rsidTr="00CA38ED">
        <w:trPr>
          <w:tblCellSpacing w:w="15" w:type="dxa"/>
        </w:trPr>
        <w:tc>
          <w:tcPr>
            <w:tcW w:w="0" w:type="auto"/>
            <w:vAlign w:val="center"/>
            <w:hideMark/>
          </w:tcPr>
          <w:p w14:paraId="47204731"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3. Necesidades y Expectativas</w:t>
            </w:r>
          </w:p>
        </w:tc>
        <w:tc>
          <w:tcPr>
            <w:tcW w:w="0" w:type="auto"/>
            <w:vAlign w:val="center"/>
            <w:hideMark/>
          </w:tcPr>
          <w:p w14:paraId="3C57EB68"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Diagnóstico continuo de las demandas académicas, sociales y familiares.</w:t>
            </w:r>
          </w:p>
        </w:tc>
        <w:tc>
          <w:tcPr>
            <w:tcW w:w="0" w:type="auto"/>
            <w:vAlign w:val="center"/>
            <w:hideMark/>
          </w:tcPr>
          <w:p w14:paraId="13EECEFF"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Gestión de proyectos complementarios: PAI, </w:t>
            </w:r>
            <w:proofErr w:type="spellStart"/>
            <w:r w:rsidRPr="0052654A">
              <w:rPr>
                <w:rFonts w:ascii="Arial" w:eastAsia="Times New Roman" w:hAnsi="Arial" w:cs="Arial"/>
                <w:sz w:val="18"/>
                <w:szCs w:val="18"/>
                <w:lang w:eastAsia="es-CO"/>
              </w:rPr>
              <w:t>Tecnoacademia</w:t>
            </w:r>
            <w:proofErr w:type="spellEnd"/>
            <w:r w:rsidRPr="0052654A">
              <w:rPr>
                <w:rFonts w:ascii="Arial" w:eastAsia="Times New Roman" w:hAnsi="Arial" w:cs="Arial"/>
                <w:sz w:val="18"/>
                <w:szCs w:val="18"/>
                <w:lang w:eastAsia="es-CO"/>
              </w:rPr>
              <w:t xml:space="preserve"> (SENA-INEM) e </w:t>
            </w:r>
            <w:proofErr w:type="gramStart"/>
            <w:r w:rsidRPr="0052654A">
              <w:rPr>
                <w:rFonts w:ascii="Arial" w:eastAsia="Times New Roman" w:hAnsi="Arial" w:cs="Arial"/>
                <w:sz w:val="18"/>
                <w:szCs w:val="18"/>
                <w:lang w:eastAsia="es-CO"/>
              </w:rPr>
              <w:t>Inglés</w:t>
            </w:r>
            <w:proofErr w:type="gramEnd"/>
            <w:r w:rsidRPr="0052654A">
              <w:rPr>
                <w:rFonts w:ascii="Arial" w:eastAsia="Times New Roman" w:hAnsi="Arial" w:cs="Arial"/>
                <w:sz w:val="18"/>
                <w:szCs w:val="18"/>
                <w:lang w:eastAsia="es-CO"/>
              </w:rPr>
              <w:t>.</w:t>
            </w:r>
          </w:p>
        </w:tc>
        <w:tc>
          <w:tcPr>
            <w:tcW w:w="0" w:type="auto"/>
            <w:vAlign w:val="center"/>
            <w:hideMark/>
          </w:tcPr>
          <w:p w14:paraId="4B87DAC9"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Practicantes de Trabajo Social y Educación (U. de Caldas, Luis Amigó, U. de Manizales).</w:t>
            </w:r>
            <w:r w:rsidRPr="0052654A">
              <w:rPr>
                <w:rFonts w:ascii="Arial" w:eastAsia="Times New Roman" w:hAnsi="Arial" w:cs="Arial"/>
                <w:sz w:val="18"/>
                <w:szCs w:val="18"/>
                <w:lang w:eastAsia="es-CO"/>
              </w:rPr>
              <w:br/>
              <w:t>• Fiscalía (Futuro Colombia).</w:t>
            </w:r>
          </w:p>
        </w:tc>
        <w:tc>
          <w:tcPr>
            <w:tcW w:w="0" w:type="auto"/>
            <w:vAlign w:val="center"/>
            <w:hideMark/>
          </w:tcPr>
          <w:p w14:paraId="35E13C2B"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Fichas técnicas de caracterización de la población estudiantil matriculada.</w:t>
            </w:r>
          </w:p>
        </w:tc>
      </w:tr>
      <w:tr w:rsidR="00F86BCB" w:rsidRPr="00F86BCB" w14:paraId="26C79EB1" w14:textId="77777777" w:rsidTr="00CA38ED">
        <w:trPr>
          <w:tblCellSpacing w:w="15" w:type="dxa"/>
        </w:trPr>
        <w:tc>
          <w:tcPr>
            <w:tcW w:w="0" w:type="auto"/>
            <w:vAlign w:val="center"/>
            <w:hideMark/>
          </w:tcPr>
          <w:p w14:paraId="27F12C5A"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4. Proyecto de Vida</w:t>
            </w:r>
          </w:p>
        </w:tc>
        <w:tc>
          <w:tcPr>
            <w:tcW w:w="0" w:type="auto"/>
            <w:vAlign w:val="center"/>
            <w:hideMark/>
          </w:tcPr>
          <w:p w14:paraId="6A3F50BC"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Construcción diaria de la visión ciudadana global del estudiante (Transición a 11°).</w:t>
            </w:r>
          </w:p>
        </w:tc>
        <w:tc>
          <w:tcPr>
            <w:tcW w:w="0" w:type="auto"/>
            <w:vAlign w:val="center"/>
            <w:hideMark/>
          </w:tcPr>
          <w:p w14:paraId="1A09268C"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Asignatura integrada obligatoria de Educación Religiosa, Ética y Valores Humanos.</w:t>
            </w:r>
          </w:p>
        </w:tc>
        <w:tc>
          <w:tcPr>
            <w:tcW w:w="0" w:type="auto"/>
            <w:vAlign w:val="center"/>
            <w:hideMark/>
          </w:tcPr>
          <w:p w14:paraId="6C189210"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Docentes de área.</w:t>
            </w:r>
            <w:r w:rsidRPr="0052654A">
              <w:rPr>
                <w:rFonts w:ascii="Arial" w:eastAsia="Times New Roman" w:hAnsi="Arial" w:cs="Arial"/>
                <w:sz w:val="18"/>
                <w:szCs w:val="18"/>
                <w:lang w:eastAsia="es-CO"/>
              </w:rPr>
              <w:br/>
              <w:t>• Red Papaz.</w:t>
            </w:r>
            <w:r w:rsidRPr="0052654A">
              <w:rPr>
                <w:rFonts w:ascii="Arial" w:eastAsia="Times New Roman" w:hAnsi="Arial" w:cs="Arial"/>
                <w:sz w:val="18"/>
                <w:szCs w:val="18"/>
                <w:lang w:eastAsia="es-CO"/>
              </w:rPr>
              <w:br/>
              <w:t xml:space="preserve">• Alianza de </w:t>
            </w:r>
            <w:r w:rsidRPr="0052654A">
              <w:rPr>
                <w:rFonts w:ascii="Arial" w:eastAsia="Times New Roman" w:hAnsi="Arial" w:cs="Arial"/>
                <w:b/>
                <w:bCs/>
                <w:sz w:val="18"/>
                <w:szCs w:val="18"/>
                <w:lang w:eastAsia="es-CO"/>
              </w:rPr>
              <w:t>"La Universidad en tu Colegio"</w:t>
            </w:r>
            <w:r w:rsidRPr="0052654A">
              <w:rPr>
                <w:rFonts w:ascii="Arial" w:eastAsia="Times New Roman" w:hAnsi="Arial" w:cs="Arial"/>
                <w:sz w:val="18"/>
                <w:szCs w:val="18"/>
                <w:lang w:eastAsia="es-CO"/>
              </w:rPr>
              <w:t>.</w:t>
            </w:r>
          </w:p>
        </w:tc>
        <w:tc>
          <w:tcPr>
            <w:tcW w:w="0" w:type="auto"/>
            <w:vAlign w:val="center"/>
            <w:hideMark/>
          </w:tcPr>
          <w:p w14:paraId="05A85B6A"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Portafolio individual del proyecto de vida evaluado anualmente en el SIEE.</w:t>
            </w:r>
          </w:p>
        </w:tc>
      </w:tr>
      <w:tr w:rsidR="00F86BCB" w:rsidRPr="00F86BCB" w14:paraId="52EE502D" w14:textId="77777777" w:rsidTr="00CA38ED">
        <w:trPr>
          <w:tblCellSpacing w:w="15" w:type="dxa"/>
        </w:trPr>
        <w:tc>
          <w:tcPr>
            <w:tcW w:w="0" w:type="auto"/>
            <w:vAlign w:val="center"/>
            <w:hideMark/>
          </w:tcPr>
          <w:p w14:paraId="531FB415"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5. Permanencia Institucional</w:t>
            </w:r>
          </w:p>
        </w:tc>
        <w:tc>
          <w:tcPr>
            <w:tcW w:w="0" w:type="auto"/>
            <w:vAlign w:val="center"/>
            <w:hideMark/>
          </w:tcPr>
          <w:p w14:paraId="024C63EC"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Construcción de relaciones estables y arraigo comunitario a largo plazo.</w:t>
            </w:r>
          </w:p>
        </w:tc>
        <w:tc>
          <w:tcPr>
            <w:tcW w:w="0" w:type="auto"/>
            <w:vAlign w:val="center"/>
            <w:hideMark/>
          </w:tcPr>
          <w:p w14:paraId="47A2037D"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Estudiantes:</w:t>
            </w:r>
            <w:r w:rsidRPr="0052654A">
              <w:rPr>
                <w:rFonts w:ascii="Arial" w:eastAsia="Times New Roman" w:hAnsi="Arial" w:cs="Arial"/>
                <w:sz w:val="18"/>
                <w:szCs w:val="18"/>
                <w:lang w:eastAsia="es-CO"/>
              </w:rPr>
              <w:t xml:space="preserve"> Formación en </w:t>
            </w:r>
            <w:r w:rsidRPr="0052654A">
              <w:rPr>
                <w:rFonts w:ascii="Arial" w:eastAsia="Times New Roman" w:hAnsi="Arial" w:cs="Arial"/>
                <w:b/>
                <w:bCs/>
                <w:sz w:val="18"/>
                <w:szCs w:val="18"/>
                <w:lang w:eastAsia="es-CO"/>
              </w:rPr>
              <w:t>Jornada Única</w:t>
            </w:r>
            <w:r w:rsidRPr="0052654A">
              <w:rPr>
                <w:rFonts w:ascii="Arial" w:eastAsia="Times New Roman" w:hAnsi="Arial" w:cs="Arial"/>
                <w:sz w:val="18"/>
                <w:szCs w:val="18"/>
                <w:lang w:eastAsia="es-CO"/>
              </w:rPr>
              <w:t>.</w:t>
            </w:r>
            <w:r w:rsidRPr="0052654A">
              <w:rPr>
                <w:rFonts w:ascii="Arial" w:eastAsia="Times New Roman" w:hAnsi="Arial" w:cs="Arial"/>
                <w:sz w:val="18"/>
                <w:szCs w:val="18"/>
                <w:lang w:eastAsia="es-CO"/>
              </w:rPr>
              <w:br/>
              <w:t xml:space="preserve">• </w:t>
            </w:r>
            <w:r w:rsidRPr="0052654A">
              <w:rPr>
                <w:rFonts w:ascii="Arial" w:eastAsia="Times New Roman" w:hAnsi="Arial" w:cs="Arial"/>
                <w:b/>
                <w:bCs/>
                <w:sz w:val="18"/>
                <w:szCs w:val="18"/>
                <w:lang w:eastAsia="es-CO"/>
              </w:rPr>
              <w:t>Talento Humano:</w:t>
            </w:r>
            <w:r w:rsidRPr="0052654A">
              <w:rPr>
                <w:rFonts w:ascii="Arial" w:eastAsia="Times New Roman" w:hAnsi="Arial" w:cs="Arial"/>
                <w:sz w:val="18"/>
                <w:szCs w:val="18"/>
                <w:lang w:eastAsia="es-CO"/>
              </w:rPr>
              <w:t xml:space="preserve"> Estabilidad laboral de docentes y administrativos.</w:t>
            </w:r>
          </w:p>
        </w:tc>
        <w:tc>
          <w:tcPr>
            <w:tcW w:w="0" w:type="auto"/>
            <w:vAlign w:val="center"/>
            <w:hideMark/>
          </w:tcPr>
          <w:p w14:paraId="2D6CB971"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Consejo Directivo.</w:t>
            </w:r>
            <w:r w:rsidRPr="0052654A">
              <w:rPr>
                <w:rFonts w:ascii="Arial" w:eastAsia="Times New Roman" w:hAnsi="Arial" w:cs="Arial"/>
                <w:sz w:val="18"/>
                <w:szCs w:val="18"/>
                <w:lang w:eastAsia="es-CO"/>
              </w:rPr>
              <w:br/>
              <w:t>• Fondo de Servicios Educativos.</w:t>
            </w:r>
            <w:r w:rsidRPr="0052654A">
              <w:rPr>
                <w:rFonts w:ascii="Arial" w:eastAsia="Times New Roman" w:hAnsi="Arial" w:cs="Arial"/>
                <w:sz w:val="18"/>
                <w:szCs w:val="18"/>
                <w:lang w:eastAsia="es-CO"/>
              </w:rPr>
              <w:br/>
              <w:t>• Cajas de compensación y comités COPASST.</w:t>
            </w:r>
          </w:p>
        </w:tc>
        <w:tc>
          <w:tcPr>
            <w:tcW w:w="0" w:type="auto"/>
            <w:vAlign w:val="center"/>
            <w:hideMark/>
          </w:tcPr>
          <w:p w14:paraId="3F12E52A" w14:textId="77777777" w:rsidR="00F86BCB" w:rsidRPr="0052654A" w:rsidRDefault="00F86BCB" w:rsidP="00F86BCB">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Tasas mínimas de deserción escolar.</w:t>
            </w:r>
            <w:r w:rsidRPr="0052654A">
              <w:rPr>
                <w:rFonts w:ascii="Arial" w:eastAsia="Times New Roman" w:hAnsi="Arial" w:cs="Arial"/>
                <w:sz w:val="18"/>
                <w:szCs w:val="18"/>
                <w:lang w:eastAsia="es-CO"/>
              </w:rPr>
              <w:br/>
              <w:t>• Desescolarización o retiro como última opción legal.</w:t>
            </w:r>
          </w:p>
        </w:tc>
      </w:tr>
    </w:tbl>
    <w:p w14:paraId="49E5886F" w14:textId="49714D4C" w:rsidR="0068312C" w:rsidRPr="00B626FF" w:rsidRDefault="00F86BCB" w:rsidP="00B626FF">
      <w:pPr>
        <w:pStyle w:val="Sinespaciado"/>
        <w:jc w:val="both"/>
        <w:rPr>
          <w:rFonts w:ascii="Arial" w:hAnsi="Arial" w:cs="Arial"/>
          <w:b/>
          <w:bCs/>
          <w:lang w:eastAsia="es-CO"/>
        </w:rPr>
      </w:pPr>
      <w:r w:rsidRPr="00B626FF">
        <w:rPr>
          <w:rFonts w:ascii="Arial" w:hAnsi="Arial" w:cs="Arial"/>
          <w:b/>
          <w:bCs/>
          <w:lang w:eastAsia="es-CO"/>
        </w:rPr>
        <w:t>Estrategias Técnicas de Implementación (Plan de Acción de Inclusión)</w:t>
      </w:r>
    </w:p>
    <w:p w14:paraId="4626B212" w14:textId="77777777" w:rsidR="00F86BCB" w:rsidRPr="00B626FF" w:rsidRDefault="00F86BCB" w:rsidP="00B626FF">
      <w:pPr>
        <w:pStyle w:val="Sinespaciado"/>
        <w:jc w:val="both"/>
        <w:rPr>
          <w:rFonts w:ascii="Arial" w:hAnsi="Arial" w:cs="Arial"/>
          <w:lang w:eastAsia="es-CO"/>
        </w:rPr>
      </w:pPr>
      <w:r w:rsidRPr="00B626FF">
        <w:rPr>
          <w:rFonts w:ascii="Arial" w:hAnsi="Arial" w:cs="Arial"/>
          <w:lang w:eastAsia="es-CO"/>
        </w:rPr>
        <w:t xml:space="preserve">Sensibilización Comunitaria: Desarrollo de talleres lúdicos y formativos a través de la </w:t>
      </w:r>
      <w:r w:rsidRPr="00B626FF">
        <w:rPr>
          <w:rFonts w:ascii="Arial" w:hAnsi="Arial" w:cs="Arial"/>
          <w:i/>
          <w:iCs/>
          <w:lang w:eastAsia="es-CO"/>
        </w:rPr>
        <w:t>Escuela de Familias</w:t>
      </w:r>
      <w:r w:rsidRPr="00B626FF">
        <w:rPr>
          <w:rFonts w:ascii="Arial" w:hAnsi="Arial" w:cs="Arial"/>
          <w:lang w:eastAsia="es-CO"/>
        </w:rPr>
        <w:t xml:space="preserve"> itinerante para definir el alcance de la inclusión escolar y erradicar prejuicios o falsas creencias sobre los ritmos de aprendizaje.</w:t>
      </w:r>
    </w:p>
    <w:p w14:paraId="558A31F5" w14:textId="77777777" w:rsidR="00F86BCB" w:rsidRPr="00B626FF" w:rsidRDefault="00F86BCB" w:rsidP="00B626FF">
      <w:pPr>
        <w:pStyle w:val="Sinespaciado"/>
        <w:jc w:val="both"/>
        <w:rPr>
          <w:rFonts w:ascii="Arial" w:hAnsi="Arial" w:cs="Arial"/>
          <w:lang w:eastAsia="es-CO"/>
        </w:rPr>
      </w:pPr>
      <w:r w:rsidRPr="00B626FF">
        <w:rPr>
          <w:rFonts w:ascii="Arial" w:hAnsi="Arial" w:cs="Arial"/>
          <w:lang w:eastAsia="es-CO"/>
        </w:rPr>
        <w:t>Caracterización con Evidencias: Consolidación de una base de datos diagnóstica actualizada que identifique las barreras actitudinales, tecnológicas, comunicativas y de infraestructura en las tres sedes fusionadas.</w:t>
      </w:r>
    </w:p>
    <w:p w14:paraId="5129AE6A" w14:textId="16A8B7C4" w:rsidR="00CA38ED" w:rsidRPr="00B626FF" w:rsidRDefault="00F86BCB" w:rsidP="00B626FF">
      <w:pPr>
        <w:pStyle w:val="Sinespaciado"/>
        <w:jc w:val="both"/>
        <w:rPr>
          <w:rFonts w:ascii="Arial" w:hAnsi="Arial" w:cs="Arial"/>
          <w:lang w:eastAsia="es-CO"/>
        </w:rPr>
      </w:pPr>
      <w:r w:rsidRPr="00B626FF">
        <w:rPr>
          <w:rFonts w:ascii="Arial" w:hAnsi="Arial" w:cs="Arial"/>
          <w:lang w:eastAsia="es-CO"/>
        </w:rPr>
        <w:t xml:space="preserve">Empalme y Modelos Flexibles: Capacitación situada al cuerpo docente en el manejo de didácticas </w:t>
      </w:r>
      <w:proofErr w:type="spellStart"/>
      <w:r w:rsidRPr="00B626FF">
        <w:rPr>
          <w:rFonts w:ascii="Arial" w:hAnsi="Arial" w:cs="Arial"/>
          <w:lang w:eastAsia="es-CO"/>
        </w:rPr>
        <w:t>postconstructivistas</w:t>
      </w:r>
      <w:proofErr w:type="spellEnd"/>
      <w:r w:rsidRPr="00B626FF">
        <w:rPr>
          <w:rFonts w:ascii="Arial" w:hAnsi="Arial" w:cs="Arial"/>
          <w:lang w:eastAsia="es-CO"/>
        </w:rPr>
        <w:t xml:space="preserve"> (GEEMPA) y estrategias de nivelación de </w:t>
      </w:r>
      <w:proofErr w:type="spellStart"/>
      <w:r w:rsidRPr="00B626FF">
        <w:rPr>
          <w:rFonts w:ascii="Arial" w:hAnsi="Arial" w:cs="Arial"/>
          <w:lang w:eastAsia="es-CO"/>
        </w:rPr>
        <w:t>extraedad</w:t>
      </w:r>
      <w:proofErr w:type="spellEnd"/>
      <w:r w:rsidRPr="00B626FF">
        <w:rPr>
          <w:rFonts w:ascii="Arial" w:hAnsi="Arial" w:cs="Arial"/>
          <w:lang w:eastAsia="es-CO"/>
        </w:rPr>
        <w:t xml:space="preserve"> (Caminar en Secundaria o CLEI nocturnos) para flexibilizar las prácticas pedagógicas y evaluativas en el aula de clases.</w:t>
      </w:r>
    </w:p>
    <w:p w14:paraId="65EF6298" w14:textId="14B087E2" w:rsidR="00F00AFD" w:rsidRPr="00B626FF" w:rsidRDefault="00F00AFD" w:rsidP="00B626FF">
      <w:pPr>
        <w:pStyle w:val="Sinespaciado"/>
        <w:jc w:val="center"/>
        <w:rPr>
          <w:rFonts w:ascii="Arial" w:hAnsi="Arial" w:cs="Arial"/>
          <w:b/>
          <w:bCs/>
          <w:lang w:eastAsia="es-CO"/>
        </w:rPr>
      </w:pPr>
      <w:r w:rsidRPr="00B626FF">
        <w:rPr>
          <w:rFonts w:ascii="Arial" w:hAnsi="Arial" w:cs="Arial"/>
          <w:b/>
          <w:bCs/>
          <w:lang w:eastAsia="es-CO"/>
        </w:rPr>
        <w:t>Matriz de Proyección Comunitaria y Participación Ciudadana (PEI)</w:t>
      </w:r>
      <w:r w:rsidR="00CA38ED" w:rsidRPr="00B626FF">
        <w:rPr>
          <w:rFonts w:ascii="Arial" w:hAnsi="Arial" w:cs="Arial"/>
          <w:b/>
          <w:bCs/>
          <w:lang w:eastAsia="es-CO"/>
        </w:rPr>
        <w:t xml:space="preserve"> TABLA </w:t>
      </w:r>
      <w:r w:rsidR="00BA55B9">
        <w:rPr>
          <w:rFonts w:ascii="Arial" w:hAnsi="Arial" w:cs="Arial"/>
          <w:b/>
          <w:bCs/>
          <w:lang w:eastAsia="es-CO"/>
        </w:rPr>
        <w:t>42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1727"/>
        <w:gridCol w:w="2146"/>
        <w:gridCol w:w="1776"/>
        <w:gridCol w:w="1646"/>
      </w:tblGrid>
      <w:tr w:rsidR="00F00AFD" w:rsidRPr="00F00AFD" w14:paraId="07FB6B88" w14:textId="77777777" w:rsidTr="00CA38ED">
        <w:trPr>
          <w:tblCellSpacing w:w="15" w:type="dxa"/>
        </w:trPr>
        <w:tc>
          <w:tcPr>
            <w:tcW w:w="0" w:type="auto"/>
            <w:vAlign w:val="center"/>
            <w:hideMark/>
          </w:tcPr>
          <w:p w14:paraId="2BA64028" w14:textId="77777777" w:rsidR="00F00AFD" w:rsidRPr="0052654A" w:rsidRDefault="00F00AFD" w:rsidP="00F00AFD">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Dimensión Estratégica</w:t>
            </w:r>
          </w:p>
        </w:tc>
        <w:tc>
          <w:tcPr>
            <w:tcW w:w="0" w:type="auto"/>
            <w:vAlign w:val="center"/>
            <w:hideMark/>
          </w:tcPr>
          <w:p w14:paraId="23F7F754" w14:textId="77777777" w:rsidR="00F00AFD" w:rsidRPr="0052654A" w:rsidRDefault="00F00AFD" w:rsidP="00F00AFD">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Ejes y Áreas Académicas</w:t>
            </w:r>
          </w:p>
        </w:tc>
        <w:tc>
          <w:tcPr>
            <w:tcW w:w="0" w:type="auto"/>
            <w:vAlign w:val="center"/>
            <w:hideMark/>
          </w:tcPr>
          <w:p w14:paraId="7AD81F37" w14:textId="77777777" w:rsidR="00F00AFD" w:rsidRPr="0052654A" w:rsidRDefault="00F00AFD" w:rsidP="00F00AFD">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Acciones y Mecanismos de Implementación</w:t>
            </w:r>
          </w:p>
        </w:tc>
        <w:tc>
          <w:tcPr>
            <w:tcW w:w="0" w:type="auto"/>
            <w:vAlign w:val="center"/>
            <w:hideMark/>
          </w:tcPr>
          <w:p w14:paraId="503268AE" w14:textId="77777777" w:rsidR="00F00AFD" w:rsidRPr="0052654A" w:rsidRDefault="00F00AFD" w:rsidP="00F00AFD">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 xml:space="preserve">Aliados e Instancias </w:t>
            </w:r>
            <w:proofErr w:type="spellStart"/>
            <w:r w:rsidRPr="0052654A">
              <w:rPr>
                <w:rFonts w:ascii="Arial" w:eastAsia="Times New Roman" w:hAnsi="Arial" w:cs="Arial"/>
                <w:b/>
                <w:bCs/>
                <w:sz w:val="18"/>
                <w:szCs w:val="18"/>
                <w:lang w:eastAsia="es-CO"/>
              </w:rPr>
              <w:t>Co-responsables</w:t>
            </w:r>
            <w:proofErr w:type="spellEnd"/>
          </w:p>
        </w:tc>
        <w:tc>
          <w:tcPr>
            <w:tcW w:w="0" w:type="auto"/>
            <w:vAlign w:val="center"/>
            <w:hideMark/>
          </w:tcPr>
          <w:p w14:paraId="38E6C409" w14:textId="77777777" w:rsidR="00F00AFD" w:rsidRPr="0052654A" w:rsidRDefault="00F00AFD" w:rsidP="00F00AFD">
            <w:pPr>
              <w:spacing w:after="0" w:line="240" w:lineRule="auto"/>
              <w:jc w:val="center"/>
              <w:rPr>
                <w:rFonts w:ascii="Arial" w:eastAsia="Times New Roman" w:hAnsi="Arial" w:cs="Arial"/>
                <w:b/>
                <w:bCs/>
                <w:sz w:val="18"/>
                <w:szCs w:val="18"/>
                <w:lang w:eastAsia="es-CO"/>
              </w:rPr>
            </w:pPr>
            <w:r w:rsidRPr="0052654A">
              <w:rPr>
                <w:rFonts w:ascii="Arial" w:eastAsia="Times New Roman" w:hAnsi="Arial" w:cs="Arial"/>
                <w:b/>
                <w:bCs/>
                <w:sz w:val="18"/>
                <w:szCs w:val="18"/>
                <w:lang w:eastAsia="es-CO"/>
              </w:rPr>
              <w:t>Evidencias y Soporte Normativo</w:t>
            </w:r>
          </w:p>
        </w:tc>
      </w:tr>
      <w:tr w:rsidR="00F00AFD" w:rsidRPr="00F00AFD" w14:paraId="7680E2D5" w14:textId="77777777" w:rsidTr="00CA38ED">
        <w:trPr>
          <w:tblCellSpacing w:w="15" w:type="dxa"/>
        </w:trPr>
        <w:tc>
          <w:tcPr>
            <w:tcW w:w="0" w:type="auto"/>
            <w:vAlign w:val="center"/>
            <w:hideMark/>
          </w:tcPr>
          <w:p w14:paraId="53590736"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1. Promoción del Proyecto de Vida</w:t>
            </w:r>
          </w:p>
        </w:tc>
        <w:tc>
          <w:tcPr>
            <w:tcW w:w="0" w:type="auto"/>
            <w:vAlign w:val="center"/>
            <w:hideMark/>
          </w:tcPr>
          <w:p w14:paraId="19769569"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Ética y Valores.</w:t>
            </w:r>
            <w:r w:rsidRPr="0052654A">
              <w:rPr>
                <w:rFonts w:ascii="Arial" w:eastAsia="Times New Roman" w:hAnsi="Arial" w:cs="Arial"/>
                <w:sz w:val="18"/>
                <w:szCs w:val="18"/>
                <w:lang w:eastAsia="es-CO"/>
              </w:rPr>
              <w:br/>
              <w:t>• Emprendimiento.</w:t>
            </w:r>
            <w:r w:rsidRPr="0052654A">
              <w:rPr>
                <w:rFonts w:ascii="Arial" w:eastAsia="Times New Roman" w:hAnsi="Arial" w:cs="Arial"/>
                <w:sz w:val="18"/>
                <w:szCs w:val="18"/>
                <w:lang w:eastAsia="es-CO"/>
              </w:rPr>
              <w:br/>
              <w:t>• Filosofía.</w:t>
            </w:r>
          </w:p>
        </w:tc>
        <w:tc>
          <w:tcPr>
            <w:tcW w:w="0" w:type="auto"/>
            <w:vAlign w:val="center"/>
            <w:hideMark/>
          </w:tcPr>
          <w:p w14:paraId="754E9B1B"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Orientación profesional en grados 10° y 11°.</w:t>
            </w:r>
            <w:r w:rsidRPr="0052654A">
              <w:rPr>
                <w:rFonts w:ascii="Arial" w:eastAsia="Times New Roman" w:hAnsi="Arial" w:cs="Arial"/>
                <w:sz w:val="18"/>
                <w:szCs w:val="18"/>
                <w:lang w:eastAsia="es-CO"/>
              </w:rPr>
              <w:br/>
              <w:t>• Inclusión del proyecto de PSCC.</w:t>
            </w:r>
            <w:r w:rsidRPr="0052654A">
              <w:rPr>
                <w:rFonts w:ascii="Arial" w:eastAsia="Times New Roman" w:hAnsi="Arial" w:cs="Arial"/>
                <w:sz w:val="18"/>
                <w:szCs w:val="18"/>
                <w:lang w:eastAsia="es-CO"/>
              </w:rPr>
              <w:br/>
              <w:t>• Talleres y visitas a instituciones de educación técnica y superior.</w:t>
            </w:r>
          </w:p>
        </w:tc>
        <w:tc>
          <w:tcPr>
            <w:tcW w:w="0" w:type="auto"/>
            <w:vAlign w:val="center"/>
            <w:hideMark/>
          </w:tcPr>
          <w:p w14:paraId="63A16353"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w:t>
            </w:r>
            <w:proofErr w:type="spellStart"/>
            <w:r w:rsidRPr="0052654A">
              <w:rPr>
                <w:rFonts w:ascii="Arial" w:eastAsia="Times New Roman" w:hAnsi="Arial" w:cs="Arial"/>
                <w:sz w:val="18"/>
                <w:szCs w:val="18"/>
                <w:lang w:eastAsia="es-CO"/>
              </w:rPr>
              <w:t>Psicoorientación</w:t>
            </w:r>
            <w:proofErr w:type="spellEnd"/>
            <w:r w:rsidRPr="0052654A">
              <w:rPr>
                <w:rFonts w:ascii="Arial" w:eastAsia="Times New Roman" w:hAnsi="Arial" w:cs="Arial"/>
                <w:sz w:val="18"/>
                <w:szCs w:val="18"/>
                <w:lang w:eastAsia="es-CO"/>
              </w:rPr>
              <w:t xml:space="preserve"> Escolar.</w:t>
            </w:r>
            <w:r w:rsidRPr="0052654A">
              <w:rPr>
                <w:rFonts w:ascii="Arial" w:eastAsia="Times New Roman" w:hAnsi="Arial" w:cs="Arial"/>
                <w:sz w:val="18"/>
                <w:szCs w:val="18"/>
                <w:lang w:eastAsia="es-CO"/>
              </w:rPr>
              <w:br/>
              <w:t>• Docentes de área.</w:t>
            </w:r>
            <w:r w:rsidRPr="0052654A">
              <w:rPr>
                <w:rFonts w:ascii="Arial" w:eastAsia="Times New Roman" w:hAnsi="Arial" w:cs="Arial"/>
                <w:sz w:val="18"/>
                <w:szCs w:val="18"/>
                <w:lang w:eastAsia="es-CO"/>
              </w:rPr>
              <w:br/>
              <w:t xml:space="preserve">• </w:t>
            </w:r>
            <w:r w:rsidRPr="0052654A">
              <w:rPr>
                <w:rFonts w:ascii="Arial" w:eastAsia="Times New Roman" w:hAnsi="Arial" w:cs="Arial"/>
                <w:b/>
                <w:bCs/>
                <w:sz w:val="18"/>
                <w:szCs w:val="18"/>
                <w:lang w:eastAsia="es-CO"/>
              </w:rPr>
              <w:t>"La Universidad en tu Colegio"</w:t>
            </w:r>
            <w:r w:rsidRPr="0052654A">
              <w:rPr>
                <w:rFonts w:ascii="Arial" w:eastAsia="Times New Roman" w:hAnsi="Arial" w:cs="Arial"/>
                <w:sz w:val="18"/>
                <w:szCs w:val="18"/>
                <w:lang w:eastAsia="es-CO"/>
              </w:rPr>
              <w:t>.</w:t>
            </w:r>
          </w:p>
        </w:tc>
        <w:tc>
          <w:tcPr>
            <w:tcW w:w="0" w:type="auto"/>
            <w:vAlign w:val="center"/>
            <w:hideMark/>
          </w:tcPr>
          <w:p w14:paraId="416C658E"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Portafolio individual del proyecto de vida.</w:t>
            </w:r>
            <w:r w:rsidRPr="0052654A">
              <w:rPr>
                <w:rFonts w:ascii="Arial" w:eastAsia="Times New Roman" w:hAnsi="Arial" w:cs="Arial"/>
                <w:sz w:val="18"/>
                <w:szCs w:val="18"/>
                <w:lang w:eastAsia="es-CO"/>
              </w:rPr>
              <w:br/>
              <w:t>• Arquitectura del futuro del egresado.</w:t>
            </w:r>
          </w:p>
        </w:tc>
      </w:tr>
      <w:tr w:rsidR="00F00AFD" w:rsidRPr="00F00AFD" w14:paraId="69625E15" w14:textId="77777777" w:rsidTr="00CA38ED">
        <w:trPr>
          <w:tblCellSpacing w:w="15" w:type="dxa"/>
        </w:trPr>
        <w:tc>
          <w:tcPr>
            <w:tcW w:w="0" w:type="auto"/>
            <w:vAlign w:val="center"/>
            <w:hideMark/>
          </w:tcPr>
          <w:p w14:paraId="498AF4F2"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2. Servicio Social Obligatorio (SSE)</w:t>
            </w:r>
          </w:p>
        </w:tc>
        <w:tc>
          <w:tcPr>
            <w:tcW w:w="0" w:type="auto"/>
            <w:vAlign w:val="center"/>
            <w:hideMark/>
          </w:tcPr>
          <w:p w14:paraId="72E3D395"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Proyección y extensión comunitaria.</w:t>
            </w:r>
          </w:p>
        </w:tc>
        <w:tc>
          <w:tcPr>
            <w:tcW w:w="0" w:type="auto"/>
            <w:vAlign w:val="center"/>
            <w:hideMark/>
          </w:tcPr>
          <w:p w14:paraId="2938FC02"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Ejecución de proyectos prácticos extramurales.</w:t>
            </w:r>
            <w:r w:rsidRPr="0052654A">
              <w:rPr>
                <w:rFonts w:ascii="Arial" w:eastAsia="Times New Roman" w:hAnsi="Arial" w:cs="Arial"/>
                <w:sz w:val="18"/>
                <w:szCs w:val="18"/>
                <w:lang w:eastAsia="es-CO"/>
              </w:rPr>
              <w:br/>
              <w:t>• Ayudantías de cultura ambiental y apoyo logístico institucional.</w:t>
            </w:r>
          </w:p>
        </w:tc>
        <w:tc>
          <w:tcPr>
            <w:tcW w:w="0" w:type="auto"/>
            <w:vAlign w:val="center"/>
            <w:hideMark/>
          </w:tcPr>
          <w:p w14:paraId="0A289C64"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Aguas de Manizales (Guardianes del agua).</w:t>
            </w:r>
            <w:r w:rsidRPr="0052654A">
              <w:rPr>
                <w:rFonts w:ascii="Arial" w:eastAsia="Times New Roman" w:hAnsi="Arial" w:cs="Arial"/>
                <w:sz w:val="18"/>
                <w:szCs w:val="18"/>
                <w:lang w:eastAsia="es-CO"/>
              </w:rPr>
              <w:br/>
              <w:t>• Biblioteca de Minitas.</w:t>
            </w:r>
            <w:r w:rsidRPr="0052654A">
              <w:rPr>
                <w:rFonts w:ascii="Arial" w:eastAsia="Times New Roman" w:hAnsi="Arial" w:cs="Arial"/>
                <w:sz w:val="18"/>
                <w:szCs w:val="18"/>
                <w:lang w:eastAsia="es-CO"/>
              </w:rPr>
              <w:br/>
              <w:t>• Hogar Guadalupe / Alcaldía.</w:t>
            </w:r>
          </w:p>
        </w:tc>
        <w:tc>
          <w:tcPr>
            <w:tcW w:w="0" w:type="auto"/>
            <w:vAlign w:val="center"/>
            <w:hideMark/>
          </w:tcPr>
          <w:p w14:paraId="53045CA1"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Mínimo 80 horas de campo</w:t>
            </w:r>
            <w:r w:rsidRPr="0052654A">
              <w:rPr>
                <w:rFonts w:ascii="Arial" w:eastAsia="Times New Roman" w:hAnsi="Arial" w:cs="Arial"/>
                <w:sz w:val="18"/>
                <w:szCs w:val="18"/>
                <w:lang w:eastAsia="es-CO"/>
              </w:rPr>
              <w:t>.</w:t>
            </w:r>
            <w:r w:rsidRPr="0052654A">
              <w:rPr>
                <w:rFonts w:ascii="Arial" w:eastAsia="Times New Roman" w:hAnsi="Arial" w:cs="Arial"/>
                <w:sz w:val="18"/>
                <w:szCs w:val="18"/>
                <w:lang w:eastAsia="es-CO"/>
              </w:rPr>
              <w:br/>
              <w:t>• Informe escrito estructurado.</w:t>
            </w:r>
            <w:r w:rsidRPr="0052654A">
              <w:rPr>
                <w:rFonts w:ascii="Arial" w:eastAsia="Times New Roman" w:hAnsi="Arial" w:cs="Arial"/>
                <w:sz w:val="18"/>
                <w:szCs w:val="18"/>
                <w:lang w:eastAsia="es-CO"/>
              </w:rPr>
              <w:br/>
              <w:t>• Carpeta de evidencias (Art. 97, Ley 115/94).</w:t>
            </w:r>
          </w:p>
        </w:tc>
      </w:tr>
      <w:tr w:rsidR="00F00AFD" w:rsidRPr="00F00AFD" w14:paraId="239905AA" w14:textId="77777777" w:rsidTr="00CA38ED">
        <w:trPr>
          <w:tblCellSpacing w:w="15" w:type="dxa"/>
        </w:trPr>
        <w:tc>
          <w:tcPr>
            <w:tcW w:w="0" w:type="auto"/>
            <w:vAlign w:val="center"/>
            <w:hideMark/>
          </w:tcPr>
          <w:p w14:paraId="7DC04469"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lastRenderedPageBreak/>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3. Escuela de Padres e Integración</w:t>
            </w:r>
          </w:p>
        </w:tc>
        <w:tc>
          <w:tcPr>
            <w:tcW w:w="0" w:type="auto"/>
            <w:vAlign w:val="center"/>
            <w:hideMark/>
          </w:tcPr>
          <w:p w14:paraId="540D68DA"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Relación Escuela-Familia.</w:t>
            </w:r>
            <w:r w:rsidRPr="0052654A">
              <w:rPr>
                <w:rFonts w:ascii="Arial" w:eastAsia="Times New Roman" w:hAnsi="Arial" w:cs="Arial"/>
                <w:sz w:val="18"/>
                <w:szCs w:val="18"/>
                <w:lang w:eastAsia="es-CO"/>
              </w:rPr>
              <w:br/>
              <w:t>• Ciencias Sociales.</w:t>
            </w:r>
          </w:p>
        </w:tc>
        <w:tc>
          <w:tcPr>
            <w:tcW w:w="0" w:type="auto"/>
            <w:vAlign w:val="center"/>
            <w:hideMark/>
          </w:tcPr>
          <w:p w14:paraId="217C6503"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Charlas, talleres formativos y retiros espirituales.</w:t>
            </w:r>
            <w:r w:rsidRPr="0052654A">
              <w:rPr>
                <w:rFonts w:ascii="Arial" w:eastAsia="Times New Roman" w:hAnsi="Arial" w:cs="Arial"/>
                <w:sz w:val="18"/>
                <w:szCs w:val="18"/>
                <w:lang w:eastAsia="es-CO"/>
              </w:rPr>
              <w:br/>
              <w:t>• Constitución de grupos base por cada grado académico.</w:t>
            </w:r>
          </w:p>
        </w:tc>
        <w:tc>
          <w:tcPr>
            <w:tcW w:w="0" w:type="auto"/>
            <w:vAlign w:val="center"/>
            <w:hideMark/>
          </w:tcPr>
          <w:p w14:paraId="3C3BFA8F"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Docentes y Directivos.</w:t>
            </w:r>
            <w:r w:rsidRPr="0052654A">
              <w:rPr>
                <w:rFonts w:ascii="Arial" w:eastAsia="Times New Roman" w:hAnsi="Arial" w:cs="Arial"/>
                <w:sz w:val="18"/>
                <w:szCs w:val="18"/>
                <w:lang w:eastAsia="es-CO"/>
              </w:rPr>
              <w:br/>
              <w:t xml:space="preserve">• </w:t>
            </w:r>
            <w:r w:rsidRPr="0052654A">
              <w:rPr>
                <w:rFonts w:ascii="Arial" w:eastAsia="Times New Roman" w:hAnsi="Arial" w:cs="Arial"/>
                <w:b/>
                <w:bCs/>
                <w:sz w:val="18"/>
                <w:szCs w:val="18"/>
                <w:lang w:eastAsia="es-CO"/>
              </w:rPr>
              <w:t>Gobierno de Aula</w:t>
            </w:r>
            <w:r w:rsidRPr="0052654A">
              <w:rPr>
                <w:rFonts w:ascii="Arial" w:eastAsia="Times New Roman" w:hAnsi="Arial" w:cs="Arial"/>
                <w:sz w:val="18"/>
                <w:szCs w:val="18"/>
                <w:lang w:eastAsia="es-CO"/>
              </w:rPr>
              <w:t xml:space="preserve"> (EAU).</w:t>
            </w:r>
            <w:r w:rsidRPr="0052654A">
              <w:rPr>
                <w:rFonts w:ascii="Arial" w:eastAsia="Times New Roman" w:hAnsi="Arial" w:cs="Arial"/>
                <w:sz w:val="18"/>
                <w:szCs w:val="18"/>
                <w:lang w:eastAsia="es-CO"/>
              </w:rPr>
              <w:br/>
              <w:t>• Red Papaz y Pastoral Local.</w:t>
            </w:r>
          </w:p>
        </w:tc>
        <w:tc>
          <w:tcPr>
            <w:tcW w:w="0" w:type="auto"/>
            <w:vAlign w:val="center"/>
            <w:hideMark/>
          </w:tcPr>
          <w:p w14:paraId="64080AF3"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Actas de asistencia (Meta: 80%).</w:t>
            </w:r>
            <w:r w:rsidRPr="0052654A">
              <w:rPr>
                <w:rFonts w:ascii="Arial" w:eastAsia="Times New Roman" w:hAnsi="Arial" w:cs="Arial"/>
                <w:sz w:val="18"/>
                <w:szCs w:val="18"/>
                <w:lang w:eastAsia="es-CO"/>
              </w:rPr>
              <w:br/>
              <w:t>• Catequesis de Primera Comunión y Confirmación.</w:t>
            </w:r>
          </w:p>
        </w:tc>
      </w:tr>
      <w:tr w:rsidR="00F00AFD" w:rsidRPr="00F00AFD" w14:paraId="3F6FE234" w14:textId="77777777" w:rsidTr="00CA38ED">
        <w:trPr>
          <w:tblCellSpacing w:w="15" w:type="dxa"/>
        </w:trPr>
        <w:tc>
          <w:tcPr>
            <w:tcW w:w="0" w:type="auto"/>
            <w:vAlign w:val="center"/>
            <w:hideMark/>
          </w:tcPr>
          <w:p w14:paraId="407B0820"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4. Oferta de Servicios y Recursos</w:t>
            </w:r>
          </w:p>
        </w:tc>
        <w:tc>
          <w:tcPr>
            <w:tcW w:w="0" w:type="auto"/>
            <w:vAlign w:val="center"/>
            <w:hideMark/>
          </w:tcPr>
          <w:p w14:paraId="4AF38466"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Bienestar y extensión comunitaria.</w:t>
            </w:r>
          </w:p>
        </w:tc>
        <w:tc>
          <w:tcPr>
            <w:tcW w:w="0" w:type="auto"/>
            <w:vAlign w:val="center"/>
            <w:hideMark/>
          </w:tcPr>
          <w:p w14:paraId="7B2B0F8C"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Cursos de profundización en </w:t>
            </w:r>
            <w:proofErr w:type="gramStart"/>
            <w:r w:rsidRPr="0052654A">
              <w:rPr>
                <w:rFonts w:ascii="Arial" w:eastAsia="Times New Roman" w:hAnsi="Arial" w:cs="Arial"/>
                <w:sz w:val="18"/>
                <w:szCs w:val="18"/>
                <w:lang w:eastAsia="es-CO"/>
              </w:rPr>
              <w:t>Inglés</w:t>
            </w:r>
            <w:proofErr w:type="gramEnd"/>
            <w:r w:rsidRPr="0052654A">
              <w:rPr>
                <w:rFonts w:ascii="Arial" w:eastAsia="Times New Roman" w:hAnsi="Arial" w:cs="Arial"/>
                <w:sz w:val="18"/>
                <w:szCs w:val="18"/>
                <w:lang w:eastAsia="es-CO"/>
              </w:rPr>
              <w:t xml:space="preserve"> (voluntarios).</w:t>
            </w:r>
            <w:r w:rsidRPr="0052654A">
              <w:rPr>
                <w:rFonts w:ascii="Arial" w:eastAsia="Times New Roman" w:hAnsi="Arial" w:cs="Arial"/>
                <w:sz w:val="18"/>
                <w:szCs w:val="18"/>
                <w:lang w:eastAsia="es-CO"/>
              </w:rPr>
              <w:br/>
              <w:t>• Uso regulado de la planta física para eventos de beneficio público.</w:t>
            </w:r>
          </w:p>
        </w:tc>
        <w:tc>
          <w:tcPr>
            <w:tcW w:w="0" w:type="auto"/>
            <w:vAlign w:val="center"/>
            <w:hideMark/>
          </w:tcPr>
          <w:p w14:paraId="3E006D8A"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Rectoría / Auxiliar Administrativo.</w:t>
            </w:r>
            <w:r w:rsidRPr="0052654A">
              <w:rPr>
                <w:rFonts w:ascii="Arial" w:eastAsia="Times New Roman" w:hAnsi="Arial" w:cs="Arial"/>
                <w:sz w:val="18"/>
                <w:szCs w:val="18"/>
                <w:lang w:eastAsia="es-CO"/>
              </w:rPr>
              <w:br/>
              <w:t>• Entidades gubernamentales y JAL.</w:t>
            </w:r>
          </w:p>
        </w:tc>
        <w:tc>
          <w:tcPr>
            <w:tcW w:w="0" w:type="auto"/>
            <w:vAlign w:val="center"/>
            <w:hideMark/>
          </w:tcPr>
          <w:p w14:paraId="31770E64"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Registro de convenios celebrados.</w:t>
            </w:r>
            <w:r w:rsidRPr="0052654A">
              <w:rPr>
                <w:rFonts w:ascii="Arial" w:eastAsia="Times New Roman" w:hAnsi="Arial" w:cs="Arial"/>
                <w:sz w:val="18"/>
                <w:szCs w:val="18"/>
                <w:lang w:eastAsia="es-CO"/>
              </w:rPr>
              <w:br/>
              <w:t>• Formulario oficial de préstamo de espacios.</w:t>
            </w:r>
          </w:p>
        </w:tc>
      </w:tr>
      <w:tr w:rsidR="00F00AFD" w:rsidRPr="00F00AFD" w14:paraId="5238F3A4" w14:textId="77777777" w:rsidTr="00CA38ED">
        <w:trPr>
          <w:tblCellSpacing w:w="15" w:type="dxa"/>
        </w:trPr>
        <w:tc>
          <w:tcPr>
            <w:tcW w:w="0" w:type="auto"/>
            <w:vAlign w:val="center"/>
            <w:hideMark/>
          </w:tcPr>
          <w:p w14:paraId="4245B07E"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5. Convivencia y Mediación de Conflictos</w:t>
            </w:r>
          </w:p>
        </w:tc>
        <w:tc>
          <w:tcPr>
            <w:tcW w:w="0" w:type="auto"/>
            <w:vAlign w:val="center"/>
            <w:hideMark/>
          </w:tcPr>
          <w:p w14:paraId="0690B62E"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Convivencia Escolar.</w:t>
            </w:r>
          </w:p>
        </w:tc>
        <w:tc>
          <w:tcPr>
            <w:tcW w:w="0" w:type="auto"/>
            <w:vAlign w:val="center"/>
            <w:hideMark/>
          </w:tcPr>
          <w:p w14:paraId="78A9C578"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Seguimiento continuo de casos de convivencia.</w:t>
            </w:r>
            <w:r w:rsidRPr="0052654A">
              <w:rPr>
                <w:rFonts w:ascii="Arial" w:eastAsia="Times New Roman" w:hAnsi="Arial" w:cs="Arial"/>
                <w:sz w:val="18"/>
                <w:szCs w:val="18"/>
                <w:lang w:eastAsia="es-CO"/>
              </w:rPr>
              <w:br/>
              <w:t>• Talleres formativos remediales obligatorios para acudientes.</w:t>
            </w:r>
          </w:p>
        </w:tc>
        <w:tc>
          <w:tcPr>
            <w:tcW w:w="0" w:type="auto"/>
            <w:vAlign w:val="center"/>
            <w:hideMark/>
          </w:tcPr>
          <w:p w14:paraId="240986BB"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Coordinación de Convivencia.</w:t>
            </w:r>
            <w:r w:rsidRPr="0052654A">
              <w:rPr>
                <w:rFonts w:ascii="Arial" w:eastAsia="Times New Roman" w:hAnsi="Arial" w:cs="Arial"/>
                <w:sz w:val="18"/>
                <w:szCs w:val="18"/>
                <w:lang w:eastAsia="es-CO"/>
              </w:rPr>
              <w:br/>
              <w:t>• Comité de Convivencia Escolar.</w:t>
            </w:r>
            <w:r w:rsidRPr="0052654A">
              <w:rPr>
                <w:rFonts w:ascii="Arial" w:eastAsia="Times New Roman" w:hAnsi="Arial" w:cs="Arial"/>
                <w:sz w:val="18"/>
                <w:szCs w:val="18"/>
                <w:lang w:eastAsia="es-CO"/>
              </w:rPr>
              <w:br/>
              <w:t>• Comités de Aula (EAU).</w:t>
            </w:r>
          </w:p>
        </w:tc>
        <w:tc>
          <w:tcPr>
            <w:tcW w:w="0" w:type="auto"/>
            <w:vAlign w:val="center"/>
            <w:hideMark/>
          </w:tcPr>
          <w:p w14:paraId="1C826A69"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Ruta de atención integral ejecutada.</w:t>
            </w:r>
            <w:r w:rsidRPr="0052654A">
              <w:rPr>
                <w:rFonts w:ascii="Arial" w:eastAsia="Times New Roman" w:hAnsi="Arial" w:cs="Arial"/>
                <w:sz w:val="18"/>
                <w:szCs w:val="18"/>
                <w:lang w:eastAsia="es-CO"/>
              </w:rPr>
              <w:br/>
              <w:t>• Actas de conciliación basadas en el Manual.</w:t>
            </w:r>
          </w:p>
        </w:tc>
      </w:tr>
      <w:tr w:rsidR="00F00AFD" w:rsidRPr="00F00AFD" w14:paraId="1CC57ED6" w14:textId="77777777" w:rsidTr="00CA38ED">
        <w:trPr>
          <w:tblCellSpacing w:w="15" w:type="dxa"/>
        </w:trPr>
        <w:tc>
          <w:tcPr>
            <w:tcW w:w="0" w:type="auto"/>
            <w:vAlign w:val="center"/>
            <w:hideMark/>
          </w:tcPr>
          <w:p w14:paraId="6DE7CEF0"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Segoe UI Emoji" w:eastAsia="Times New Roman" w:hAnsi="Segoe UI Emoji" w:cs="Segoe UI Emoji"/>
                <w:sz w:val="18"/>
                <w:szCs w:val="18"/>
                <w:lang w:eastAsia="es-CO"/>
              </w:rPr>
              <w:t>🏛</w:t>
            </w: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6. Gobierno y Co-Gobernanza</w:t>
            </w:r>
          </w:p>
        </w:tc>
        <w:tc>
          <w:tcPr>
            <w:tcW w:w="0" w:type="auto"/>
            <w:vAlign w:val="center"/>
            <w:hideMark/>
          </w:tcPr>
          <w:p w14:paraId="70FAD0C2"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Participación democrática de estamentos.</w:t>
            </w:r>
          </w:p>
        </w:tc>
        <w:tc>
          <w:tcPr>
            <w:tcW w:w="0" w:type="auto"/>
            <w:vAlign w:val="center"/>
            <w:hideMark/>
          </w:tcPr>
          <w:p w14:paraId="6127A12E"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xml:space="preserve">• </w:t>
            </w:r>
            <w:r w:rsidRPr="0052654A">
              <w:rPr>
                <w:rFonts w:ascii="Arial" w:eastAsia="Times New Roman" w:hAnsi="Arial" w:cs="Arial"/>
                <w:b/>
                <w:bCs/>
                <w:sz w:val="18"/>
                <w:szCs w:val="18"/>
                <w:lang w:eastAsia="es-CO"/>
              </w:rPr>
              <w:t>Familias:</w:t>
            </w:r>
            <w:r w:rsidRPr="0052654A">
              <w:rPr>
                <w:rFonts w:ascii="Arial" w:eastAsia="Times New Roman" w:hAnsi="Arial" w:cs="Arial"/>
                <w:sz w:val="18"/>
                <w:szCs w:val="18"/>
                <w:lang w:eastAsia="es-CO"/>
              </w:rPr>
              <w:t xml:space="preserve"> Presencia en Consejo Directivo, Convivencia y Comisiones del SIEE.</w:t>
            </w:r>
            <w:r w:rsidRPr="0052654A">
              <w:rPr>
                <w:rFonts w:ascii="Arial" w:eastAsia="Times New Roman" w:hAnsi="Arial" w:cs="Arial"/>
                <w:sz w:val="18"/>
                <w:szCs w:val="18"/>
                <w:lang w:eastAsia="es-CO"/>
              </w:rPr>
              <w:br/>
              <w:t xml:space="preserve">• </w:t>
            </w:r>
            <w:r w:rsidRPr="0052654A">
              <w:rPr>
                <w:rFonts w:ascii="Arial" w:eastAsia="Times New Roman" w:hAnsi="Arial" w:cs="Arial"/>
                <w:b/>
                <w:bCs/>
                <w:sz w:val="18"/>
                <w:szCs w:val="18"/>
                <w:lang w:eastAsia="es-CO"/>
              </w:rPr>
              <w:t>Estudiantes:</w:t>
            </w:r>
            <w:r w:rsidRPr="0052654A">
              <w:rPr>
                <w:rFonts w:ascii="Arial" w:eastAsia="Times New Roman" w:hAnsi="Arial" w:cs="Arial"/>
                <w:sz w:val="18"/>
                <w:szCs w:val="18"/>
                <w:lang w:eastAsia="es-CO"/>
              </w:rPr>
              <w:t xml:space="preserve"> Rol central en Consejo Estudiantil y Personería.</w:t>
            </w:r>
          </w:p>
        </w:tc>
        <w:tc>
          <w:tcPr>
            <w:tcW w:w="0" w:type="auto"/>
            <w:vAlign w:val="center"/>
            <w:hideMark/>
          </w:tcPr>
          <w:p w14:paraId="485F418B"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Jefatura de Ciencias Sociales.</w:t>
            </w:r>
            <w:r w:rsidRPr="0052654A">
              <w:rPr>
                <w:rFonts w:ascii="Arial" w:eastAsia="Times New Roman" w:hAnsi="Arial" w:cs="Arial"/>
                <w:sz w:val="18"/>
                <w:szCs w:val="18"/>
                <w:lang w:eastAsia="es-CO"/>
              </w:rPr>
              <w:br/>
              <w:t>• Representantes de padres electos.</w:t>
            </w:r>
            <w:r w:rsidRPr="0052654A">
              <w:rPr>
                <w:rFonts w:ascii="Arial" w:eastAsia="Times New Roman" w:hAnsi="Arial" w:cs="Arial"/>
                <w:sz w:val="18"/>
                <w:szCs w:val="18"/>
                <w:lang w:eastAsia="es-CO"/>
              </w:rPr>
              <w:br/>
              <w:t>• Líderes estudiantiles.</w:t>
            </w:r>
          </w:p>
        </w:tc>
        <w:tc>
          <w:tcPr>
            <w:tcW w:w="0" w:type="auto"/>
            <w:vAlign w:val="center"/>
            <w:hideMark/>
          </w:tcPr>
          <w:p w14:paraId="0962578D" w14:textId="77777777" w:rsidR="00F00AFD" w:rsidRPr="0052654A" w:rsidRDefault="00F00AFD" w:rsidP="00F00AFD">
            <w:pPr>
              <w:spacing w:after="0" w:line="240" w:lineRule="auto"/>
              <w:rPr>
                <w:rFonts w:ascii="Arial" w:eastAsia="Times New Roman" w:hAnsi="Arial" w:cs="Arial"/>
                <w:sz w:val="18"/>
                <w:szCs w:val="18"/>
                <w:lang w:eastAsia="es-CO"/>
              </w:rPr>
            </w:pPr>
            <w:r w:rsidRPr="0052654A">
              <w:rPr>
                <w:rFonts w:ascii="Arial" w:eastAsia="Times New Roman" w:hAnsi="Arial" w:cs="Arial"/>
                <w:sz w:val="18"/>
                <w:szCs w:val="18"/>
                <w:lang w:eastAsia="es-CO"/>
              </w:rPr>
              <w:t>• Actas oficiales de Constitución del Gobierno Escolar.</w:t>
            </w:r>
            <w:r w:rsidRPr="0052654A">
              <w:rPr>
                <w:rFonts w:ascii="Arial" w:eastAsia="Times New Roman" w:hAnsi="Arial" w:cs="Arial"/>
                <w:sz w:val="18"/>
                <w:szCs w:val="18"/>
                <w:lang w:eastAsia="es-CO"/>
              </w:rPr>
              <w:br/>
              <w:t>• Elecciones del Gobierno de Aula.</w:t>
            </w:r>
          </w:p>
        </w:tc>
      </w:tr>
    </w:tbl>
    <w:p w14:paraId="096CF556" w14:textId="77777777" w:rsidR="00F00AFD" w:rsidRPr="00B626FF" w:rsidRDefault="00F00AFD" w:rsidP="00B626FF">
      <w:pPr>
        <w:pStyle w:val="Sinespaciado"/>
        <w:jc w:val="both"/>
        <w:rPr>
          <w:rFonts w:ascii="Arial" w:hAnsi="Arial" w:cs="Arial"/>
          <w:b/>
          <w:bCs/>
          <w:lang w:eastAsia="es-CO"/>
        </w:rPr>
      </w:pPr>
      <w:r w:rsidRPr="00B626FF">
        <w:rPr>
          <w:rFonts w:ascii="Segoe UI Emoji" w:hAnsi="Segoe UI Emoji" w:cs="Segoe UI Emoji"/>
          <w:b/>
          <w:bCs/>
          <w:sz w:val="24"/>
          <w:szCs w:val="24"/>
          <w:lang w:eastAsia="es-CO"/>
        </w:rPr>
        <w:t>⚙</w:t>
      </w:r>
      <w:r w:rsidRPr="00B626FF">
        <w:rPr>
          <w:rFonts w:ascii="Arial" w:hAnsi="Arial" w:cs="Arial"/>
          <w:b/>
          <w:bCs/>
          <w:sz w:val="24"/>
          <w:szCs w:val="24"/>
          <w:lang w:eastAsia="es-CO"/>
        </w:rPr>
        <w:t xml:space="preserve">️ </w:t>
      </w:r>
      <w:r w:rsidRPr="00B626FF">
        <w:rPr>
          <w:rFonts w:ascii="Arial" w:hAnsi="Arial" w:cs="Arial"/>
          <w:b/>
          <w:bCs/>
          <w:lang w:eastAsia="es-CO"/>
        </w:rPr>
        <w:t>Protocolo de Operacionalización de la Vida Estudiantil</w:t>
      </w:r>
    </w:p>
    <w:p w14:paraId="340C8B0E" w14:textId="77777777" w:rsidR="00F00AFD" w:rsidRPr="00B626FF" w:rsidRDefault="00F00AFD" w:rsidP="00B626FF">
      <w:pPr>
        <w:pStyle w:val="Sinespaciado"/>
        <w:jc w:val="both"/>
        <w:rPr>
          <w:rFonts w:ascii="Arial" w:hAnsi="Arial" w:cs="Arial"/>
          <w:lang w:eastAsia="es-CO"/>
        </w:rPr>
      </w:pPr>
      <w:r w:rsidRPr="00B626FF">
        <w:rPr>
          <w:rFonts w:ascii="Arial" w:hAnsi="Arial" w:cs="Arial"/>
          <w:lang w:eastAsia="es-CO"/>
        </w:rPr>
        <w:t xml:space="preserve">Liderazgo Estudiantil Protagónico: La vida escolar de la institución gravita en torno al surgimiento y validación de las propuestas de los educandos. Para incentivar este proceso integral y dinámico, se garantiza la articulación permanente entre las coordinaciones y los representantes en espacios como los juegos </w:t>
      </w:r>
      <w:proofErr w:type="spellStart"/>
      <w:r w:rsidRPr="00B626FF">
        <w:rPr>
          <w:rFonts w:ascii="Arial" w:hAnsi="Arial" w:cs="Arial"/>
          <w:lang w:eastAsia="es-CO"/>
        </w:rPr>
        <w:t>interclases</w:t>
      </w:r>
      <w:proofErr w:type="spellEnd"/>
      <w:r w:rsidRPr="00B626FF">
        <w:rPr>
          <w:rFonts w:ascii="Arial" w:hAnsi="Arial" w:cs="Arial"/>
          <w:lang w:eastAsia="es-CO"/>
        </w:rPr>
        <w:t xml:space="preserve"> e </w:t>
      </w:r>
      <w:proofErr w:type="spellStart"/>
      <w:r w:rsidRPr="00B626FF">
        <w:rPr>
          <w:rFonts w:ascii="Arial" w:hAnsi="Arial" w:cs="Arial"/>
          <w:lang w:eastAsia="es-CO"/>
        </w:rPr>
        <w:t>intercolegiados</w:t>
      </w:r>
      <w:proofErr w:type="spellEnd"/>
      <w:r w:rsidRPr="00B626FF">
        <w:rPr>
          <w:rFonts w:ascii="Arial" w:hAnsi="Arial" w:cs="Arial"/>
          <w:lang w:eastAsia="es-CO"/>
        </w:rPr>
        <w:t>, las salidas de campo, las izadas de bandera, los proyectos culturales y la celebración de jornadas institucionales especiales.</w:t>
      </w:r>
    </w:p>
    <w:p w14:paraId="603F755F" w14:textId="77777777" w:rsidR="00F00AFD" w:rsidRPr="00B626FF" w:rsidRDefault="00F00AFD" w:rsidP="00B626FF">
      <w:pPr>
        <w:pStyle w:val="Sinespaciado"/>
        <w:jc w:val="both"/>
        <w:rPr>
          <w:rFonts w:ascii="Arial" w:hAnsi="Arial" w:cs="Arial"/>
          <w:lang w:eastAsia="es-CO"/>
        </w:rPr>
      </w:pPr>
      <w:r w:rsidRPr="00B626FF">
        <w:rPr>
          <w:rFonts w:ascii="Arial" w:hAnsi="Arial" w:cs="Arial"/>
          <w:lang w:eastAsia="es-CO"/>
        </w:rPr>
        <w:t>Veeduría del Consejo de Padres: Bajo el acompañamiento técnico del área de Ciencias Sociales, este órgano del gobierno escolar sesionará de forma periódica con el fin de auditar que los derechos y deberes de la comunidad no sean vulnerados. Actuará además como el principal puente comunicativo ante la implementación de reformas curriculares o adecuaciones metodológicas (como la Jornada Única) que requieran socialización y clarificación pedagógica con las familias.</w:t>
      </w:r>
    </w:p>
    <w:p w14:paraId="7D150808" w14:textId="77777777" w:rsidR="00F00AFD" w:rsidRDefault="00F00AFD" w:rsidP="00526F60">
      <w:pPr>
        <w:jc w:val="both"/>
        <w:rPr>
          <w:rFonts w:ascii="Arial" w:hAnsi="Arial" w:cs="Arial"/>
          <w:sz w:val="24"/>
          <w:szCs w:val="24"/>
        </w:rPr>
      </w:pPr>
    </w:p>
    <w:p w14:paraId="255484E1" w14:textId="77777777" w:rsidR="00B94291" w:rsidRPr="00B626FF" w:rsidRDefault="00B94291" w:rsidP="00526F60">
      <w:pPr>
        <w:jc w:val="both"/>
        <w:rPr>
          <w:rFonts w:ascii="Arial" w:hAnsi="Arial" w:cs="Arial"/>
          <w:b/>
          <w:bCs/>
          <w:sz w:val="24"/>
          <w:szCs w:val="24"/>
        </w:rPr>
      </w:pPr>
    </w:p>
    <w:p w14:paraId="1289314A" w14:textId="4E77E8BC" w:rsidR="00B94291" w:rsidRPr="00B626FF" w:rsidRDefault="0003419F" w:rsidP="0003419F">
      <w:pPr>
        <w:ind w:left="360"/>
        <w:jc w:val="both"/>
        <w:rPr>
          <w:rFonts w:ascii="Arial" w:hAnsi="Arial" w:cs="Arial"/>
          <w:b/>
          <w:bCs/>
          <w:sz w:val="24"/>
          <w:szCs w:val="24"/>
        </w:rPr>
      </w:pPr>
      <w:r w:rsidRPr="00B626FF">
        <w:rPr>
          <w:rFonts w:ascii="Arial" w:hAnsi="Arial" w:cs="Arial"/>
          <w:b/>
          <w:bCs/>
          <w:sz w:val="24"/>
          <w:szCs w:val="24"/>
        </w:rPr>
        <w:t>EQUIPO DE CALIDAD 2026</w:t>
      </w:r>
    </w:p>
    <w:sectPr w:rsidR="00B94291" w:rsidRPr="00B626FF">
      <w:foot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B63E2" w14:textId="77777777" w:rsidR="00212092" w:rsidRDefault="00212092" w:rsidP="00206A32">
      <w:pPr>
        <w:spacing w:after="0" w:line="240" w:lineRule="auto"/>
      </w:pPr>
      <w:r>
        <w:separator/>
      </w:r>
    </w:p>
  </w:endnote>
  <w:endnote w:type="continuationSeparator" w:id="0">
    <w:p w14:paraId="397FFCC3" w14:textId="77777777" w:rsidR="00212092" w:rsidRDefault="00212092" w:rsidP="00206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174030"/>
      <w:docPartObj>
        <w:docPartGallery w:val="Page Numbers (Bottom of Page)"/>
        <w:docPartUnique/>
      </w:docPartObj>
    </w:sdtPr>
    <w:sdtEndPr/>
    <w:sdtContent>
      <w:p w14:paraId="0307F7C5" w14:textId="46DF198B" w:rsidR="00712E79" w:rsidRDefault="00712E79">
        <w:pPr>
          <w:pStyle w:val="Piedepgina"/>
          <w:jc w:val="right"/>
        </w:pPr>
        <w:r>
          <w:fldChar w:fldCharType="begin"/>
        </w:r>
        <w:r>
          <w:instrText>PAGE   \* MERGEFORMAT</w:instrText>
        </w:r>
        <w:r>
          <w:fldChar w:fldCharType="separate"/>
        </w:r>
        <w:r>
          <w:rPr>
            <w:lang w:val="es-ES"/>
          </w:rPr>
          <w:t>2</w:t>
        </w:r>
        <w:r>
          <w:fldChar w:fldCharType="end"/>
        </w:r>
      </w:p>
    </w:sdtContent>
  </w:sdt>
  <w:p w14:paraId="63C1E1A5" w14:textId="1FFA0960" w:rsidR="00206A32" w:rsidRPr="00AC17EB" w:rsidRDefault="00927868" w:rsidP="00927868">
    <w:pPr>
      <w:pStyle w:val="Piedepgina"/>
      <w:jc w:val="center"/>
      <w:rPr>
        <w:rFonts w:ascii="Georgia" w:hAnsi="Georgia"/>
        <w:color w:val="FF0000"/>
        <w:sz w:val="24"/>
        <w:szCs w:val="24"/>
      </w:rPr>
    </w:pPr>
    <w:r w:rsidRPr="00AC17EB">
      <w:rPr>
        <w:rFonts w:ascii="Georgia" w:hAnsi="Georgia"/>
        <w:color w:val="FF0000"/>
        <w:sz w:val="24"/>
        <w:szCs w:val="24"/>
      </w:rPr>
      <w:t>“Innovación Con Conciencia”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CF050" w14:textId="77777777" w:rsidR="00212092" w:rsidRDefault="00212092" w:rsidP="00206A32">
      <w:pPr>
        <w:spacing w:after="0" w:line="240" w:lineRule="auto"/>
      </w:pPr>
      <w:r>
        <w:separator/>
      </w:r>
    </w:p>
  </w:footnote>
  <w:footnote w:type="continuationSeparator" w:id="0">
    <w:p w14:paraId="07A1FF04" w14:textId="77777777" w:rsidR="00212092" w:rsidRDefault="00212092" w:rsidP="00206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051"/>
    <w:multiLevelType w:val="multilevel"/>
    <w:tmpl w:val="3D0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79A2"/>
    <w:multiLevelType w:val="multilevel"/>
    <w:tmpl w:val="1D7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07F1"/>
    <w:multiLevelType w:val="multilevel"/>
    <w:tmpl w:val="A65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03C6"/>
    <w:multiLevelType w:val="multilevel"/>
    <w:tmpl w:val="DDD49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83289"/>
    <w:multiLevelType w:val="multilevel"/>
    <w:tmpl w:val="03D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5745C"/>
    <w:multiLevelType w:val="multilevel"/>
    <w:tmpl w:val="798ED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D728F"/>
    <w:multiLevelType w:val="multilevel"/>
    <w:tmpl w:val="522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D3471"/>
    <w:multiLevelType w:val="multilevel"/>
    <w:tmpl w:val="08B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E6571"/>
    <w:multiLevelType w:val="multilevel"/>
    <w:tmpl w:val="DF9AA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032A3"/>
    <w:multiLevelType w:val="multilevel"/>
    <w:tmpl w:val="96C0E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B3B90"/>
    <w:multiLevelType w:val="multilevel"/>
    <w:tmpl w:val="6A6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F1F01"/>
    <w:multiLevelType w:val="multilevel"/>
    <w:tmpl w:val="3F4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E31EB"/>
    <w:multiLevelType w:val="multilevel"/>
    <w:tmpl w:val="9508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427AD"/>
    <w:multiLevelType w:val="multilevel"/>
    <w:tmpl w:val="BC6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21C49"/>
    <w:multiLevelType w:val="multilevel"/>
    <w:tmpl w:val="91784B72"/>
    <w:lvl w:ilvl="0">
      <w:start w:val="2"/>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ED7191"/>
    <w:multiLevelType w:val="multilevel"/>
    <w:tmpl w:val="11B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F4C4B"/>
    <w:multiLevelType w:val="multilevel"/>
    <w:tmpl w:val="24A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F3063"/>
    <w:multiLevelType w:val="multilevel"/>
    <w:tmpl w:val="0B2C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C3E32"/>
    <w:multiLevelType w:val="multilevel"/>
    <w:tmpl w:val="83DA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10A27"/>
    <w:multiLevelType w:val="multilevel"/>
    <w:tmpl w:val="6C1A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840834"/>
    <w:multiLevelType w:val="multilevel"/>
    <w:tmpl w:val="D76E1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80D39"/>
    <w:multiLevelType w:val="multilevel"/>
    <w:tmpl w:val="D0F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436E6"/>
    <w:multiLevelType w:val="multilevel"/>
    <w:tmpl w:val="A1B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714FC"/>
    <w:multiLevelType w:val="multilevel"/>
    <w:tmpl w:val="51E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D7547"/>
    <w:multiLevelType w:val="multilevel"/>
    <w:tmpl w:val="CC42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40810"/>
    <w:multiLevelType w:val="hybridMultilevel"/>
    <w:tmpl w:val="2D26762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0C27532"/>
    <w:multiLevelType w:val="multilevel"/>
    <w:tmpl w:val="81A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42EA4"/>
    <w:multiLevelType w:val="multilevel"/>
    <w:tmpl w:val="16122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32FEE"/>
    <w:multiLevelType w:val="multilevel"/>
    <w:tmpl w:val="D75E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380903"/>
    <w:multiLevelType w:val="multilevel"/>
    <w:tmpl w:val="DB060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02DDB"/>
    <w:multiLevelType w:val="multilevel"/>
    <w:tmpl w:val="D16CCBE8"/>
    <w:lvl w:ilvl="0">
      <w:start w:val="1"/>
      <w:numFmt w:val="decimal"/>
      <w:lvlText w:val="%1"/>
      <w:lvlJc w:val="left"/>
      <w:pPr>
        <w:ind w:left="360" w:hanging="360"/>
      </w:pPr>
      <w:rPr>
        <w:rFonts w:hint="default"/>
      </w:rPr>
    </w:lvl>
    <w:lvl w:ilvl="1">
      <w:start w:val="9"/>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0974B52"/>
    <w:multiLevelType w:val="multilevel"/>
    <w:tmpl w:val="8674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66A56"/>
    <w:multiLevelType w:val="multilevel"/>
    <w:tmpl w:val="472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7485A"/>
    <w:multiLevelType w:val="multilevel"/>
    <w:tmpl w:val="DBC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1331D"/>
    <w:multiLevelType w:val="multilevel"/>
    <w:tmpl w:val="37E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B0896"/>
    <w:multiLevelType w:val="multilevel"/>
    <w:tmpl w:val="0ED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A294B"/>
    <w:multiLevelType w:val="multilevel"/>
    <w:tmpl w:val="9916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240C65"/>
    <w:multiLevelType w:val="multilevel"/>
    <w:tmpl w:val="427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20890"/>
    <w:multiLevelType w:val="multilevel"/>
    <w:tmpl w:val="421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A15E5"/>
    <w:multiLevelType w:val="multilevel"/>
    <w:tmpl w:val="486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47293"/>
    <w:multiLevelType w:val="multilevel"/>
    <w:tmpl w:val="609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E3522"/>
    <w:multiLevelType w:val="multilevel"/>
    <w:tmpl w:val="5140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F4BE9"/>
    <w:multiLevelType w:val="multilevel"/>
    <w:tmpl w:val="D55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26EB8"/>
    <w:multiLevelType w:val="multilevel"/>
    <w:tmpl w:val="9DC0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84387"/>
    <w:multiLevelType w:val="multilevel"/>
    <w:tmpl w:val="8576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7"/>
  </w:num>
  <w:num w:numId="3">
    <w:abstractNumId w:val="0"/>
  </w:num>
  <w:num w:numId="4">
    <w:abstractNumId w:val="1"/>
  </w:num>
  <w:num w:numId="5">
    <w:abstractNumId w:val="39"/>
  </w:num>
  <w:num w:numId="6">
    <w:abstractNumId w:val="4"/>
  </w:num>
  <w:num w:numId="7">
    <w:abstractNumId w:val="43"/>
  </w:num>
  <w:num w:numId="8">
    <w:abstractNumId w:val="13"/>
  </w:num>
  <w:num w:numId="9">
    <w:abstractNumId w:val="21"/>
  </w:num>
  <w:num w:numId="10">
    <w:abstractNumId w:val="16"/>
  </w:num>
  <w:num w:numId="11">
    <w:abstractNumId w:val="9"/>
  </w:num>
  <w:num w:numId="12">
    <w:abstractNumId w:val="3"/>
  </w:num>
  <w:num w:numId="13">
    <w:abstractNumId w:val="34"/>
  </w:num>
  <w:num w:numId="14">
    <w:abstractNumId w:val="12"/>
  </w:num>
  <w:num w:numId="15">
    <w:abstractNumId w:val="20"/>
  </w:num>
  <w:num w:numId="16">
    <w:abstractNumId w:val="42"/>
  </w:num>
  <w:num w:numId="17">
    <w:abstractNumId w:val="8"/>
  </w:num>
  <w:num w:numId="18">
    <w:abstractNumId w:val="27"/>
  </w:num>
  <w:num w:numId="19">
    <w:abstractNumId w:val="23"/>
  </w:num>
  <w:num w:numId="20">
    <w:abstractNumId w:val="5"/>
  </w:num>
  <w:num w:numId="21">
    <w:abstractNumId w:val="32"/>
  </w:num>
  <w:num w:numId="22">
    <w:abstractNumId w:val="18"/>
  </w:num>
  <w:num w:numId="23">
    <w:abstractNumId w:val="38"/>
  </w:num>
  <w:num w:numId="24">
    <w:abstractNumId w:val="40"/>
  </w:num>
  <w:num w:numId="25">
    <w:abstractNumId w:val="15"/>
  </w:num>
  <w:num w:numId="26">
    <w:abstractNumId w:val="11"/>
  </w:num>
  <w:num w:numId="27">
    <w:abstractNumId w:val="36"/>
  </w:num>
  <w:num w:numId="28">
    <w:abstractNumId w:val="24"/>
  </w:num>
  <w:num w:numId="29">
    <w:abstractNumId w:val="44"/>
  </w:num>
  <w:num w:numId="30">
    <w:abstractNumId w:val="29"/>
  </w:num>
  <w:num w:numId="31">
    <w:abstractNumId w:val="19"/>
  </w:num>
  <w:num w:numId="32">
    <w:abstractNumId w:val="37"/>
  </w:num>
  <w:num w:numId="33">
    <w:abstractNumId w:val="14"/>
  </w:num>
  <w:num w:numId="34">
    <w:abstractNumId w:val="25"/>
  </w:num>
  <w:num w:numId="35">
    <w:abstractNumId w:val="28"/>
  </w:num>
  <w:num w:numId="36">
    <w:abstractNumId w:val="7"/>
  </w:num>
  <w:num w:numId="37">
    <w:abstractNumId w:val="26"/>
  </w:num>
  <w:num w:numId="38">
    <w:abstractNumId w:val="22"/>
  </w:num>
  <w:num w:numId="39">
    <w:abstractNumId w:val="30"/>
  </w:num>
  <w:num w:numId="40">
    <w:abstractNumId w:val="2"/>
  </w:num>
  <w:num w:numId="41">
    <w:abstractNumId w:val="35"/>
  </w:num>
  <w:num w:numId="42">
    <w:abstractNumId w:val="6"/>
  </w:num>
  <w:num w:numId="43">
    <w:abstractNumId w:val="31"/>
  </w:num>
  <w:num w:numId="44">
    <w:abstractNumId w:val="33"/>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70D"/>
    <w:rsid w:val="00002575"/>
    <w:rsid w:val="00012C95"/>
    <w:rsid w:val="0003419F"/>
    <w:rsid w:val="00037FDE"/>
    <w:rsid w:val="00041ECD"/>
    <w:rsid w:val="00066410"/>
    <w:rsid w:val="000A0236"/>
    <w:rsid w:val="000A02AE"/>
    <w:rsid w:val="000B2B0E"/>
    <w:rsid w:val="000D2905"/>
    <w:rsid w:val="000D5796"/>
    <w:rsid w:val="000E1E71"/>
    <w:rsid w:val="000E54B3"/>
    <w:rsid w:val="000F0299"/>
    <w:rsid w:val="000F13AB"/>
    <w:rsid w:val="000F54B2"/>
    <w:rsid w:val="00111317"/>
    <w:rsid w:val="001300F9"/>
    <w:rsid w:val="00134C86"/>
    <w:rsid w:val="00145B08"/>
    <w:rsid w:val="00154F55"/>
    <w:rsid w:val="001574AB"/>
    <w:rsid w:val="0016093C"/>
    <w:rsid w:val="00163FB7"/>
    <w:rsid w:val="00176F5F"/>
    <w:rsid w:val="001846A3"/>
    <w:rsid w:val="001940B8"/>
    <w:rsid w:val="00194179"/>
    <w:rsid w:val="001A36F8"/>
    <w:rsid w:val="001B579C"/>
    <w:rsid w:val="001C3F2C"/>
    <w:rsid w:val="001C6C46"/>
    <w:rsid w:val="001E0D27"/>
    <w:rsid w:val="001F3B9D"/>
    <w:rsid w:val="00200F5C"/>
    <w:rsid w:val="00206A32"/>
    <w:rsid w:val="002075D1"/>
    <w:rsid w:val="00212092"/>
    <w:rsid w:val="002165FA"/>
    <w:rsid w:val="002220E3"/>
    <w:rsid w:val="00226381"/>
    <w:rsid w:val="002356C7"/>
    <w:rsid w:val="002378EB"/>
    <w:rsid w:val="0024369A"/>
    <w:rsid w:val="00243FFE"/>
    <w:rsid w:val="00246D99"/>
    <w:rsid w:val="00253E16"/>
    <w:rsid w:val="002672EB"/>
    <w:rsid w:val="0027266F"/>
    <w:rsid w:val="00275BB9"/>
    <w:rsid w:val="00277995"/>
    <w:rsid w:val="00280404"/>
    <w:rsid w:val="002874E1"/>
    <w:rsid w:val="00287575"/>
    <w:rsid w:val="002969F6"/>
    <w:rsid w:val="002A6627"/>
    <w:rsid w:val="002B4D58"/>
    <w:rsid w:val="002B7013"/>
    <w:rsid w:val="002C04EA"/>
    <w:rsid w:val="002D0C07"/>
    <w:rsid w:val="002E2D2A"/>
    <w:rsid w:val="002E373D"/>
    <w:rsid w:val="002E5A4C"/>
    <w:rsid w:val="003068B9"/>
    <w:rsid w:val="00313027"/>
    <w:rsid w:val="00313D58"/>
    <w:rsid w:val="003173F8"/>
    <w:rsid w:val="00327066"/>
    <w:rsid w:val="003405B9"/>
    <w:rsid w:val="00343643"/>
    <w:rsid w:val="00347E52"/>
    <w:rsid w:val="00356C5E"/>
    <w:rsid w:val="00360762"/>
    <w:rsid w:val="00363C51"/>
    <w:rsid w:val="0036656D"/>
    <w:rsid w:val="00367AC4"/>
    <w:rsid w:val="00372CCF"/>
    <w:rsid w:val="00393886"/>
    <w:rsid w:val="003A2DA9"/>
    <w:rsid w:val="003A3462"/>
    <w:rsid w:val="003B25A0"/>
    <w:rsid w:val="003C39E6"/>
    <w:rsid w:val="003D178E"/>
    <w:rsid w:val="003D72A4"/>
    <w:rsid w:val="003E0AF3"/>
    <w:rsid w:val="003E6A8F"/>
    <w:rsid w:val="003F5279"/>
    <w:rsid w:val="004064EC"/>
    <w:rsid w:val="00412C22"/>
    <w:rsid w:val="00415489"/>
    <w:rsid w:val="00426348"/>
    <w:rsid w:val="00431464"/>
    <w:rsid w:val="00441D7C"/>
    <w:rsid w:val="00450095"/>
    <w:rsid w:val="00450A18"/>
    <w:rsid w:val="0045413F"/>
    <w:rsid w:val="00461AB3"/>
    <w:rsid w:val="0046413E"/>
    <w:rsid w:val="0046516E"/>
    <w:rsid w:val="00470339"/>
    <w:rsid w:val="0047094F"/>
    <w:rsid w:val="004728F9"/>
    <w:rsid w:val="00474075"/>
    <w:rsid w:val="004743AF"/>
    <w:rsid w:val="004832BA"/>
    <w:rsid w:val="0049273C"/>
    <w:rsid w:val="00497137"/>
    <w:rsid w:val="004B6B05"/>
    <w:rsid w:val="004C33FF"/>
    <w:rsid w:val="004C5D4B"/>
    <w:rsid w:val="004C5D57"/>
    <w:rsid w:val="004D1D0A"/>
    <w:rsid w:val="004E025F"/>
    <w:rsid w:val="004F0F42"/>
    <w:rsid w:val="004F72A9"/>
    <w:rsid w:val="005051E7"/>
    <w:rsid w:val="00505AC9"/>
    <w:rsid w:val="005226B0"/>
    <w:rsid w:val="0052654A"/>
    <w:rsid w:val="00526F60"/>
    <w:rsid w:val="005329F7"/>
    <w:rsid w:val="00534BB6"/>
    <w:rsid w:val="0054126D"/>
    <w:rsid w:val="00543B63"/>
    <w:rsid w:val="00544B75"/>
    <w:rsid w:val="00553538"/>
    <w:rsid w:val="00555FA2"/>
    <w:rsid w:val="00567E19"/>
    <w:rsid w:val="00583AEB"/>
    <w:rsid w:val="00584AB6"/>
    <w:rsid w:val="00594018"/>
    <w:rsid w:val="00597CC0"/>
    <w:rsid w:val="005A4347"/>
    <w:rsid w:val="005A4E61"/>
    <w:rsid w:val="005B1797"/>
    <w:rsid w:val="005B6099"/>
    <w:rsid w:val="005B7D88"/>
    <w:rsid w:val="005C104B"/>
    <w:rsid w:val="005C5C8B"/>
    <w:rsid w:val="005C7081"/>
    <w:rsid w:val="005D0065"/>
    <w:rsid w:val="005D136C"/>
    <w:rsid w:val="005D4339"/>
    <w:rsid w:val="005D4E26"/>
    <w:rsid w:val="005D6171"/>
    <w:rsid w:val="005E09C0"/>
    <w:rsid w:val="005E3DFC"/>
    <w:rsid w:val="00605AC2"/>
    <w:rsid w:val="00612696"/>
    <w:rsid w:val="006133DB"/>
    <w:rsid w:val="006157DE"/>
    <w:rsid w:val="00615F40"/>
    <w:rsid w:val="006324A0"/>
    <w:rsid w:val="006331CB"/>
    <w:rsid w:val="00641BF8"/>
    <w:rsid w:val="0064620B"/>
    <w:rsid w:val="00664D84"/>
    <w:rsid w:val="00677589"/>
    <w:rsid w:val="0068312C"/>
    <w:rsid w:val="00683F5E"/>
    <w:rsid w:val="00687242"/>
    <w:rsid w:val="00697A1D"/>
    <w:rsid w:val="006A2DE6"/>
    <w:rsid w:val="006B37B6"/>
    <w:rsid w:val="006B3A82"/>
    <w:rsid w:val="006D0786"/>
    <w:rsid w:val="006D0F12"/>
    <w:rsid w:val="006E14FA"/>
    <w:rsid w:val="006E5EE0"/>
    <w:rsid w:val="006F1238"/>
    <w:rsid w:val="00712C9E"/>
    <w:rsid w:val="00712E79"/>
    <w:rsid w:val="0071576B"/>
    <w:rsid w:val="00722734"/>
    <w:rsid w:val="007244D8"/>
    <w:rsid w:val="00725A8C"/>
    <w:rsid w:val="00726936"/>
    <w:rsid w:val="00727809"/>
    <w:rsid w:val="00731636"/>
    <w:rsid w:val="007322AD"/>
    <w:rsid w:val="00733D5D"/>
    <w:rsid w:val="0073663A"/>
    <w:rsid w:val="0074536A"/>
    <w:rsid w:val="00753F4C"/>
    <w:rsid w:val="007554F3"/>
    <w:rsid w:val="00761BA2"/>
    <w:rsid w:val="007727D1"/>
    <w:rsid w:val="007910EA"/>
    <w:rsid w:val="00795955"/>
    <w:rsid w:val="007A5313"/>
    <w:rsid w:val="007B0A2A"/>
    <w:rsid w:val="007B1A68"/>
    <w:rsid w:val="007B2264"/>
    <w:rsid w:val="007B5415"/>
    <w:rsid w:val="007D2CBF"/>
    <w:rsid w:val="007D39E3"/>
    <w:rsid w:val="007E26F1"/>
    <w:rsid w:val="007F19E2"/>
    <w:rsid w:val="007F329F"/>
    <w:rsid w:val="007F637D"/>
    <w:rsid w:val="00800F03"/>
    <w:rsid w:val="00804E8F"/>
    <w:rsid w:val="008218F4"/>
    <w:rsid w:val="00824A61"/>
    <w:rsid w:val="00832F1F"/>
    <w:rsid w:val="00837535"/>
    <w:rsid w:val="0084461D"/>
    <w:rsid w:val="00850140"/>
    <w:rsid w:val="00855D95"/>
    <w:rsid w:val="0085762B"/>
    <w:rsid w:val="008606A4"/>
    <w:rsid w:val="00861548"/>
    <w:rsid w:val="0086776E"/>
    <w:rsid w:val="00885B75"/>
    <w:rsid w:val="00893BC2"/>
    <w:rsid w:val="00897FEA"/>
    <w:rsid w:val="008A18D7"/>
    <w:rsid w:val="008B0FD5"/>
    <w:rsid w:val="008B5898"/>
    <w:rsid w:val="008C072A"/>
    <w:rsid w:val="008C1964"/>
    <w:rsid w:val="008D0BBE"/>
    <w:rsid w:val="008E4378"/>
    <w:rsid w:val="008F2DAA"/>
    <w:rsid w:val="00903057"/>
    <w:rsid w:val="00913843"/>
    <w:rsid w:val="00920FD3"/>
    <w:rsid w:val="0092424C"/>
    <w:rsid w:val="00924787"/>
    <w:rsid w:val="00927868"/>
    <w:rsid w:val="00927C91"/>
    <w:rsid w:val="00935F39"/>
    <w:rsid w:val="0093648C"/>
    <w:rsid w:val="00942058"/>
    <w:rsid w:val="0094381A"/>
    <w:rsid w:val="00950A61"/>
    <w:rsid w:val="00951FBF"/>
    <w:rsid w:val="00952320"/>
    <w:rsid w:val="00964741"/>
    <w:rsid w:val="00966BD9"/>
    <w:rsid w:val="00990121"/>
    <w:rsid w:val="0099218B"/>
    <w:rsid w:val="009958EF"/>
    <w:rsid w:val="009A7C56"/>
    <w:rsid w:val="009B487D"/>
    <w:rsid w:val="009C5535"/>
    <w:rsid w:val="009E0CDB"/>
    <w:rsid w:val="009E37CC"/>
    <w:rsid w:val="009E4F48"/>
    <w:rsid w:val="009E700F"/>
    <w:rsid w:val="009F6FA4"/>
    <w:rsid w:val="009F7B7E"/>
    <w:rsid w:val="00A02A94"/>
    <w:rsid w:val="00A03700"/>
    <w:rsid w:val="00A04DDB"/>
    <w:rsid w:val="00A176DA"/>
    <w:rsid w:val="00A375C3"/>
    <w:rsid w:val="00A379FE"/>
    <w:rsid w:val="00A4301B"/>
    <w:rsid w:val="00A43188"/>
    <w:rsid w:val="00A56344"/>
    <w:rsid w:val="00A61AF6"/>
    <w:rsid w:val="00A66719"/>
    <w:rsid w:val="00A730E0"/>
    <w:rsid w:val="00A73BCF"/>
    <w:rsid w:val="00A7686E"/>
    <w:rsid w:val="00A85A67"/>
    <w:rsid w:val="00A86516"/>
    <w:rsid w:val="00AA4CB1"/>
    <w:rsid w:val="00AA4F60"/>
    <w:rsid w:val="00AA5BDA"/>
    <w:rsid w:val="00AC17EB"/>
    <w:rsid w:val="00AC4E65"/>
    <w:rsid w:val="00AF1530"/>
    <w:rsid w:val="00AF3D95"/>
    <w:rsid w:val="00AF62E2"/>
    <w:rsid w:val="00AF6545"/>
    <w:rsid w:val="00B05DC4"/>
    <w:rsid w:val="00B067B7"/>
    <w:rsid w:val="00B14500"/>
    <w:rsid w:val="00B14F56"/>
    <w:rsid w:val="00B16E79"/>
    <w:rsid w:val="00B22BBD"/>
    <w:rsid w:val="00B24498"/>
    <w:rsid w:val="00B25FE9"/>
    <w:rsid w:val="00B309D7"/>
    <w:rsid w:val="00B4671D"/>
    <w:rsid w:val="00B51CB0"/>
    <w:rsid w:val="00B54C35"/>
    <w:rsid w:val="00B5742F"/>
    <w:rsid w:val="00B626FF"/>
    <w:rsid w:val="00B65EE0"/>
    <w:rsid w:val="00B661B3"/>
    <w:rsid w:val="00B8538A"/>
    <w:rsid w:val="00B867C2"/>
    <w:rsid w:val="00B87C55"/>
    <w:rsid w:val="00B94291"/>
    <w:rsid w:val="00B943D0"/>
    <w:rsid w:val="00BA07DC"/>
    <w:rsid w:val="00BA55B9"/>
    <w:rsid w:val="00BB09F5"/>
    <w:rsid w:val="00BC32AD"/>
    <w:rsid w:val="00BD10A7"/>
    <w:rsid w:val="00BD1A54"/>
    <w:rsid w:val="00BE7492"/>
    <w:rsid w:val="00BF1329"/>
    <w:rsid w:val="00BF6FF4"/>
    <w:rsid w:val="00C006D3"/>
    <w:rsid w:val="00C03682"/>
    <w:rsid w:val="00C04553"/>
    <w:rsid w:val="00C05D87"/>
    <w:rsid w:val="00C179A5"/>
    <w:rsid w:val="00C20C1C"/>
    <w:rsid w:val="00C25322"/>
    <w:rsid w:val="00C40F27"/>
    <w:rsid w:val="00C46593"/>
    <w:rsid w:val="00C54D8D"/>
    <w:rsid w:val="00C652A5"/>
    <w:rsid w:val="00C674BB"/>
    <w:rsid w:val="00C77FE8"/>
    <w:rsid w:val="00C845D9"/>
    <w:rsid w:val="00C921EE"/>
    <w:rsid w:val="00C9271F"/>
    <w:rsid w:val="00C94DE2"/>
    <w:rsid w:val="00CA09A7"/>
    <w:rsid w:val="00CA38ED"/>
    <w:rsid w:val="00CB0A60"/>
    <w:rsid w:val="00CB4531"/>
    <w:rsid w:val="00CB46E6"/>
    <w:rsid w:val="00CB5C9B"/>
    <w:rsid w:val="00CC1078"/>
    <w:rsid w:val="00CD005E"/>
    <w:rsid w:val="00CD03EA"/>
    <w:rsid w:val="00CD4E9A"/>
    <w:rsid w:val="00CD6255"/>
    <w:rsid w:val="00CD7376"/>
    <w:rsid w:val="00CE01EC"/>
    <w:rsid w:val="00CE4277"/>
    <w:rsid w:val="00CE543E"/>
    <w:rsid w:val="00CF4B10"/>
    <w:rsid w:val="00D00BDC"/>
    <w:rsid w:val="00D00CD3"/>
    <w:rsid w:val="00D06313"/>
    <w:rsid w:val="00D104AF"/>
    <w:rsid w:val="00D235E0"/>
    <w:rsid w:val="00D31D07"/>
    <w:rsid w:val="00D34BC2"/>
    <w:rsid w:val="00D41C58"/>
    <w:rsid w:val="00D505BA"/>
    <w:rsid w:val="00D51857"/>
    <w:rsid w:val="00D60D65"/>
    <w:rsid w:val="00D759EE"/>
    <w:rsid w:val="00D833EE"/>
    <w:rsid w:val="00D936B6"/>
    <w:rsid w:val="00DB426D"/>
    <w:rsid w:val="00DB75EE"/>
    <w:rsid w:val="00DC6033"/>
    <w:rsid w:val="00DD0250"/>
    <w:rsid w:val="00DD6C0A"/>
    <w:rsid w:val="00DE4430"/>
    <w:rsid w:val="00DF32CC"/>
    <w:rsid w:val="00E030B5"/>
    <w:rsid w:val="00E061C0"/>
    <w:rsid w:val="00E10704"/>
    <w:rsid w:val="00E150AC"/>
    <w:rsid w:val="00E20443"/>
    <w:rsid w:val="00E316A2"/>
    <w:rsid w:val="00E348D4"/>
    <w:rsid w:val="00E34901"/>
    <w:rsid w:val="00E51BA4"/>
    <w:rsid w:val="00E60DEC"/>
    <w:rsid w:val="00E62061"/>
    <w:rsid w:val="00E82AAA"/>
    <w:rsid w:val="00E942F0"/>
    <w:rsid w:val="00EB056E"/>
    <w:rsid w:val="00EB08F3"/>
    <w:rsid w:val="00EB12D2"/>
    <w:rsid w:val="00EB21BD"/>
    <w:rsid w:val="00EB4265"/>
    <w:rsid w:val="00EC115B"/>
    <w:rsid w:val="00EC2439"/>
    <w:rsid w:val="00EC366A"/>
    <w:rsid w:val="00EC5A63"/>
    <w:rsid w:val="00EE5F2D"/>
    <w:rsid w:val="00EF5081"/>
    <w:rsid w:val="00EF6991"/>
    <w:rsid w:val="00EF77DA"/>
    <w:rsid w:val="00F00AFD"/>
    <w:rsid w:val="00F05540"/>
    <w:rsid w:val="00F06306"/>
    <w:rsid w:val="00F10FA3"/>
    <w:rsid w:val="00F118CA"/>
    <w:rsid w:val="00F157CF"/>
    <w:rsid w:val="00F172C8"/>
    <w:rsid w:val="00F24232"/>
    <w:rsid w:val="00F312C2"/>
    <w:rsid w:val="00F31C7C"/>
    <w:rsid w:val="00F3670D"/>
    <w:rsid w:val="00F430DD"/>
    <w:rsid w:val="00F47F52"/>
    <w:rsid w:val="00F604EF"/>
    <w:rsid w:val="00F6422B"/>
    <w:rsid w:val="00F705F0"/>
    <w:rsid w:val="00F75C56"/>
    <w:rsid w:val="00F7743A"/>
    <w:rsid w:val="00F81729"/>
    <w:rsid w:val="00F867BD"/>
    <w:rsid w:val="00F86BCB"/>
    <w:rsid w:val="00F92404"/>
    <w:rsid w:val="00F9451F"/>
    <w:rsid w:val="00F94D46"/>
    <w:rsid w:val="00FA305D"/>
    <w:rsid w:val="00FA3DF4"/>
    <w:rsid w:val="00FA49A9"/>
    <w:rsid w:val="00FA4DD5"/>
    <w:rsid w:val="00FD5C34"/>
    <w:rsid w:val="00FD5F26"/>
    <w:rsid w:val="00FE29A0"/>
    <w:rsid w:val="00FF71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93B727"/>
  <w15:chartTrackingRefBased/>
  <w15:docId w15:val="{288FDE44-ABFF-48F4-B2AE-A2BDC86C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70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845D9"/>
    <w:rPr>
      <w:color w:val="0563C1" w:themeColor="hyperlink"/>
      <w:u w:val="single"/>
    </w:rPr>
  </w:style>
  <w:style w:type="character" w:styleId="Textoennegrita">
    <w:name w:val="Strong"/>
    <w:basedOn w:val="Fuentedeprrafopredeter"/>
    <w:uiPriority w:val="22"/>
    <w:qFormat/>
    <w:rsid w:val="00426348"/>
    <w:rPr>
      <w:b/>
      <w:bCs/>
    </w:rPr>
  </w:style>
  <w:style w:type="character" w:styleId="nfasis">
    <w:name w:val="Emphasis"/>
    <w:basedOn w:val="Fuentedeprrafopredeter"/>
    <w:uiPriority w:val="20"/>
    <w:qFormat/>
    <w:rsid w:val="00426348"/>
    <w:rPr>
      <w:i/>
      <w:iCs/>
    </w:rPr>
  </w:style>
  <w:style w:type="paragraph" w:styleId="Prrafodelista">
    <w:name w:val="List Paragraph"/>
    <w:basedOn w:val="Normal"/>
    <w:uiPriority w:val="34"/>
    <w:qFormat/>
    <w:rsid w:val="00426348"/>
    <w:pPr>
      <w:ind w:left="720"/>
      <w:contextualSpacing/>
    </w:pPr>
  </w:style>
  <w:style w:type="paragraph" w:styleId="Sinespaciado">
    <w:name w:val="No Spacing"/>
    <w:uiPriority w:val="1"/>
    <w:qFormat/>
    <w:rsid w:val="00804E8F"/>
    <w:pPr>
      <w:spacing w:after="0" w:line="240" w:lineRule="auto"/>
    </w:pPr>
  </w:style>
  <w:style w:type="table" w:customStyle="1" w:styleId="TableNormal">
    <w:name w:val="Table Normal"/>
    <w:uiPriority w:val="2"/>
    <w:semiHidden/>
    <w:unhideWhenUsed/>
    <w:qFormat/>
    <w:rsid w:val="00AF654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6545"/>
    <w:pPr>
      <w:widowControl w:val="0"/>
      <w:autoSpaceDE w:val="0"/>
      <w:autoSpaceDN w:val="0"/>
      <w:spacing w:after="0" w:line="240" w:lineRule="auto"/>
      <w:ind w:left="106"/>
    </w:pPr>
    <w:rPr>
      <w:rFonts w:ascii="Arial" w:eastAsia="Arial" w:hAnsi="Arial" w:cs="Arial"/>
      <w:lang w:val="es-ES"/>
    </w:rPr>
  </w:style>
  <w:style w:type="table" w:customStyle="1" w:styleId="TableNormal1">
    <w:name w:val="Table Normal1"/>
    <w:uiPriority w:val="2"/>
    <w:semiHidden/>
    <w:unhideWhenUsed/>
    <w:qFormat/>
    <w:rsid w:val="007F329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BB09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6133D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206A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06A32"/>
  </w:style>
  <w:style w:type="paragraph" w:styleId="Piedepgina">
    <w:name w:val="footer"/>
    <w:basedOn w:val="Normal"/>
    <w:link w:val="PiedepginaCar"/>
    <w:uiPriority w:val="99"/>
    <w:unhideWhenUsed/>
    <w:rsid w:val="00206A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6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821">
      <w:bodyDiv w:val="1"/>
      <w:marLeft w:val="0"/>
      <w:marRight w:val="0"/>
      <w:marTop w:val="0"/>
      <w:marBottom w:val="0"/>
      <w:divBdr>
        <w:top w:val="none" w:sz="0" w:space="0" w:color="auto"/>
        <w:left w:val="none" w:sz="0" w:space="0" w:color="auto"/>
        <w:bottom w:val="none" w:sz="0" w:space="0" w:color="auto"/>
        <w:right w:val="none" w:sz="0" w:space="0" w:color="auto"/>
      </w:divBdr>
      <w:divsChild>
        <w:div w:id="514149706">
          <w:marLeft w:val="0"/>
          <w:marRight w:val="0"/>
          <w:marTop w:val="180"/>
          <w:marBottom w:val="240"/>
          <w:divBdr>
            <w:top w:val="none" w:sz="0" w:space="0" w:color="auto"/>
            <w:left w:val="none" w:sz="0" w:space="0" w:color="auto"/>
            <w:bottom w:val="none" w:sz="0" w:space="0" w:color="auto"/>
            <w:right w:val="none" w:sz="0" w:space="0" w:color="auto"/>
          </w:divBdr>
        </w:div>
        <w:div w:id="722097004">
          <w:marLeft w:val="0"/>
          <w:marRight w:val="0"/>
          <w:marTop w:val="360"/>
          <w:marBottom w:val="180"/>
          <w:divBdr>
            <w:top w:val="none" w:sz="0" w:space="0" w:color="auto"/>
            <w:left w:val="none" w:sz="0" w:space="0" w:color="auto"/>
            <w:bottom w:val="none" w:sz="0" w:space="0" w:color="auto"/>
            <w:right w:val="none" w:sz="0" w:space="0" w:color="auto"/>
          </w:divBdr>
        </w:div>
        <w:div w:id="1202285052">
          <w:marLeft w:val="0"/>
          <w:marRight w:val="0"/>
          <w:marTop w:val="60"/>
          <w:marBottom w:val="180"/>
          <w:divBdr>
            <w:top w:val="none" w:sz="0" w:space="0" w:color="auto"/>
            <w:left w:val="none" w:sz="0" w:space="0" w:color="auto"/>
            <w:bottom w:val="none" w:sz="0" w:space="0" w:color="auto"/>
            <w:right w:val="none" w:sz="0" w:space="0" w:color="auto"/>
          </w:divBdr>
        </w:div>
      </w:divsChild>
    </w:div>
    <w:div w:id="44069031">
      <w:bodyDiv w:val="1"/>
      <w:marLeft w:val="0"/>
      <w:marRight w:val="0"/>
      <w:marTop w:val="0"/>
      <w:marBottom w:val="0"/>
      <w:divBdr>
        <w:top w:val="none" w:sz="0" w:space="0" w:color="auto"/>
        <w:left w:val="none" w:sz="0" w:space="0" w:color="auto"/>
        <w:bottom w:val="none" w:sz="0" w:space="0" w:color="auto"/>
        <w:right w:val="none" w:sz="0" w:space="0" w:color="auto"/>
      </w:divBdr>
      <w:divsChild>
        <w:div w:id="484786909">
          <w:marLeft w:val="0"/>
          <w:marRight w:val="0"/>
          <w:marTop w:val="360"/>
          <w:marBottom w:val="180"/>
          <w:divBdr>
            <w:top w:val="none" w:sz="0" w:space="0" w:color="auto"/>
            <w:left w:val="none" w:sz="0" w:space="0" w:color="auto"/>
            <w:bottom w:val="none" w:sz="0" w:space="0" w:color="auto"/>
            <w:right w:val="none" w:sz="0" w:space="0" w:color="auto"/>
          </w:divBdr>
        </w:div>
        <w:div w:id="1234663462">
          <w:marLeft w:val="0"/>
          <w:marRight w:val="0"/>
          <w:marTop w:val="60"/>
          <w:marBottom w:val="180"/>
          <w:divBdr>
            <w:top w:val="none" w:sz="0" w:space="0" w:color="auto"/>
            <w:left w:val="none" w:sz="0" w:space="0" w:color="auto"/>
            <w:bottom w:val="none" w:sz="0" w:space="0" w:color="auto"/>
            <w:right w:val="none" w:sz="0" w:space="0" w:color="auto"/>
          </w:divBdr>
        </w:div>
      </w:divsChild>
    </w:div>
    <w:div w:id="60295380">
      <w:bodyDiv w:val="1"/>
      <w:marLeft w:val="0"/>
      <w:marRight w:val="0"/>
      <w:marTop w:val="0"/>
      <w:marBottom w:val="0"/>
      <w:divBdr>
        <w:top w:val="none" w:sz="0" w:space="0" w:color="auto"/>
        <w:left w:val="none" w:sz="0" w:space="0" w:color="auto"/>
        <w:bottom w:val="none" w:sz="0" w:space="0" w:color="auto"/>
        <w:right w:val="none" w:sz="0" w:space="0" w:color="auto"/>
      </w:divBdr>
      <w:divsChild>
        <w:div w:id="1441222148">
          <w:marLeft w:val="0"/>
          <w:marRight w:val="0"/>
          <w:marTop w:val="180"/>
          <w:marBottom w:val="240"/>
          <w:divBdr>
            <w:top w:val="none" w:sz="0" w:space="0" w:color="auto"/>
            <w:left w:val="none" w:sz="0" w:space="0" w:color="auto"/>
            <w:bottom w:val="none" w:sz="0" w:space="0" w:color="auto"/>
            <w:right w:val="none" w:sz="0" w:space="0" w:color="auto"/>
          </w:divBdr>
        </w:div>
        <w:div w:id="443811467">
          <w:marLeft w:val="0"/>
          <w:marRight w:val="0"/>
          <w:marTop w:val="180"/>
          <w:marBottom w:val="240"/>
          <w:divBdr>
            <w:top w:val="none" w:sz="0" w:space="0" w:color="auto"/>
            <w:left w:val="none" w:sz="0" w:space="0" w:color="auto"/>
            <w:bottom w:val="none" w:sz="0" w:space="0" w:color="auto"/>
            <w:right w:val="none" w:sz="0" w:space="0" w:color="auto"/>
          </w:divBdr>
        </w:div>
      </w:divsChild>
    </w:div>
    <w:div w:id="84543295">
      <w:bodyDiv w:val="1"/>
      <w:marLeft w:val="0"/>
      <w:marRight w:val="0"/>
      <w:marTop w:val="0"/>
      <w:marBottom w:val="0"/>
      <w:divBdr>
        <w:top w:val="none" w:sz="0" w:space="0" w:color="auto"/>
        <w:left w:val="none" w:sz="0" w:space="0" w:color="auto"/>
        <w:bottom w:val="none" w:sz="0" w:space="0" w:color="auto"/>
        <w:right w:val="none" w:sz="0" w:space="0" w:color="auto"/>
      </w:divBdr>
      <w:divsChild>
        <w:div w:id="751049440">
          <w:marLeft w:val="0"/>
          <w:marRight w:val="0"/>
          <w:marTop w:val="360"/>
          <w:marBottom w:val="180"/>
          <w:divBdr>
            <w:top w:val="none" w:sz="0" w:space="0" w:color="auto"/>
            <w:left w:val="none" w:sz="0" w:space="0" w:color="auto"/>
            <w:bottom w:val="none" w:sz="0" w:space="0" w:color="auto"/>
            <w:right w:val="none" w:sz="0" w:space="0" w:color="auto"/>
          </w:divBdr>
        </w:div>
        <w:div w:id="264115008">
          <w:marLeft w:val="0"/>
          <w:marRight w:val="0"/>
          <w:marTop w:val="180"/>
          <w:marBottom w:val="240"/>
          <w:divBdr>
            <w:top w:val="none" w:sz="0" w:space="0" w:color="auto"/>
            <w:left w:val="none" w:sz="0" w:space="0" w:color="auto"/>
            <w:bottom w:val="none" w:sz="0" w:space="0" w:color="auto"/>
            <w:right w:val="none" w:sz="0" w:space="0" w:color="auto"/>
          </w:divBdr>
        </w:div>
        <w:div w:id="396440504">
          <w:marLeft w:val="0"/>
          <w:marRight w:val="0"/>
          <w:marTop w:val="360"/>
          <w:marBottom w:val="180"/>
          <w:divBdr>
            <w:top w:val="none" w:sz="0" w:space="0" w:color="auto"/>
            <w:left w:val="none" w:sz="0" w:space="0" w:color="auto"/>
            <w:bottom w:val="none" w:sz="0" w:space="0" w:color="auto"/>
            <w:right w:val="none" w:sz="0" w:space="0" w:color="auto"/>
          </w:divBdr>
        </w:div>
        <w:div w:id="1508397163">
          <w:marLeft w:val="0"/>
          <w:marRight w:val="0"/>
          <w:marTop w:val="60"/>
          <w:marBottom w:val="180"/>
          <w:divBdr>
            <w:top w:val="none" w:sz="0" w:space="0" w:color="auto"/>
            <w:left w:val="none" w:sz="0" w:space="0" w:color="auto"/>
            <w:bottom w:val="none" w:sz="0" w:space="0" w:color="auto"/>
            <w:right w:val="none" w:sz="0" w:space="0" w:color="auto"/>
          </w:divBdr>
        </w:div>
        <w:div w:id="1028023842">
          <w:marLeft w:val="0"/>
          <w:marRight w:val="0"/>
          <w:marTop w:val="360"/>
          <w:marBottom w:val="180"/>
          <w:divBdr>
            <w:top w:val="none" w:sz="0" w:space="0" w:color="auto"/>
            <w:left w:val="none" w:sz="0" w:space="0" w:color="auto"/>
            <w:bottom w:val="none" w:sz="0" w:space="0" w:color="auto"/>
            <w:right w:val="none" w:sz="0" w:space="0" w:color="auto"/>
          </w:divBdr>
        </w:div>
        <w:div w:id="1455058410">
          <w:marLeft w:val="0"/>
          <w:marRight w:val="0"/>
          <w:marTop w:val="180"/>
          <w:marBottom w:val="240"/>
          <w:divBdr>
            <w:top w:val="none" w:sz="0" w:space="0" w:color="auto"/>
            <w:left w:val="none" w:sz="0" w:space="0" w:color="auto"/>
            <w:bottom w:val="none" w:sz="0" w:space="0" w:color="auto"/>
            <w:right w:val="none" w:sz="0" w:space="0" w:color="auto"/>
          </w:divBdr>
        </w:div>
      </w:divsChild>
    </w:div>
    <w:div w:id="115873466">
      <w:bodyDiv w:val="1"/>
      <w:marLeft w:val="0"/>
      <w:marRight w:val="0"/>
      <w:marTop w:val="0"/>
      <w:marBottom w:val="0"/>
      <w:divBdr>
        <w:top w:val="none" w:sz="0" w:space="0" w:color="auto"/>
        <w:left w:val="none" w:sz="0" w:space="0" w:color="auto"/>
        <w:bottom w:val="none" w:sz="0" w:space="0" w:color="auto"/>
        <w:right w:val="none" w:sz="0" w:space="0" w:color="auto"/>
      </w:divBdr>
      <w:divsChild>
        <w:div w:id="95833172">
          <w:marLeft w:val="0"/>
          <w:marRight w:val="0"/>
          <w:marTop w:val="360"/>
          <w:marBottom w:val="180"/>
          <w:divBdr>
            <w:top w:val="none" w:sz="0" w:space="0" w:color="auto"/>
            <w:left w:val="none" w:sz="0" w:space="0" w:color="auto"/>
            <w:bottom w:val="none" w:sz="0" w:space="0" w:color="auto"/>
            <w:right w:val="none" w:sz="0" w:space="0" w:color="auto"/>
          </w:divBdr>
        </w:div>
        <w:div w:id="1314681480">
          <w:marLeft w:val="0"/>
          <w:marRight w:val="0"/>
          <w:marTop w:val="180"/>
          <w:marBottom w:val="240"/>
          <w:divBdr>
            <w:top w:val="none" w:sz="0" w:space="0" w:color="auto"/>
            <w:left w:val="none" w:sz="0" w:space="0" w:color="auto"/>
            <w:bottom w:val="none" w:sz="0" w:space="0" w:color="auto"/>
            <w:right w:val="none" w:sz="0" w:space="0" w:color="auto"/>
          </w:divBdr>
        </w:div>
        <w:div w:id="30764268">
          <w:marLeft w:val="0"/>
          <w:marRight w:val="0"/>
          <w:marTop w:val="360"/>
          <w:marBottom w:val="180"/>
          <w:divBdr>
            <w:top w:val="none" w:sz="0" w:space="0" w:color="auto"/>
            <w:left w:val="none" w:sz="0" w:space="0" w:color="auto"/>
            <w:bottom w:val="none" w:sz="0" w:space="0" w:color="auto"/>
            <w:right w:val="none" w:sz="0" w:space="0" w:color="auto"/>
          </w:divBdr>
        </w:div>
        <w:div w:id="989099016">
          <w:marLeft w:val="0"/>
          <w:marRight w:val="0"/>
          <w:marTop w:val="180"/>
          <w:marBottom w:val="240"/>
          <w:divBdr>
            <w:top w:val="none" w:sz="0" w:space="0" w:color="auto"/>
            <w:left w:val="none" w:sz="0" w:space="0" w:color="auto"/>
            <w:bottom w:val="none" w:sz="0" w:space="0" w:color="auto"/>
            <w:right w:val="none" w:sz="0" w:space="0" w:color="auto"/>
          </w:divBdr>
        </w:div>
        <w:div w:id="270626229">
          <w:marLeft w:val="0"/>
          <w:marRight w:val="0"/>
          <w:marTop w:val="360"/>
          <w:marBottom w:val="180"/>
          <w:divBdr>
            <w:top w:val="none" w:sz="0" w:space="0" w:color="auto"/>
            <w:left w:val="none" w:sz="0" w:space="0" w:color="auto"/>
            <w:bottom w:val="none" w:sz="0" w:space="0" w:color="auto"/>
            <w:right w:val="none" w:sz="0" w:space="0" w:color="auto"/>
          </w:divBdr>
        </w:div>
        <w:div w:id="1346203926">
          <w:marLeft w:val="0"/>
          <w:marRight w:val="0"/>
          <w:marTop w:val="60"/>
          <w:marBottom w:val="180"/>
          <w:divBdr>
            <w:top w:val="none" w:sz="0" w:space="0" w:color="auto"/>
            <w:left w:val="none" w:sz="0" w:space="0" w:color="auto"/>
            <w:bottom w:val="none" w:sz="0" w:space="0" w:color="auto"/>
            <w:right w:val="none" w:sz="0" w:space="0" w:color="auto"/>
          </w:divBdr>
        </w:div>
        <w:div w:id="270817890">
          <w:marLeft w:val="0"/>
          <w:marRight w:val="0"/>
          <w:marTop w:val="360"/>
          <w:marBottom w:val="180"/>
          <w:divBdr>
            <w:top w:val="none" w:sz="0" w:space="0" w:color="auto"/>
            <w:left w:val="none" w:sz="0" w:space="0" w:color="auto"/>
            <w:bottom w:val="none" w:sz="0" w:space="0" w:color="auto"/>
            <w:right w:val="none" w:sz="0" w:space="0" w:color="auto"/>
          </w:divBdr>
        </w:div>
      </w:divsChild>
    </w:div>
    <w:div w:id="128673900">
      <w:bodyDiv w:val="1"/>
      <w:marLeft w:val="0"/>
      <w:marRight w:val="0"/>
      <w:marTop w:val="0"/>
      <w:marBottom w:val="0"/>
      <w:divBdr>
        <w:top w:val="none" w:sz="0" w:space="0" w:color="auto"/>
        <w:left w:val="none" w:sz="0" w:space="0" w:color="auto"/>
        <w:bottom w:val="none" w:sz="0" w:space="0" w:color="auto"/>
        <w:right w:val="none" w:sz="0" w:space="0" w:color="auto"/>
      </w:divBdr>
      <w:divsChild>
        <w:div w:id="1595359927">
          <w:marLeft w:val="0"/>
          <w:marRight w:val="0"/>
          <w:marTop w:val="180"/>
          <w:marBottom w:val="240"/>
          <w:divBdr>
            <w:top w:val="none" w:sz="0" w:space="0" w:color="auto"/>
            <w:left w:val="none" w:sz="0" w:space="0" w:color="auto"/>
            <w:bottom w:val="none" w:sz="0" w:space="0" w:color="auto"/>
            <w:right w:val="none" w:sz="0" w:space="0" w:color="auto"/>
          </w:divBdr>
        </w:div>
        <w:div w:id="2121223317">
          <w:marLeft w:val="0"/>
          <w:marRight w:val="0"/>
          <w:marTop w:val="180"/>
          <w:marBottom w:val="240"/>
          <w:divBdr>
            <w:top w:val="none" w:sz="0" w:space="0" w:color="auto"/>
            <w:left w:val="none" w:sz="0" w:space="0" w:color="auto"/>
            <w:bottom w:val="none" w:sz="0" w:space="0" w:color="auto"/>
            <w:right w:val="none" w:sz="0" w:space="0" w:color="auto"/>
          </w:divBdr>
        </w:div>
      </w:divsChild>
    </w:div>
    <w:div w:id="269628538">
      <w:bodyDiv w:val="1"/>
      <w:marLeft w:val="0"/>
      <w:marRight w:val="0"/>
      <w:marTop w:val="0"/>
      <w:marBottom w:val="0"/>
      <w:divBdr>
        <w:top w:val="none" w:sz="0" w:space="0" w:color="auto"/>
        <w:left w:val="none" w:sz="0" w:space="0" w:color="auto"/>
        <w:bottom w:val="none" w:sz="0" w:space="0" w:color="auto"/>
        <w:right w:val="none" w:sz="0" w:space="0" w:color="auto"/>
      </w:divBdr>
      <w:divsChild>
        <w:div w:id="1972859548">
          <w:marLeft w:val="0"/>
          <w:marRight w:val="0"/>
          <w:marTop w:val="360"/>
          <w:marBottom w:val="180"/>
          <w:divBdr>
            <w:top w:val="none" w:sz="0" w:space="0" w:color="auto"/>
            <w:left w:val="none" w:sz="0" w:space="0" w:color="auto"/>
            <w:bottom w:val="none" w:sz="0" w:space="0" w:color="auto"/>
            <w:right w:val="none" w:sz="0" w:space="0" w:color="auto"/>
          </w:divBdr>
        </w:div>
        <w:div w:id="1860661643">
          <w:marLeft w:val="0"/>
          <w:marRight w:val="0"/>
          <w:marTop w:val="60"/>
          <w:marBottom w:val="180"/>
          <w:divBdr>
            <w:top w:val="none" w:sz="0" w:space="0" w:color="auto"/>
            <w:left w:val="none" w:sz="0" w:space="0" w:color="auto"/>
            <w:bottom w:val="none" w:sz="0" w:space="0" w:color="auto"/>
            <w:right w:val="none" w:sz="0" w:space="0" w:color="auto"/>
          </w:divBdr>
        </w:div>
      </w:divsChild>
    </w:div>
    <w:div w:id="306594633">
      <w:bodyDiv w:val="1"/>
      <w:marLeft w:val="0"/>
      <w:marRight w:val="0"/>
      <w:marTop w:val="0"/>
      <w:marBottom w:val="0"/>
      <w:divBdr>
        <w:top w:val="none" w:sz="0" w:space="0" w:color="auto"/>
        <w:left w:val="none" w:sz="0" w:space="0" w:color="auto"/>
        <w:bottom w:val="none" w:sz="0" w:space="0" w:color="auto"/>
        <w:right w:val="none" w:sz="0" w:space="0" w:color="auto"/>
      </w:divBdr>
      <w:divsChild>
        <w:div w:id="167868411">
          <w:marLeft w:val="0"/>
          <w:marRight w:val="0"/>
          <w:marTop w:val="360"/>
          <w:marBottom w:val="180"/>
          <w:divBdr>
            <w:top w:val="none" w:sz="0" w:space="0" w:color="auto"/>
            <w:left w:val="none" w:sz="0" w:space="0" w:color="auto"/>
            <w:bottom w:val="none" w:sz="0" w:space="0" w:color="auto"/>
            <w:right w:val="none" w:sz="0" w:space="0" w:color="auto"/>
          </w:divBdr>
        </w:div>
        <w:div w:id="1092818031">
          <w:marLeft w:val="0"/>
          <w:marRight w:val="0"/>
          <w:marTop w:val="60"/>
          <w:marBottom w:val="180"/>
          <w:divBdr>
            <w:top w:val="none" w:sz="0" w:space="0" w:color="auto"/>
            <w:left w:val="none" w:sz="0" w:space="0" w:color="auto"/>
            <w:bottom w:val="none" w:sz="0" w:space="0" w:color="auto"/>
            <w:right w:val="none" w:sz="0" w:space="0" w:color="auto"/>
          </w:divBdr>
        </w:div>
        <w:div w:id="1688406814">
          <w:marLeft w:val="0"/>
          <w:marRight w:val="0"/>
          <w:marTop w:val="360"/>
          <w:marBottom w:val="180"/>
          <w:divBdr>
            <w:top w:val="none" w:sz="0" w:space="0" w:color="auto"/>
            <w:left w:val="none" w:sz="0" w:space="0" w:color="auto"/>
            <w:bottom w:val="none" w:sz="0" w:space="0" w:color="auto"/>
            <w:right w:val="none" w:sz="0" w:space="0" w:color="auto"/>
          </w:divBdr>
        </w:div>
      </w:divsChild>
    </w:div>
    <w:div w:id="332730318">
      <w:bodyDiv w:val="1"/>
      <w:marLeft w:val="0"/>
      <w:marRight w:val="0"/>
      <w:marTop w:val="0"/>
      <w:marBottom w:val="0"/>
      <w:divBdr>
        <w:top w:val="none" w:sz="0" w:space="0" w:color="auto"/>
        <w:left w:val="none" w:sz="0" w:space="0" w:color="auto"/>
        <w:bottom w:val="none" w:sz="0" w:space="0" w:color="auto"/>
        <w:right w:val="none" w:sz="0" w:space="0" w:color="auto"/>
      </w:divBdr>
      <w:divsChild>
        <w:div w:id="1807813747">
          <w:marLeft w:val="0"/>
          <w:marRight w:val="0"/>
          <w:marTop w:val="180"/>
          <w:marBottom w:val="240"/>
          <w:divBdr>
            <w:top w:val="none" w:sz="0" w:space="0" w:color="auto"/>
            <w:left w:val="none" w:sz="0" w:space="0" w:color="auto"/>
            <w:bottom w:val="none" w:sz="0" w:space="0" w:color="auto"/>
            <w:right w:val="none" w:sz="0" w:space="0" w:color="auto"/>
          </w:divBdr>
        </w:div>
        <w:div w:id="792141243">
          <w:marLeft w:val="0"/>
          <w:marRight w:val="0"/>
          <w:marTop w:val="180"/>
          <w:marBottom w:val="240"/>
          <w:divBdr>
            <w:top w:val="none" w:sz="0" w:space="0" w:color="auto"/>
            <w:left w:val="none" w:sz="0" w:space="0" w:color="auto"/>
            <w:bottom w:val="none" w:sz="0" w:space="0" w:color="auto"/>
            <w:right w:val="none" w:sz="0" w:space="0" w:color="auto"/>
          </w:divBdr>
        </w:div>
      </w:divsChild>
    </w:div>
    <w:div w:id="398669786">
      <w:bodyDiv w:val="1"/>
      <w:marLeft w:val="0"/>
      <w:marRight w:val="0"/>
      <w:marTop w:val="0"/>
      <w:marBottom w:val="0"/>
      <w:divBdr>
        <w:top w:val="none" w:sz="0" w:space="0" w:color="auto"/>
        <w:left w:val="none" w:sz="0" w:space="0" w:color="auto"/>
        <w:bottom w:val="none" w:sz="0" w:space="0" w:color="auto"/>
        <w:right w:val="none" w:sz="0" w:space="0" w:color="auto"/>
      </w:divBdr>
      <w:divsChild>
        <w:div w:id="168103774">
          <w:marLeft w:val="0"/>
          <w:marRight w:val="0"/>
          <w:marTop w:val="180"/>
          <w:marBottom w:val="240"/>
          <w:divBdr>
            <w:top w:val="none" w:sz="0" w:space="0" w:color="auto"/>
            <w:left w:val="none" w:sz="0" w:space="0" w:color="auto"/>
            <w:bottom w:val="none" w:sz="0" w:space="0" w:color="auto"/>
            <w:right w:val="none" w:sz="0" w:space="0" w:color="auto"/>
          </w:divBdr>
        </w:div>
      </w:divsChild>
    </w:div>
    <w:div w:id="430703016">
      <w:bodyDiv w:val="1"/>
      <w:marLeft w:val="0"/>
      <w:marRight w:val="0"/>
      <w:marTop w:val="0"/>
      <w:marBottom w:val="0"/>
      <w:divBdr>
        <w:top w:val="none" w:sz="0" w:space="0" w:color="auto"/>
        <w:left w:val="none" w:sz="0" w:space="0" w:color="auto"/>
        <w:bottom w:val="none" w:sz="0" w:space="0" w:color="auto"/>
        <w:right w:val="none" w:sz="0" w:space="0" w:color="auto"/>
      </w:divBdr>
      <w:divsChild>
        <w:div w:id="1954898618">
          <w:marLeft w:val="0"/>
          <w:marRight w:val="0"/>
          <w:marTop w:val="180"/>
          <w:marBottom w:val="240"/>
          <w:divBdr>
            <w:top w:val="none" w:sz="0" w:space="0" w:color="auto"/>
            <w:left w:val="none" w:sz="0" w:space="0" w:color="auto"/>
            <w:bottom w:val="none" w:sz="0" w:space="0" w:color="auto"/>
            <w:right w:val="none" w:sz="0" w:space="0" w:color="auto"/>
          </w:divBdr>
        </w:div>
      </w:divsChild>
    </w:div>
    <w:div w:id="432746410">
      <w:bodyDiv w:val="1"/>
      <w:marLeft w:val="0"/>
      <w:marRight w:val="0"/>
      <w:marTop w:val="0"/>
      <w:marBottom w:val="0"/>
      <w:divBdr>
        <w:top w:val="none" w:sz="0" w:space="0" w:color="auto"/>
        <w:left w:val="none" w:sz="0" w:space="0" w:color="auto"/>
        <w:bottom w:val="none" w:sz="0" w:space="0" w:color="auto"/>
        <w:right w:val="none" w:sz="0" w:space="0" w:color="auto"/>
      </w:divBdr>
      <w:divsChild>
        <w:div w:id="1672181151">
          <w:marLeft w:val="0"/>
          <w:marRight w:val="0"/>
          <w:marTop w:val="180"/>
          <w:marBottom w:val="240"/>
          <w:divBdr>
            <w:top w:val="none" w:sz="0" w:space="0" w:color="auto"/>
            <w:left w:val="none" w:sz="0" w:space="0" w:color="auto"/>
            <w:bottom w:val="none" w:sz="0" w:space="0" w:color="auto"/>
            <w:right w:val="none" w:sz="0" w:space="0" w:color="auto"/>
          </w:divBdr>
        </w:div>
        <w:div w:id="2145274570">
          <w:marLeft w:val="0"/>
          <w:marRight w:val="0"/>
          <w:marTop w:val="360"/>
          <w:marBottom w:val="180"/>
          <w:divBdr>
            <w:top w:val="none" w:sz="0" w:space="0" w:color="auto"/>
            <w:left w:val="none" w:sz="0" w:space="0" w:color="auto"/>
            <w:bottom w:val="none" w:sz="0" w:space="0" w:color="auto"/>
            <w:right w:val="none" w:sz="0" w:space="0" w:color="auto"/>
          </w:divBdr>
        </w:div>
        <w:div w:id="1859079674">
          <w:marLeft w:val="0"/>
          <w:marRight w:val="0"/>
          <w:marTop w:val="60"/>
          <w:marBottom w:val="180"/>
          <w:divBdr>
            <w:top w:val="none" w:sz="0" w:space="0" w:color="auto"/>
            <w:left w:val="none" w:sz="0" w:space="0" w:color="auto"/>
            <w:bottom w:val="none" w:sz="0" w:space="0" w:color="auto"/>
            <w:right w:val="none" w:sz="0" w:space="0" w:color="auto"/>
          </w:divBdr>
        </w:div>
      </w:divsChild>
    </w:div>
    <w:div w:id="452090647">
      <w:bodyDiv w:val="1"/>
      <w:marLeft w:val="0"/>
      <w:marRight w:val="0"/>
      <w:marTop w:val="0"/>
      <w:marBottom w:val="0"/>
      <w:divBdr>
        <w:top w:val="none" w:sz="0" w:space="0" w:color="auto"/>
        <w:left w:val="none" w:sz="0" w:space="0" w:color="auto"/>
        <w:bottom w:val="none" w:sz="0" w:space="0" w:color="auto"/>
        <w:right w:val="none" w:sz="0" w:space="0" w:color="auto"/>
      </w:divBdr>
      <w:divsChild>
        <w:div w:id="697319841">
          <w:marLeft w:val="0"/>
          <w:marRight w:val="0"/>
          <w:marTop w:val="180"/>
          <w:marBottom w:val="240"/>
          <w:divBdr>
            <w:top w:val="none" w:sz="0" w:space="0" w:color="auto"/>
            <w:left w:val="none" w:sz="0" w:space="0" w:color="auto"/>
            <w:bottom w:val="none" w:sz="0" w:space="0" w:color="auto"/>
            <w:right w:val="none" w:sz="0" w:space="0" w:color="auto"/>
          </w:divBdr>
        </w:div>
        <w:div w:id="1195265931">
          <w:marLeft w:val="0"/>
          <w:marRight w:val="0"/>
          <w:marTop w:val="180"/>
          <w:marBottom w:val="240"/>
          <w:divBdr>
            <w:top w:val="none" w:sz="0" w:space="0" w:color="auto"/>
            <w:left w:val="none" w:sz="0" w:space="0" w:color="auto"/>
            <w:bottom w:val="none" w:sz="0" w:space="0" w:color="auto"/>
            <w:right w:val="none" w:sz="0" w:space="0" w:color="auto"/>
          </w:divBdr>
        </w:div>
      </w:divsChild>
    </w:div>
    <w:div w:id="455485927">
      <w:bodyDiv w:val="1"/>
      <w:marLeft w:val="0"/>
      <w:marRight w:val="0"/>
      <w:marTop w:val="0"/>
      <w:marBottom w:val="0"/>
      <w:divBdr>
        <w:top w:val="none" w:sz="0" w:space="0" w:color="auto"/>
        <w:left w:val="none" w:sz="0" w:space="0" w:color="auto"/>
        <w:bottom w:val="none" w:sz="0" w:space="0" w:color="auto"/>
        <w:right w:val="none" w:sz="0" w:space="0" w:color="auto"/>
      </w:divBdr>
      <w:divsChild>
        <w:div w:id="703603792">
          <w:marLeft w:val="0"/>
          <w:marRight w:val="0"/>
          <w:marTop w:val="180"/>
          <w:marBottom w:val="240"/>
          <w:divBdr>
            <w:top w:val="none" w:sz="0" w:space="0" w:color="auto"/>
            <w:left w:val="none" w:sz="0" w:space="0" w:color="auto"/>
            <w:bottom w:val="none" w:sz="0" w:space="0" w:color="auto"/>
            <w:right w:val="none" w:sz="0" w:space="0" w:color="auto"/>
          </w:divBdr>
        </w:div>
      </w:divsChild>
    </w:div>
    <w:div w:id="472136870">
      <w:bodyDiv w:val="1"/>
      <w:marLeft w:val="0"/>
      <w:marRight w:val="0"/>
      <w:marTop w:val="0"/>
      <w:marBottom w:val="0"/>
      <w:divBdr>
        <w:top w:val="none" w:sz="0" w:space="0" w:color="auto"/>
        <w:left w:val="none" w:sz="0" w:space="0" w:color="auto"/>
        <w:bottom w:val="none" w:sz="0" w:space="0" w:color="auto"/>
        <w:right w:val="none" w:sz="0" w:space="0" w:color="auto"/>
      </w:divBdr>
      <w:divsChild>
        <w:div w:id="1963414072">
          <w:marLeft w:val="0"/>
          <w:marRight w:val="0"/>
          <w:marTop w:val="360"/>
          <w:marBottom w:val="180"/>
          <w:divBdr>
            <w:top w:val="none" w:sz="0" w:space="0" w:color="auto"/>
            <w:left w:val="none" w:sz="0" w:space="0" w:color="auto"/>
            <w:bottom w:val="none" w:sz="0" w:space="0" w:color="auto"/>
            <w:right w:val="none" w:sz="0" w:space="0" w:color="auto"/>
          </w:divBdr>
        </w:div>
        <w:div w:id="1953046668">
          <w:marLeft w:val="0"/>
          <w:marRight w:val="0"/>
          <w:marTop w:val="60"/>
          <w:marBottom w:val="180"/>
          <w:divBdr>
            <w:top w:val="none" w:sz="0" w:space="0" w:color="auto"/>
            <w:left w:val="none" w:sz="0" w:space="0" w:color="auto"/>
            <w:bottom w:val="none" w:sz="0" w:space="0" w:color="auto"/>
            <w:right w:val="none" w:sz="0" w:space="0" w:color="auto"/>
          </w:divBdr>
        </w:div>
      </w:divsChild>
    </w:div>
    <w:div w:id="559295124">
      <w:bodyDiv w:val="1"/>
      <w:marLeft w:val="0"/>
      <w:marRight w:val="0"/>
      <w:marTop w:val="0"/>
      <w:marBottom w:val="0"/>
      <w:divBdr>
        <w:top w:val="none" w:sz="0" w:space="0" w:color="auto"/>
        <w:left w:val="none" w:sz="0" w:space="0" w:color="auto"/>
        <w:bottom w:val="none" w:sz="0" w:space="0" w:color="auto"/>
        <w:right w:val="none" w:sz="0" w:space="0" w:color="auto"/>
      </w:divBdr>
      <w:divsChild>
        <w:div w:id="714894977">
          <w:marLeft w:val="0"/>
          <w:marRight w:val="0"/>
          <w:marTop w:val="360"/>
          <w:marBottom w:val="180"/>
          <w:divBdr>
            <w:top w:val="none" w:sz="0" w:space="0" w:color="auto"/>
            <w:left w:val="none" w:sz="0" w:space="0" w:color="auto"/>
            <w:bottom w:val="none" w:sz="0" w:space="0" w:color="auto"/>
            <w:right w:val="none" w:sz="0" w:space="0" w:color="auto"/>
          </w:divBdr>
        </w:div>
        <w:div w:id="1608581202">
          <w:marLeft w:val="0"/>
          <w:marRight w:val="0"/>
          <w:marTop w:val="60"/>
          <w:marBottom w:val="180"/>
          <w:divBdr>
            <w:top w:val="none" w:sz="0" w:space="0" w:color="auto"/>
            <w:left w:val="none" w:sz="0" w:space="0" w:color="auto"/>
            <w:bottom w:val="none" w:sz="0" w:space="0" w:color="auto"/>
            <w:right w:val="none" w:sz="0" w:space="0" w:color="auto"/>
          </w:divBdr>
        </w:div>
        <w:div w:id="1403718980">
          <w:marLeft w:val="0"/>
          <w:marRight w:val="0"/>
          <w:marTop w:val="360"/>
          <w:marBottom w:val="180"/>
          <w:divBdr>
            <w:top w:val="none" w:sz="0" w:space="0" w:color="auto"/>
            <w:left w:val="none" w:sz="0" w:space="0" w:color="auto"/>
            <w:bottom w:val="none" w:sz="0" w:space="0" w:color="auto"/>
            <w:right w:val="none" w:sz="0" w:space="0" w:color="auto"/>
          </w:divBdr>
        </w:div>
      </w:divsChild>
    </w:div>
    <w:div w:id="560872363">
      <w:bodyDiv w:val="1"/>
      <w:marLeft w:val="0"/>
      <w:marRight w:val="0"/>
      <w:marTop w:val="0"/>
      <w:marBottom w:val="0"/>
      <w:divBdr>
        <w:top w:val="none" w:sz="0" w:space="0" w:color="auto"/>
        <w:left w:val="none" w:sz="0" w:space="0" w:color="auto"/>
        <w:bottom w:val="none" w:sz="0" w:space="0" w:color="auto"/>
        <w:right w:val="none" w:sz="0" w:space="0" w:color="auto"/>
      </w:divBdr>
      <w:divsChild>
        <w:div w:id="1944192674">
          <w:marLeft w:val="0"/>
          <w:marRight w:val="0"/>
          <w:marTop w:val="360"/>
          <w:marBottom w:val="180"/>
          <w:divBdr>
            <w:top w:val="none" w:sz="0" w:space="0" w:color="auto"/>
            <w:left w:val="none" w:sz="0" w:space="0" w:color="auto"/>
            <w:bottom w:val="none" w:sz="0" w:space="0" w:color="auto"/>
            <w:right w:val="none" w:sz="0" w:space="0" w:color="auto"/>
          </w:divBdr>
        </w:div>
        <w:div w:id="2098943456">
          <w:marLeft w:val="0"/>
          <w:marRight w:val="0"/>
          <w:marTop w:val="180"/>
          <w:marBottom w:val="240"/>
          <w:divBdr>
            <w:top w:val="none" w:sz="0" w:space="0" w:color="auto"/>
            <w:left w:val="none" w:sz="0" w:space="0" w:color="auto"/>
            <w:bottom w:val="none" w:sz="0" w:space="0" w:color="auto"/>
            <w:right w:val="none" w:sz="0" w:space="0" w:color="auto"/>
          </w:divBdr>
        </w:div>
        <w:div w:id="194541452">
          <w:marLeft w:val="0"/>
          <w:marRight w:val="0"/>
          <w:marTop w:val="360"/>
          <w:marBottom w:val="180"/>
          <w:divBdr>
            <w:top w:val="none" w:sz="0" w:space="0" w:color="auto"/>
            <w:left w:val="none" w:sz="0" w:space="0" w:color="auto"/>
            <w:bottom w:val="none" w:sz="0" w:space="0" w:color="auto"/>
            <w:right w:val="none" w:sz="0" w:space="0" w:color="auto"/>
          </w:divBdr>
        </w:div>
        <w:div w:id="1745029585">
          <w:marLeft w:val="0"/>
          <w:marRight w:val="0"/>
          <w:marTop w:val="180"/>
          <w:marBottom w:val="240"/>
          <w:divBdr>
            <w:top w:val="none" w:sz="0" w:space="0" w:color="auto"/>
            <w:left w:val="none" w:sz="0" w:space="0" w:color="auto"/>
            <w:bottom w:val="none" w:sz="0" w:space="0" w:color="auto"/>
            <w:right w:val="none" w:sz="0" w:space="0" w:color="auto"/>
          </w:divBdr>
        </w:div>
        <w:div w:id="156657621">
          <w:marLeft w:val="0"/>
          <w:marRight w:val="0"/>
          <w:marTop w:val="360"/>
          <w:marBottom w:val="180"/>
          <w:divBdr>
            <w:top w:val="none" w:sz="0" w:space="0" w:color="auto"/>
            <w:left w:val="none" w:sz="0" w:space="0" w:color="auto"/>
            <w:bottom w:val="none" w:sz="0" w:space="0" w:color="auto"/>
            <w:right w:val="none" w:sz="0" w:space="0" w:color="auto"/>
          </w:divBdr>
        </w:div>
        <w:div w:id="1393040941">
          <w:marLeft w:val="0"/>
          <w:marRight w:val="0"/>
          <w:marTop w:val="60"/>
          <w:marBottom w:val="180"/>
          <w:divBdr>
            <w:top w:val="none" w:sz="0" w:space="0" w:color="auto"/>
            <w:left w:val="none" w:sz="0" w:space="0" w:color="auto"/>
            <w:bottom w:val="none" w:sz="0" w:space="0" w:color="auto"/>
            <w:right w:val="none" w:sz="0" w:space="0" w:color="auto"/>
          </w:divBdr>
        </w:div>
        <w:div w:id="1002128082">
          <w:marLeft w:val="0"/>
          <w:marRight w:val="0"/>
          <w:marTop w:val="360"/>
          <w:marBottom w:val="180"/>
          <w:divBdr>
            <w:top w:val="none" w:sz="0" w:space="0" w:color="auto"/>
            <w:left w:val="none" w:sz="0" w:space="0" w:color="auto"/>
            <w:bottom w:val="none" w:sz="0" w:space="0" w:color="auto"/>
            <w:right w:val="none" w:sz="0" w:space="0" w:color="auto"/>
          </w:divBdr>
        </w:div>
        <w:div w:id="166097177">
          <w:marLeft w:val="0"/>
          <w:marRight w:val="0"/>
          <w:marTop w:val="180"/>
          <w:marBottom w:val="240"/>
          <w:divBdr>
            <w:top w:val="none" w:sz="0" w:space="0" w:color="auto"/>
            <w:left w:val="none" w:sz="0" w:space="0" w:color="auto"/>
            <w:bottom w:val="none" w:sz="0" w:space="0" w:color="auto"/>
            <w:right w:val="none" w:sz="0" w:space="0" w:color="auto"/>
          </w:divBdr>
        </w:div>
        <w:div w:id="28648487">
          <w:marLeft w:val="0"/>
          <w:marRight w:val="0"/>
          <w:marTop w:val="360"/>
          <w:marBottom w:val="180"/>
          <w:divBdr>
            <w:top w:val="none" w:sz="0" w:space="0" w:color="auto"/>
            <w:left w:val="none" w:sz="0" w:space="0" w:color="auto"/>
            <w:bottom w:val="none" w:sz="0" w:space="0" w:color="auto"/>
            <w:right w:val="none" w:sz="0" w:space="0" w:color="auto"/>
          </w:divBdr>
        </w:div>
        <w:div w:id="1364600928">
          <w:marLeft w:val="0"/>
          <w:marRight w:val="0"/>
          <w:marTop w:val="360"/>
          <w:marBottom w:val="180"/>
          <w:divBdr>
            <w:top w:val="none" w:sz="0" w:space="0" w:color="auto"/>
            <w:left w:val="none" w:sz="0" w:space="0" w:color="auto"/>
            <w:bottom w:val="none" w:sz="0" w:space="0" w:color="auto"/>
            <w:right w:val="none" w:sz="0" w:space="0" w:color="auto"/>
          </w:divBdr>
        </w:div>
        <w:div w:id="1577129253">
          <w:marLeft w:val="0"/>
          <w:marRight w:val="0"/>
          <w:marTop w:val="360"/>
          <w:marBottom w:val="180"/>
          <w:divBdr>
            <w:top w:val="none" w:sz="0" w:space="0" w:color="auto"/>
            <w:left w:val="none" w:sz="0" w:space="0" w:color="auto"/>
            <w:bottom w:val="none" w:sz="0" w:space="0" w:color="auto"/>
            <w:right w:val="none" w:sz="0" w:space="0" w:color="auto"/>
          </w:divBdr>
        </w:div>
        <w:div w:id="1218857062">
          <w:marLeft w:val="0"/>
          <w:marRight w:val="0"/>
          <w:marTop w:val="360"/>
          <w:marBottom w:val="180"/>
          <w:divBdr>
            <w:top w:val="none" w:sz="0" w:space="0" w:color="auto"/>
            <w:left w:val="none" w:sz="0" w:space="0" w:color="auto"/>
            <w:bottom w:val="none" w:sz="0" w:space="0" w:color="auto"/>
            <w:right w:val="none" w:sz="0" w:space="0" w:color="auto"/>
          </w:divBdr>
        </w:div>
      </w:divsChild>
    </w:div>
    <w:div w:id="672532173">
      <w:bodyDiv w:val="1"/>
      <w:marLeft w:val="0"/>
      <w:marRight w:val="0"/>
      <w:marTop w:val="0"/>
      <w:marBottom w:val="0"/>
      <w:divBdr>
        <w:top w:val="none" w:sz="0" w:space="0" w:color="auto"/>
        <w:left w:val="none" w:sz="0" w:space="0" w:color="auto"/>
        <w:bottom w:val="none" w:sz="0" w:space="0" w:color="auto"/>
        <w:right w:val="none" w:sz="0" w:space="0" w:color="auto"/>
      </w:divBdr>
      <w:divsChild>
        <w:div w:id="610824489">
          <w:marLeft w:val="0"/>
          <w:marRight w:val="0"/>
          <w:marTop w:val="360"/>
          <w:marBottom w:val="180"/>
          <w:divBdr>
            <w:top w:val="none" w:sz="0" w:space="0" w:color="auto"/>
            <w:left w:val="none" w:sz="0" w:space="0" w:color="auto"/>
            <w:bottom w:val="none" w:sz="0" w:space="0" w:color="auto"/>
            <w:right w:val="none" w:sz="0" w:space="0" w:color="auto"/>
          </w:divBdr>
        </w:div>
        <w:div w:id="1351644770">
          <w:marLeft w:val="0"/>
          <w:marRight w:val="0"/>
          <w:marTop w:val="60"/>
          <w:marBottom w:val="180"/>
          <w:divBdr>
            <w:top w:val="none" w:sz="0" w:space="0" w:color="auto"/>
            <w:left w:val="none" w:sz="0" w:space="0" w:color="auto"/>
            <w:bottom w:val="none" w:sz="0" w:space="0" w:color="auto"/>
            <w:right w:val="none" w:sz="0" w:space="0" w:color="auto"/>
          </w:divBdr>
        </w:div>
      </w:divsChild>
    </w:div>
    <w:div w:id="724639494">
      <w:bodyDiv w:val="1"/>
      <w:marLeft w:val="0"/>
      <w:marRight w:val="0"/>
      <w:marTop w:val="0"/>
      <w:marBottom w:val="0"/>
      <w:divBdr>
        <w:top w:val="none" w:sz="0" w:space="0" w:color="auto"/>
        <w:left w:val="none" w:sz="0" w:space="0" w:color="auto"/>
        <w:bottom w:val="none" w:sz="0" w:space="0" w:color="auto"/>
        <w:right w:val="none" w:sz="0" w:space="0" w:color="auto"/>
      </w:divBdr>
      <w:divsChild>
        <w:div w:id="319358043">
          <w:marLeft w:val="0"/>
          <w:marRight w:val="0"/>
          <w:marTop w:val="180"/>
          <w:marBottom w:val="240"/>
          <w:divBdr>
            <w:top w:val="none" w:sz="0" w:space="0" w:color="auto"/>
            <w:left w:val="none" w:sz="0" w:space="0" w:color="auto"/>
            <w:bottom w:val="none" w:sz="0" w:space="0" w:color="auto"/>
            <w:right w:val="none" w:sz="0" w:space="0" w:color="auto"/>
          </w:divBdr>
        </w:div>
      </w:divsChild>
    </w:div>
    <w:div w:id="729887231">
      <w:bodyDiv w:val="1"/>
      <w:marLeft w:val="0"/>
      <w:marRight w:val="0"/>
      <w:marTop w:val="0"/>
      <w:marBottom w:val="0"/>
      <w:divBdr>
        <w:top w:val="none" w:sz="0" w:space="0" w:color="auto"/>
        <w:left w:val="none" w:sz="0" w:space="0" w:color="auto"/>
        <w:bottom w:val="none" w:sz="0" w:space="0" w:color="auto"/>
        <w:right w:val="none" w:sz="0" w:space="0" w:color="auto"/>
      </w:divBdr>
      <w:divsChild>
        <w:div w:id="459108390">
          <w:marLeft w:val="0"/>
          <w:marRight w:val="0"/>
          <w:marTop w:val="360"/>
          <w:marBottom w:val="180"/>
          <w:divBdr>
            <w:top w:val="none" w:sz="0" w:space="0" w:color="auto"/>
            <w:left w:val="none" w:sz="0" w:space="0" w:color="auto"/>
            <w:bottom w:val="none" w:sz="0" w:space="0" w:color="auto"/>
            <w:right w:val="none" w:sz="0" w:space="0" w:color="auto"/>
          </w:divBdr>
        </w:div>
        <w:div w:id="1608849676">
          <w:marLeft w:val="0"/>
          <w:marRight w:val="0"/>
          <w:marTop w:val="60"/>
          <w:marBottom w:val="180"/>
          <w:divBdr>
            <w:top w:val="none" w:sz="0" w:space="0" w:color="auto"/>
            <w:left w:val="none" w:sz="0" w:space="0" w:color="auto"/>
            <w:bottom w:val="none" w:sz="0" w:space="0" w:color="auto"/>
            <w:right w:val="none" w:sz="0" w:space="0" w:color="auto"/>
          </w:divBdr>
        </w:div>
        <w:div w:id="1571890325">
          <w:marLeft w:val="0"/>
          <w:marRight w:val="0"/>
          <w:marTop w:val="360"/>
          <w:marBottom w:val="180"/>
          <w:divBdr>
            <w:top w:val="none" w:sz="0" w:space="0" w:color="auto"/>
            <w:left w:val="none" w:sz="0" w:space="0" w:color="auto"/>
            <w:bottom w:val="none" w:sz="0" w:space="0" w:color="auto"/>
            <w:right w:val="none" w:sz="0" w:space="0" w:color="auto"/>
          </w:divBdr>
        </w:div>
      </w:divsChild>
    </w:div>
    <w:div w:id="765275297">
      <w:bodyDiv w:val="1"/>
      <w:marLeft w:val="0"/>
      <w:marRight w:val="0"/>
      <w:marTop w:val="0"/>
      <w:marBottom w:val="0"/>
      <w:divBdr>
        <w:top w:val="none" w:sz="0" w:space="0" w:color="auto"/>
        <w:left w:val="none" w:sz="0" w:space="0" w:color="auto"/>
        <w:bottom w:val="none" w:sz="0" w:space="0" w:color="auto"/>
        <w:right w:val="none" w:sz="0" w:space="0" w:color="auto"/>
      </w:divBdr>
      <w:divsChild>
        <w:div w:id="551036023">
          <w:marLeft w:val="0"/>
          <w:marRight w:val="0"/>
          <w:marTop w:val="180"/>
          <w:marBottom w:val="240"/>
          <w:divBdr>
            <w:top w:val="none" w:sz="0" w:space="0" w:color="auto"/>
            <w:left w:val="none" w:sz="0" w:space="0" w:color="auto"/>
            <w:bottom w:val="none" w:sz="0" w:space="0" w:color="auto"/>
            <w:right w:val="none" w:sz="0" w:space="0" w:color="auto"/>
          </w:divBdr>
        </w:div>
        <w:div w:id="1926187501">
          <w:marLeft w:val="0"/>
          <w:marRight w:val="0"/>
          <w:marTop w:val="360"/>
          <w:marBottom w:val="180"/>
          <w:divBdr>
            <w:top w:val="none" w:sz="0" w:space="0" w:color="auto"/>
            <w:left w:val="none" w:sz="0" w:space="0" w:color="auto"/>
            <w:bottom w:val="none" w:sz="0" w:space="0" w:color="auto"/>
            <w:right w:val="none" w:sz="0" w:space="0" w:color="auto"/>
          </w:divBdr>
        </w:div>
        <w:div w:id="2147038540">
          <w:marLeft w:val="0"/>
          <w:marRight w:val="0"/>
          <w:marTop w:val="60"/>
          <w:marBottom w:val="180"/>
          <w:divBdr>
            <w:top w:val="none" w:sz="0" w:space="0" w:color="auto"/>
            <w:left w:val="none" w:sz="0" w:space="0" w:color="auto"/>
            <w:bottom w:val="none" w:sz="0" w:space="0" w:color="auto"/>
            <w:right w:val="none" w:sz="0" w:space="0" w:color="auto"/>
          </w:divBdr>
        </w:div>
      </w:divsChild>
    </w:div>
    <w:div w:id="817065153">
      <w:bodyDiv w:val="1"/>
      <w:marLeft w:val="0"/>
      <w:marRight w:val="0"/>
      <w:marTop w:val="0"/>
      <w:marBottom w:val="0"/>
      <w:divBdr>
        <w:top w:val="none" w:sz="0" w:space="0" w:color="auto"/>
        <w:left w:val="none" w:sz="0" w:space="0" w:color="auto"/>
        <w:bottom w:val="none" w:sz="0" w:space="0" w:color="auto"/>
        <w:right w:val="none" w:sz="0" w:space="0" w:color="auto"/>
      </w:divBdr>
      <w:divsChild>
        <w:div w:id="1972665729">
          <w:marLeft w:val="0"/>
          <w:marRight w:val="0"/>
          <w:marTop w:val="180"/>
          <w:marBottom w:val="240"/>
          <w:divBdr>
            <w:top w:val="none" w:sz="0" w:space="0" w:color="auto"/>
            <w:left w:val="none" w:sz="0" w:space="0" w:color="auto"/>
            <w:bottom w:val="none" w:sz="0" w:space="0" w:color="auto"/>
            <w:right w:val="none" w:sz="0" w:space="0" w:color="auto"/>
          </w:divBdr>
        </w:div>
        <w:div w:id="1632394464">
          <w:marLeft w:val="0"/>
          <w:marRight w:val="0"/>
          <w:marTop w:val="180"/>
          <w:marBottom w:val="240"/>
          <w:divBdr>
            <w:top w:val="none" w:sz="0" w:space="0" w:color="auto"/>
            <w:left w:val="none" w:sz="0" w:space="0" w:color="auto"/>
            <w:bottom w:val="none" w:sz="0" w:space="0" w:color="auto"/>
            <w:right w:val="none" w:sz="0" w:space="0" w:color="auto"/>
          </w:divBdr>
        </w:div>
      </w:divsChild>
    </w:div>
    <w:div w:id="859590441">
      <w:bodyDiv w:val="1"/>
      <w:marLeft w:val="0"/>
      <w:marRight w:val="0"/>
      <w:marTop w:val="0"/>
      <w:marBottom w:val="0"/>
      <w:divBdr>
        <w:top w:val="none" w:sz="0" w:space="0" w:color="auto"/>
        <w:left w:val="none" w:sz="0" w:space="0" w:color="auto"/>
        <w:bottom w:val="none" w:sz="0" w:space="0" w:color="auto"/>
        <w:right w:val="none" w:sz="0" w:space="0" w:color="auto"/>
      </w:divBdr>
      <w:divsChild>
        <w:div w:id="1418601285">
          <w:marLeft w:val="0"/>
          <w:marRight w:val="0"/>
          <w:marTop w:val="360"/>
          <w:marBottom w:val="180"/>
          <w:divBdr>
            <w:top w:val="none" w:sz="0" w:space="0" w:color="auto"/>
            <w:left w:val="none" w:sz="0" w:space="0" w:color="auto"/>
            <w:bottom w:val="none" w:sz="0" w:space="0" w:color="auto"/>
            <w:right w:val="none" w:sz="0" w:space="0" w:color="auto"/>
          </w:divBdr>
        </w:div>
        <w:div w:id="742679370">
          <w:marLeft w:val="0"/>
          <w:marRight w:val="0"/>
          <w:marTop w:val="60"/>
          <w:marBottom w:val="180"/>
          <w:divBdr>
            <w:top w:val="none" w:sz="0" w:space="0" w:color="auto"/>
            <w:left w:val="none" w:sz="0" w:space="0" w:color="auto"/>
            <w:bottom w:val="none" w:sz="0" w:space="0" w:color="auto"/>
            <w:right w:val="none" w:sz="0" w:space="0" w:color="auto"/>
          </w:divBdr>
        </w:div>
      </w:divsChild>
    </w:div>
    <w:div w:id="864098266">
      <w:bodyDiv w:val="1"/>
      <w:marLeft w:val="0"/>
      <w:marRight w:val="0"/>
      <w:marTop w:val="0"/>
      <w:marBottom w:val="0"/>
      <w:divBdr>
        <w:top w:val="none" w:sz="0" w:space="0" w:color="auto"/>
        <w:left w:val="none" w:sz="0" w:space="0" w:color="auto"/>
        <w:bottom w:val="none" w:sz="0" w:space="0" w:color="auto"/>
        <w:right w:val="none" w:sz="0" w:space="0" w:color="auto"/>
      </w:divBdr>
      <w:divsChild>
        <w:div w:id="343020156">
          <w:marLeft w:val="0"/>
          <w:marRight w:val="0"/>
          <w:marTop w:val="180"/>
          <w:marBottom w:val="240"/>
          <w:divBdr>
            <w:top w:val="none" w:sz="0" w:space="0" w:color="auto"/>
            <w:left w:val="none" w:sz="0" w:space="0" w:color="auto"/>
            <w:bottom w:val="none" w:sz="0" w:space="0" w:color="auto"/>
            <w:right w:val="none" w:sz="0" w:space="0" w:color="auto"/>
          </w:divBdr>
        </w:div>
        <w:div w:id="618996595">
          <w:marLeft w:val="0"/>
          <w:marRight w:val="0"/>
          <w:marTop w:val="180"/>
          <w:marBottom w:val="240"/>
          <w:divBdr>
            <w:top w:val="none" w:sz="0" w:space="0" w:color="auto"/>
            <w:left w:val="none" w:sz="0" w:space="0" w:color="auto"/>
            <w:bottom w:val="none" w:sz="0" w:space="0" w:color="auto"/>
            <w:right w:val="none" w:sz="0" w:space="0" w:color="auto"/>
          </w:divBdr>
        </w:div>
        <w:div w:id="2045712875">
          <w:marLeft w:val="0"/>
          <w:marRight w:val="0"/>
          <w:marTop w:val="360"/>
          <w:marBottom w:val="180"/>
          <w:divBdr>
            <w:top w:val="none" w:sz="0" w:space="0" w:color="auto"/>
            <w:left w:val="none" w:sz="0" w:space="0" w:color="auto"/>
            <w:bottom w:val="none" w:sz="0" w:space="0" w:color="auto"/>
            <w:right w:val="none" w:sz="0" w:space="0" w:color="auto"/>
          </w:divBdr>
        </w:div>
        <w:div w:id="2131897355">
          <w:marLeft w:val="0"/>
          <w:marRight w:val="0"/>
          <w:marTop w:val="60"/>
          <w:marBottom w:val="180"/>
          <w:divBdr>
            <w:top w:val="none" w:sz="0" w:space="0" w:color="auto"/>
            <w:left w:val="none" w:sz="0" w:space="0" w:color="auto"/>
            <w:bottom w:val="none" w:sz="0" w:space="0" w:color="auto"/>
            <w:right w:val="none" w:sz="0" w:space="0" w:color="auto"/>
          </w:divBdr>
        </w:div>
      </w:divsChild>
    </w:div>
    <w:div w:id="872422717">
      <w:bodyDiv w:val="1"/>
      <w:marLeft w:val="0"/>
      <w:marRight w:val="0"/>
      <w:marTop w:val="0"/>
      <w:marBottom w:val="0"/>
      <w:divBdr>
        <w:top w:val="none" w:sz="0" w:space="0" w:color="auto"/>
        <w:left w:val="none" w:sz="0" w:space="0" w:color="auto"/>
        <w:bottom w:val="none" w:sz="0" w:space="0" w:color="auto"/>
        <w:right w:val="none" w:sz="0" w:space="0" w:color="auto"/>
      </w:divBdr>
      <w:divsChild>
        <w:div w:id="1177497897">
          <w:marLeft w:val="0"/>
          <w:marRight w:val="0"/>
          <w:marTop w:val="360"/>
          <w:marBottom w:val="180"/>
          <w:divBdr>
            <w:top w:val="none" w:sz="0" w:space="0" w:color="auto"/>
            <w:left w:val="none" w:sz="0" w:space="0" w:color="auto"/>
            <w:bottom w:val="none" w:sz="0" w:space="0" w:color="auto"/>
            <w:right w:val="none" w:sz="0" w:space="0" w:color="auto"/>
          </w:divBdr>
        </w:div>
        <w:div w:id="1998726181">
          <w:marLeft w:val="0"/>
          <w:marRight w:val="0"/>
          <w:marTop w:val="60"/>
          <w:marBottom w:val="180"/>
          <w:divBdr>
            <w:top w:val="none" w:sz="0" w:space="0" w:color="auto"/>
            <w:left w:val="none" w:sz="0" w:space="0" w:color="auto"/>
            <w:bottom w:val="none" w:sz="0" w:space="0" w:color="auto"/>
            <w:right w:val="none" w:sz="0" w:space="0" w:color="auto"/>
          </w:divBdr>
        </w:div>
      </w:divsChild>
    </w:div>
    <w:div w:id="907808017">
      <w:bodyDiv w:val="1"/>
      <w:marLeft w:val="0"/>
      <w:marRight w:val="0"/>
      <w:marTop w:val="0"/>
      <w:marBottom w:val="0"/>
      <w:divBdr>
        <w:top w:val="none" w:sz="0" w:space="0" w:color="auto"/>
        <w:left w:val="none" w:sz="0" w:space="0" w:color="auto"/>
        <w:bottom w:val="none" w:sz="0" w:space="0" w:color="auto"/>
        <w:right w:val="none" w:sz="0" w:space="0" w:color="auto"/>
      </w:divBdr>
      <w:divsChild>
        <w:div w:id="1161310754">
          <w:marLeft w:val="0"/>
          <w:marRight w:val="0"/>
          <w:marTop w:val="360"/>
          <w:marBottom w:val="180"/>
          <w:divBdr>
            <w:top w:val="none" w:sz="0" w:space="0" w:color="auto"/>
            <w:left w:val="none" w:sz="0" w:space="0" w:color="auto"/>
            <w:bottom w:val="none" w:sz="0" w:space="0" w:color="auto"/>
            <w:right w:val="none" w:sz="0" w:space="0" w:color="auto"/>
          </w:divBdr>
        </w:div>
        <w:div w:id="33892309">
          <w:marLeft w:val="0"/>
          <w:marRight w:val="0"/>
          <w:marTop w:val="60"/>
          <w:marBottom w:val="180"/>
          <w:divBdr>
            <w:top w:val="none" w:sz="0" w:space="0" w:color="auto"/>
            <w:left w:val="none" w:sz="0" w:space="0" w:color="auto"/>
            <w:bottom w:val="none" w:sz="0" w:space="0" w:color="auto"/>
            <w:right w:val="none" w:sz="0" w:space="0" w:color="auto"/>
          </w:divBdr>
        </w:div>
        <w:div w:id="678703776">
          <w:marLeft w:val="0"/>
          <w:marRight w:val="0"/>
          <w:marTop w:val="360"/>
          <w:marBottom w:val="180"/>
          <w:divBdr>
            <w:top w:val="none" w:sz="0" w:space="0" w:color="auto"/>
            <w:left w:val="none" w:sz="0" w:space="0" w:color="auto"/>
            <w:bottom w:val="none" w:sz="0" w:space="0" w:color="auto"/>
            <w:right w:val="none" w:sz="0" w:space="0" w:color="auto"/>
          </w:divBdr>
        </w:div>
      </w:divsChild>
    </w:div>
    <w:div w:id="925265566">
      <w:bodyDiv w:val="1"/>
      <w:marLeft w:val="0"/>
      <w:marRight w:val="0"/>
      <w:marTop w:val="0"/>
      <w:marBottom w:val="0"/>
      <w:divBdr>
        <w:top w:val="none" w:sz="0" w:space="0" w:color="auto"/>
        <w:left w:val="none" w:sz="0" w:space="0" w:color="auto"/>
        <w:bottom w:val="none" w:sz="0" w:space="0" w:color="auto"/>
        <w:right w:val="none" w:sz="0" w:space="0" w:color="auto"/>
      </w:divBdr>
      <w:divsChild>
        <w:div w:id="1943612503">
          <w:marLeft w:val="0"/>
          <w:marRight w:val="0"/>
          <w:marTop w:val="360"/>
          <w:marBottom w:val="180"/>
          <w:divBdr>
            <w:top w:val="none" w:sz="0" w:space="0" w:color="auto"/>
            <w:left w:val="none" w:sz="0" w:space="0" w:color="auto"/>
            <w:bottom w:val="none" w:sz="0" w:space="0" w:color="auto"/>
            <w:right w:val="none" w:sz="0" w:space="0" w:color="auto"/>
          </w:divBdr>
        </w:div>
        <w:div w:id="698509724">
          <w:marLeft w:val="0"/>
          <w:marRight w:val="0"/>
          <w:marTop w:val="60"/>
          <w:marBottom w:val="180"/>
          <w:divBdr>
            <w:top w:val="none" w:sz="0" w:space="0" w:color="auto"/>
            <w:left w:val="none" w:sz="0" w:space="0" w:color="auto"/>
            <w:bottom w:val="none" w:sz="0" w:space="0" w:color="auto"/>
            <w:right w:val="none" w:sz="0" w:space="0" w:color="auto"/>
          </w:divBdr>
        </w:div>
      </w:divsChild>
    </w:div>
    <w:div w:id="955062884">
      <w:bodyDiv w:val="1"/>
      <w:marLeft w:val="0"/>
      <w:marRight w:val="0"/>
      <w:marTop w:val="0"/>
      <w:marBottom w:val="0"/>
      <w:divBdr>
        <w:top w:val="none" w:sz="0" w:space="0" w:color="auto"/>
        <w:left w:val="none" w:sz="0" w:space="0" w:color="auto"/>
        <w:bottom w:val="none" w:sz="0" w:space="0" w:color="auto"/>
        <w:right w:val="none" w:sz="0" w:space="0" w:color="auto"/>
      </w:divBdr>
      <w:divsChild>
        <w:div w:id="571889874">
          <w:marLeft w:val="0"/>
          <w:marRight w:val="0"/>
          <w:marTop w:val="360"/>
          <w:marBottom w:val="180"/>
          <w:divBdr>
            <w:top w:val="none" w:sz="0" w:space="0" w:color="auto"/>
            <w:left w:val="none" w:sz="0" w:space="0" w:color="auto"/>
            <w:bottom w:val="none" w:sz="0" w:space="0" w:color="auto"/>
            <w:right w:val="none" w:sz="0" w:space="0" w:color="auto"/>
          </w:divBdr>
        </w:div>
        <w:div w:id="386029825">
          <w:marLeft w:val="0"/>
          <w:marRight w:val="0"/>
          <w:marTop w:val="180"/>
          <w:marBottom w:val="240"/>
          <w:divBdr>
            <w:top w:val="none" w:sz="0" w:space="0" w:color="auto"/>
            <w:left w:val="none" w:sz="0" w:space="0" w:color="auto"/>
            <w:bottom w:val="none" w:sz="0" w:space="0" w:color="auto"/>
            <w:right w:val="none" w:sz="0" w:space="0" w:color="auto"/>
          </w:divBdr>
        </w:div>
        <w:div w:id="256907835">
          <w:marLeft w:val="0"/>
          <w:marRight w:val="0"/>
          <w:marTop w:val="360"/>
          <w:marBottom w:val="180"/>
          <w:divBdr>
            <w:top w:val="none" w:sz="0" w:space="0" w:color="auto"/>
            <w:left w:val="none" w:sz="0" w:space="0" w:color="auto"/>
            <w:bottom w:val="none" w:sz="0" w:space="0" w:color="auto"/>
            <w:right w:val="none" w:sz="0" w:space="0" w:color="auto"/>
          </w:divBdr>
        </w:div>
        <w:div w:id="1230311681">
          <w:marLeft w:val="0"/>
          <w:marRight w:val="0"/>
          <w:marTop w:val="180"/>
          <w:marBottom w:val="240"/>
          <w:divBdr>
            <w:top w:val="none" w:sz="0" w:space="0" w:color="auto"/>
            <w:left w:val="none" w:sz="0" w:space="0" w:color="auto"/>
            <w:bottom w:val="none" w:sz="0" w:space="0" w:color="auto"/>
            <w:right w:val="none" w:sz="0" w:space="0" w:color="auto"/>
          </w:divBdr>
        </w:div>
        <w:div w:id="1796678111">
          <w:marLeft w:val="0"/>
          <w:marRight w:val="0"/>
          <w:marTop w:val="360"/>
          <w:marBottom w:val="180"/>
          <w:divBdr>
            <w:top w:val="none" w:sz="0" w:space="0" w:color="auto"/>
            <w:left w:val="none" w:sz="0" w:space="0" w:color="auto"/>
            <w:bottom w:val="none" w:sz="0" w:space="0" w:color="auto"/>
            <w:right w:val="none" w:sz="0" w:space="0" w:color="auto"/>
          </w:divBdr>
        </w:div>
        <w:div w:id="1121152121">
          <w:marLeft w:val="0"/>
          <w:marRight w:val="0"/>
          <w:marTop w:val="360"/>
          <w:marBottom w:val="180"/>
          <w:divBdr>
            <w:top w:val="none" w:sz="0" w:space="0" w:color="auto"/>
            <w:left w:val="none" w:sz="0" w:space="0" w:color="auto"/>
            <w:bottom w:val="none" w:sz="0" w:space="0" w:color="auto"/>
            <w:right w:val="none" w:sz="0" w:space="0" w:color="auto"/>
          </w:divBdr>
        </w:div>
        <w:div w:id="492722906">
          <w:marLeft w:val="0"/>
          <w:marRight w:val="0"/>
          <w:marTop w:val="360"/>
          <w:marBottom w:val="180"/>
          <w:divBdr>
            <w:top w:val="none" w:sz="0" w:space="0" w:color="auto"/>
            <w:left w:val="none" w:sz="0" w:space="0" w:color="auto"/>
            <w:bottom w:val="none" w:sz="0" w:space="0" w:color="auto"/>
            <w:right w:val="none" w:sz="0" w:space="0" w:color="auto"/>
          </w:divBdr>
        </w:div>
        <w:div w:id="963539709">
          <w:marLeft w:val="0"/>
          <w:marRight w:val="0"/>
          <w:marTop w:val="360"/>
          <w:marBottom w:val="180"/>
          <w:divBdr>
            <w:top w:val="none" w:sz="0" w:space="0" w:color="auto"/>
            <w:left w:val="none" w:sz="0" w:space="0" w:color="auto"/>
            <w:bottom w:val="none" w:sz="0" w:space="0" w:color="auto"/>
            <w:right w:val="none" w:sz="0" w:space="0" w:color="auto"/>
          </w:divBdr>
        </w:div>
        <w:div w:id="1244796156">
          <w:marLeft w:val="0"/>
          <w:marRight w:val="0"/>
          <w:marTop w:val="360"/>
          <w:marBottom w:val="180"/>
          <w:divBdr>
            <w:top w:val="none" w:sz="0" w:space="0" w:color="auto"/>
            <w:left w:val="none" w:sz="0" w:space="0" w:color="auto"/>
            <w:bottom w:val="none" w:sz="0" w:space="0" w:color="auto"/>
            <w:right w:val="none" w:sz="0" w:space="0" w:color="auto"/>
          </w:divBdr>
        </w:div>
        <w:div w:id="1748652199">
          <w:marLeft w:val="0"/>
          <w:marRight w:val="0"/>
          <w:marTop w:val="360"/>
          <w:marBottom w:val="180"/>
          <w:divBdr>
            <w:top w:val="none" w:sz="0" w:space="0" w:color="auto"/>
            <w:left w:val="none" w:sz="0" w:space="0" w:color="auto"/>
            <w:bottom w:val="none" w:sz="0" w:space="0" w:color="auto"/>
            <w:right w:val="none" w:sz="0" w:space="0" w:color="auto"/>
          </w:divBdr>
        </w:div>
      </w:divsChild>
    </w:div>
    <w:div w:id="1039475237">
      <w:bodyDiv w:val="1"/>
      <w:marLeft w:val="0"/>
      <w:marRight w:val="0"/>
      <w:marTop w:val="0"/>
      <w:marBottom w:val="0"/>
      <w:divBdr>
        <w:top w:val="none" w:sz="0" w:space="0" w:color="auto"/>
        <w:left w:val="none" w:sz="0" w:space="0" w:color="auto"/>
        <w:bottom w:val="none" w:sz="0" w:space="0" w:color="auto"/>
        <w:right w:val="none" w:sz="0" w:space="0" w:color="auto"/>
      </w:divBdr>
      <w:divsChild>
        <w:div w:id="651372608">
          <w:marLeft w:val="0"/>
          <w:marRight w:val="0"/>
          <w:marTop w:val="360"/>
          <w:marBottom w:val="180"/>
          <w:divBdr>
            <w:top w:val="none" w:sz="0" w:space="0" w:color="auto"/>
            <w:left w:val="none" w:sz="0" w:space="0" w:color="auto"/>
            <w:bottom w:val="none" w:sz="0" w:space="0" w:color="auto"/>
            <w:right w:val="none" w:sz="0" w:space="0" w:color="auto"/>
          </w:divBdr>
        </w:div>
        <w:div w:id="950433335">
          <w:marLeft w:val="0"/>
          <w:marRight w:val="0"/>
          <w:marTop w:val="60"/>
          <w:marBottom w:val="180"/>
          <w:divBdr>
            <w:top w:val="none" w:sz="0" w:space="0" w:color="auto"/>
            <w:left w:val="none" w:sz="0" w:space="0" w:color="auto"/>
            <w:bottom w:val="none" w:sz="0" w:space="0" w:color="auto"/>
            <w:right w:val="none" w:sz="0" w:space="0" w:color="auto"/>
          </w:divBdr>
        </w:div>
      </w:divsChild>
    </w:div>
    <w:div w:id="1043017368">
      <w:bodyDiv w:val="1"/>
      <w:marLeft w:val="0"/>
      <w:marRight w:val="0"/>
      <w:marTop w:val="0"/>
      <w:marBottom w:val="0"/>
      <w:divBdr>
        <w:top w:val="none" w:sz="0" w:space="0" w:color="auto"/>
        <w:left w:val="none" w:sz="0" w:space="0" w:color="auto"/>
        <w:bottom w:val="none" w:sz="0" w:space="0" w:color="auto"/>
        <w:right w:val="none" w:sz="0" w:space="0" w:color="auto"/>
      </w:divBdr>
      <w:divsChild>
        <w:div w:id="1356496666">
          <w:marLeft w:val="0"/>
          <w:marRight w:val="0"/>
          <w:marTop w:val="180"/>
          <w:marBottom w:val="240"/>
          <w:divBdr>
            <w:top w:val="none" w:sz="0" w:space="0" w:color="auto"/>
            <w:left w:val="none" w:sz="0" w:space="0" w:color="auto"/>
            <w:bottom w:val="none" w:sz="0" w:space="0" w:color="auto"/>
            <w:right w:val="none" w:sz="0" w:space="0" w:color="auto"/>
          </w:divBdr>
        </w:div>
      </w:divsChild>
    </w:div>
    <w:div w:id="1205217915">
      <w:bodyDiv w:val="1"/>
      <w:marLeft w:val="0"/>
      <w:marRight w:val="0"/>
      <w:marTop w:val="0"/>
      <w:marBottom w:val="0"/>
      <w:divBdr>
        <w:top w:val="none" w:sz="0" w:space="0" w:color="auto"/>
        <w:left w:val="none" w:sz="0" w:space="0" w:color="auto"/>
        <w:bottom w:val="none" w:sz="0" w:space="0" w:color="auto"/>
        <w:right w:val="none" w:sz="0" w:space="0" w:color="auto"/>
      </w:divBdr>
      <w:divsChild>
        <w:div w:id="1627396565">
          <w:marLeft w:val="0"/>
          <w:marRight w:val="0"/>
          <w:marTop w:val="180"/>
          <w:marBottom w:val="240"/>
          <w:divBdr>
            <w:top w:val="none" w:sz="0" w:space="0" w:color="auto"/>
            <w:left w:val="none" w:sz="0" w:space="0" w:color="auto"/>
            <w:bottom w:val="none" w:sz="0" w:space="0" w:color="auto"/>
            <w:right w:val="none" w:sz="0" w:space="0" w:color="auto"/>
          </w:divBdr>
        </w:div>
        <w:div w:id="491602400">
          <w:marLeft w:val="0"/>
          <w:marRight w:val="0"/>
          <w:marTop w:val="360"/>
          <w:marBottom w:val="180"/>
          <w:divBdr>
            <w:top w:val="none" w:sz="0" w:space="0" w:color="auto"/>
            <w:left w:val="none" w:sz="0" w:space="0" w:color="auto"/>
            <w:bottom w:val="none" w:sz="0" w:space="0" w:color="auto"/>
            <w:right w:val="none" w:sz="0" w:space="0" w:color="auto"/>
          </w:divBdr>
        </w:div>
        <w:div w:id="1452551596">
          <w:marLeft w:val="0"/>
          <w:marRight w:val="0"/>
          <w:marTop w:val="180"/>
          <w:marBottom w:val="240"/>
          <w:divBdr>
            <w:top w:val="none" w:sz="0" w:space="0" w:color="auto"/>
            <w:left w:val="none" w:sz="0" w:space="0" w:color="auto"/>
            <w:bottom w:val="none" w:sz="0" w:space="0" w:color="auto"/>
            <w:right w:val="none" w:sz="0" w:space="0" w:color="auto"/>
          </w:divBdr>
        </w:div>
        <w:div w:id="701133105">
          <w:marLeft w:val="0"/>
          <w:marRight w:val="0"/>
          <w:marTop w:val="360"/>
          <w:marBottom w:val="180"/>
          <w:divBdr>
            <w:top w:val="none" w:sz="0" w:space="0" w:color="auto"/>
            <w:left w:val="none" w:sz="0" w:space="0" w:color="auto"/>
            <w:bottom w:val="none" w:sz="0" w:space="0" w:color="auto"/>
            <w:right w:val="none" w:sz="0" w:space="0" w:color="auto"/>
          </w:divBdr>
        </w:div>
        <w:div w:id="551618309">
          <w:marLeft w:val="0"/>
          <w:marRight w:val="0"/>
          <w:marTop w:val="180"/>
          <w:marBottom w:val="240"/>
          <w:divBdr>
            <w:top w:val="none" w:sz="0" w:space="0" w:color="auto"/>
            <w:left w:val="none" w:sz="0" w:space="0" w:color="auto"/>
            <w:bottom w:val="none" w:sz="0" w:space="0" w:color="auto"/>
            <w:right w:val="none" w:sz="0" w:space="0" w:color="auto"/>
          </w:divBdr>
        </w:div>
        <w:div w:id="1733383259">
          <w:marLeft w:val="0"/>
          <w:marRight w:val="0"/>
          <w:marTop w:val="360"/>
          <w:marBottom w:val="180"/>
          <w:divBdr>
            <w:top w:val="none" w:sz="0" w:space="0" w:color="auto"/>
            <w:left w:val="none" w:sz="0" w:space="0" w:color="auto"/>
            <w:bottom w:val="none" w:sz="0" w:space="0" w:color="auto"/>
            <w:right w:val="none" w:sz="0" w:space="0" w:color="auto"/>
          </w:divBdr>
        </w:div>
        <w:div w:id="1669022540">
          <w:marLeft w:val="0"/>
          <w:marRight w:val="0"/>
          <w:marTop w:val="60"/>
          <w:marBottom w:val="180"/>
          <w:divBdr>
            <w:top w:val="none" w:sz="0" w:space="0" w:color="auto"/>
            <w:left w:val="none" w:sz="0" w:space="0" w:color="auto"/>
            <w:bottom w:val="none" w:sz="0" w:space="0" w:color="auto"/>
            <w:right w:val="none" w:sz="0" w:space="0" w:color="auto"/>
          </w:divBdr>
        </w:div>
        <w:div w:id="1244877616">
          <w:marLeft w:val="0"/>
          <w:marRight w:val="0"/>
          <w:marTop w:val="360"/>
          <w:marBottom w:val="180"/>
          <w:divBdr>
            <w:top w:val="none" w:sz="0" w:space="0" w:color="auto"/>
            <w:left w:val="none" w:sz="0" w:space="0" w:color="auto"/>
            <w:bottom w:val="none" w:sz="0" w:space="0" w:color="auto"/>
            <w:right w:val="none" w:sz="0" w:space="0" w:color="auto"/>
          </w:divBdr>
        </w:div>
      </w:divsChild>
    </w:div>
    <w:div w:id="1220747959">
      <w:bodyDiv w:val="1"/>
      <w:marLeft w:val="0"/>
      <w:marRight w:val="0"/>
      <w:marTop w:val="0"/>
      <w:marBottom w:val="0"/>
      <w:divBdr>
        <w:top w:val="none" w:sz="0" w:space="0" w:color="auto"/>
        <w:left w:val="none" w:sz="0" w:space="0" w:color="auto"/>
        <w:bottom w:val="none" w:sz="0" w:space="0" w:color="auto"/>
        <w:right w:val="none" w:sz="0" w:space="0" w:color="auto"/>
      </w:divBdr>
      <w:divsChild>
        <w:div w:id="1412503431">
          <w:marLeft w:val="0"/>
          <w:marRight w:val="0"/>
          <w:marTop w:val="180"/>
          <w:marBottom w:val="240"/>
          <w:divBdr>
            <w:top w:val="none" w:sz="0" w:space="0" w:color="auto"/>
            <w:left w:val="none" w:sz="0" w:space="0" w:color="auto"/>
            <w:bottom w:val="none" w:sz="0" w:space="0" w:color="auto"/>
            <w:right w:val="none" w:sz="0" w:space="0" w:color="auto"/>
          </w:divBdr>
        </w:div>
        <w:div w:id="835614471">
          <w:marLeft w:val="0"/>
          <w:marRight w:val="0"/>
          <w:marTop w:val="360"/>
          <w:marBottom w:val="180"/>
          <w:divBdr>
            <w:top w:val="none" w:sz="0" w:space="0" w:color="auto"/>
            <w:left w:val="none" w:sz="0" w:space="0" w:color="auto"/>
            <w:bottom w:val="none" w:sz="0" w:space="0" w:color="auto"/>
            <w:right w:val="none" w:sz="0" w:space="0" w:color="auto"/>
          </w:divBdr>
        </w:div>
        <w:div w:id="107748399">
          <w:marLeft w:val="0"/>
          <w:marRight w:val="0"/>
          <w:marTop w:val="60"/>
          <w:marBottom w:val="180"/>
          <w:divBdr>
            <w:top w:val="none" w:sz="0" w:space="0" w:color="auto"/>
            <w:left w:val="none" w:sz="0" w:space="0" w:color="auto"/>
            <w:bottom w:val="none" w:sz="0" w:space="0" w:color="auto"/>
            <w:right w:val="none" w:sz="0" w:space="0" w:color="auto"/>
          </w:divBdr>
        </w:div>
      </w:divsChild>
    </w:div>
    <w:div w:id="1275675761">
      <w:bodyDiv w:val="1"/>
      <w:marLeft w:val="0"/>
      <w:marRight w:val="0"/>
      <w:marTop w:val="0"/>
      <w:marBottom w:val="0"/>
      <w:divBdr>
        <w:top w:val="none" w:sz="0" w:space="0" w:color="auto"/>
        <w:left w:val="none" w:sz="0" w:space="0" w:color="auto"/>
        <w:bottom w:val="none" w:sz="0" w:space="0" w:color="auto"/>
        <w:right w:val="none" w:sz="0" w:space="0" w:color="auto"/>
      </w:divBdr>
      <w:divsChild>
        <w:div w:id="1750153106">
          <w:marLeft w:val="0"/>
          <w:marRight w:val="0"/>
          <w:marTop w:val="360"/>
          <w:marBottom w:val="180"/>
          <w:divBdr>
            <w:top w:val="none" w:sz="0" w:space="0" w:color="auto"/>
            <w:left w:val="none" w:sz="0" w:space="0" w:color="auto"/>
            <w:bottom w:val="none" w:sz="0" w:space="0" w:color="auto"/>
            <w:right w:val="none" w:sz="0" w:space="0" w:color="auto"/>
          </w:divBdr>
        </w:div>
        <w:div w:id="1425415404">
          <w:marLeft w:val="0"/>
          <w:marRight w:val="0"/>
          <w:marTop w:val="60"/>
          <w:marBottom w:val="180"/>
          <w:divBdr>
            <w:top w:val="none" w:sz="0" w:space="0" w:color="auto"/>
            <w:left w:val="none" w:sz="0" w:space="0" w:color="auto"/>
            <w:bottom w:val="none" w:sz="0" w:space="0" w:color="auto"/>
            <w:right w:val="none" w:sz="0" w:space="0" w:color="auto"/>
          </w:divBdr>
        </w:div>
        <w:div w:id="212474292">
          <w:marLeft w:val="0"/>
          <w:marRight w:val="0"/>
          <w:marTop w:val="360"/>
          <w:marBottom w:val="180"/>
          <w:divBdr>
            <w:top w:val="none" w:sz="0" w:space="0" w:color="auto"/>
            <w:left w:val="none" w:sz="0" w:space="0" w:color="auto"/>
            <w:bottom w:val="none" w:sz="0" w:space="0" w:color="auto"/>
            <w:right w:val="none" w:sz="0" w:space="0" w:color="auto"/>
          </w:divBdr>
        </w:div>
      </w:divsChild>
    </w:div>
    <w:div w:id="1283656983">
      <w:bodyDiv w:val="1"/>
      <w:marLeft w:val="0"/>
      <w:marRight w:val="0"/>
      <w:marTop w:val="0"/>
      <w:marBottom w:val="0"/>
      <w:divBdr>
        <w:top w:val="none" w:sz="0" w:space="0" w:color="auto"/>
        <w:left w:val="none" w:sz="0" w:space="0" w:color="auto"/>
        <w:bottom w:val="none" w:sz="0" w:space="0" w:color="auto"/>
        <w:right w:val="none" w:sz="0" w:space="0" w:color="auto"/>
      </w:divBdr>
      <w:divsChild>
        <w:div w:id="1536691424">
          <w:marLeft w:val="0"/>
          <w:marRight w:val="0"/>
          <w:marTop w:val="180"/>
          <w:marBottom w:val="240"/>
          <w:divBdr>
            <w:top w:val="none" w:sz="0" w:space="0" w:color="auto"/>
            <w:left w:val="none" w:sz="0" w:space="0" w:color="auto"/>
            <w:bottom w:val="none" w:sz="0" w:space="0" w:color="auto"/>
            <w:right w:val="none" w:sz="0" w:space="0" w:color="auto"/>
          </w:divBdr>
        </w:div>
        <w:div w:id="1849638311">
          <w:marLeft w:val="0"/>
          <w:marRight w:val="0"/>
          <w:marTop w:val="180"/>
          <w:marBottom w:val="240"/>
          <w:divBdr>
            <w:top w:val="none" w:sz="0" w:space="0" w:color="auto"/>
            <w:left w:val="none" w:sz="0" w:space="0" w:color="auto"/>
            <w:bottom w:val="none" w:sz="0" w:space="0" w:color="auto"/>
            <w:right w:val="none" w:sz="0" w:space="0" w:color="auto"/>
          </w:divBdr>
        </w:div>
      </w:divsChild>
    </w:div>
    <w:div w:id="1310016845">
      <w:bodyDiv w:val="1"/>
      <w:marLeft w:val="0"/>
      <w:marRight w:val="0"/>
      <w:marTop w:val="0"/>
      <w:marBottom w:val="0"/>
      <w:divBdr>
        <w:top w:val="none" w:sz="0" w:space="0" w:color="auto"/>
        <w:left w:val="none" w:sz="0" w:space="0" w:color="auto"/>
        <w:bottom w:val="none" w:sz="0" w:space="0" w:color="auto"/>
        <w:right w:val="none" w:sz="0" w:space="0" w:color="auto"/>
      </w:divBdr>
      <w:divsChild>
        <w:div w:id="951521790">
          <w:marLeft w:val="0"/>
          <w:marRight w:val="0"/>
          <w:marTop w:val="180"/>
          <w:marBottom w:val="240"/>
          <w:divBdr>
            <w:top w:val="none" w:sz="0" w:space="0" w:color="auto"/>
            <w:left w:val="none" w:sz="0" w:space="0" w:color="auto"/>
            <w:bottom w:val="none" w:sz="0" w:space="0" w:color="auto"/>
            <w:right w:val="none" w:sz="0" w:space="0" w:color="auto"/>
          </w:divBdr>
        </w:div>
        <w:div w:id="1021661872">
          <w:marLeft w:val="0"/>
          <w:marRight w:val="0"/>
          <w:marTop w:val="180"/>
          <w:marBottom w:val="240"/>
          <w:divBdr>
            <w:top w:val="none" w:sz="0" w:space="0" w:color="auto"/>
            <w:left w:val="none" w:sz="0" w:space="0" w:color="auto"/>
            <w:bottom w:val="none" w:sz="0" w:space="0" w:color="auto"/>
            <w:right w:val="none" w:sz="0" w:space="0" w:color="auto"/>
          </w:divBdr>
        </w:div>
      </w:divsChild>
    </w:div>
    <w:div w:id="1311986175">
      <w:bodyDiv w:val="1"/>
      <w:marLeft w:val="0"/>
      <w:marRight w:val="0"/>
      <w:marTop w:val="0"/>
      <w:marBottom w:val="0"/>
      <w:divBdr>
        <w:top w:val="none" w:sz="0" w:space="0" w:color="auto"/>
        <w:left w:val="none" w:sz="0" w:space="0" w:color="auto"/>
        <w:bottom w:val="none" w:sz="0" w:space="0" w:color="auto"/>
        <w:right w:val="none" w:sz="0" w:space="0" w:color="auto"/>
      </w:divBdr>
      <w:divsChild>
        <w:div w:id="1098791902">
          <w:marLeft w:val="0"/>
          <w:marRight w:val="0"/>
          <w:marTop w:val="180"/>
          <w:marBottom w:val="240"/>
          <w:divBdr>
            <w:top w:val="none" w:sz="0" w:space="0" w:color="auto"/>
            <w:left w:val="none" w:sz="0" w:space="0" w:color="auto"/>
            <w:bottom w:val="none" w:sz="0" w:space="0" w:color="auto"/>
            <w:right w:val="none" w:sz="0" w:space="0" w:color="auto"/>
          </w:divBdr>
        </w:div>
        <w:div w:id="1242988185">
          <w:marLeft w:val="0"/>
          <w:marRight w:val="0"/>
          <w:marTop w:val="360"/>
          <w:marBottom w:val="180"/>
          <w:divBdr>
            <w:top w:val="none" w:sz="0" w:space="0" w:color="auto"/>
            <w:left w:val="none" w:sz="0" w:space="0" w:color="auto"/>
            <w:bottom w:val="none" w:sz="0" w:space="0" w:color="auto"/>
            <w:right w:val="none" w:sz="0" w:space="0" w:color="auto"/>
          </w:divBdr>
        </w:div>
        <w:div w:id="367948481">
          <w:marLeft w:val="0"/>
          <w:marRight w:val="0"/>
          <w:marTop w:val="60"/>
          <w:marBottom w:val="180"/>
          <w:divBdr>
            <w:top w:val="none" w:sz="0" w:space="0" w:color="auto"/>
            <w:left w:val="none" w:sz="0" w:space="0" w:color="auto"/>
            <w:bottom w:val="none" w:sz="0" w:space="0" w:color="auto"/>
            <w:right w:val="none" w:sz="0" w:space="0" w:color="auto"/>
          </w:divBdr>
        </w:div>
        <w:div w:id="1886675444">
          <w:marLeft w:val="0"/>
          <w:marRight w:val="0"/>
          <w:marTop w:val="360"/>
          <w:marBottom w:val="180"/>
          <w:divBdr>
            <w:top w:val="none" w:sz="0" w:space="0" w:color="auto"/>
            <w:left w:val="none" w:sz="0" w:space="0" w:color="auto"/>
            <w:bottom w:val="none" w:sz="0" w:space="0" w:color="auto"/>
            <w:right w:val="none" w:sz="0" w:space="0" w:color="auto"/>
          </w:divBdr>
        </w:div>
      </w:divsChild>
    </w:div>
    <w:div w:id="1345131267">
      <w:bodyDiv w:val="1"/>
      <w:marLeft w:val="0"/>
      <w:marRight w:val="0"/>
      <w:marTop w:val="0"/>
      <w:marBottom w:val="0"/>
      <w:divBdr>
        <w:top w:val="none" w:sz="0" w:space="0" w:color="auto"/>
        <w:left w:val="none" w:sz="0" w:space="0" w:color="auto"/>
        <w:bottom w:val="none" w:sz="0" w:space="0" w:color="auto"/>
        <w:right w:val="none" w:sz="0" w:space="0" w:color="auto"/>
      </w:divBdr>
      <w:divsChild>
        <w:div w:id="607589111">
          <w:marLeft w:val="0"/>
          <w:marRight w:val="0"/>
          <w:marTop w:val="360"/>
          <w:marBottom w:val="180"/>
          <w:divBdr>
            <w:top w:val="none" w:sz="0" w:space="0" w:color="auto"/>
            <w:left w:val="none" w:sz="0" w:space="0" w:color="auto"/>
            <w:bottom w:val="none" w:sz="0" w:space="0" w:color="auto"/>
            <w:right w:val="none" w:sz="0" w:space="0" w:color="auto"/>
          </w:divBdr>
        </w:div>
        <w:div w:id="829710845">
          <w:marLeft w:val="0"/>
          <w:marRight w:val="0"/>
          <w:marTop w:val="60"/>
          <w:marBottom w:val="180"/>
          <w:divBdr>
            <w:top w:val="none" w:sz="0" w:space="0" w:color="auto"/>
            <w:left w:val="none" w:sz="0" w:space="0" w:color="auto"/>
            <w:bottom w:val="none" w:sz="0" w:space="0" w:color="auto"/>
            <w:right w:val="none" w:sz="0" w:space="0" w:color="auto"/>
          </w:divBdr>
        </w:div>
      </w:divsChild>
    </w:div>
    <w:div w:id="1389302265">
      <w:bodyDiv w:val="1"/>
      <w:marLeft w:val="0"/>
      <w:marRight w:val="0"/>
      <w:marTop w:val="0"/>
      <w:marBottom w:val="0"/>
      <w:divBdr>
        <w:top w:val="none" w:sz="0" w:space="0" w:color="auto"/>
        <w:left w:val="none" w:sz="0" w:space="0" w:color="auto"/>
        <w:bottom w:val="none" w:sz="0" w:space="0" w:color="auto"/>
        <w:right w:val="none" w:sz="0" w:space="0" w:color="auto"/>
      </w:divBdr>
      <w:divsChild>
        <w:div w:id="586380294">
          <w:marLeft w:val="0"/>
          <w:marRight w:val="0"/>
          <w:marTop w:val="360"/>
          <w:marBottom w:val="180"/>
          <w:divBdr>
            <w:top w:val="none" w:sz="0" w:space="0" w:color="auto"/>
            <w:left w:val="none" w:sz="0" w:space="0" w:color="auto"/>
            <w:bottom w:val="none" w:sz="0" w:space="0" w:color="auto"/>
            <w:right w:val="none" w:sz="0" w:space="0" w:color="auto"/>
          </w:divBdr>
        </w:div>
        <w:div w:id="2090346571">
          <w:marLeft w:val="0"/>
          <w:marRight w:val="0"/>
          <w:marTop w:val="60"/>
          <w:marBottom w:val="180"/>
          <w:divBdr>
            <w:top w:val="none" w:sz="0" w:space="0" w:color="auto"/>
            <w:left w:val="none" w:sz="0" w:space="0" w:color="auto"/>
            <w:bottom w:val="none" w:sz="0" w:space="0" w:color="auto"/>
            <w:right w:val="none" w:sz="0" w:space="0" w:color="auto"/>
          </w:divBdr>
        </w:div>
      </w:divsChild>
    </w:div>
    <w:div w:id="1426340423">
      <w:bodyDiv w:val="1"/>
      <w:marLeft w:val="0"/>
      <w:marRight w:val="0"/>
      <w:marTop w:val="0"/>
      <w:marBottom w:val="0"/>
      <w:divBdr>
        <w:top w:val="none" w:sz="0" w:space="0" w:color="auto"/>
        <w:left w:val="none" w:sz="0" w:space="0" w:color="auto"/>
        <w:bottom w:val="none" w:sz="0" w:space="0" w:color="auto"/>
        <w:right w:val="none" w:sz="0" w:space="0" w:color="auto"/>
      </w:divBdr>
      <w:divsChild>
        <w:div w:id="578290914">
          <w:marLeft w:val="0"/>
          <w:marRight w:val="0"/>
          <w:marTop w:val="360"/>
          <w:marBottom w:val="180"/>
          <w:divBdr>
            <w:top w:val="none" w:sz="0" w:space="0" w:color="auto"/>
            <w:left w:val="none" w:sz="0" w:space="0" w:color="auto"/>
            <w:bottom w:val="none" w:sz="0" w:space="0" w:color="auto"/>
            <w:right w:val="none" w:sz="0" w:space="0" w:color="auto"/>
          </w:divBdr>
        </w:div>
        <w:div w:id="1773815391">
          <w:marLeft w:val="0"/>
          <w:marRight w:val="0"/>
          <w:marTop w:val="180"/>
          <w:marBottom w:val="240"/>
          <w:divBdr>
            <w:top w:val="none" w:sz="0" w:space="0" w:color="auto"/>
            <w:left w:val="none" w:sz="0" w:space="0" w:color="auto"/>
            <w:bottom w:val="none" w:sz="0" w:space="0" w:color="auto"/>
            <w:right w:val="none" w:sz="0" w:space="0" w:color="auto"/>
          </w:divBdr>
        </w:div>
        <w:div w:id="1371228694">
          <w:marLeft w:val="0"/>
          <w:marRight w:val="0"/>
          <w:marTop w:val="360"/>
          <w:marBottom w:val="180"/>
          <w:divBdr>
            <w:top w:val="none" w:sz="0" w:space="0" w:color="auto"/>
            <w:left w:val="none" w:sz="0" w:space="0" w:color="auto"/>
            <w:bottom w:val="none" w:sz="0" w:space="0" w:color="auto"/>
            <w:right w:val="none" w:sz="0" w:space="0" w:color="auto"/>
          </w:divBdr>
        </w:div>
        <w:div w:id="1182621410">
          <w:marLeft w:val="0"/>
          <w:marRight w:val="0"/>
          <w:marTop w:val="360"/>
          <w:marBottom w:val="180"/>
          <w:divBdr>
            <w:top w:val="none" w:sz="0" w:space="0" w:color="auto"/>
            <w:left w:val="none" w:sz="0" w:space="0" w:color="auto"/>
            <w:bottom w:val="none" w:sz="0" w:space="0" w:color="auto"/>
            <w:right w:val="none" w:sz="0" w:space="0" w:color="auto"/>
          </w:divBdr>
        </w:div>
        <w:div w:id="1529444304">
          <w:marLeft w:val="0"/>
          <w:marRight w:val="0"/>
          <w:marTop w:val="360"/>
          <w:marBottom w:val="180"/>
          <w:divBdr>
            <w:top w:val="none" w:sz="0" w:space="0" w:color="auto"/>
            <w:left w:val="none" w:sz="0" w:space="0" w:color="auto"/>
            <w:bottom w:val="none" w:sz="0" w:space="0" w:color="auto"/>
            <w:right w:val="none" w:sz="0" w:space="0" w:color="auto"/>
          </w:divBdr>
        </w:div>
        <w:div w:id="1636911492">
          <w:marLeft w:val="0"/>
          <w:marRight w:val="0"/>
          <w:marTop w:val="360"/>
          <w:marBottom w:val="180"/>
          <w:divBdr>
            <w:top w:val="none" w:sz="0" w:space="0" w:color="auto"/>
            <w:left w:val="none" w:sz="0" w:space="0" w:color="auto"/>
            <w:bottom w:val="none" w:sz="0" w:space="0" w:color="auto"/>
            <w:right w:val="none" w:sz="0" w:space="0" w:color="auto"/>
          </w:divBdr>
        </w:div>
        <w:div w:id="2024815447">
          <w:marLeft w:val="0"/>
          <w:marRight w:val="0"/>
          <w:marTop w:val="360"/>
          <w:marBottom w:val="180"/>
          <w:divBdr>
            <w:top w:val="none" w:sz="0" w:space="0" w:color="auto"/>
            <w:left w:val="none" w:sz="0" w:space="0" w:color="auto"/>
            <w:bottom w:val="none" w:sz="0" w:space="0" w:color="auto"/>
            <w:right w:val="none" w:sz="0" w:space="0" w:color="auto"/>
          </w:divBdr>
        </w:div>
        <w:div w:id="847447340">
          <w:marLeft w:val="0"/>
          <w:marRight w:val="0"/>
          <w:marTop w:val="360"/>
          <w:marBottom w:val="180"/>
          <w:divBdr>
            <w:top w:val="none" w:sz="0" w:space="0" w:color="auto"/>
            <w:left w:val="none" w:sz="0" w:space="0" w:color="auto"/>
            <w:bottom w:val="none" w:sz="0" w:space="0" w:color="auto"/>
            <w:right w:val="none" w:sz="0" w:space="0" w:color="auto"/>
          </w:divBdr>
        </w:div>
        <w:div w:id="507602251">
          <w:marLeft w:val="0"/>
          <w:marRight w:val="0"/>
          <w:marTop w:val="360"/>
          <w:marBottom w:val="180"/>
          <w:divBdr>
            <w:top w:val="none" w:sz="0" w:space="0" w:color="auto"/>
            <w:left w:val="none" w:sz="0" w:space="0" w:color="auto"/>
            <w:bottom w:val="none" w:sz="0" w:space="0" w:color="auto"/>
            <w:right w:val="none" w:sz="0" w:space="0" w:color="auto"/>
          </w:divBdr>
        </w:div>
        <w:div w:id="1162038531">
          <w:marLeft w:val="0"/>
          <w:marRight w:val="0"/>
          <w:marTop w:val="360"/>
          <w:marBottom w:val="180"/>
          <w:divBdr>
            <w:top w:val="none" w:sz="0" w:space="0" w:color="auto"/>
            <w:left w:val="none" w:sz="0" w:space="0" w:color="auto"/>
            <w:bottom w:val="none" w:sz="0" w:space="0" w:color="auto"/>
            <w:right w:val="none" w:sz="0" w:space="0" w:color="auto"/>
          </w:divBdr>
        </w:div>
        <w:div w:id="151800485">
          <w:marLeft w:val="0"/>
          <w:marRight w:val="0"/>
          <w:marTop w:val="360"/>
          <w:marBottom w:val="180"/>
          <w:divBdr>
            <w:top w:val="none" w:sz="0" w:space="0" w:color="auto"/>
            <w:left w:val="none" w:sz="0" w:space="0" w:color="auto"/>
            <w:bottom w:val="none" w:sz="0" w:space="0" w:color="auto"/>
            <w:right w:val="none" w:sz="0" w:space="0" w:color="auto"/>
          </w:divBdr>
        </w:div>
        <w:div w:id="1796020335">
          <w:marLeft w:val="0"/>
          <w:marRight w:val="0"/>
          <w:marTop w:val="360"/>
          <w:marBottom w:val="180"/>
          <w:divBdr>
            <w:top w:val="none" w:sz="0" w:space="0" w:color="auto"/>
            <w:left w:val="none" w:sz="0" w:space="0" w:color="auto"/>
            <w:bottom w:val="none" w:sz="0" w:space="0" w:color="auto"/>
            <w:right w:val="none" w:sz="0" w:space="0" w:color="auto"/>
          </w:divBdr>
        </w:div>
        <w:div w:id="562061963">
          <w:marLeft w:val="0"/>
          <w:marRight w:val="0"/>
          <w:marTop w:val="360"/>
          <w:marBottom w:val="180"/>
          <w:divBdr>
            <w:top w:val="none" w:sz="0" w:space="0" w:color="auto"/>
            <w:left w:val="none" w:sz="0" w:space="0" w:color="auto"/>
            <w:bottom w:val="none" w:sz="0" w:space="0" w:color="auto"/>
            <w:right w:val="none" w:sz="0" w:space="0" w:color="auto"/>
          </w:divBdr>
        </w:div>
        <w:div w:id="926811398">
          <w:marLeft w:val="0"/>
          <w:marRight w:val="0"/>
          <w:marTop w:val="360"/>
          <w:marBottom w:val="180"/>
          <w:divBdr>
            <w:top w:val="none" w:sz="0" w:space="0" w:color="auto"/>
            <w:left w:val="none" w:sz="0" w:space="0" w:color="auto"/>
            <w:bottom w:val="none" w:sz="0" w:space="0" w:color="auto"/>
            <w:right w:val="none" w:sz="0" w:space="0" w:color="auto"/>
          </w:divBdr>
        </w:div>
        <w:div w:id="925917706">
          <w:marLeft w:val="0"/>
          <w:marRight w:val="0"/>
          <w:marTop w:val="360"/>
          <w:marBottom w:val="180"/>
          <w:divBdr>
            <w:top w:val="none" w:sz="0" w:space="0" w:color="auto"/>
            <w:left w:val="none" w:sz="0" w:space="0" w:color="auto"/>
            <w:bottom w:val="none" w:sz="0" w:space="0" w:color="auto"/>
            <w:right w:val="none" w:sz="0" w:space="0" w:color="auto"/>
          </w:divBdr>
        </w:div>
        <w:div w:id="468061740">
          <w:marLeft w:val="0"/>
          <w:marRight w:val="0"/>
          <w:marTop w:val="360"/>
          <w:marBottom w:val="180"/>
          <w:divBdr>
            <w:top w:val="none" w:sz="0" w:space="0" w:color="auto"/>
            <w:left w:val="none" w:sz="0" w:space="0" w:color="auto"/>
            <w:bottom w:val="none" w:sz="0" w:space="0" w:color="auto"/>
            <w:right w:val="none" w:sz="0" w:space="0" w:color="auto"/>
          </w:divBdr>
        </w:div>
        <w:div w:id="262078764">
          <w:marLeft w:val="0"/>
          <w:marRight w:val="0"/>
          <w:marTop w:val="360"/>
          <w:marBottom w:val="180"/>
          <w:divBdr>
            <w:top w:val="none" w:sz="0" w:space="0" w:color="auto"/>
            <w:left w:val="none" w:sz="0" w:space="0" w:color="auto"/>
            <w:bottom w:val="none" w:sz="0" w:space="0" w:color="auto"/>
            <w:right w:val="none" w:sz="0" w:space="0" w:color="auto"/>
          </w:divBdr>
        </w:div>
      </w:divsChild>
    </w:div>
    <w:div w:id="1443300099">
      <w:bodyDiv w:val="1"/>
      <w:marLeft w:val="0"/>
      <w:marRight w:val="0"/>
      <w:marTop w:val="0"/>
      <w:marBottom w:val="0"/>
      <w:divBdr>
        <w:top w:val="none" w:sz="0" w:space="0" w:color="auto"/>
        <w:left w:val="none" w:sz="0" w:space="0" w:color="auto"/>
        <w:bottom w:val="none" w:sz="0" w:space="0" w:color="auto"/>
        <w:right w:val="none" w:sz="0" w:space="0" w:color="auto"/>
      </w:divBdr>
      <w:divsChild>
        <w:div w:id="1175655029">
          <w:marLeft w:val="0"/>
          <w:marRight w:val="0"/>
          <w:marTop w:val="180"/>
          <w:marBottom w:val="240"/>
          <w:divBdr>
            <w:top w:val="none" w:sz="0" w:space="0" w:color="auto"/>
            <w:left w:val="none" w:sz="0" w:space="0" w:color="auto"/>
            <w:bottom w:val="none" w:sz="0" w:space="0" w:color="auto"/>
            <w:right w:val="none" w:sz="0" w:space="0" w:color="auto"/>
          </w:divBdr>
        </w:div>
        <w:div w:id="530654983">
          <w:marLeft w:val="0"/>
          <w:marRight w:val="0"/>
          <w:marTop w:val="180"/>
          <w:marBottom w:val="240"/>
          <w:divBdr>
            <w:top w:val="none" w:sz="0" w:space="0" w:color="auto"/>
            <w:left w:val="none" w:sz="0" w:space="0" w:color="auto"/>
            <w:bottom w:val="none" w:sz="0" w:space="0" w:color="auto"/>
            <w:right w:val="none" w:sz="0" w:space="0" w:color="auto"/>
          </w:divBdr>
        </w:div>
      </w:divsChild>
    </w:div>
    <w:div w:id="1520773281">
      <w:bodyDiv w:val="1"/>
      <w:marLeft w:val="0"/>
      <w:marRight w:val="0"/>
      <w:marTop w:val="0"/>
      <w:marBottom w:val="0"/>
      <w:divBdr>
        <w:top w:val="none" w:sz="0" w:space="0" w:color="auto"/>
        <w:left w:val="none" w:sz="0" w:space="0" w:color="auto"/>
        <w:bottom w:val="none" w:sz="0" w:space="0" w:color="auto"/>
        <w:right w:val="none" w:sz="0" w:space="0" w:color="auto"/>
      </w:divBdr>
      <w:divsChild>
        <w:div w:id="1510870750">
          <w:marLeft w:val="0"/>
          <w:marRight w:val="0"/>
          <w:marTop w:val="180"/>
          <w:marBottom w:val="240"/>
          <w:divBdr>
            <w:top w:val="none" w:sz="0" w:space="0" w:color="auto"/>
            <w:left w:val="none" w:sz="0" w:space="0" w:color="auto"/>
            <w:bottom w:val="none" w:sz="0" w:space="0" w:color="auto"/>
            <w:right w:val="none" w:sz="0" w:space="0" w:color="auto"/>
          </w:divBdr>
        </w:div>
      </w:divsChild>
    </w:div>
    <w:div w:id="1554464616">
      <w:bodyDiv w:val="1"/>
      <w:marLeft w:val="0"/>
      <w:marRight w:val="0"/>
      <w:marTop w:val="0"/>
      <w:marBottom w:val="0"/>
      <w:divBdr>
        <w:top w:val="none" w:sz="0" w:space="0" w:color="auto"/>
        <w:left w:val="none" w:sz="0" w:space="0" w:color="auto"/>
        <w:bottom w:val="none" w:sz="0" w:space="0" w:color="auto"/>
        <w:right w:val="none" w:sz="0" w:space="0" w:color="auto"/>
      </w:divBdr>
      <w:divsChild>
        <w:div w:id="142739901">
          <w:marLeft w:val="0"/>
          <w:marRight w:val="0"/>
          <w:marTop w:val="180"/>
          <w:marBottom w:val="240"/>
          <w:divBdr>
            <w:top w:val="none" w:sz="0" w:space="0" w:color="auto"/>
            <w:left w:val="none" w:sz="0" w:space="0" w:color="auto"/>
            <w:bottom w:val="none" w:sz="0" w:space="0" w:color="auto"/>
            <w:right w:val="none" w:sz="0" w:space="0" w:color="auto"/>
          </w:divBdr>
        </w:div>
        <w:div w:id="820080113">
          <w:marLeft w:val="0"/>
          <w:marRight w:val="0"/>
          <w:marTop w:val="180"/>
          <w:marBottom w:val="240"/>
          <w:divBdr>
            <w:top w:val="none" w:sz="0" w:space="0" w:color="auto"/>
            <w:left w:val="none" w:sz="0" w:space="0" w:color="auto"/>
            <w:bottom w:val="none" w:sz="0" w:space="0" w:color="auto"/>
            <w:right w:val="none" w:sz="0" w:space="0" w:color="auto"/>
          </w:divBdr>
        </w:div>
      </w:divsChild>
    </w:div>
    <w:div w:id="1637711750">
      <w:bodyDiv w:val="1"/>
      <w:marLeft w:val="0"/>
      <w:marRight w:val="0"/>
      <w:marTop w:val="0"/>
      <w:marBottom w:val="0"/>
      <w:divBdr>
        <w:top w:val="none" w:sz="0" w:space="0" w:color="auto"/>
        <w:left w:val="none" w:sz="0" w:space="0" w:color="auto"/>
        <w:bottom w:val="none" w:sz="0" w:space="0" w:color="auto"/>
        <w:right w:val="none" w:sz="0" w:space="0" w:color="auto"/>
      </w:divBdr>
      <w:divsChild>
        <w:div w:id="169608401">
          <w:marLeft w:val="0"/>
          <w:marRight w:val="0"/>
          <w:marTop w:val="360"/>
          <w:marBottom w:val="180"/>
          <w:divBdr>
            <w:top w:val="none" w:sz="0" w:space="0" w:color="auto"/>
            <w:left w:val="none" w:sz="0" w:space="0" w:color="auto"/>
            <w:bottom w:val="none" w:sz="0" w:space="0" w:color="auto"/>
            <w:right w:val="none" w:sz="0" w:space="0" w:color="auto"/>
          </w:divBdr>
        </w:div>
        <w:div w:id="1222793325">
          <w:marLeft w:val="0"/>
          <w:marRight w:val="0"/>
          <w:marTop w:val="60"/>
          <w:marBottom w:val="180"/>
          <w:divBdr>
            <w:top w:val="none" w:sz="0" w:space="0" w:color="auto"/>
            <w:left w:val="none" w:sz="0" w:space="0" w:color="auto"/>
            <w:bottom w:val="none" w:sz="0" w:space="0" w:color="auto"/>
            <w:right w:val="none" w:sz="0" w:space="0" w:color="auto"/>
          </w:divBdr>
        </w:div>
      </w:divsChild>
    </w:div>
    <w:div w:id="1663388321">
      <w:bodyDiv w:val="1"/>
      <w:marLeft w:val="0"/>
      <w:marRight w:val="0"/>
      <w:marTop w:val="0"/>
      <w:marBottom w:val="0"/>
      <w:divBdr>
        <w:top w:val="none" w:sz="0" w:space="0" w:color="auto"/>
        <w:left w:val="none" w:sz="0" w:space="0" w:color="auto"/>
        <w:bottom w:val="none" w:sz="0" w:space="0" w:color="auto"/>
        <w:right w:val="none" w:sz="0" w:space="0" w:color="auto"/>
      </w:divBdr>
      <w:divsChild>
        <w:div w:id="1198158311">
          <w:marLeft w:val="0"/>
          <w:marRight w:val="0"/>
          <w:marTop w:val="360"/>
          <w:marBottom w:val="180"/>
          <w:divBdr>
            <w:top w:val="none" w:sz="0" w:space="0" w:color="auto"/>
            <w:left w:val="none" w:sz="0" w:space="0" w:color="auto"/>
            <w:bottom w:val="none" w:sz="0" w:space="0" w:color="auto"/>
            <w:right w:val="none" w:sz="0" w:space="0" w:color="auto"/>
          </w:divBdr>
        </w:div>
        <w:div w:id="1609241645">
          <w:marLeft w:val="0"/>
          <w:marRight w:val="0"/>
          <w:marTop w:val="180"/>
          <w:marBottom w:val="240"/>
          <w:divBdr>
            <w:top w:val="none" w:sz="0" w:space="0" w:color="auto"/>
            <w:left w:val="none" w:sz="0" w:space="0" w:color="auto"/>
            <w:bottom w:val="none" w:sz="0" w:space="0" w:color="auto"/>
            <w:right w:val="none" w:sz="0" w:space="0" w:color="auto"/>
          </w:divBdr>
        </w:div>
        <w:div w:id="12462256">
          <w:marLeft w:val="0"/>
          <w:marRight w:val="0"/>
          <w:marTop w:val="360"/>
          <w:marBottom w:val="180"/>
          <w:divBdr>
            <w:top w:val="none" w:sz="0" w:space="0" w:color="auto"/>
            <w:left w:val="none" w:sz="0" w:space="0" w:color="auto"/>
            <w:bottom w:val="none" w:sz="0" w:space="0" w:color="auto"/>
            <w:right w:val="none" w:sz="0" w:space="0" w:color="auto"/>
          </w:divBdr>
        </w:div>
        <w:div w:id="25756594">
          <w:marLeft w:val="0"/>
          <w:marRight w:val="0"/>
          <w:marTop w:val="180"/>
          <w:marBottom w:val="240"/>
          <w:divBdr>
            <w:top w:val="none" w:sz="0" w:space="0" w:color="auto"/>
            <w:left w:val="none" w:sz="0" w:space="0" w:color="auto"/>
            <w:bottom w:val="none" w:sz="0" w:space="0" w:color="auto"/>
            <w:right w:val="none" w:sz="0" w:space="0" w:color="auto"/>
          </w:divBdr>
        </w:div>
        <w:div w:id="1382250032">
          <w:marLeft w:val="0"/>
          <w:marRight w:val="0"/>
          <w:marTop w:val="360"/>
          <w:marBottom w:val="180"/>
          <w:divBdr>
            <w:top w:val="none" w:sz="0" w:space="0" w:color="auto"/>
            <w:left w:val="none" w:sz="0" w:space="0" w:color="auto"/>
            <w:bottom w:val="none" w:sz="0" w:space="0" w:color="auto"/>
            <w:right w:val="none" w:sz="0" w:space="0" w:color="auto"/>
          </w:divBdr>
        </w:div>
        <w:div w:id="12845818">
          <w:marLeft w:val="0"/>
          <w:marRight w:val="0"/>
          <w:marTop w:val="60"/>
          <w:marBottom w:val="180"/>
          <w:divBdr>
            <w:top w:val="none" w:sz="0" w:space="0" w:color="auto"/>
            <w:left w:val="none" w:sz="0" w:space="0" w:color="auto"/>
            <w:bottom w:val="none" w:sz="0" w:space="0" w:color="auto"/>
            <w:right w:val="none" w:sz="0" w:space="0" w:color="auto"/>
          </w:divBdr>
        </w:div>
        <w:div w:id="1172260466">
          <w:marLeft w:val="0"/>
          <w:marRight w:val="0"/>
          <w:marTop w:val="360"/>
          <w:marBottom w:val="180"/>
          <w:divBdr>
            <w:top w:val="none" w:sz="0" w:space="0" w:color="auto"/>
            <w:left w:val="none" w:sz="0" w:space="0" w:color="auto"/>
            <w:bottom w:val="none" w:sz="0" w:space="0" w:color="auto"/>
            <w:right w:val="none" w:sz="0" w:space="0" w:color="auto"/>
          </w:divBdr>
        </w:div>
        <w:div w:id="369385044">
          <w:marLeft w:val="0"/>
          <w:marRight w:val="0"/>
          <w:marTop w:val="180"/>
          <w:marBottom w:val="240"/>
          <w:divBdr>
            <w:top w:val="none" w:sz="0" w:space="0" w:color="auto"/>
            <w:left w:val="none" w:sz="0" w:space="0" w:color="auto"/>
            <w:bottom w:val="none" w:sz="0" w:space="0" w:color="auto"/>
            <w:right w:val="none" w:sz="0" w:space="0" w:color="auto"/>
          </w:divBdr>
        </w:div>
      </w:divsChild>
    </w:div>
    <w:div w:id="1690987112">
      <w:bodyDiv w:val="1"/>
      <w:marLeft w:val="0"/>
      <w:marRight w:val="0"/>
      <w:marTop w:val="0"/>
      <w:marBottom w:val="0"/>
      <w:divBdr>
        <w:top w:val="none" w:sz="0" w:space="0" w:color="auto"/>
        <w:left w:val="none" w:sz="0" w:space="0" w:color="auto"/>
        <w:bottom w:val="none" w:sz="0" w:space="0" w:color="auto"/>
        <w:right w:val="none" w:sz="0" w:space="0" w:color="auto"/>
      </w:divBdr>
      <w:divsChild>
        <w:div w:id="146630095">
          <w:marLeft w:val="0"/>
          <w:marRight w:val="0"/>
          <w:marTop w:val="180"/>
          <w:marBottom w:val="240"/>
          <w:divBdr>
            <w:top w:val="none" w:sz="0" w:space="0" w:color="auto"/>
            <w:left w:val="none" w:sz="0" w:space="0" w:color="auto"/>
            <w:bottom w:val="none" w:sz="0" w:space="0" w:color="auto"/>
            <w:right w:val="none" w:sz="0" w:space="0" w:color="auto"/>
          </w:divBdr>
        </w:div>
      </w:divsChild>
    </w:div>
    <w:div w:id="1691487474">
      <w:bodyDiv w:val="1"/>
      <w:marLeft w:val="0"/>
      <w:marRight w:val="0"/>
      <w:marTop w:val="0"/>
      <w:marBottom w:val="0"/>
      <w:divBdr>
        <w:top w:val="none" w:sz="0" w:space="0" w:color="auto"/>
        <w:left w:val="none" w:sz="0" w:space="0" w:color="auto"/>
        <w:bottom w:val="none" w:sz="0" w:space="0" w:color="auto"/>
        <w:right w:val="none" w:sz="0" w:space="0" w:color="auto"/>
      </w:divBdr>
      <w:divsChild>
        <w:div w:id="2050495170">
          <w:marLeft w:val="0"/>
          <w:marRight w:val="0"/>
          <w:marTop w:val="360"/>
          <w:marBottom w:val="180"/>
          <w:divBdr>
            <w:top w:val="none" w:sz="0" w:space="0" w:color="auto"/>
            <w:left w:val="none" w:sz="0" w:space="0" w:color="auto"/>
            <w:bottom w:val="none" w:sz="0" w:space="0" w:color="auto"/>
            <w:right w:val="none" w:sz="0" w:space="0" w:color="auto"/>
          </w:divBdr>
        </w:div>
        <w:div w:id="423576763">
          <w:marLeft w:val="0"/>
          <w:marRight w:val="0"/>
          <w:marTop w:val="60"/>
          <w:marBottom w:val="180"/>
          <w:divBdr>
            <w:top w:val="none" w:sz="0" w:space="0" w:color="auto"/>
            <w:left w:val="none" w:sz="0" w:space="0" w:color="auto"/>
            <w:bottom w:val="none" w:sz="0" w:space="0" w:color="auto"/>
            <w:right w:val="none" w:sz="0" w:space="0" w:color="auto"/>
          </w:divBdr>
        </w:div>
      </w:divsChild>
    </w:div>
    <w:div w:id="1771776103">
      <w:bodyDiv w:val="1"/>
      <w:marLeft w:val="0"/>
      <w:marRight w:val="0"/>
      <w:marTop w:val="0"/>
      <w:marBottom w:val="0"/>
      <w:divBdr>
        <w:top w:val="none" w:sz="0" w:space="0" w:color="auto"/>
        <w:left w:val="none" w:sz="0" w:space="0" w:color="auto"/>
        <w:bottom w:val="none" w:sz="0" w:space="0" w:color="auto"/>
        <w:right w:val="none" w:sz="0" w:space="0" w:color="auto"/>
      </w:divBdr>
      <w:divsChild>
        <w:div w:id="492453967">
          <w:marLeft w:val="0"/>
          <w:marRight w:val="0"/>
          <w:marTop w:val="360"/>
          <w:marBottom w:val="180"/>
          <w:divBdr>
            <w:top w:val="none" w:sz="0" w:space="0" w:color="auto"/>
            <w:left w:val="none" w:sz="0" w:space="0" w:color="auto"/>
            <w:bottom w:val="none" w:sz="0" w:space="0" w:color="auto"/>
            <w:right w:val="none" w:sz="0" w:space="0" w:color="auto"/>
          </w:divBdr>
        </w:div>
        <w:div w:id="86463488">
          <w:marLeft w:val="0"/>
          <w:marRight w:val="0"/>
          <w:marTop w:val="60"/>
          <w:marBottom w:val="180"/>
          <w:divBdr>
            <w:top w:val="none" w:sz="0" w:space="0" w:color="auto"/>
            <w:left w:val="none" w:sz="0" w:space="0" w:color="auto"/>
            <w:bottom w:val="none" w:sz="0" w:space="0" w:color="auto"/>
            <w:right w:val="none" w:sz="0" w:space="0" w:color="auto"/>
          </w:divBdr>
        </w:div>
        <w:div w:id="627011871">
          <w:marLeft w:val="0"/>
          <w:marRight w:val="0"/>
          <w:marTop w:val="360"/>
          <w:marBottom w:val="180"/>
          <w:divBdr>
            <w:top w:val="none" w:sz="0" w:space="0" w:color="auto"/>
            <w:left w:val="none" w:sz="0" w:space="0" w:color="auto"/>
            <w:bottom w:val="none" w:sz="0" w:space="0" w:color="auto"/>
            <w:right w:val="none" w:sz="0" w:space="0" w:color="auto"/>
          </w:divBdr>
        </w:div>
      </w:divsChild>
    </w:div>
    <w:div w:id="1826121919">
      <w:bodyDiv w:val="1"/>
      <w:marLeft w:val="0"/>
      <w:marRight w:val="0"/>
      <w:marTop w:val="0"/>
      <w:marBottom w:val="0"/>
      <w:divBdr>
        <w:top w:val="none" w:sz="0" w:space="0" w:color="auto"/>
        <w:left w:val="none" w:sz="0" w:space="0" w:color="auto"/>
        <w:bottom w:val="none" w:sz="0" w:space="0" w:color="auto"/>
        <w:right w:val="none" w:sz="0" w:space="0" w:color="auto"/>
      </w:divBdr>
      <w:divsChild>
        <w:div w:id="904413342">
          <w:marLeft w:val="0"/>
          <w:marRight w:val="0"/>
          <w:marTop w:val="180"/>
          <w:marBottom w:val="240"/>
          <w:divBdr>
            <w:top w:val="none" w:sz="0" w:space="0" w:color="auto"/>
            <w:left w:val="none" w:sz="0" w:space="0" w:color="auto"/>
            <w:bottom w:val="none" w:sz="0" w:space="0" w:color="auto"/>
            <w:right w:val="none" w:sz="0" w:space="0" w:color="auto"/>
          </w:divBdr>
        </w:div>
        <w:div w:id="238058748">
          <w:marLeft w:val="0"/>
          <w:marRight w:val="0"/>
          <w:marTop w:val="180"/>
          <w:marBottom w:val="240"/>
          <w:divBdr>
            <w:top w:val="none" w:sz="0" w:space="0" w:color="auto"/>
            <w:left w:val="none" w:sz="0" w:space="0" w:color="auto"/>
            <w:bottom w:val="none" w:sz="0" w:space="0" w:color="auto"/>
            <w:right w:val="none" w:sz="0" w:space="0" w:color="auto"/>
          </w:divBdr>
        </w:div>
      </w:divsChild>
    </w:div>
    <w:div w:id="1870289815">
      <w:bodyDiv w:val="1"/>
      <w:marLeft w:val="0"/>
      <w:marRight w:val="0"/>
      <w:marTop w:val="0"/>
      <w:marBottom w:val="0"/>
      <w:divBdr>
        <w:top w:val="none" w:sz="0" w:space="0" w:color="auto"/>
        <w:left w:val="none" w:sz="0" w:space="0" w:color="auto"/>
        <w:bottom w:val="none" w:sz="0" w:space="0" w:color="auto"/>
        <w:right w:val="none" w:sz="0" w:space="0" w:color="auto"/>
      </w:divBdr>
      <w:divsChild>
        <w:div w:id="1567374940">
          <w:marLeft w:val="0"/>
          <w:marRight w:val="0"/>
          <w:marTop w:val="180"/>
          <w:marBottom w:val="240"/>
          <w:divBdr>
            <w:top w:val="none" w:sz="0" w:space="0" w:color="auto"/>
            <w:left w:val="none" w:sz="0" w:space="0" w:color="auto"/>
            <w:bottom w:val="none" w:sz="0" w:space="0" w:color="auto"/>
            <w:right w:val="none" w:sz="0" w:space="0" w:color="auto"/>
          </w:divBdr>
        </w:div>
        <w:div w:id="1909922040">
          <w:marLeft w:val="0"/>
          <w:marRight w:val="0"/>
          <w:marTop w:val="180"/>
          <w:marBottom w:val="240"/>
          <w:divBdr>
            <w:top w:val="none" w:sz="0" w:space="0" w:color="auto"/>
            <w:left w:val="none" w:sz="0" w:space="0" w:color="auto"/>
            <w:bottom w:val="none" w:sz="0" w:space="0" w:color="auto"/>
            <w:right w:val="none" w:sz="0" w:space="0" w:color="auto"/>
          </w:divBdr>
        </w:div>
        <w:div w:id="1587692969">
          <w:marLeft w:val="0"/>
          <w:marRight w:val="0"/>
          <w:marTop w:val="180"/>
          <w:marBottom w:val="240"/>
          <w:divBdr>
            <w:top w:val="none" w:sz="0" w:space="0" w:color="auto"/>
            <w:left w:val="none" w:sz="0" w:space="0" w:color="auto"/>
            <w:bottom w:val="none" w:sz="0" w:space="0" w:color="auto"/>
            <w:right w:val="none" w:sz="0" w:space="0" w:color="auto"/>
          </w:divBdr>
        </w:div>
      </w:divsChild>
    </w:div>
    <w:div w:id="1877232758">
      <w:bodyDiv w:val="1"/>
      <w:marLeft w:val="0"/>
      <w:marRight w:val="0"/>
      <w:marTop w:val="0"/>
      <w:marBottom w:val="0"/>
      <w:divBdr>
        <w:top w:val="none" w:sz="0" w:space="0" w:color="auto"/>
        <w:left w:val="none" w:sz="0" w:space="0" w:color="auto"/>
        <w:bottom w:val="none" w:sz="0" w:space="0" w:color="auto"/>
        <w:right w:val="none" w:sz="0" w:space="0" w:color="auto"/>
      </w:divBdr>
      <w:divsChild>
        <w:div w:id="1171407461">
          <w:marLeft w:val="0"/>
          <w:marRight w:val="0"/>
          <w:marTop w:val="360"/>
          <w:marBottom w:val="180"/>
          <w:divBdr>
            <w:top w:val="none" w:sz="0" w:space="0" w:color="auto"/>
            <w:left w:val="none" w:sz="0" w:space="0" w:color="auto"/>
            <w:bottom w:val="none" w:sz="0" w:space="0" w:color="auto"/>
            <w:right w:val="none" w:sz="0" w:space="0" w:color="auto"/>
          </w:divBdr>
        </w:div>
        <w:div w:id="900792582">
          <w:marLeft w:val="0"/>
          <w:marRight w:val="0"/>
          <w:marTop w:val="60"/>
          <w:marBottom w:val="180"/>
          <w:divBdr>
            <w:top w:val="none" w:sz="0" w:space="0" w:color="auto"/>
            <w:left w:val="none" w:sz="0" w:space="0" w:color="auto"/>
            <w:bottom w:val="none" w:sz="0" w:space="0" w:color="auto"/>
            <w:right w:val="none" w:sz="0" w:space="0" w:color="auto"/>
          </w:divBdr>
        </w:div>
        <w:div w:id="1357579963">
          <w:marLeft w:val="0"/>
          <w:marRight w:val="0"/>
          <w:marTop w:val="360"/>
          <w:marBottom w:val="180"/>
          <w:divBdr>
            <w:top w:val="none" w:sz="0" w:space="0" w:color="auto"/>
            <w:left w:val="none" w:sz="0" w:space="0" w:color="auto"/>
            <w:bottom w:val="none" w:sz="0" w:space="0" w:color="auto"/>
            <w:right w:val="none" w:sz="0" w:space="0" w:color="auto"/>
          </w:divBdr>
        </w:div>
      </w:divsChild>
    </w:div>
    <w:div w:id="1903756457">
      <w:bodyDiv w:val="1"/>
      <w:marLeft w:val="0"/>
      <w:marRight w:val="0"/>
      <w:marTop w:val="0"/>
      <w:marBottom w:val="0"/>
      <w:divBdr>
        <w:top w:val="none" w:sz="0" w:space="0" w:color="auto"/>
        <w:left w:val="none" w:sz="0" w:space="0" w:color="auto"/>
        <w:bottom w:val="none" w:sz="0" w:space="0" w:color="auto"/>
        <w:right w:val="none" w:sz="0" w:space="0" w:color="auto"/>
      </w:divBdr>
      <w:divsChild>
        <w:div w:id="1792934798">
          <w:marLeft w:val="0"/>
          <w:marRight w:val="0"/>
          <w:marTop w:val="180"/>
          <w:marBottom w:val="240"/>
          <w:divBdr>
            <w:top w:val="none" w:sz="0" w:space="0" w:color="auto"/>
            <w:left w:val="none" w:sz="0" w:space="0" w:color="auto"/>
            <w:bottom w:val="none" w:sz="0" w:space="0" w:color="auto"/>
            <w:right w:val="none" w:sz="0" w:space="0" w:color="auto"/>
          </w:divBdr>
        </w:div>
      </w:divsChild>
    </w:div>
    <w:div w:id="1997612419">
      <w:bodyDiv w:val="1"/>
      <w:marLeft w:val="0"/>
      <w:marRight w:val="0"/>
      <w:marTop w:val="0"/>
      <w:marBottom w:val="0"/>
      <w:divBdr>
        <w:top w:val="none" w:sz="0" w:space="0" w:color="auto"/>
        <w:left w:val="none" w:sz="0" w:space="0" w:color="auto"/>
        <w:bottom w:val="none" w:sz="0" w:space="0" w:color="auto"/>
        <w:right w:val="none" w:sz="0" w:space="0" w:color="auto"/>
      </w:divBdr>
      <w:divsChild>
        <w:div w:id="1448893353">
          <w:marLeft w:val="0"/>
          <w:marRight w:val="0"/>
          <w:marTop w:val="360"/>
          <w:marBottom w:val="180"/>
          <w:divBdr>
            <w:top w:val="none" w:sz="0" w:space="0" w:color="auto"/>
            <w:left w:val="none" w:sz="0" w:space="0" w:color="auto"/>
            <w:bottom w:val="none" w:sz="0" w:space="0" w:color="auto"/>
            <w:right w:val="none" w:sz="0" w:space="0" w:color="auto"/>
          </w:divBdr>
        </w:div>
        <w:div w:id="110634550">
          <w:marLeft w:val="0"/>
          <w:marRight w:val="0"/>
          <w:marTop w:val="60"/>
          <w:marBottom w:val="180"/>
          <w:divBdr>
            <w:top w:val="none" w:sz="0" w:space="0" w:color="auto"/>
            <w:left w:val="none" w:sz="0" w:space="0" w:color="auto"/>
            <w:bottom w:val="none" w:sz="0" w:space="0" w:color="auto"/>
            <w:right w:val="none" w:sz="0" w:space="0" w:color="auto"/>
          </w:divBdr>
        </w:div>
      </w:divsChild>
    </w:div>
    <w:div w:id="2003699093">
      <w:bodyDiv w:val="1"/>
      <w:marLeft w:val="0"/>
      <w:marRight w:val="0"/>
      <w:marTop w:val="0"/>
      <w:marBottom w:val="0"/>
      <w:divBdr>
        <w:top w:val="none" w:sz="0" w:space="0" w:color="auto"/>
        <w:left w:val="none" w:sz="0" w:space="0" w:color="auto"/>
        <w:bottom w:val="none" w:sz="0" w:space="0" w:color="auto"/>
        <w:right w:val="none" w:sz="0" w:space="0" w:color="auto"/>
      </w:divBdr>
      <w:divsChild>
        <w:div w:id="603850583">
          <w:marLeft w:val="0"/>
          <w:marRight w:val="0"/>
          <w:marTop w:val="360"/>
          <w:marBottom w:val="180"/>
          <w:divBdr>
            <w:top w:val="none" w:sz="0" w:space="0" w:color="auto"/>
            <w:left w:val="none" w:sz="0" w:space="0" w:color="auto"/>
            <w:bottom w:val="none" w:sz="0" w:space="0" w:color="auto"/>
            <w:right w:val="none" w:sz="0" w:space="0" w:color="auto"/>
          </w:divBdr>
        </w:div>
        <w:div w:id="20009432">
          <w:marLeft w:val="0"/>
          <w:marRight w:val="0"/>
          <w:marTop w:val="60"/>
          <w:marBottom w:val="180"/>
          <w:divBdr>
            <w:top w:val="none" w:sz="0" w:space="0" w:color="auto"/>
            <w:left w:val="none" w:sz="0" w:space="0" w:color="auto"/>
            <w:bottom w:val="none" w:sz="0" w:space="0" w:color="auto"/>
            <w:right w:val="none" w:sz="0" w:space="0" w:color="auto"/>
          </w:divBdr>
        </w:div>
      </w:divsChild>
    </w:div>
    <w:div w:id="2035224685">
      <w:bodyDiv w:val="1"/>
      <w:marLeft w:val="0"/>
      <w:marRight w:val="0"/>
      <w:marTop w:val="0"/>
      <w:marBottom w:val="0"/>
      <w:divBdr>
        <w:top w:val="none" w:sz="0" w:space="0" w:color="auto"/>
        <w:left w:val="none" w:sz="0" w:space="0" w:color="auto"/>
        <w:bottom w:val="none" w:sz="0" w:space="0" w:color="auto"/>
        <w:right w:val="none" w:sz="0" w:space="0" w:color="auto"/>
      </w:divBdr>
      <w:divsChild>
        <w:div w:id="1303658762">
          <w:marLeft w:val="0"/>
          <w:marRight w:val="0"/>
          <w:marTop w:val="360"/>
          <w:marBottom w:val="180"/>
          <w:divBdr>
            <w:top w:val="none" w:sz="0" w:space="0" w:color="auto"/>
            <w:left w:val="none" w:sz="0" w:space="0" w:color="auto"/>
            <w:bottom w:val="none" w:sz="0" w:space="0" w:color="auto"/>
            <w:right w:val="none" w:sz="0" w:space="0" w:color="auto"/>
          </w:divBdr>
        </w:div>
        <w:div w:id="1643384623">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ciencialatina.org/index.php/cienciala/article/download/18156/2603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redalyc.org/pdf/447/44722178014.pdf"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ecuador.unir.net/actualidad-unir/educacion-ste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olombiaaprende.edu.co/contenidos/coleccion/stemcolombia" TargetMode="External"/><Relationship Id="rId20" Type="http://schemas.openxmlformats.org/officeDocument/2006/relationships/hyperlink" Target="https://octaedro.com/wp-content/uploads/2025/03/9788741079054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ifg1028@hotmail.com"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www.mineducacion.gov.co/1759/articles-233223_archivo_pdf_modelos_educativos.pdf" TargetMode="External"/><Relationship Id="rId23" Type="http://schemas.openxmlformats.org/officeDocument/2006/relationships/image" Target="media/image6.jpeg"/><Relationship Id="rId10" Type="http://schemas.openxmlformats.org/officeDocument/2006/relationships/hyperlink" Target="mailto:iemariscalsucre@semmanizales.edu.co" TargetMode="External"/><Relationship Id="rId19" Type="http://schemas.openxmlformats.org/officeDocument/2006/relationships/hyperlink" Target="https://www.gob.mx/cms/uploads/attachment/file/833532/Modelo_Educativo_Basado_en_Competencias_Versi_n_1.5_16.06.23.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ducacion.stem.siemens-stiftung.org/wp-content/uploads/2025/12/6.-Valle-del-Cauca_IE-Luis-Fernando-Caicedo-Comentarios-Solicitados.pdf"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1586F-7EDB-4A7A-A0ED-6DDB30852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58</Pages>
  <Words>25764</Words>
  <Characters>141706</Characters>
  <Application>Microsoft Office Word</Application>
  <DocSecurity>0</DocSecurity>
  <Lines>1180</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ivan franco gutierrez</dc:creator>
  <cp:keywords/>
  <dc:description/>
  <cp:lastModifiedBy>oscar ivan franco gutierrez</cp:lastModifiedBy>
  <cp:revision>421</cp:revision>
  <dcterms:created xsi:type="dcterms:W3CDTF">2026-05-16T22:20:00Z</dcterms:created>
  <dcterms:modified xsi:type="dcterms:W3CDTF">2026-06-04T15:39:00Z</dcterms:modified>
</cp:coreProperties>
</file>