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7" w:type="default"/>
      <w:footerReference r:id="rId8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flonE8miFoAiJudFsPlgI.png"/>
            <a:graphic>
              <a:graphicData uri="http://schemas.openxmlformats.org/drawingml/2006/picture">
                <pic:pic>
                  <pic:nvPicPr>
                    <pic:cNvPr id="1" name="image-flonE8miFoAiJudFsPlgI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04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Historias de Usuario</w:t>
      </w:r>
    </w:p>
    <w:p>
      <w:pPr>
        <w:jc w:val="center"/>
        <w:spacing w:after="160" w:lineRule="auto"/>
      </w:pPr>
      <w:r>
        <w:rPr>
          <w:color w:val="3C4E66"/>
        </w:rPr>
        <w:t xml:space="preserve">Necesidades de administradores, vigilantes y usuarios del parqueadero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Historias de Usuario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jc w:val="both"/>
        <w:spacing w:after="160" w:lineRule="auto"/>
      </w:pPr>
      <w:r>
        <w:rPr/>
        <w:t xml:space="preserve">Las historias de usuario describen, desde la perspectiva de cada actor, las funcionalidades </w:t>
      </w:r>
      <w:r>
        <w:rPr>
          <w:b/>
        </w:rPr>
        <w:t xml:space="preserve">propuestas</w:t>
      </w:r>
      <w:r>
        <w:rPr/>
        <w:t xml:space="preserve"> del sistema de parqueadero. Cada historia está relacionada con los requisitos funcionales del documento 02.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93"/>
        <w:gridCol w:w="2493"/>
        <w:gridCol w:w="2493"/>
        <w:gridCol w:w="2493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Código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Historia de usuario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Criterios de aceptación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Prioridad</w:t>
            </w:r>
          </w:p>
        </w:tc>
      </w:tr>
      <w:tblGrid>
        <w:gridCol w:w="2493"/>
        <w:gridCol w:w="2493"/>
        <w:gridCol w:w="2493"/>
        <w:gridCol w:w="2493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HU-01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RF-01, RF-03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usuario del sistema,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iniciar sesión con mi correo y contraseña,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acceder a las funciones que corresponden a mi rol.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numPr>
                <w:ilvl w:val="0"/>
                <w:numId w:val="2"/>
              </w:numPr>
              <w:spacing w:after="60" w:lineRule="auto"/>
            </w:pPr>
            <w:r>
              <w:rPr/>
              <w:t xml:space="preserve">Si las credenciales son correctas, el sistema muestra el panel según el rol.</w:t>
            </w:r>
          </w:p>
          <w:p>
            <w:pPr>
              <w:numPr>
                <w:ilvl w:val="0"/>
                <w:numId w:val="2"/>
              </w:numPr>
              <w:spacing w:after="60" w:lineRule="auto"/>
            </w:pPr>
            <w:r>
              <w:rPr/>
              <w:t xml:space="preserve">Si son incorrectas, se muestra el mensaje "Correo o contraseña incorrectos".</w:t>
            </w:r>
          </w:p>
          <w:p>
            <w:pPr>
              <w:numPr>
                <w:ilvl w:val="0"/>
                <w:numId w:val="2"/>
              </w:numPr>
              <w:spacing w:after="60" w:lineRule="auto"/>
            </w:pPr>
            <w:r>
              <w:rPr/>
              <w:t xml:space="preserve">Un usuario inactivo no puede iniciar sesión.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HU-02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RF-02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usuario del sistema,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cerrar mi sesión,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evitar que otra persona use mi cuenta en el mismo dispositivo.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numPr>
                <w:ilvl w:val="0"/>
                <w:numId w:val="3"/>
              </w:numPr>
              <w:spacing w:after="60" w:lineRule="auto"/>
            </w:pPr>
            <w:r>
              <w:rPr/>
              <w:t xml:space="preserve">Al cerrar sesión se elimina la sesión activa.</w:t>
            </w:r>
          </w:p>
          <w:p>
            <w:pPr>
              <w:numPr>
                <w:ilvl w:val="0"/>
                <w:numId w:val="3"/>
              </w:numPr>
              <w:spacing w:after="60" w:lineRule="auto"/>
            </w:pPr>
            <w:r>
              <w:rPr/>
              <w:t xml:space="preserve">El sistema redirige a la pantalla de inicio de sesión.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HU-03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RF-04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administrador,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registrar a los estudiantes, profesores y personal,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que puedan tener vehículos autorizados en el parqueadero.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numPr>
                <w:ilvl w:val="0"/>
                <w:numId w:val="4"/>
              </w:numPr>
              <w:spacing w:after="60" w:lineRule="auto"/>
            </w:pPr>
            <w:r>
              <w:rPr/>
              <w:t xml:space="preserve">El formulario solicita documento, nombres, apellidos, correo, teléfono, tipo de usuario y rol.</w:t>
            </w:r>
          </w:p>
          <w:p>
            <w:pPr>
              <w:numPr>
                <w:ilvl w:val="0"/>
                <w:numId w:val="4"/>
              </w:numPr>
              <w:spacing w:after="60" w:lineRule="auto"/>
            </w:pPr>
            <w:r>
              <w:rPr/>
              <w:t xml:space="preserve">No se permite registrar un documento o correo ya existente.</w:t>
            </w:r>
          </w:p>
          <w:p>
            <w:pPr>
              <w:numPr>
                <w:ilvl w:val="0"/>
                <w:numId w:val="4"/>
              </w:numPr>
              <w:spacing w:after="60" w:lineRule="auto"/>
            </w:pPr>
            <w:r>
              <w:rPr/>
              <w:t xml:space="preserve">El usuario queda en estado ACTIVO al crearse.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HU-04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RF-05, RF-06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administrador,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registrar los vehículos de cada usuario,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controlar qué vehículos están autorizados para ingresar.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numPr>
                <w:ilvl w:val="0"/>
                <w:numId w:val="5"/>
              </w:numPr>
              <w:spacing w:after="60" w:lineRule="auto"/>
            </w:pPr>
            <w:r>
              <w:rPr/>
              <w:t xml:space="preserve">Se solicita placa, tipo de vehículo, marca, modelo y color.</w:t>
            </w:r>
          </w:p>
          <w:p>
            <w:pPr>
              <w:numPr>
                <w:ilvl w:val="0"/>
                <w:numId w:val="5"/>
              </w:numPr>
              <w:spacing w:after="60" w:lineRule="auto"/>
            </w:pPr>
            <w:r>
              <w:rPr/>
              <w:t xml:space="preserve">Si la placa ya existe, se muestra el mensaje "La placa ya está registrada".</w:t>
            </w:r>
          </w:p>
          <w:p>
            <w:pPr>
              <w:numPr>
                <w:ilvl w:val="0"/>
                <w:numId w:val="5"/>
              </w:numPr>
              <w:spacing w:after="60" w:lineRule="auto"/>
            </w:pPr>
            <w:r>
              <w:rPr/>
              <w:t xml:space="preserve">El vehículo queda asociado al usuario seleccionado.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HU-05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RF-07, RF-08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administrador,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crear zonas y espacios del parqueadero,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reflejar la distribución real del parqueadero en el sistema.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numPr>
                <w:ilvl w:val="0"/>
                <w:numId w:val="6"/>
              </w:numPr>
              <w:spacing w:after="60" w:lineRule="auto"/>
            </w:pPr>
            <w:r>
              <w:rPr/>
              <w:t xml:space="preserve">Cada espacio tiene un código único, una zona y un tipo de vehículo.</w:t>
            </w:r>
          </w:p>
          <w:p>
            <w:pPr>
              <w:numPr>
                <w:ilvl w:val="0"/>
                <w:numId w:val="6"/>
              </w:numPr>
              <w:spacing w:after="60" w:lineRule="auto"/>
            </w:pPr>
            <w:r>
              <w:rPr/>
              <w:t xml:space="preserve">Un espacio nuevo queda en estado DISPONIBLE.</w:t>
            </w:r>
          </w:p>
          <w:p>
            <w:pPr>
              <w:numPr>
                <w:ilvl w:val="0"/>
                <w:numId w:val="6"/>
              </w:numPr>
              <w:spacing w:after="60" w:lineRule="auto"/>
            </w:pPr>
            <w:r>
              <w:rPr/>
              <w:t xml:space="preserve">Se puede inhabilitar un espacio por mantenimiento.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HU-06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RF-09, RF-10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vigilante,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registrar el ingreso de un vehículo por su placa,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llevar el control de quién entra al parqueadero.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numPr>
                <w:ilvl w:val="0"/>
                <w:numId w:val="7"/>
              </w:numPr>
              <w:spacing w:after="60" w:lineRule="auto"/>
            </w:pPr>
            <w:r>
              <w:rPr/>
              <w:t xml:space="preserve">Al digitar la placa, el sistema muestra el propietario y el tipo de vehículo.</w:t>
            </w:r>
          </w:p>
          <w:p>
            <w:pPr>
              <w:numPr>
                <w:ilvl w:val="0"/>
                <w:numId w:val="7"/>
              </w:numPr>
              <w:spacing w:after="60" w:lineRule="auto"/>
            </w:pPr>
            <w:r>
              <w:rPr/>
              <w:t xml:space="preserve">Si la placa no está registrada o el vehículo está inactivo, se muestra "Vehículo no autorizado" y no se permite el ingreso.</w:t>
            </w:r>
          </w:p>
          <w:p>
            <w:pPr>
              <w:numPr>
                <w:ilvl w:val="0"/>
                <w:numId w:val="7"/>
              </w:numPr>
              <w:spacing w:after="60" w:lineRule="auto"/>
            </w:pPr>
            <w:r>
              <w:rPr/>
              <w:t xml:space="preserve">Si el vehículo ya tiene un ingreso abierto, se muestra "El vehículo ya se encuentra en el parqueadero".</w:t>
            </w:r>
          </w:p>
          <w:p>
            <w:pPr>
              <w:numPr>
                <w:ilvl w:val="0"/>
                <w:numId w:val="7"/>
              </w:numPr>
              <w:spacing w:after="60" w:lineRule="auto"/>
            </w:pPr>
            <w:r>
              <w:rPr/>
              <w:t xml:space="preserve">Al confirmar, se guarda la fecha y hora y el espacio pasa a OCUPADO.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HU-07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RF-11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vigilante,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registrar la salida de un vehículo,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liberar el espacio y dejar constancia de la hora de salida.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numPr>
                <w:ilvl w:val="0"/>
                <w:numId w:val="8"/>
              </w:numPr>
              <w:spacing w:after="60" w:lineRule="auto"/>
            </w:pPr>
            <w:r>
              <w:rPr/>
              <w:t xml:space="preserve">Solo se puede registrar la salida de vehículos con un ingreso abierto.</w:t>
            </w:r>
          </w:p>
          <w:p>
            <w:pPr>
              <w:numPr>
                <w:ilvl w:val="0"/>
                <w:numId w:val="8"/>
              </w:numPr>
              <w:spacing w:after="60" w:lineRule="auto"/>
            </w:pPr>
            <w:r>
              <w:rPr/>
              <w:t xml:space="preserve">Se guarda la fecha y hora de salida y el vigilante que la registró.</w:t>
            </w:r>
          </w:p>
          <w:p>
            <w:pPr>
              <w:numPr>
                <w:ilvl w:val="0"/>
                <w:numId w:val="8"/>
              </w:numPr>
              <w:spacing w:after="60" w:lineRule="auto"/>
            </w:pPr>
            <w:r>
              <w:rPr/>
              <w:t xml:space="preserve">El espacio vuelve a estado DISPONIBLE.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HU-08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RF-12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vigilante,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ver la disponibilidad de espacios por zona y tipo de vehículo,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indicar a los conductores dónde pueden estacionar.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numPr>
                <w:ilvl w:val="0"/>
                <w:numId w:val="9"/>
              </w:numPr>
              <w:spacing w:after="60" w:lineRule="auto"/>
            </w:pPr>
            <w:r>
              <w:rPr/>
              <w:t xml:space="preserve">Se muestra el total de espacios disponibles, ocupados e inhabilitados por zona.</w:t>
            </w:r>
          </w:p>
          <w:p>
            <w:pPr>
              <w:numPr>
                <w:ilvl w:val="0"/>
                <w:numId w:val="9"/>
              </w:numPr>
              <w:spacing w:after="60" w:lineRule="auto"/>
            </w:pPr>
            <w:r>
              <w:rPr/>
              <w:t xml:space="preserve">La información se actualiza después de cada ingreso o salida.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HU-09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RF-12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usuario,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consultar si hay espacios disponibles,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saber antes de llegar si podré estacionar.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numPr>
                <w:ilvl w:val="0"/>
                <w:numId w:val="10"/>
              </w:numPr>
              <w:spacing w:after="60" w:lineRule="auto"/>
            </w:pPr>
            <w:r>
              <w:rPr/>
              <w:t xml:space="preserve">Se muestra la cantidad de espacios disponibles por tipo de vehículo.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HU-10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RF-14, RF-16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usuario,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consultar mis vehículos y su historial de ingresos,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llevar control del uso que hago del parqueadero.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numPr>
                <w:ilvl w:val="0"/>
                <w:numId w:val="11"/>
              </w:numPr>
              <w:spacing w:after="60" w:lineRule="auto"/>
            </w:pPr>
            <w:r>
              <w:rPr/>
              <w:t xml:space="preserve">El usuario solo ve sus propios vehículos e historial.</w:t>
            </w:r>
          </w:p>
          <w:p>
            <w:pPr>
              <w:numPr>
                <w:ilvl w:val="0"/>
                <w:numId w:val="11"/>
              </w:numPr>
              <w:spacing w:after="60" w:lineRule="auto"/>
            </w:pPr>
            <w:r>
              <w:rPr/>
              <w:t xml:space="preserve">El historial muestra placa, espacio, fecha/hora de ingreso y de salida.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HU-11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RF-13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vigilante,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ver la lista de vehículos que están dentro del parqueadero,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verificar rápidamente la ocupación actual.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numPr>
                <w:ilvl w:val="0"/>
                <w:numId w:val="12"/>
              </w:numPr>
              <w:spacing w:after="60" w:lineRule="auto"/>
            </w:pPr>
            <w:r>
              <w:rPr/>
              <w:t xml:space="preserve">Se listan los registros sin fecha de salida con placa, propietario, espacio y hora de ingreso.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HU-12</w:t>
            </w:r>
          </w:p>
          <w:p>
            <w:pPr>
              <w:spacing w:lineRule="auto"/>
            </w:pPr>
            <w:r>
              <w:rPr>
                <w:color w:val="5A6B7F"/>
                <w:sz w:val="17"/>
              </w:rPr>
              <w:t xml:space="preserve">RF-15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jc w:val="left"/>
              <w:spacing w:lineRule="auto"/>
            </w:pPr>
            <w:r>
              <w:rPr>
                <w:b/>
              </w:rPr>
              <w:t xml:space="preserve">Como</w:t>
            </w:r>
            <w:r>
              <w:rPr/>
              <w:t xml:space="preserve"> administrador,</w:t>
            </w:r>
            <w:r>
              <w:rPr/>
              <w:br w:type="textWrapping"/>
            </w:r>
            <w:r>
              <w:rPr>
                <w:b/>
              </w:rPr>
              <w:t xml:space="preserve">quiero</w:t>
            </w:r>
            <w:r>
              <w:rPr/>
              <w:t xml:space="preserve"> consultar un reporte de ocupación por fechas,</w:t>
            </w:r>
            <w:r>
              <w:rPr/>
              <w:br w:type="textWrapping"/>
            </w:r>
            <w:r>
              <w:rPr>
                <w:b/>
              </w:rPr>
              <w:t xml:space="preserve">para</w:t>
            </w:r>
            <w:r>
              <w:rPr/>
              <w:t xml:space="preserve"> tomar decisiones sobre el uso del parqueadero.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numPr>
                <w:ilvl w:val="0"/>
                <w:numId w:val="13"/>
              </w:numPr>
              <w:spacing w:after="60" w:lineRule="auto"/>
            </w:pPr>
            <w:r>
              <w:rPr/>
              <w:t xml:space="preserve">Se puede filtrar por rango de fechas.</w:t>
            </w:r>
          </w:p>
          <w:p>
            <w:pPr>
              <w:numPr>
                <w:ilvl w:val="0"/>
                <w:numId w:val="13"/>
              </w:numPr>
              <w:spacing w:after="60" w:lineRule="auto"/>
            </w:pPr>
            <w:r>
              <w:rPr/>
              <w:t xml:space="preserve">El reporte muestra ingresos por día y ocupación por zona.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1FA03A"/>
              </w:rPr>
              <w:t xml:space="preserve">Baja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04 Historias de Usuario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flonE8miFoAiJudFsPlgI.png" TargetMode="Internal"/>
  <Relationship Id="rId7" Type="http://schemas.openxmlformats.org/officeDocument/2006/relationships/header" Target="header1.xml" TargetMode="In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Historias de Usuario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2026-10-01T14:42:14.593Z</dcterms:created>
  <dcterms:modified xsi:type="dcterms:W3CDTF">2026-10-01T14:42:14.593Z</dcterms:modified>
</cp:coreProperties>
</file>