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134" w:bottom="1200" w:left="1134" w:header="600" w:footer="500" w:gutter="0"/>
      <w:headerReference r:id="rId7" w:type="default"/>
      <w:footerReference r:id="rId8" w:type="default"/>
    </w:sectPr>
    <w:p>
      <w:pPr>
        <w:jc w:val="center"/>
        <w:spacing w:line="240" w:before="0" w:after="160" w:lineRule="auto"/>
      </w:pPr>
      <w:r>
        <w:rPr/>
        <w:drawing>
          <wp:inline distB="0" distL="0" distR="0" distT="0">
            <wp:extent cx="2857500" cy="2371725"/>
            <wp:effectExtent b="0" l="0" r="0" t="0"/>
            <wp:docPr id="1" name="image-O2NDZvDXGI9RrqpTAiz_B.png"/>
            <a:graphic>
              <a:graphicData uri="http://schemas.openxmlformats.org/drawingml/2006/picture">
                <pic:pic>
                  <pic:nvPicPr>
                    <pic:cNvPr id="1" name="image-O2NDZvDXGI9RrqpTAiz_B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7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  <w:spacing w:after="160" w:lineRule="auto"/>
      </w:pPr>
      <w:r>
        <w:rPr>
          <w:b/>
          <w:color w:val="1FA03A"/>
        </w:rPr>
        <w:t xml:space="preserve">DOCUMENTO 06</w:t>
      </w:r>
    </w:p>
    <w:p>
      <w:pPr>
        <w:jc w:val="center"/>
        <w:spacing w:after="160" w:lineRule="auto"/>
      </w:pPr>
      <w:r>
        <w:rPr>
          <w:b/>
          <w:color w:val="0B2A5B"/>
          <w:sz w:val="52"/>
        </w:rPr>
        <w:t xml:space="preserve">Base de Datos MySQL</w:t>
      </w:r>
    </w:p>
    <w:p>
      <w:pPr>
        <w:jc w:val="center"/>
        <w:spacing w:after="160" w:lineRule="auto"/>
      </w:pPr>
      <w:r>
        <w:rPr>
          <w:color w:val="3C4E66"/>
        </w:rPr>
        <w:t xml:space="preserve">Base de datos propuesta – pendiente de implementación</w:t>
      </w:r>
    </w:p>
    <w:p>
      <w:pPr>
        <w:jc w:val="both"/>
        <w:spacing w:after="160" w:lineRule="auto"/>
      </w:pPr>
      <w:r>
        <w:rPr/>
        <w:t xml:space="preserve"> 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Proyecto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PARKINLOCK — Sistema de gestión de parqueadero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Institución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I.E.R. Santa María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Integrantes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Loren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Docente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Liseth Giraldo</w:t>
            </w:r>
          </w:p>
        </w:tc>
      </w:tr>
      <w:tr>
        <w:trPr>
          <w:cantSplit/>
        </w:trPr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>
                <w:b/>
                <w:color w:val="0B2A5B"/>
              </w:rPr>
              <w:t xml:space="preserve">Versión / Fecha</w:t>
            </w:r>
          </w:p>
        </w:tc>
        <w:tc>
          <w:tcPr>
            <w:tcBorders>
              <w:bottom w:val="single" w:sz="8" w:space="0" w:color="DCE6F2"/>
            </w:tcBorders>
          </w:tcPr>
          <w:p>
            <w:pPr>
              <w:spacing w:lineRule="auto"/>
            </w:pPr>
            <w:r>
              <w:rPr/>
              <w:t xml:space="preserve">1.0 — 1 de octubre de 2026</w:t>
            </w:r>
          </w:p>
        </w:tc>
      </w:tr>
    </w:tbl>
    <w:p>
      <w:pPr>
        <w:spacing w:lineRule="auto"/>
      </w:pPr>
      <w:r>
        <w:rPr/>
      </w:r>
    </w:p>
    <w:p>
      <w:r>
        <w:br w:type="page"/>
      </w:r>
    </w:p>
    <w:p>
      <w:pPr>
        <w:pStyle w:val="Heading1"/>
        <w:spacing w:line="500" w:after="240" w:lineRule="auto"/>
      </w:pPr>
      <w:r>
        <w:rPr>
          <w:color w:val="0B2A5B"/>
          <w:sz w:val="40"/>
        </w:rPr>
        <w:t xml:space="preserve">Base de Datos MySQL</w:t>
      </w:r>
    </w:p>
    <w:p>
      <w:pPr>
        <w:spacing w:lineRule="auto"/>
      </w:pPr>
      <w:r>
        <w:rPr/>
        <w:t xml:space="preserve">Fuentes y estado de la información</w:t>
      </w:r>
    </w:p>
    <w:p>
      <w:pPr>
        <w:jc w:val="both"/>
        <w:spacing w:after="160" w:lineRule="auto"/>
      </w:pPr>
      <w:r>
        <w:rPr/>
        <w:t xml:space="preserve">Esta documentación se elaboró con tres fuentes: el </w:t>
      </w:r>
      <w:r>
        <w:rPr>
          <w:b/>
        </w:rPr>
        <w:t xml:space="preserve">prototipo de Figma</w:t>
      </w:r>
      <w:r>
        <w:rPr/>
        <w:t xml:space="preserve"> del sistema (11 pantallas), el </w:t>
      </w:r>
      <w:r>
        <w:rPr>
          <w:b/>
        </w:rPr>
        <w:t xml:space="preserve">código del repositorio</w:t>
      </w:r>
      <w:r>
        <w:rPr/>
        <w:t xml:space="preserve"> PARKINLOCK y sus archivos de configuración, y el documento de </w:t>
      </w:r>
      <w:r>
        <w:rPr>
          <w:b/>
        </w:rPr>
        <w:t xml:space="preserve">requisitos funcionales</w:t>
      </w:r>
      <w:r>
        <w:rPr/>
        <w:t xml:space="preserve"> derivado del prototipo. Cada elemento se marca así:</w:t>
      </w:r>
    </w:p>
    <w:p>
      <w:pPr>
        <w:numPr>
          <w:ilvl w:val="0"/>
          <w:numId w:val="1"/>
        </w:numPr>
        <w:spacing w:after="60" w:lineRule="auto"/>
      </w:pPr>
      <w:r>
        <w:rPr>
          <w:color w:val="1565C0"/>
          <w:sz w:val="15"/>
          <w:shd w:val="clear" w:fill="E3F2FD"/>
        </w:rPr>
        <w:t xml:space="preserve">EXISTENTE EN CÓDIGO</w:t>
      </w:r>
      <w:r>
        <w:rPr>
          <w:color w:val="1565C0"/>
          <w:sz w:val="15"/>
          <w:shd w:val="clear" w:fill="E3F2FD"/>
        </w:rPr>
        <w:t xml:space="preserve"> Verificado en el código actual del repositorio.</w:t>
      </w:r>
    </w:p>
    <w:p>
      <w:pPr>
        <w:numPr>
          <w:ilvl w:val="0"/>
          <w:numId w:val="1"/>
        </w:numPr>
        <w:spacing w:after="60" w:lineRule="auto"/>
      </w:pPr>
      <w:r>
        <w:rPr>
          <w:color w:val="157A2C"/>
          <w:sz w:val="15"/>
          <w:shd w:val="clear" w:fill="E8F5E9"/>
        </w:rPr>
        <w:t xml:space="preserve">DISEÑADO EN FIGMA – PENDIENTE DE IMPLEMENTACIÓN</w:t>
      </w:r>
      <w:r>
        <w:rPr>
          <w:color w:val="157A2C"/>
          <w:sz w:val="15"/>
          <w:shd w:val="clear" w:fill="E8F5E9"/>
        </w:rPr>
        <w:t xml:space="preserve"> Aparece en el prototipo de Figma, pero no existe en el código.</w:t>
      </w:r>
    </w:p>
    <w:p>
      <w:pPr>
        <w:numPr>
          <w:ilvl w:val="0"/>
          <w:numId w:val="1"/>
        </w:numPr>
        <w:spacing w:after="60" w:lineRule="auto"/>
      </w:pPr>
      <w:r>
        <w:rPr>
          <w:color w:val="A35F00"/>
          <w:sz w:val="15"/>
          <w:shd w:val="clear" w:fill="FFF4E0"/>
        </w:rPr>
        <w:t xml:space="preserve">PROPUESTO – PENDIENTE DE IMPLEMENTACIÓN</w:t>
      </w:r>
      <w:r>
        <w:rPr>
          <w:color w:val="A35F00"/>
          <w:sz w:val="15"/>
          <w:shd w:val="clear" w:fill="FFF4E0"/>
        </w:rPr>
        <w:t xml:space="preserve"> Diseño técnico planteado en esta documentación para soportar lo diseñado en Figma.</w:t>
      </w:r>
    </w:p>
    <w:p>
      <w:pPr>
        <w:jc w:val="both"/>
        <w:spacing w:lineRule="auto"/>
      </w:pPr>
      <w:r>
        <w:rPr>
          <w:b/>
        </w:rPr>
        <w:t xml:space="preserve">Estado real:</w:t>
      </w:r>
      <w:r>
        <w:rPr/>
        <w:t xml:space="preserve"> 21 funcionalidades diseñadas en Figma, </w:t>
      </w:r>
      <w:r>
        <w:rPr>
          <w:b/>
        </w:rPr>
        <w:t xml:space="preserve">0 implementadas</w:t>
      </w:r>
      <w:r>
        <w:rPr/>
        <w:t xml:space="preserve"> en el código, 21 pendientes de implementación.</w:t>
      </w:r>
    </w:p>
    <w:p>
      <w:pPr>
        <w:spacing w:lineRule="auto"/>
      </w:pPr>
      <w:r>
        <w:rPr/>
        <w:t xml:space="preserve">Base de datos propuesta – pendiente de implementación</w:t>
      </w:r>
    </w:p>
    <w:p>
      <w:pPr>
        <w:jc w:val="both"/>
        <w:spacing w:lineRule="auto"/>
      </w:pPr>
      <w:r>
        <w:rPr/>
        <w:t xml:space="preserve">El código actual de PARKINLOCK </w:t>
      </w:r>
      <w:r>
        <w:rPr>
          <w:b/>
        </w:rPr>
        <w:t xml:space="preserve">no contiene base de datos</w:t>
      </w:r>
      <w:r>
        <w:rPr/>
        <w:t xml:space="preserve">. Este script es una </w:t>
      </w:r>
      <w:r>
        <w:rPr>
          <w:b/>
        </w:rPr>
        <w:t xml:space="preserve">propuesta</w:t>
      </w:r>
      <w:r>
        <w:rPr/>
        <w:t xml:space="preserve"> que implementa en MySQL el modelo del documento 05. </w:t>
      </w:r>
      <w:r>
        <w:rPr>
          <w:b/>
        </w:rPr>
        <w:t xml:space="preserve">No es código existente en el repositorio.</w:t>
      </w:r>
      <w:r>
        <w:rPr/>
        <w:t xml:space="preserve"> Los signos </w:t>
      </w:r>
      <w:r>
        <w:rPr>
          <w:rFonts w:ascii="Consolas" w:hAnsi="Consolas"/>
          <w:color w:val="0B2A5B"/>
          <w:sz w:val="18"/>
          <w:shd w:val="clear" w:fill="EEF4FB"/>
        </w:rPr>
        <w:t xml:space="preserve">?</w:t>
      </w:r>
      <w:r>
        <w:rPr/>
        <w:t xml:space="preserve"> representan parámetros que el backend debe enviar con consultas preparadas.</w:t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1.</w:t>
      </w:r>
      <w:r>
        <w:rPr>
          <w:color w:val="0B2A5B"/>
          <w:sz w:val="28"/>
        </w:rPr>
        <w:t xml:space="preserve"> Creación de la base de datos, tablas e índices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=============================================================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PARKINLOCK · Parqueadero Systems &amp; Programación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BASE DE DATOS PROPUESTA – PENDIENTE DE IMPLEMENTACIÓN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MySQL 8. Diseñada a partir del prototipo de Figma (RF-001 a RF-021).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=============================================================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DATABASE IF NOT EXISTS parkinlock_db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CHARACTER SET utf8mb4 COLLATE utf8mb4_unicode_ci;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USE parkinlock_db;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roles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id_rol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nombre      VARCHAR(30)  NOT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descripcion VARCHAR(150) NULL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permisos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id_permiso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id_rol      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area         ENUM('PANEL','ENTRADAS_SALIDAS','RESERVAS','MENSUALIDADES',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           'HISTORIAL','TARIFAS_USUARIOS')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nivel_acceso VARCHAR(30)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uq_permiso UNIQUE (id_rol, area),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fk_permisos_rol FOREIGN KEY (id_rol) REFERENCES roles(id_rol)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usuarios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id_usuario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id_rol          INT         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nombre_completo VARCHAR(120)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usuario         VARCHAR(50)  NOT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correo          VARCHAR(120)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contrasena_hash VARCHAR(255)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estado          ENUM('ACTIVO','INACTIVO') NOT NULL DEFAULT 'ACTIVO',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fecha_creacion  DATETIME NOT NULL DEFAULT CURRENT_TIMESTAMP,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fk_usuarios_rol FOREIGN KEY (id_rol) REFERENCES roles(id_rol)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turnos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id_turno    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id_usuario       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caja              VARCHAR(20)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inicio_programado DATETIME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fin_programado    DATETIME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caja_inicial      DECIMAL(12,2) NOT NULL DEFAULT 0,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estado            ENUM('ABIERTO','CERRADO') NOT NULL DEFAULT 'ABIERTO',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fk_turnos_usuario FOREIGN KEY (id_usuario) REFERENCES usuarios(id_usuario),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chk_turno_horas CHECK (fin_programado &gt; inicio_programado)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tipos_vehiculo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id_tipo_vehiculo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nombre           VARCHAR(20) NOT NULL UNIQUE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espacios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id_espacio 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codigo           VARCHAR(10) NOT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id_tipo_vehiculo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nivel            VARCHAR(20)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estado           ENUM('DISPONIBLE','OCUPADO','RESERVADO') NOT NULL DEFAULT 'DISPONIBLE',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fk_espacios_tipo FOREIGN KEY (id_tipo_vehiculo)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tipos_vehiculo(id_tipo_vehiculo)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clientes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id_cliente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nombre     VARCHAR(120)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telefono   VARCHAR(20)  NULL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vehiculos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id_vehiculo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placa            VARCHAR(10) NOT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id_tipo_vehiculo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id_cliente       INT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fk_vehiculos_tipo FOREIGN KEY (id_tipo_vehiculo)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tipos_vehiculo(id_tipo_vehiculo),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fk_vehiculos_cliente FOREIGN KEY (id_cliente)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clientes(id_cliente) ON DELETE SET NULL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tarifas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id_tarifa  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id_tipo_vehiculo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concepto         ENUM('HORA','FRACCION','NOCHE','DIA','RESERVA','MENSUALIDAD')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valor            DECIMAL(12,2)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vigente_desde    DATE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uq_tarifa UNIQUE (id_tipo_vehiculo, concepto, vigente_desde),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chk_tarifa_valor CHECK (valor &gt;= 0),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fk_tarifas_tipo FOREIGN KEY (id_tipo_vehiculo)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REFERENCES tipos_vehiculo(id_tipo_vehiculo)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movimientos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id_movimiento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id_vehiculo       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id_espacio        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id_turno_entrada  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id_turno_salida    INT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fecha_hora_entrada DATETIME NOT NULL DEFAULT CURRENT_TIMESTAMP,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fecha_hora_salida  DATETIME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minutos            INT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valor_total        DECIMAL(12,2)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estado             ENUM('EN_PARQUEADERO','FINALIZADO') NOT NULL DEFAULT 'EN_PARQUEADERO',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fk_mov_vehiculo FOREIGN KEY (id_vehiculo) REFERENCES vehiculos(id_vehiculo),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fk_mov_espacio  FOREIGN KEY (id_espacio)  REFERENCES espacios(id_espacio),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fk_mov_turno_in  FOREIGN KEY (id_turno_entrada) REFERENCES turnos(id_turno),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fk_mov_turno_out FOREIGN KEY (id_turno_salida)  REFERENCES turnos(id_turno),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chk_mov_fechas CHECK (fecha_hora_salida IS NULL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                          OR fecha_hora_salida &gt;= fecha_hora_entrada)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reservas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id_reserva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id_vehiculo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id_cliente 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id_espacio  INT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id_usuario 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fecha       DATE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hora_inicio TIME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hora_fin    TIME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estado      ENUM('PENDIENTE','CONFIRMADA') NOT NULL DEFAULT 'PENDIENTE',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fk_res_vehiculo FOREIGN KEY (id_vehiculo) REFERENCES vehiculos(id_vehiculo),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fk_res_cliente  FOREIGN KEY (id_cliente)  REFERENCES clientes(id_cliente),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fk_res_espacio  FOREIGN KEY (id_espacio)  REFERENCES espacios(id_espacio),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fk_res_usuario  FOREIGN KEY (id_usuario)  REFERENCES usuarios(id_usuario),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chk_res_horas CHECK (hora_fin &gt; hora_inicio)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mensualidades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id_mensualidad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id_vehiculo   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id_cliente    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fecha_inicio   DATE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fecha_fin      DATE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valor          DECIMAL(12,2)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estado         ENUM('ACTIVA','VENCIDA') NOT NULL DEFAULT 'ACTIVA',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fk_men_vehiculo FOREIGN KEY (id_vehiculo) REFERENCES vehiculos(id_vehiculo),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fk_men_cliente  FOREIGN KEY (id_cliente)  REFERENCES clientes(id_cliente),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chk_men_fechas CHECK (fecha_fin &gt;= fecha_inicio)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pagos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id_pago         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id_movimiento     INT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id_reserva        INT NULL UNIQUE,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id_mensualidad    INT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id_turno          INT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metodo            ENUM('EFECTIVO') NOT NULL DEFAULT 'EFECTIVO',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valor             DECIMAL(12,2)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efectivo_recibido DECIMAL(12,2)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cambio            DECIMAL(12,2)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fecha_hora        DATETIME NOT NULL DEFAULT CURRENT_TIMESTAMP,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fk_pag_mov   FOREIGN KEY (id_movimiento)  REFERENCES movimientos(id_movimiento),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fk_pag_res   FOREIGN KEY (id_reserva)     REFERENCES reservas(id_reserva),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fk_pag_men   FOREIGN KEY (id_mensualidad) REFERENCES mensualidades(id_mensualidad),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fk_pag_turno FOREIGN KEY (id_turno)       REFERENCES turnos(id_turno),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chk_pag_efectivo CHECK (efectivo_recibido &gt;= valor),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chk_pag_cambio   CHECK (cambio = efectivo_recibido - valor),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chk_pag_origen CHECK ((id_movimiento IS NOT NULL) + (id_reserva IS NOT NULL)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                          + (id_mensualidad IS NOT NULL) = 1)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TABLE alertas (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id_alerta  INT AUTO_INCREMENT PRIMARY KEY,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tipo       ENUM('RESERVA_POR_VENCER','SENSOR')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mensaje    VARCHAR(200) NOT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id_reserva INT NULL,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fecha_hora DATETIME NOT NULL DEFAULT CURRENT_TIMESTAMP,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estado     ENUM('ACTIVA','ATENDIDA') NOT NULL DEFAULT 'ACTIVA',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CONSTRAINT fk_alerta_reserva FOREIGN KEY (id_reserva) REFERENCES reservas(id_reserva)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) ENGINE=InnoDB;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Índices para las consultas principales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INDEX idx_mov_estado     ON movimientos (estado);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INDEX idx_mov_entrada    ON movimientos (fecha_hora_entrada);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INDEX idx_mov_vehiculo   ON movimientos (id_vehiculo, estado);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INDEX idx_res_fecha      ON reservas (fecha, estado);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INDEX idx_men_fin        ON mensualidades (fecha_fin, estado);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INDEX idx_pag_fecha      ON pagos (fecha_hora);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CREATE INDEX idx_espacio_estado ON espacios (estado, id_tipo_vehiculo);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2.</w:t>
      </w:r>
      <w:r>
        <w:rPr>
          <w:color w:val="0B2A5B"/>
          <w:sz w:val="28"/>
        </w:rPr>
        <w:t xml:space="preserve"> Resumen de restricciones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Tipo</w:t>
            </w:r>
          </w:p>
        </w:tc>
        <w:tc>
          <w:tcPr>
            <w:tcBorders>
              <w:top w:val="single" w:sz="8" w:space="0" w:color="0B2A5B"/>
              <w:bottom w:val="single" w:sz="8" w:space="0" w:color="0B2A5B"/>
              <w:left w:val="single" w:sz="8" w:space="0" w:color="0B2A5B"/>
              <w:right w:val="single" w:sz="8" w:space="0" w:color="0B2A5B"/>
            </w:tcBorders>
            <w:shd w:val="clear" w:fill="0B2A5B"/>
          </w:tcPr>
          <w:p>
            <w:pPr>
              <w:jc w:val="left"/>
              <w:spacing w:lineRule="auto"/>
            </w:pPr>
            <w:r>
              <w:rPr>
                <w:color w:val="ffffff"/>
              </w:rPr>
              <w:t xml:space="preserve">Aplicación</w:t>
            </w:r>
          </w:p>
        </w:tc>
      </w:tr>
      <w:tblGrid>
        <w:gridCol w:w="4986"/>
        <w:gridCol w:w="4986"/>
      </w:tblGrid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PRIMARY KEY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14 tablas con llave primaria entera AUTO_INCREMENT.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FOREIGN KEY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Relaciones del documento 05 (22 llaves foráneas).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UNIQUE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roles.nombre, usuarios.usuario, usuarios.correo, tipos_vehiculo.nombre, espacios.codigo, vehiculos.placa, (rol, área), (tipo, concepto, vigencia), pagos.id_movimiento, pagos.id_reserva.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CHECK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Horas de turno y reserva, fechas de movimiento y mensualidad, tarifa no negativa, efectivo suficiente, cambio correcto y un único origen por pago (salida, reserva o mensualidad).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ENUM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</w:tcPr>
          <w:p>
            <w:pPr>
              <w:spacing w:lineRule="auto"/>
            </w:pPr>
            <w:r>
              <w:rPr/>
              <w:t xml:space="preserve">Estados de usuario, turno, espacio, movimiento, reserva, mensualidad y alerta; conceptos de tarifa; áreas de permiso.</w:t>
            </w:r>
          </w:p>
        </w:tc>
      </w:tr>
      <w:tr>
        <w:trPr>
          <w:cantSplit/>
        </w:trPr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INDEX</w:t>
            </w:r>
          </w:p>
        </w:tc>
        <w:tc>
          <w:tcPr>
            <w:tcBorders>
              <w:top w:val="single" w:sz="8" w:space="0" w:color="C9D6E6"/>
              <w:bottom w:val="single" w:sz="8" w:space="0" w:color="C9D6E6"/>
              <w:left w:val="single" w:sz="8" w:space="0" w:color="C9D6E6"/>
              <w:right w:val="single" w:sz="8" w:space="0" w:color="C9D6E6"/>
            </w:tcBorders>
            <w:vAlign w:val="top"/>
            <w:shd w:val="clear" w:fill="F4F8FC"/>
          </w:tcPr>
          <w:p>
            <w:pPr>
              <w:spacing w:lineRule="auto"/>
            </w:pPr>
            <w:r>
              <w:rPr/>
              <w:t xml:space="preserve">7 índices para panel, mapa, historial, reservas, mensualidades y recaudo.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3.</w:t>
      </w:r>
      <w:r>
        <w:rPr>
          <w:color w:val="0B2A5B"/>
          <w:sz w:val="28"/>
        </w:rPr>
        <w:t xml:space="preserve"> Datos mínimos de prueba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-------------------------------------------------------------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Datos mínimos de prueba (FICTICIOS). Las tarifas y permisos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corresponden a los valores mostrados en el prototipo de Figma.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contrasena_hash: reemplazar por hashes generados por el backend.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-- -------------------------------------------------------------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roles (nombre, descripcion) VALUES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('ADMINISTRADOR', 'Configura tarifas, usuarios y permisos'),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('TRABAJADOR',    'Opera entradas, salidas y cobros');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permisos (id_rol, area, nivel_acceso) VALUES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(1,'PANEL','Ver y editar'),        (2,'PANEL','Ver'),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(1,'ENTRADAS_SALIDAS','Gestionar'),(2,'ENTRADAS_SALIDAS','Gestionar'),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(1,'RESERVAS','Gestionar'),        (2,'RESERVAS','Crear y ver'),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(1,'MENSUALIDADES','Gestionar'),   (2,'MENSUALIDADES','Solo ver'),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(1,'HISTORIAL','Ver y exportar'),  (2,'HISTORIAL','Ver turno propio'),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(1,'TARIFAS_USUARIOS','Configurar'),(2,'TARIFAS_USUARIOS','Sin acceso');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tipos_vehiculo (nombre) VALUES ('CARRO'), ('MOTO');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tarifas (id_tipo_vehiculo, concepto, valor, vigente_desde) VALUES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(1,'HORA',5000,'2026-10-01'),   (2,'HORA',3000,'2026-10-01'),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(1,'FRACCION',5000,'2026-10-01'),(2,'FRACCION',3000,'2026-10-01'),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(1,'NOCHE',25000,'2026-10-01'), (2,'NOCHE',15000,'2026-10-01'),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(1,'DIA',35000,'2026-10-01'),   (2,'DIA',22000,'2026-10-01'),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(1,'RESERVA',8000,'2026-10-01'),(2,'RESERVA',5000,'2026-10-01'),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(1,'MENSUALIDAD',180000,'2026-10-01'),(2,'MENSUALIDAD',95000,'2026-10-01');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espacios (codigo, id_tipo_vehiculo) VALUES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('C-01',1),('C-02',1),('C-12',1),('M-01',2),('M-02',2);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usuarios (id_rol, nombre_completo, usuario, contrasena_hash) VALUES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(1, 'Administrador de prueba', 'admin',      '&lt;hash&gt;'),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(2, 'Trabajador de prueba',    'trabajador', '&lt;hash&gt;');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350" w:after="160" w:lineRule="auto"/>
      </w:pPr>
      <w:r>
        <w:rPr>
          <w:color w:val="1FA03A"/>
          <w:sz w:val="28"/>
        </w:rPr>
        <w:t xml:space="preserve">4.</w:t>
      </w:r>
      <w:r>
        <w:rPr>
          <w:color w:val="0B2A5B"/>
          <w:sz w:val="28"/>
        </w:rPr>
        <w:t xml:space="preserve"> Consultas principales propuestas</w:t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4.1</w:t>
      </w:r>
      <w:r>
        <w:rPr>
          <w:color w:val="1565C0"/>
          <w:sz w:val="23"/>
        </w:rPr>
        <w:t xml:space="preserve"> 1. Inicio de sesión: usuario por nombre de usuario o correo y rol (RF-001, RF-004)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u.id_usuario, u.nombre_completo, u.contrasena_hash, u.estado, r.nombre AS rol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usuarios u JOIN roles r ON r.id_rol = u.id_rol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(u.usuario = ? OR u.correo = ?) AND r.nombre = ?;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4.2</w:t>
      </w:r>
      <w:r>
        <w:rPr>
          <w:color w:val="1565C0"/>
          <w:sz w:val="23"/>
        </w:rPr>
        <w:t xml:space="preserve"> 2. Permisos del rol (RF-004)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area, nivel_acceso FROM permisos WHERE id_rol = ?;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4.3</w:t>
      </w:r>
      <w:r>
        <w:rPr>
          <w:color w:val="1565C0"/>
          <w:sz w:val="23"/>
        </w:rPr>
        <w:t xml:space="preserve"> 3. Indicadores del panel (RF-005)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(SELECT COUNT(*) FROM movimientos WHERE estado = 'EN_PARQUEADERO')      AS vehiculos_dentro,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(SELECT COUNT(*) FROM espacios WHERE estado = 'DISPONIBLE')              AS disponibles,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(SELECT COUNT(*) FROM espacios WHERE estado = 'OCUPADO')                 AS ocupados,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(SELECT COUNT(*) FROM espacios WHERE estado = 'RESERVADO')               AS reservados,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(SELECT COALESCE(SUM(valor),0) FROM pagos WHERE DATE(fecha_hora) = CURDATE()) AS recaudado_hoy;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4.4</w:t>
      </w:r>
      <w:r>
        <w:rPr>
          <w:color w:val="1565C0"/>
          <w:sz w:val="23"/>
        </w:rPr>
        <w:t xml:space="preserve"> 4. Mapa de espacios con placa del vehículo (RF-006)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e.codigo, t.nombre AS tipo, e.estado, v.placa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espacios e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tipos_vehiculo t ON t.id_tipo_vehiculo = e.id_tipo_vehiculo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LEFT JOIN movimientos m ON m.id_espacio = e.id_espacio AND m.estado = 'EN_PARQUEADERO'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LEFT JOIN vehiculos v   ON v.id_vehiculo = m.id_vehiculo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ORDER BY e.codigo;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4.5</w:t>
      </w:r>
      <w:r>
        <w:rPr>
          <w:color w:val="1565C0"/>
          <w:sz w:val="23"/>
        </w:rPr>
        <w:t xml:space="preserve"> 5. Registrar entrada (RF-008)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START TRANSACTION;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movimientos (id_vehiculo, id_espacio, id_turno_entrada) VALUES (?, ?, ?);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UPDATE espacios SET estado = 'OCUPADO' WHERE id_espacio = ? AND estado = 'DISPONIBLE';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COMMIT;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4.6</w:t>
      </w:r>
      <w:r>
        <w:rPr>
          <w:color w:val="1565C0"/>
          <w:sz w:val="23"/>
        </w:rPr>
        <w:t xml:space="preserve"> 6. Buscar vehículo por placa para la salida (RF-009)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m.id_movimiento, v.placa, t.nombre AS tipo, e.codigo AS espacio, m.fecha_hora_entrada,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TIMESTAMPDIFF(MINUTE, m.fecha_hora_entrada, NOW()) AS minutos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movimientos m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vehiculos v      ON v.id_vehiculo = m.id_vehiculo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tipos_vehiculo t ON t.id_tipo_vehiculo = v.id_tipo_vehiculo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espacios e       ON e.id_espacio = m.id_espacio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v.placa = ? AND m.estado = 'EN_PARQUEADERO';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4.7</w:t>
      </w:r>
      <w:r>
        <w:rPr>
          <w:color w:val="1565C0"/>
          <w:sz w:val="23"/>
        </w:rPr>
        <w:t xml:space="preserve"> 7. Tarifas vigentes de un tipo de vehículo (RF-010, RF-017)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t.concepto, t.valor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tarifas t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t.id_tipo_vehiculo = ?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AND t.vigente_desde = (SELECT MAX(t2.vigente_desde) FROM tarifas t2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                WHERE t2.id_tipo_vehiculo = t.id_tipo_vehiculo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                  AND t2.concepto = t.concepto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                  AND t2.vigente_desde &lt;= CURDATE());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4.8</w:t>
      </w:r>
      <w:r>
        <w:rPr>
          <w:color w:val="1565C0"/>
          <w:sz w:val="23"/>
        </w:rPr>
        <w:t xml:space="preserve"> 8. Registrar pago, salida y liberar espacio (RF-011, RF-012)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START TRANSACTION;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UPDATE movimientos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SET fecha_hora_salida = NOW(), id_turno_salida = ?, minutos = ?, valor_total = ?, estado = 'FINALIZADO'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WHERE id_movimiento = ? AND estado = 'EN_PARQUEADERO';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pagos (id_movimiento, id_turno, valor, efectivo_recibido, cambio)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VALUES (?, ?, ?, ?, ? 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UPDATE espacios SET estado = 'DISPONIBLE' WHERE id_espacio = ?;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COMMIT;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4.9</w:t>
      </w:r>
      <w:r>
        <w:rPr>
          <w:color w:val="1565C0"/>
          <w:sz w:val="23"/>
        </w:rPr>
        <w:t xml:space="preserve"> 9. Salida de un vehículo con mensualidad activa, sin pago (RF-012, RC-05)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START TRANSACTION;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UPDATE movimientos m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SET m.fecha_hora_salida = NOW(), m.id_turno_salida = ?, m.minutos = ?, m.valor_total = 0, m.estado = 'FINALIZADO'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WHERE m.id_movimiento = ? AND m.estado = 'EN_PARQUEADERO'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AND EXISTS (SELECT 1 FROM mensualidades me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      WHERE me.id_vehiculo = m.id_vehiculo AND me.estado = 'ACTIVA'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        AND CURDATE() BETWEEN me.fecha_inicio AND me.fecha_fin);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UPDATE espacios SET estado = 'DISPONIBLE' WHERE id_espacio = ?;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COMMIT;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4.10</w:t>
      </w:r>
      <w:r>
        <w:rPr>
          <w:color w:val="1565C0"/>
          <w:sz w:val="23"/>
        </w:rPr>
        <w:t xml:space="preserve"> 10. Confirmar reserva y cobrar el cargo (RF-013, RC-06)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START TRANSACTION;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UPDATE reservas SET estado = 'CONFIRMADA' WHERE id_reserva = ? AND estado = 'PENDIENTE';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pagos (id_reserva, id_turno, valor, efectivo_recibido, cambio)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VALUES (?, ?, ?, ?, ?);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COMMIT;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4.11</w:t>
      </w:r>
      <w:r>
        <w:rPr>
          <w:color w:val="1565C0"/>
          <w:sz w:val="23"/>
        </w:rPr>
        <w:t xml:space="preserve"> 11. Crear mensualidad de un mes y registrar su pago (RF-014, RC-07)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SET @inicio = ?;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START TRANSACTION;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mensualidades (id_vehiculo, id_cliente, fecha_inicio, fecha_fin, valor)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VALUES (?, ?, @inicio,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CASE WHEN DAY(DATE_ADD(@inicio, INTERVAL 1 MONTH)) &lt; DAY(@inicio)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    THEN DATE_ADD(@inicio, INTERVAL 1 MONTH)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    ELSE DATE_SUB(DATE_ADD(@inicio, INTERVAL 1 MONTH), INTERVAL 1 DAY) END,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?);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INSERT INTO pagos (id_mensualidad, id_turno, valor, efectivo_recibido, cambio)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VALUES (LAST_INSERT_ID(), ?, ?, ?, ?);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COMMIT;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4.12</w:t>
      </w:r>
      <w:r>
        <w:rPr>
          <w:color w:val="1565C0"/>
          <w:sz w:val="23"/>
        </w:rPr>
        <w:t xml:space="preserve"> 12. Reservas del día (RF-013)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v.placa, c.nombre AS cliente, r.hora_inicio, r.hora_fin, e.codigo AS espacio, r.estado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reservas r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vehiculos v ON v.id_vehiculo = r.id_vehiculo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clientes c  ON c.id_cliente = r.id_cliente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LEFT JOIN espacios e ON e.id_espacio = r.id_espacio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r.fecha = CURDATE() ORDER BY r.hora_inicio;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4.13</w:t>
      </w:r>
      <w:r>
        <w:rPr>
          <w:color w:val="1565C0"/>
          <w:sz w:val="23"/>
        </w:rPr>
        <w:t xml:space="preserve"> 13. Mensualidades con estado calculado (RF-014, RC-07, RC-10)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v.placa, c.nombre AS titular, CONCAT(t.nombre, ' mensual') AS plan,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m.fecha_inicio, m.fecha_fin, m.valor,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CASE WHEN m.fecha_fin &lt; CURDATE()                         THEN 'VENCIDA'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   WHEN DATEDIFF(m.fecha_fin, CURDATE()) &lt;= 5           THEN 'POR VENCER'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     ELSE 'ACTIVA' END AS estado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mensualidades m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vehiculos v      ON v.id_vehiculo = m.id_vehiculo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tipos_vehiculo t ON t.id_tipo_vehiculo = v.id_tipo_vehiculo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clientes c       ON c.id_cliente = m.id_cliente;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4.14</w:t>
      </w:r>
      <w:r>
        <w:rPr>
          <w:color w:val="1565C0"/>
          <w:sz w:val="23"/>
        </w:rPr>
        <w:t xml:space="preserve"> 14. Historial de movimientos con filtros (RF-015, RF-016)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v.placa, DATE(m.fecha_hora_entrada) AS fecha, TIME(m.fecha_hora_entrada) AS entrada,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TIME(m.fecha_hora_salida) AS salida, m.minutos, p.valor AS valor_pagado,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u.nombre_completo AS trabajador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movimientos m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vehiculos v ON v.id_vehiculo = m.id_vehiculo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turnos tu   ON tu.id_turno = m.id_turno_entrada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usuarios u  ON u.id_usuario = tu.id_usuario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LEFT JOIN pagos p ON p.id_movimiento = m.id_movimiento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(? IS NULL OR v.placa = ?) AND DATE(m.fecha_hora_entrada) = ?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ORDER BY m.fecha_hora_entrada DESC;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4.15</w:t>
      </w:r>
      <w:r>
        <w:rPr>
          <w:color w:val="1565C0"/>
          <w:sz w:val="23"/>
        </w:rPr>
        <w:t xml:space="preserve"> 15. Vehículos en operación (RF-019)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v.placa, c.nombre AS cliente, t.nombre AS tipo, m.fecha_hora_entrada,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       TIMESTAMPDIFF(MINUTE, m.fecha_hora_entrada, NOW()) AS permanencia_min, e.codigo AS espacio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movimientos m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vehiculos v      ON v.id_vehiculo = m.id_vehiculo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tipos_vehiculo t ON t.id_tipo_vehiculo = v.id_tipo_vehiculo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JOIN espacios e       ON e.id_espacio = m.id_espacio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LEFT JOIN clientes c  ON c.id_cliente = v.id_cliente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WHERE m.estado = 'EN_PARQUEADERO'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ORDER BY m.fecha_hora_entrada LIMIT ? OFFSET ?;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4.16</w:t>
      </w:r>
      <w:r>
        <w:rPr>
          <w:color w:val="1565C0"/>
          <w:sz w:val="23"/>
        </w:rPr>
        <w:t xml:space="preserve"> 16. Alertas activas (RF-020)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tipo, mensaje, fecha_hora FROM alertas WHERE estado = 'ACTIVA' ORDER BY fecha_hora DESC;</w:t>
            </w:r>
          </w:p>
        </w:tc>
      </w:tr>
    </w:tbl>
    <w:p>
      <w:pPr>
        <w:spacing w:lineRule="auto"/>
      </w:pPr>
      <w:r>
        <w:rPr/>
      </w:r>
    </w:p>
    <w:p>
      <w:pPr>
        <w:pStyle w:val="Heading3"/>
        <w:spacing w:line="288" w:after="120" w:lineRule="auto"/>
      </w:pPr>
      <w:r>
        <w:rPr>
          <w:color w:val="1FA03A"/>
          <w:sz w:val="23"/>
        </w:rPr>
        <w:t xml:space="preserve">4.17</w:t>
      </w:r>
      <w:r>
        <w:rPr>
          <w:color w:val="1565C0"/>
          <w:sz w:val="23"/>
        </w:rPr>
        <w:t xml:space="preserve"> 17. Turno activo del usuario (RF-021)</w:t>
      </w:r>
    </w:p>
    <w:tbl>
      <w:tblPr>
        <w:tblW w:type="dxa" w:w="9972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972"/>
      </w:tblGrid>
      <w:tr>
        <w:trPr>
          <w:cantSplit/>
        </w:trPr>
        <w:tc>
          <w:tcPr>
            <w:tcBorders>
              <w:left w:val="single" w:sz="24" w:space="0" w:color="1FA03A"/>
            </w:tcBorders>
            <w:shd w:val="clear" w:fill="F1F5FA"/>
          </w:tcPr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SELECT caja, inicio_programado, fin_programado, caja_inicial, estado</w:t>
            </w:r>
          </w:p>
          <w:p>
            <w:pPr>
              <w:jc w:val="both"/>
              <w:spacing w:line="192" w:lineRule="auto"/>
            </w:pPr>
            <w:r>
              <w:rPr>
                <w:rFonts w:ascii="Consolas" w:hAnsi="Consolas"/>
                <w:color w:val="0B2A5B"/>
                <w:sz w:val="16"/>
              </w:rPr>
              <w:t xml:space="preserve">FROM turnos WHERE id_usuario = ? AND estado = 'ABIERTO';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urier New"/>
    <w:family w:val="modern"/>
    <w:pitch w:val="fixed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>
        <color xmlns:ns2="http://schemas.openxmlformats.org/wordprocessingml/2006/main" ns2:val="5A6B7F"/>
        <sz xmlns:ns3="http://schemas.openxmlformats.org/wordprocessingml/2006/main" ns3:val="16"/>
      </rPr>
      <t xml:space="preserve">Documentación del proyecto PARKINLOCK · Versión 1.0 · Página </t>
    </r>
    <fldSimple xmlns:ns4="http://schemas.openxmlformats.org/wordprocessingml/2006/main" ns4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>
        <b/>
        <color xmlns:ns2="http://schemas.openxmlformats.org/wordprocessingml/2006/main" ns2:val="0B2A5B"/>
        <sz xmlns:ns3="http://schemas.openxmlformats.org/wordprocessingml/2006/main" ns3:val="16"/>
      </rPr>
      <t xml:space="preserve">PARKINLOCK</t>
    </r>
    <r>
      <rPr>
        <color xmlns:ns4="http://schemas.openxmlformats.org/wordprocessingml/2006/main" ns4:val="0B2A5B"/>
        <sz xmlns:ns5="http://schemas.openxmlformats.org/wordprocessingml/2006/main" ns5:val="16"/>
      </rPr>
      <t xml:space="preserve"> · Systems &amp; Programación — 06 Base de Datos MySQL</t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egoe UI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styleId="Normal" w:default="1">
    <w:name w:val="normal"/>
  </w:style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image" Target="media/image-O2NDZvDXGI9RrqpTAiz_B.png" TargetMode="Internal"/>
  <Relationship Id="rId7" Type="http://schemas.openxmlformats.org/officeDocument/2006/relationships/header" Target="header1.xml" TargetMode="Internal"/>
  <Relationship Id="rId8" Type="http://schemas.openxmlformats.org/officeDocument/2006/relationships/footer" Target="footer1.xml" TargetMode="Internal"/>
  <Relationship Id="rId9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egoe UI"/>
        <a:ea typeface="Segoe UI"/>
        <a:cs typeface=""/>
      </a:majorFont>
      <a:minorFont>
        <a:latin typeface="Segoe UI"/>
        <a:ea typeface="Segoe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Base de Datos MySQL</dc:title>
  <dc:subject/>
  <dc:creator>Parqueadero · Systems &amp; Programación</dc:creator>
  <cp:keywords>Powered by TurboDocx html-to-docx</cp:keywords>
  <dc:description/>
  <cp:lastModifiedBy>Powered by TurboDocx html-to-docx</cp:lastModifiedBy>
  <cp:revision>1</cp:revision>
  <dcterms:created xsi:type="dcterms:W3CDTF">2026-10-01T15:47:13.991Z</dcterms:created>
  <dcterms:modified xsi:type="dcterms:W3CDTF">2026-10-01T15:47:13.991Z</dcterms:modified>
</cp:coreProperties>
</file>